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uppressAutoHyphens w:val="1"/>
        <w:spacing w:before="0" w:line="24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>ELDRIN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uppressAutoHyphens w:val="1"/>
        <w:spacing w:before="0" w:line="240" w:lineRule="auto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it-IT"/>
        </w:rPr>
        <w:t>🧙🏼</w:t>
      </w:r>
      <w:r>
        <w:rPr>
          <w:b w:val="1"/>
          <w:bCs w:val="1"/>
          <w:sz w:val="26"/>
          <w:szCs w:val="26"/>
          <w:rtl w:val="0"/>
          <w:lang w:val="it-IT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it-IT"/>
        </w:rPr>
        <w:t>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it-IT"/>
        </w:rPr>
        <w:t>️</w:t>
      </w:r>
      <w:r>
        <w:rPr>
          <w:b w:val="1"/>
          <w:bCs w:val="1"/>
          <w:sz w:val="26"/>
          <w:szCs w:val="26"/>
          <w:rtl w:val="0"/>
          <w:lang w:val="it-IT"/>
        </w:rPr>
        <w:t xml:space="preserve"> </w:t>
      </w:r>
      <w:r>
        <w:rPr>
          <w:sz w:val="26"/>
          <w:szCs w:val="26"/>
          <w:rtl w:val="0"/>
          <w:lang w:val="it-IT"/>
        </w:rPr>
        <w:t>Attributi - Stati: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 xml:space="preserve">Saggezza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it-IT"/>
        </w:rPr>
        <w:t xml:space="preserve">Saggio | comprensione delle arti magiche 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Intelligenza - Intelligente | buona capacit</w:t>
      </w:r>
      <w:r>
        <w:rPr>
          <w:sz w:val="26"/>
          <w:szCs w:val="26"/>
          <w:rtl w:val="0"/>
          <w:lang w:val="it-IT"/>
        </w:rPr>
        <w:t xml:space="preserve">à </w:t>
      </w:r>
      <w:r>
        <w:rPr>
          <w:sz w:val="26"/>
          <w:szCs w:val="26"/>
          <w:rtl w:val="0"/>
          <w:lang w:val="it-IT"/>
        </w:rPr>
        <w:t>di ragionamento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Percezione - Attento | osserva dettagli e coglie opportunit</w:t>
      </w:r>
      <w:r>
        <w:rPr>
          <w:sz w:val="26"/>
          <w:szCs w:val="26"/>
          <w:rtl w:val="0"/>
          <w:lang w:val="it-IT"/>
        </w:rPr>
        <w:t>à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Fortuna - Benedetto | eventi spesso favorevoli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Vitalit</w:t>
      </w:r>
      <w:r>
        <w:rPr>
          <w:sz w:val="26"/>
          <w:szCs w:val="26"/>
          <w:rtl w:val="0"/>
          <w:lang w:val="it-IT"/>
        </w:rPr>
        <w:t xml:space="preserve">à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it-IT"/>
        </w:rPr>
        <w:t>Malaticcio | corpo fragile, poco adatto a scontri prolungati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uppressAutoHyphens w:val="1"/>
        <w:spacing w:before="0" w:line="240" w:lineRule="auto"/>
        <w:rPr>
          <w:sz w:val="26"/>
          <w:szCs w:val="26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uppressAutoHyphens w:val="1"/>
        <w:spacing w:before="0" w:line="240" w:lineRule="auto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it-IT"/>
        </w:rPr>
        <w:t>🪄</w:t>
      </w:r>
      <w:r>
        <w:rPr>
          <w:rtl w:val="0"/>
          <w:lang w:val="it-IT"/>
        </w:rPr>
        <w:t xml:space="preserve"> </w:t>
      </w:r>
      <w:r>
        <w:rPr>
          <w:sz w:val="26"/>
          <w:szCs w:val="26"/>
          <w:rtl w:val="0"/>
          <w:lang w:val="it-IT"/>
        </w:rPr>
        <w:t>Azioni:</w:t>
      </w:r>
    </w:p>
    <w:p>
      <w:pPr>
        <w:pStyle w:val="Di default"/>
        <w:numPr>
          <w:ilvl w:val="0"/>
          <w:numId w:val="3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Attacco: colpo arcano, non sempre perfetto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Difesa: barriera difensiva che riduce i danni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Incantesimo: magia offensiva/di supporto dall</w:t>
      </w:r>
      <w:r>
        <w:rPr>
          <w:sz w:val="26"/>
          <w:szCs w:val="26"/>
          <w:rtl w:val="0"/>
          <w:lang w:val="it-IT"/>
        </w:rPr>
        <w:t>’</w:t>
      </w:r>
      <w:r>
        <w:rPr>
          <w:sz w:val="26"/>
          <w:szCs w:val="26"/>
          <w:rtl w:val="0"/>
          <w:lang w:val="it-IT"/>
        </w:rPr>
        <w:t>intensit</w:t>
      </w:r>
      <w:r>
        <w:rPr>
          <w:sz w:val="26"/>
          <w:szCs w:val="26"/>
          <w:rtl w:val="0"/>
          <w:lang w:val="it-IT"/>
        </w:rPr>
        <w:t xml:space="preserve">à </w:t>
      </w:r>
      <w:r>
        <w:rPr>
          <w:sz w:val="26"/>
          <w:szCs w:val="26"/>
          <w:rtl w:val="0"/>
          <w:lang w:val="it-IT"/>
        </w:rPr>
        <w:t>variabile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Strumenti: utilizzo di artefatti come pozioni, pergamene</w:t>
      </w:r>
    </w:p>
    <w:p>
      <w:pPr>
        <w:pStyle w:val="Di 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pt-PT"/>
        </w:rPr>
      </w:pPr>
      <w:r>
        <w:rPr>
          <w:sz w:val="26"/>
          <w:szCs w:val="26"/>
          <w:rtl w:val="0"/>
          <w:lang w:val="pt-PT"/>
        </w:rPr>
        <w:t>Fuga</w:t>
      </w:r>
      <w:r>
        <w:rPr>
          <w:sz w:val="26"/>
          <w:szCs w:val="26"/>
          <w:rtl w:val="0"/>
          <w:lang w:val="it-IT"/>
        </w:rPr>
        <w:t>: ritirata affannosa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56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