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31CD" w14:textId="64021277" w:rsidR="00211D65" w:rsidRPr="008E6E56" w:rsidRDefault="00211D65" w:rsidP="008E6E56">
      <w:pPr>
        <w:jc w:val="center"/>
        <w:rPr>
          <w:b/>
          <w:bCs/>
          <w:sz w:val="28"/>
          <w:szCs w:val="28"/>
        </w:rPr>
      </w:pPr>
      <w:r w:rsidRPr="008E6E56">
        <w:rPr>
          <w:b/>
          <w:bCs/>
          <w:sz w:val="28"/>
          <w:szCs w:val="28"/>
        </w:rPr>
        <w:t>Planilha</w:t>
      </w:r>
    </w:p>
    <w:p w14:paraId="6628A70A" w14:textId="77777777" w:rsidR="00211D65" w:rsidRDefault="00211D65" w:rsidP="008E6E56">
      <w:pPr>
        <w:ind w:firstLine="709"/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8A34289" w14:textId="77777777" w:rsidR="00211D65" w:rsidRDefault="00211D65" w:rsidP="008E6E56">
      <w:pPr>
        <w:ind w:firstLine="709"/>
        <w:jc w:val="both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tbl>
      <w:tblPr>
        <w:tblW w:w="8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622"/>
        <w:gridCol w:w="1780"/>
        <w:gridCol w:w="1664"/>
        <w:gridCol w:w="1569"/>
      </w:tblGrid>
      <w:tr w:rsidR="00211D65" w:rsidRPr="00211D65" w14:paraId="7BFC532F" w14:textId="77777777" w:rsidTr="00211D65">
        <w:trPr>
          <w:trHeight w:val="314"/>
        </w:trPr>
        <w:tc>
          <w:tcPr>
            <w:tcW w:w="84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A49BDE" w14:textId="77777777" w:rsidR="00211D65" w:rsidRPr="00211D65" w:rsidRDefault="00211D65" w:rsidP="00211D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Orçamento Exemplo</w:t>
            </w:r>
          </w:p>
        </w:tc>
      </w:tr>
      <w:tr w:rsidR="00211D65" w:rsidRPr="00211D65" w14:paraId="001A7E65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10337A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Produto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A939D78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Quantidade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0CEFBF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Preço Unitário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561C45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Frete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877182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pt-BR"/>
              </w:rPr>
              <w:t>Subtotal</w:t>
            </w:r>
          </w:p>
        </w:tc>
      </w:tr>
      <w:tr w:rsidR="00211D65" w:rsidRPr="00211D65" w14:paraId="15EE168E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F870A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Camiseta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C53C4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652D6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15,00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4B67C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7,50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9653F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757,50 </w:t>
            </w:r>
          </w:p>
        </w:tc>
      </w:tr>
      <w:tr w:rsidR="00211D65" w:rsidRPr="00211D65" w14:paraId="4B415493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3F1F1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Camisa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598C5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9ED2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20,00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3D5A6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2,00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828C9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202,00 </w:t>
            </w:r>
          </w:p>
        </w:tc>
      </w:tr>
      <w:tr w:rsidR="00211D65" w:rsidRPr="00211D65" w14:paraId="517079E7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67607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Blusinha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ABBB1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F4446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8,50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B1C81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6,38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149FE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643,88 </w:t>
            </w:r>
          </w:p>
        </w:tc>
      </w:tr>
      <w:tr w:rsidR="00211D65" w:rsidRPr="00211D65" w14:paraId="0BD28853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16A95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Bermuda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2C3E6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22C5E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15,00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CD582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6,75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7C161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681,75 </w:t>
            </w:r>
          </w:p>
        </w:tc>
      </w:tr>
      <w:tr w:rsidR="00211D65" w:rsidRPr="00211D65" w14:paraId="01269E19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482CA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Calsa</w:t>
            </w:r>
            <w:proofErr w:type="spellEnd"/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Masculina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A406B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63C2F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20,00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FC5D2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7,00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4CE99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707,00 </w:t>
            </w:r>
          </w:p>
        </w:tc>
      </w:tr>
      <w:tr w:rsidR="00211D65" w:rsidRPr="00211D65" w14:paraId="4DF5B813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BE8BE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Calsa</w:t>
            </w:r>
            <w:proofErr w:type="spellEnd"/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Feminina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C9BB0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D8BFF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20,00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0A667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10,00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CA57F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1.010,00 </w:t>
            </w:r>
          </w:p>
        </w:tc>
      </w:tr>
      <w:tr w:rsidR="00211D65" w:rsidRPr="00211D65" w14:paraId="3E084B36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3A0EB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Shorts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466B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731B0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20,00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A1D55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10,00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40B09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1.010,00 </w:t>
            </w:r>
          </w:p>
        </w:tc>
      </w:tr>
      <w:tr w:rsidR="00211D65" w:rsidRPr="00211D65" w14:paraId="4C0A20B9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A2285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Óculos de Sol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B223B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D0A12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5,00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8502C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0,50 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7696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50,50 </w:t>
            </w:r>
          </w:p>
        </w:tc>
      </w:tr>
      <w:tr w:rsidR="00211D65" w:rsidRPr="00211D65" w14:paraId="47D39E40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36F1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Relógio de pulso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9E4F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FF9C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  5,00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E561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  0,50 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8EAF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50,50 </w:t>
            </w:r>
          </w:p>
        </w:tc>
      </w:tr>
      <w:tr w:rsidR="00211D65" w:rsidRPr="00211D65" w14:paraId="0222DC96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C6ACC74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323164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Mais caro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89DAC75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         20,00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EDEA41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40B314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R$   5.113,13 </w:t>
            </w:r>
          </w:p>
        </w:tc>
      </w:tr>
      <w:tr w:rsidR="00211D65" w:rsidRPr="00211D65" w14:paraId="050FA1BF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752390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E20037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Mais barato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2F1199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            5,00 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C30FB2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Media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3DF5E9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R$       568,13 </w:t>
            </w:r>
          </w:p>
        </w:tc>
      </w:tr>
      <w:tr w:rsidR="00211D65" w:rsidRPr="00211D65" w14:paraId="0E9407AF" w14:textId="77777777" w:rsidTr="008E6E56">
        <w:trPr>
          <w:trHeight w:val="252"/>
        </w:trPr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BCD568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53D963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1C7864E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7821EC" w14:textId="77777777" w:rsidR="00211D65" w:rsidRPr="00211D65" w:rsidRDefault="00211D65" w:rsidP="00211D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 de itens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BA2E6D" w14:textId="77777777" w:rsidR="00211D65" w:rsidRPr="00211D65" w:rsidRDefault="00211D65" w:rsidP="00211D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1D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</w:tr>
    </w:tbl>
    <w:p w14:paraId="538D6B69" w14:textId="7E0CB496" w:rsidR="00211D65" w:rsidRDefault="008E6E56">
      <w:r>
        <w:t>Planilha como tabela do Word “Apenas copiar e colar simplesmente”</w:t>
      </w:r>
    </w:p>
    <w:bookmarkStart w:id="0" w:name="_MON_1679381893"/>
    <w:bookmarkEnd w:id="0"/>
    <w:p w14:paraId="668EBCB1" w14:textId="7EE579B3" w:rsidR="00211D65" w:rsidRDefault="00211D65">
      <w:r>
        <w:object w:dxaOrig="7512" w:dyaOrig="4157" w14:anchorId="2D6A7B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1.5pt;height:238.5pt" o:ole="">
            <v:imagedata r:id="rId4" o:title=""/>
          </v:shape>
          <o:OLEObject Type="Embed" ProgID="Excel.Sheet.12" ShapeID="_x0000_i1042" DrawAspect="Content" ObjectID="_1679382147" r:id="rId5"/>
        </w:object>
      </w:r>
    </w:p>
    <w:p w14:paraId="54D0A638" w14:textId="53B5CBD0" w:rsidR="00211D65" w:rsidRDefault="008E6E56">
      <w:r>
        <w:t>Planilha do Excel vinculada ao Word.</w:t>
      </w:r>
    </w:p>
    <w:p w14:paraId="0058BB90" w14:textId="77777777" w:rsidR="008E6E56" w:rsidRDefault="008E6E56"/>
    <w:p w14:paraId="1614D09A" w14:textId="0450FD97" w:rsidR="00211D65" w:rsidRDefault="00211D65"/>
    <w:sectPr w:rsidR="00211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65"/>
    <w:rsid w:val="00211D65"/>
    <w:rsid w:val="008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FA8B"/>
  <w15:chartTrackingRefBased/>
  <w15:docId w15:val="{4640FD10-E8B8-4D19-A176-7DC389D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2</cp:revision>
  <dcterms:created xsi:type="dcterms:W3CDTF">2021-04-08T13:06:00Z</dcterms:created>
  <dcterms:modified xsi:type="dcterms:W3CDTF">2021-04-08T13:16:00Z</dcterms:modified>
</cp:coreProperties>
</file>