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1. Which regex symbol refers to ending of specified pattern?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2. Which regex symbol refers to start of specified pattern?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3. What is the default port used by built-in webserver in Django?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8000.0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80.0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8080.0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88.0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4. Which option with django-admin.py is used to create project directory?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startproject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newproject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createproject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5. Which option with manage.py is used to change port number for in-built web server?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runserver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portserver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runport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serverport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6. What exception is thrown by Django when the if template tag is not closed?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TemplateSyntaxError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TemplateError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SyntaxError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ConditionSyntaxError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7. Which symbols surround the template tag in Django?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{#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8. Which of the following database includes its adaptor if python 2.5+, is used?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9. What is the Django command to start a new app named ‘users’ in an existing project?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–newapp users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newapp users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–startapp users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startapp users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10. In Django how would you retrieve all the ‘User’ records from a given database?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User.objects.all()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Users.objects.all()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User.all_records()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User.object.all()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https://docs.google.com/forms/d/1GEj1VqoUPe5hBnZ9IvPRsLucZw6kH2ynTgNMNEXRTVE/edit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GEj1VqoUPe5hBnZ9IvPRsLucZw6kH2ynTgNMNEXRTV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