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highlight w:val="white"/>
        </w:rPr>
      </w:pPr>
      <w:r w:rsidDel="00000000" w:rsidR="00000000" w:rsidRPr="00000000">
        <w:rPr>
          <w:sz w:val="24"/>
          <w:szCs w:val="24"/>
          <w:highlight w:val="white"/>
          <w:rtl w:val="0"/>
        </w:rPr>
        <w:t xml:space="preserve">Ques 1. Which of the following selector selects all elements of E that have the attribute attr that end with the given value?</w:t>
      </w:r>
    </w:p>
    <w:p w:rsidR="00000000" w:rsidDel="00000000" w:rsidP="00000000" w:rsidRDefault="00000000" w:rsidRPr="00000000" w14:paraId="00000001">
      <w:pPr>
        <w:numPr>
          <w:ilvl w:val="0"/>
          <w:numId w:val="2"/>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2">
      <w:pPr>
        <w:numPr>
          <w:ilvl w:val="0"/>
          <w:numId w:val="2"/>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3">
      <w:pPr>
        <w:numPr>
          <w:ilvl w:val="0"/>
          <w:numId w:val="2"/>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4">
      <w:pPr>
        <w:numPr>
          <w:ilvl w:val="0"/>
          <w:numId w:val="2"/>
        </w:numPr>
        <w:ind w:left="720" w:hanging="360"/>
        <w:rPr>
          <w:sz w:val="24"/>
          <w:szCs w:val="24"/>
          <w:highlight w:val="white"/>
        </w:rPr>
      </w:pPr>
      <w:r w:rsidDel="00000000" w:rsidR="00000000" w:rsidRPr="00000000">
        <w:rPr>
          <w:sz w:val="24"/>
          <w:szCs w:val="24"/>
          <w:highlight w:val="white"/>
          <w:rtl w:val="0"/>
        </w:rPr>
        <w:t xml:space="preserve">none of the mentioned</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Answer: B</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Ques 2. Which of the following is not a combinatory?</w:t>
      </w:r>
    </w:p>
    <w:p w:rsidR="00000000" w:rsidDel="00000000" w:rsidP="00000000" w:rsidRDefault="00000000" w:rsidRPr="00000000" w14:paraId="00000009">
      <w:pPr>
        <w:numPr>
          <w:ilvl w:val="0"/>
          <w:numId w:val="1"/>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highlight w:val="white"/>
          <w:rtl w:val="0"/>
        </w:rPr>
        <w:t xml:space="preserve">&gt;</w:t>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C">
      <w:pPr>
        <w:numPr>
          <w:ilvl w:val="0"/>
          <w:numId w:val="1"/>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Answer: A</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Explanation: Combinator explains the relationship between the selectors. There are four combinators in CSS, child selector (&gt;), adjacent sibling selector(+), general sibling selector(~), descendent selector (space).</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Ques 3. Which is not the property of CSS box model?</w:t>
      </w:r>
    </w:p>
    <w:p w:rsidR="00000000" w:rsidDel="00000000" w:rsidP="00000000" w:rsidRDefault="00000000" w:rsidRPr="00000000" w14:paraId="00000012">
      <w:pPr>
        <w:numPr>
          <w:ilvl w:val="0"/>
          <w:numId w:val="4"/>
        </w:numPr>
        <w:ind w:left="720" w:hanging="360"/>
        <w:rPr>
          <w:sz w:val="24"/>
          <w:szCs w:val="24"/>
          <w:highlight w:val="white"/>
        </w:rPr>
      </w:pPr>
      <w:r w:rsidDel="00000000" w:rsidR="00000000" w:rsidRPr="00000000">
        <w:rPr>
          <w:sz w:val="24"/>
          <w:szCs w:val="24"/>
          <w:highlight w:val="white"/>
          <w:rtl w:val="0"/>
        </w:rPr>
        <w:t xml:space="preserve">width</w:t>
      </w:r>
    </w:p>
    <w:p w:rsidR="00000000" w:rsidDel="00000000" w:rsidP="00000000" w:rsidRDefault="00000000" w:rsidRPr="00000000" w14:paraId="00000013">
      <w:pPr>
        <w:numPr>
          <w:ilvl w:val="0"/>
          <w:numId w:val="4"/>
        </w:numPr>
        <w:ind w:left="720" w:hanging="360"/>
        <w:rPr>
          <w:sz w:val="24"/>
          <w:szCs w:val="24"/>
          <w:highlight w:val="white"/>
        </w:rPr>
      </w:pPr>
      <w:r w:rsidDel="00000000" w:rsidR="00000000" w:rsidRPr="00000000">
        <w:rPr>
          <w:sz w:val="24"/>
          <w:szCs w:val="24"/>
          <w:highlight w:val="white"/>
          <w:rtl w:val="0"/>
        </w:rPr>
        <w:t xml:space="preserve">height</w:t>
      </w:r>
    </w:p>
    <w:p w:rsidR="00000000" w:rsidDel="00000000" w:rsidP="00000000" w:rsidRDefault="00000000" w:rsidRPr="00000000" w14:paraId="00000014">
      <w:pPr>
        <w:numPr>
          <w:ilvl w:val="0"/>
          <w:numId w:val="4"/>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15">
      <w:pPr>
        <w:numPr>
          <w:ilvl w:val="0"/>
          <w:numId w:val="4"/>
        </w:numPr>
        <w:ind w:left="720" w:hanging="360"/>
        <w:rPr>
          <w:sz w:val="24"/>
          <w:szCs w:val="24"/>
          <w:highlight w:val="white"/>
        </w:rPr>
      </w:pPr>
      <w:r w:rsidDel="00000000" w:rsidR="00000000" w:rsidRPr="00000000">
        <w:rPr>
          <w:sz w:val="24"/>
          <w:szCs w:val="24"/>
          <w:highlight w:val="white"/>
          <w:rtl w:val="0"/>
        </w:rPr>
        <w:t xml:space="preserve">color</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Answer: D</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Explanation: CSS box model include height, width, padding, margin and border. All text-fields have complete support for every property related to CSS box model. Browser relies on system default styles when displaying these widgets.</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Ques 4. Which of the property is not used for positioning columns next to each other?</w:t>
      </w:r>
    </w:p>
    <w:p w:rsidR="00000000" w:rsidDel="00000000" w:rsidP="00000000" w:rsidRDefault="00000000" w:rsidRPr="00000000" w14:paraId="0000001B">
      <w:pPr>
        <w:numPr>
          <w:ilvl w:val="0"/>
          <w:numId w:val="3"/>
        </w:numPr>
        <w:ind w:left="720" w:hanging="360"/>
        <w:rPr>
          <w:sz w:val="24"/>
          <w:szCs w:val="24"/>
          <w:highlight w:val="white"/>
        </w:rPr>
      </w:pPr>
      <w:r w:rsidDel="00000000" w:rsidR="00000000" w:rsidRPr="00000000">
        <w:rPr>
          <w:sz w:val="24"/>
          <w:szCs w:val="24"/>
          <w:highlight w:val="white"/>
          <w:rtl w:val="0"/>
        </w:rPr>
        <w:t xml:space="preserve">float</w:t>
      </w:r>
    </w:p>
    <w:p w:rsidR="00000000" w:rsidDel="00000000" w:rsidP="00000000" w:rsidRDefault="00000000" w:rsidRPr="00000000" w14:paraId="0000001C">
      <w:pPr>
        <w:numPr>
          <w:ilvl w:val="0"/>
          <w:numId w:val="3"/>
        </w:numPr>
        <w:ind w:left="720" w:hanging="360"/>
        <w:rPr>
          <w:sz w:val="24"/>
          <w:szCs w:val="24"/>
          <w:highlight w:val="white"/>
        </w:rPr>
      </w:pPr>
      <w:r w:rsidDel="00000000" w:rsidR="00000000" w:rsidRPr="00000000">
        <w:rPr>
          <w:sz w:val="24"/>
          <w:szCs w:val="24"/>
          <w:highlight w:val="white"/>
          <w:rtl w:val="0"/>
        </w:rPr>
        <w:t xml:space="preserve">width</w:t>
      </w:r>
    </w:p>
    <w:p w:rsidR="00000000" w:rsidDel="00000000" w:rsidP="00000000" w:rsidRDefault="00000000" w:rsidRPr="00000000" w14:paraId="0000001D">
      <w:pPr>
        <w:numPr>
          <w:ilvl w:val="0"/>
          <w:numId w:val="3"/>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1E">
      <w:pPr>
        <w:numPr>
          <w:ilvl w:val="0"/>
          <w:numId w:val="3"/>
        </w:numPr>
        <w:ind w:left="720" w:hanging="360"/>
        <w:rPr>
          <w:sz w:val="24"/>
          <w:szCs w:val="24"/>
          <w:highlight w:val="white"/>
        </w:rPr>
      </w:pPr>
      <w:r w:rsidDel="00000000" w:rsidR="00000000" w:rsidRPr="00000000">
        <w:rPr>
          <w:sz w:val="24"/>
          <w:szCs w:val="24"/>
          <w:highlight w:val="white"/>
          <w:rtl w:val="0"/>
        </w:rPr>
        <w:t xml:space="preserve">border</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Answer: D</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Explanation: Many web pages used multiple columns in their design. The three CSS properties are used to position columns next to each other. Width, margin, and float. Width sets the width of the column, float positions columns next to each other, margin creates a gap between columns.</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Ques 5. The _____________ property allows us to include the padding and border in an element’s total width and height.</w:t>
      </w:r>
    </w:p>
    <w:p w:rsidR="00000000" w:rsidDel="00000000" w:rsidP="00000000" w:rsidRDefault="00000000" w:rsidRPr="00000000" w14:paraId="00000024">
      <w:pPr>
        <w:numPr>
          <w:ilvl w:val="0"/>
          <w:numId w:val="5"/>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25">
      <w:pPr>
        <w:numPr>
          <w:ilvl w:val="0"/>
          <w:numId w:val="5"/>
        </w:numPr>
        <w:ind w:left="720" w:hanging="360"/>
        <w:rPr>
          <w:sz w:val="24"/>
          <w:szCs w:val="24"/>
          <w:highlight w:val="white"/>
        </w:rPr>
      </w:pPr>
      <w:r w:rsidDel="00000000" w:rsidR="00000000" w:rsidRPr="00000000">
        <w:rPr>
          <w:sz w:val="24"/>
          <w:szCs w:val="24"/>
          <w:highlight w:val="white"/>
          <w:rtl w:val="0"/>
        </w:rPr>
        <w:t xml:space="preserve">box-sizing</w:t>
      </w:r>
    </w:p>
    <w:p w:rsidR="00000000" w:rsidDel="00000000" w:rsidP="00000000" w:rsidRDefault="00000000" w:rsidRPr="00000000" w14:paraId="00000026">
      <w:pPr>
        <w:numPr>
          <w:ilvl w:val="0"/>
          <w:numId w:val="5"/>
        </w:numPr>
        <w:ind w:left="720" w:hanging="360"/>
        <w:rPr>
          <w:sz w:val="24"/>
          <w:szCs w:val="24"/>
          <w:highlight w:val="white"/>
        </w:rPr>
      </w:pPr>
      <w:r w:rsidDel="00000000" w:rsidR="00000000" w:rsidRPr="00000000">
        <w:rPr>
          <w:sz w:val="24"/>
          <w:szCs w:val="24"/>
          <w:highlight w:val="white"/>
          <w:rtl w:val="0"/>
        </w:rPr>
        <w:t xml:space="preserve">padding</w:t>
      </w:r>
    </w:p>
    <w:p w:rsidR="00000000" w:rsidDel="00000000" w:rsidP="00000000" w:rsidRDefault="00000000" w:rsidRPr="00000000" w14:paraId="00000027">
      <w:pPr>
        <w:numPr>
          <w:ilvl w:val="0"/>
          <w:numId w:val="5"/>
        </w:numPr>
        <w:ind w:left="720" w:hanging="360"/>
        <w:rPr>
          <w:sz w:val="24"/>
          <w:szCs w:val="24"/>
          <w:highlight w:val="white"/>
        </w:rPr>
      </w:pPr>
      <w:r w:rsidDel="00000000" w:rsidR="00000000" w:rsidRPr="00000000">
        <w:rPr>
          <w:sz w:val="24"/>
          <w:szCs w:val="24"/>
          <w:highlight w:val="white"/>
          <w:rtl w:val="0"/>
        </w:rPr>
        <w:t xml:space="preserve">none of the mentioned</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Answer: B</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Explanation: Example:</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.div1 {</w:t>
        <w:br w:type="textWrapping"/>
        <w:t xml:space="preserve">    box-sizing: border-box;</w:t>
        <w:br w:type="textWrapping"/>
        <w:t xml:space="preserve">}</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