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483" w:rsidRPr="0031024D" w:rsidRDefault="00B522C2" w:rsidP="00B522C2">
      <w:pPr>
        <w:rPr>
          <w:b/>
        </w:rPr>
      </w:pPr>
      <w:r w:rsidRPr="00D65A40">
        <w:rPr>
          <w:b/>
          <w:sz w:val="30"/>
          <w:szCs w:val="30"/>
        </w:rPr>
        <w:t>1.</w:t>
      </w:r>
      <w:r w:rsidR="009F3483" w:rsidRPr="00D65A40">
        <w:rPr>
          <w:b/>
          <w:sz w:val="30"/>
          <w:szCs w:val="30"/>
        </w:rPr>
        <w:t>First Steps with Prometheus</w:t>
      </w:r>
      <w:r w:rsidRPr="0031024D">
        <w:rPr>
          <w:b/>
        </w:rPr>
        <w:t>:</w:t>
      </w:r>
    </w:p>
    <w:p w:rsidR="009F3483" w:rsidRPr="0031024D" w:rsidRDefault="009F3483" w:rsidP="00B522C2">
      <w:r w:rsidRPr="0031024D">
        <w:t>Prometheus collects metrics from monitored targets by scraping metrics HTTP end</w:t>
      </w:r>
      <w:r w:rsidR="00517B73" w:rsidRPr="0031024D">
        <w:t>points on these targets. We can</w:t>
      </w:r>
      <w:r w:rsidRPr="0031024D">
        <w:t xml:space="preserve"> install, configure and monitor our first resource with Prometheus. </w:t>
      </w:r>
      <w:r w:rsidR="00517B73" w:rsidRPr="0031024D">
        <w:t>We can</w:t>
      </w:r>
      <w:r w:rsidRPr="0031024D">
        <w:t xml:space="preserve"> also download and install an exporter, tools that expose time series </w:t>
      </w:r>
      <w:r w:rsidR="00517B73" w:rsidRPr="0031024D">
        <w:t>data on hosts and services. F</w:t>
      </w:r>
      <w:r w:rsidRPr="0031024D">
        <w:t>irst exporter will be Prometheus itself, which provides a wide variety of host-level metrics about memory usage, garbage collection</w:t>
      </w:r>
      <w:r w:rsidRPr="0031024D">
        <w:rPr>
          <w:shd w:val="clear" w:color="auto" w:fill="FFFFFF"/>
        </w:rPr>
        <w:t>.</w:t>
      </w:r>
    </w:p>
    <w:p w:rsidR="009F3483" w:rsidRPr="0031024D" w:rsidRDefault="009F3483" w:rsidP="00B522C2"/>
    <w:p w:rsidR="009F3483" w:rsidRPr="0031024D" w:rsidRDefault="00035053" w:rsidP="00B522C2">
      <w:r w:rsidRPr="0031024D">
        <w:rPr>
          <w:shd w:val="clear" w:color="auto" w:fill="FFFFFF"/>
        </w:rPr>
        <w:t>The Prometheus download comes with a sample configuration in a file called </w:t>
      </w:r>
      <w:r w:rsidR="00517B73" w:rsidRPr="0031024D">
        <w:t>Prometheus.yml</w:t>
      </w:r>
      <w:r w:rsidR="00971C71" w:rsidRPr="0031024D">
        <w:t xml:space="preserve">. We can define and control all the Prometheus </w:t>
      </w:r>
      <w:r w:rsidR="002C1516" w:rsidRPr="0031024D">
        <w:t>configuration related to alerting and scraping metric data from different instances.</w:t>
      </w:r>
    </w:p>
    <w:p w:rsidR="002C1516" w:rsidRPr="0031024D" w:rsidRDefault="002C1516" w:rsidP="00B522C2">
      <w:pPr>
        <w:rPr>
          <w:rStyle w:val="HTMLCode"/>
          <w:rFonts w:ascii="Times New Roman" w:eastAsiaTheme="minorHAnsi" w:hAnsi="Times New Roman" w:cs="Times New Roman"/>
          <w:sz w:val="22"/>
          <w:szCs w:val="22"/>
          <w:shd w:val="clear" w:color="auto" w:fill="F9F2F4"/>
        </w:rPr>
      </w:pPr>
    </w:p>
    <w:p w:rsidR="002C1516" w:rsidRPr="0031024D" w:rsidRDefault="002C1516" w:rsidP="00B522C2">
      <w:pPr>
        <w:rPr>
          <w:rStyle w:val="HTMLCode"/>
          <w:rFonts w:ascii="Times New Roman" w:eastAsiaTheme="minorHAnsi" w:hAnsi="Times New Roman" w:cs="Times New Roman"/>
          <w:sz w:val="22"/>
          <w:szCs w:val="22"/>
          <w:shd w:val="clear" w:color="auto" w:fill="F9F2F4"/>
        </w:rPr>
      </w:pPr>
      <w:r w:rsidRPr="0031024D">
        <w:t xml:space="preserve">For Linux: Node_exporter: Install the node exporter on the machine which you want to monitor and add the details of the node_exporter service in Prometheus.yml file on the Prometheus server. Node exporter listens on </w:t>
      </w:r>
      <w:r w:rsidR="00D5345A" w:rsidRPr="0031024D">
        <w:t>9100 by default</w:t>
      </w:r>
      <w:r w:rsidR="00D5345A" w:rsidRPr="0031024D">
        <w:rPr>
          <w:rStyle w:val="HTMLCode"/>
          <w:rFonts w:ascii="Times New Roman" w:eastAsiaTheme="minorHAnsi" w:hAnsi="Times New Roman" w:cs="Times New Roman"/>
          <w:sz w:val="22"/>
          <w:szCs w:val="22"/>
          <w:shd w:val="clear" w:color="auto" w:fill="F9F2F4"/>
        </w:rPr>
        <w:t>.</w:t>
      </w:r>
    </w:p>
    <w:p w:rsidR="002C1516" w:rsidRPr="0031024D" w:rsidRDefault="002C1516" w:rsidP="00B522C2">
      <w:pPr>
        <w:rPr>
          <w:rStyle w:val="HTMLCode"/>
          <w:rFonts w:ascii="Times New Roman" w:eastAsiaTheme="minorHAnsi" w:hAnsi="Times New Roman" w:cs="Times New Roman"/>
          <w:sz w:val="22"/>
          <w:szCs w:val="22"/>
          <w:shd w:val="clear" w:color="auto" w:fill="F9F2F4"/>
        </w:rPr>
      </w:pPr>
    </w:p>
    <w:p w:rsidR="002C1516" w:rsidRPr="0031024D" w:rsidRDefault="002C1516" w:rsidP="00517B73">
      <w:pPr>
        <w:rPr>
          <w:rStyle w:val="HTMLCode"/>
          <w:rFonts w:ascii="Times New Roman" w:eastAsiaTheme="minorHAnsi" w:hAnsi="Times New Roman" w:cs="Times New Roman"/>
          <w:sz w:val="22"/>
          <w:szCs w:val="22"/>
          <w:shd w:val="clear" w:color="auto" w:fill="F9F2F4"/>
        </w:rPr>
      </w:pPr>
      <w:r w:rsidRPr="0031024D">
        <w:t>For Windows:</w:t>
      </w:r>
      <w:r w:rsidRPr="0031024D">
        <w:rPr>
          <w:rStyle w:val="HTMLCode"/>
          <w:rFonts w:ascii="Times New Roman" w:eastAsiaTheme="minorHAnsi" w:hAnsi="Times New Roman" w:cs="Times New Roman"/>
          <w:sz w:val="22"/>
          <w:szCs w:val="22"/>
          <w:shd w:val="clear" w:color="auto" w:fill="F9F2F4"/>
        </w:rPr>
        <w:t xml:space="preserve"> </w:t>
      </w:r>
      <w:r w:rsidRPr="0031024D">
        <w:t>We can use WMI Exporter</w:t>
      </w:r>
      <w:r w:rsidRPr="0031024D">
        <w:rPr>
          <w:rStyle w:val="HTMLCode"/>
          <w:rFonts w:ascii="Times New Roman" w:eastAsiaTheme="minorHAnsi" w:hAnsi="Times New Roman" w:cs="Times New Roman"/>
          <w:sz w:val="22"/>
          <w:szCs w:val="22"/>
          <w:shd w:val="clear" w:color="auto" w:fill="F9F2F4"/>
        </w:rPr>
        <w:t xml:space="preserve"> </w:t>
      </w:r>
    </w:p>
    <w:p w:rsidR="00D5345A" w:rsidRPr="0031024D" w:rsidRDefault="00D5345A" w:rsidP="00B522C2">
      <w:pPr>
        <w:rPr>
          <w:rStyle w:val="HTMLCode"/>
          <w:rFonts w:ascii="Times New Roman" w:eastAsiaTheme="minorHAnsi" w:hAnsi="Times New Roman" w:cs="Times New Roman"/>
          <w:sz w:val="22"/>
          <w:szCs w:val="22"/>
          <w:shd w:val="clear" w:color="auto" w:fill="F9F2F4"/>
        </w:rPr>
      </w:pPr>
      <w:r w:rsidRPr="0031024D">
        <w:t>For Network Devices:</w:t>
      </w:r>
      <w:r w:rsidRPr="0031024D">
        <w:rPr>
          <w:rStyle w:val="HTMLCode"/>
          <w:rFonts w:ascii="Times New Roman" w:eastAsiaTheme="minorHAnsi" w:hAnsi="Times New Roman" w:cs="Times New Roman"/>
          <w:sz w:val="22"/>
          <w:szCs w:val="22"/>
          <w:shd w:val="clear" w:color="auto" w:fill="F9F2F4"/>
        </w:rPr>
        <w:t xml:space="preserve"> </w:t>
      </w:r>
      <w:r w:rsidR="0001286F" w:rsidRPr="0031024D">
        <w:t>SNMP Exporter</w:t>
      </w:r>
    </w:p>
    <w:p w:rsidR="00E1709E" w:rsidRPr="0031024D" w:rsidRDefault="00E1709E" w:rsidP="00B522C2">
      <w:pPr>
        <w:rPr>
          <w:rStyle w:val="HTMLCode"/>
          <w:rFonts w:ascii="Times New Roman" w:eastAsiaTheme="minorHAnsi" w:hAnsi="Times New Roman" w:cs="Times New Roman"/>
          <w:sz w:val="22"/>
          <w:szCs w:val="22"/>
          <w:shd w:val="clear" w:color="auto" w:fill="F9F2F4"/>
        </w:rPr>
      </w:pPr>
      <w:r w:rsidRPr="0031024D">
        <w:t>For Batch Jobs:</w:t>
      </w:r>
      <w:r w:rsidRPr="0031024D">
        <w:rPr>
          <w:rStyle w:val="HTMLCode"/>
          <w:rFonts w:ascii="Times New Roman" w:eastAsiaTheme="minorHAnsi" w:hAnsi="Times New Roman" w:cs="Times New Roman"/>
          <w:sz w:val="22"/>
          <w:szCs w:val="22"/>
          <w:shd w:val="clear" w:color="auto" w:fill="F9F2F4"/>
        </w:rPr>
        <w:t xml:space="preserve"> </w:t>
      </w:r>
      <w:r w:rsidRPr="0031024D">
        <w:t>Push Gateway</w:t>
      </w:r>
    </w:p>
    <w:p w:rsidR="008B5DB7" w:rsidRPr="0031024D" w:rsidRDefault="008B5DB7" w:rsidP="00B522C2">
      <w:pPr>
        <w:rPr>
          <w:rStyle w:val="HTMLCode"/>
          <w:rFonts w:ascii="Times New Roman" w:eastAsiaTheme="minorHAnsi" w:hAnsi="Times New Roman" w:cs="Times New Roman"/>
          <w:sz w:val="22"/>
          <w:szCs w:val="22"/>
          <w:shd w:val="clear" w:color="auto" w:fill="F9F2F4"/>
        </w:rPr>
      </w:pPr>
      <w:r w:rsidRPr="0031024D">
        <w:t>For JVM Applications:</w:t>
      </w:r>
      <w:r w:rsidRPr="0031024D">
        <w:rPr>
          <w:rStyle w:val="HTMLCode"/>
          <w:rFonts w:ascii="Times New Roman" w:eastAsiaTheme="minorHAnsi" w:hAnsi="Times New Roman" w:cs="Times New Roman"/>
          <w:sz w:val="22"/>
          <w:szCs w:val="22"/>
          <w:shd w:val="clear" w:color="auto" w:fill="F9F2F4"/>
        </w:rPr>
        <w:t xml:space="preserve"> </w:t>
      </w:r>
      <w:r w:rsidRPr="0031024D">
        <w:t>JMX Exporter</w:t>
      </w:r>
    </w:p>
    <w:p w:rsidR="00750F27" w:rsidRPr="0031024D" w:rsidRDefault="00750F27" w:rsidP="00B522C2">
      <w:pPr>
        <w:rPr>
          <w:shd w:val="clear" w:color="auto" w:fill="FFFFFF"/>
        </w:rPr>
      </w:pPr>
      <w:r w:rsidRPr="0031024D">
        <w:t>*NB: An endpoint you can scrape is called an instance.</w:t>
      </w:r>
      <w:r w:rsidR="00BC45A7" w:rsidRPr="0031024D">
        <w:t xml:space="preserve"> A collection of instances with the same purpose, a process replicated for scalability or reliability for example, is called a </w:t>
      </w:r>
      <w:r w:rsidR="00B522C2" w:rsidRPr="0031024D">
        <w:t>job</w:t>
      </w:r>
      <w:r w:rsidR="00BC45A7" w:rsidRPr="0031024D">
        <w:rPr>
          <w:shd w:val="clear" w:color="auto" w:fill="FFFFFF"/>
        </w:rPr>
        <w:t>.</w:t>
      </w:r>
    </w:p>
    <w:p w:rsidR="00B522C2" w:rsidRPr="0031024D" w:rsidRDefault="00B522C2" w:rsidP="00B522C2"/>
    <w:p w:rsidR="009F3483" w:rsidRPr="0031024D" w:rsidRDefault="00BC45A7" w:rsidP="00B522C2">
      <w:r w:rsidRPr="0031024D">
        <w:t>Recording/Defining a New Rule:</w:t>
      </w:r>
    </w:p>
    <w:p w:rsidR="00BC45A7" w:rsidRPr="0031024D" w:rsidRDefault="00BC45A7" w:rsidP="00517B73">
      <w:pPr>
        <w:rPr>
          <w:rStyle w:val="HTMLCode"/>
          <w:rFonts w:ascii="Times New Roman" w:eastAsiaTheme="minorHAnsi" w:hAnsi="Times New Roman" w:cs="Times New Roman"/>
          <w:sz w:val="22"/>
          <w:szCs w:val="22"/>
          <w:shd w:val="clear" w:color="auto" w:fill="F9F2F4"/>
        </w:rPr>
      </w:pPr>
      <w:r w:rsidRPr="0031024D">
        <w:rPr>
          <w:shd w:val="clear" w:color="auto" w:fill="FFFFFF"/>
        </w:rPr>
        <w:t>Create a fil</w:t>
      </w:r>
      <w:r w:rsidR="00EE2354" w:rsidRPr="0031024D">
        <w:rPr>
          <w:shd w:val="clear" w:color="auto" w:fill="FFFFFF"/>
        </w:rPr>
        <w:t>e with the</w:t>
      </w:r>
      <w:r w:rsidRPr="0031024D">
        <w:rPr>
          <w:shd w:val="clear" w:color="auto" w:fill="FFFFFF"/>
        </w:rPr>
        <w:t xml:space="preserve"> recording rule and save it as</w:t>
      </w:r>
      <w:r w:rsidR="00EE2354" w:rsidRPr="0031024D">
        <w:rPr>
          <w:shd w:val="clear" w:color="auto" w:fill="FFFFFF"/>
        </w:rPr>
        <w:t xml:space="preserve"> e.g. </w:t>
      </w:r>
      <w:r w:rsidRPr="0031024D">
        <w:rPr>
          <w:shd w:val="clear" w:color="auto" w:fill="FFFFFF"/>
        </w:rPr>
        <w:t> </w:t>
      </w:r>
      <w:r w:rsidRPr="0031024D">
        <w:t>prometheus.rules.yml</w:t>
      </w:r>
      <w:r w:rsidR="00EE2354" w:rsidRPr="0031024D">
        <w:rPr>
          <w:rStyle w:val="HTMLCode"/>
          <w:rFonts w:ascii="Times New Roman" w:eastAsiaTheme="minorHAnsi" w:hAnsi="Times New Roman" w:cs="Times New Roman"/>
          <w:sz w:val="22"/>
          <w:szCs w:val="22"/>
          <w:shd w:val="clear" w:color="auto" w:fill="F9F2F4"/>
        </w:rPr>
        <w:t>.</w:t>
      </w:r>
    </w:p>
    <w:p w:rsidR="00EE2354" w:rsidRPr="0031024D" w:rsidRDefault="00EE2354" w:rsidP="00B522C2">
      <w:pPr>
        <w:rPr>
          <w:rStyle w:val="HTMLCode"/>
          <w:rFonts w:ascii="Times New Roman" w:eastAsiaTheme="minorHAnsi" w:hAnsi="Times New Roman" w:cs="Times New Roman"/>
          <w:sz w:val="22"/>
          <w:szCs w:val="22"/>
          <w:shd w:val="clear" w:color="auto" w:fill="F9F2F4"/>
        </w:rPr>
      </w:pPr>
      <w:r w:rsidRPr="0031024D">
        <w:t>Example</w:t>
      </w:r>
      <w:r w:rsidRPr="0031024D">
        <w:rPr>
          <w:rStyle w:val="HTMLCode"/>
          <w:rFonts w:ascii="Times New Roman" w:eastAsiaTheme="minorHAnsi" w:hAnsi="Times New Roman" w:cs="Times New Roman"/>
          <w:sz w:val="22"/>
          <w:szCs w:val="22"/>
          <w:shd w:val="clear" w:color="auto" w:fill="F9F2F4"/>
        </w:rPr>
        <w:t xml:space="preserve">: </w:t>
      </w:r>
      <w:r w:rsidRPr="0031024D">
        <w:t>To record the time series resulting from this expression into a new metric</w:t>
      </w:r>
      <w:r w:rsidRPr="0031024D">
        <w:rPr>
          <w:shd w:val="clear" w:color="auto" w:fill="FFFFFF"/>
        </w:rPr>
        <w:t xml:space="preserve"> </w:t>
      </w:r>
      <w:r w:rsidRPr="0031024D">
        <w:t>called</w:t>
      </w:r>
      <w:r w:rsidRPr="0031024D">
        <w:rPr>
          <w:shd w:val="clear" w:color="auto" w:fill="FFFFFF"/>
        </w:rPr>
        <w:t> </w:t>
      </w:r>
      <w:r w:rsidRPr="0031024D">
        <w:t>job_service:rpc_durations_seconds_count:avg_rate5m</w:t>
      </w:r>
    </w:p>
    <w:p w:rsidR="00EE2354" w:rsidRPr="0031024D" w:rsidRDefault="00EE2354" w:rsidP="00B522C2">
      <w:r w:rsidRPr="0031024D">
        <w:t>Groups:</w:t>
      </w:r>
    </w:p>
    <w:p w:rsidR="00EE2354" w:rsidRPr="0031024D" w:rsidRDefault="00650B05" w:rsidP="00B522C2">
      <w:r w:rsidRPr="0031024D">
        <w:t xml:space="preserve">      </w:t>
      </w:r>
      <w:r w:rsidRPr="0031024D">
        <w:tab/>
      </w:r>
      <w:r w:rsidR="00EE2354" w:rsidRPr="0031024D">
        <w:t>- name: example</w:t>
      </w:r>
    </w:p>
    <w:p w:rsidR="00EE2354" w:rsidRPr="0031024D" w:rsidRDefault="00EE2354" w:rsidP="00B522C2">
      <w:r w:rsidRPr="0031024D">
        <w:t>rules:</w:t>
      </w:r>
    </w:p>
    <w:p w:rsidR="00EE2354" w:rsidRPr="0031024D" w:rsidRDefault="00A960E9" w:rsidP="00B522C2">
      <w:pPr>
        <w:rPr>
          <w:rStyle w:val="HTMLCode"/>
          <w:rFonts w:ascii="Times New Roman" w:eastAsiaTheme="minorHAnsi" w:hAnsi="Times New Roman" w:cs="Times New Roman"/>
          <w:sz w:val="22"/>
          <w:szCs w:val="22"/>
        </w:rPr>
      </w:pPr>
      <w:r w:rsidRPr="0031024D">
        <w:t xml:space="preserve">      - recor</w:t>
      </w:r>
      <w:r w:rsidR="00EE2354" w:rsidRPr="0031024D">
        <w:t>d: job_service:rpc_durations_seconds_count:avg_rate5m</w:t>
      </w:r>
    </w:p>
    <w:p w:rsidR="00EE2354" w:rsidRPr="0031024D" w:rsidRDefault="00EE2354" w:rsidP="00B522C2">
      <w:r w:rsidRPr="0031024D">
        <w:t xml:space="preserve">        expr: avg(rate(rpc_durations_second_count[5m])) by (job,service)</w:t>
      </w:r>
    </w:p>
    <w:p w:rsidR="009F3483" w:rsidRPr="0031024D" w:rsidRDefault="003678B9" w:rsidP="00B522C2">
      <w:r w:rsidRPr="0031024D">
        <w:lastRenderedPageBreak/>
        <w:t>To make Prometheus pick up this new rule, add a rule_files statement in your </w:t>
      </w:r>
      <w:r w:rsidR="00517B73" w:rsidRPr="0031024D">
        <w:t>Prometheus.yml</w:t>
      </w:r>
      <w:r w:rsidRPr="0031024D">
        <w:t>.</w:t>
      </w:r>
      <w:r w:rsidR="00EE16E8" w:rsidRPr="0031024D">
        <w:t xml:space="preserve"> Restart Prometheus with the new configuration and verify that a new time series with the metric</w:t>
      </w:r>
      <w:r w:rsidR="00EE16E8" w:rsidRPr="0031024D">
        <w:rPr>
          <w:shd w:val="clear" w:color="auto" w:fill="FFFFFF"/>
        </w:rPr>
        <w:t xml:space="preserve"> </w:t>
      </w:r>
      <w:r w:rsidR="00EE16E8" w:rsidRPr="0031024D">
        <w:t>name job_service:rpc_durations_seconds_count:avg_rate5m is now available by querying it through the expression browser or graphing it.</w:t>
      </w:r>
    </w:p>
    <w:p w:rsidR="009F3483" w:rsidRPr="0031024D" w:rsidRDefault="00B522C2" w:rsidP="00B522C2">
      <w:r w:rsidRPr="00D65A40">
        <w:rPr>
          <w:b/>
          <w:sz w:val="30"/>
          <w:szCs w:val="30"/>
        </w:rPr>
        <w:t>2</w:t>
      </w:r>
      <w:r w:rsidRPr="0031024D">
        <w:rPr>
          <w:b/>
        </w:rPr>
        <w:t xml:space="preserve">. </w:t>
      </w:r>
      <w:r w:rsidR="00314535" w:rsidRPr="00D65A40">
        <w:rPr>
          <w:b/>
          <w:sz w:val="30"/>
          <w:szCs w:val="30"/>
        </w:rPr>
        <w:t>CONFIGURATION</w:t>
      </w:r>
      <w:r w:rsidR="00314535" w:rsidRPr="0031024D">
        <w:t>:</w:t>
      </w:r>
    </w:p>
    <w:p w:rsidR="00314535" w:rsidRPr="0031024D" w:rsidRDefault="00314535" w:rsidP="00517B73">
      <w:pPr>
        <w:rPr>
          <w:shd w:val="clear" w:color="auto" w:fill="FFFFFF"/>
        </w:rPr>
      </w:pPr>
      <w:r w:rsidRPr="0031024D">
        <w:rPr>
          <w:shd w:val="clear" w:color="auto" w:fill="FFFFFF"/>
        </w:rPr>
        <w:t>Prometheus is configured via command-line flags and a configuration file. While the command-line flags configure immutable system parameters (such as storage locations, amount of data to keep on disk and in memory, etc.), the configuration file defines everything related to scraping jobs and their instances</w:t>
      </w:r>
      <w:r w:rsidR="00A04175" w:rsidRPr="0031024D">
        <w:rPr>
          <w:shd w:val="clear" w:color="auto" w:fill="FFFFFF"/>
        </w:rPr>
        <w:t>,</w:t>
      </w:r>
      <w:r w:rsidRPr="0031024D">
        <w:rPr>
          <w:shd w:val="clear" w:color="auto" w:fill="FFFFFF"/>
        </w:rPr>
        <w:t xml:space="preserve"> as well as which rule files to load</w:t>
      </w:r>
      <w:r w:rsidR="00A04175" w:rsidRPr="0031024D">
        <w:t>.</w:t>
      </w:r>
      <w:r w:rsidR="00A04175" w:rsidRPr="0031024D">
        <w:rPr>
          <w:shd w:val="clear" w:color="auto" w:fill="FFFFFF"/>
        </w:rPr>
        <w:t xml:space="preserve"> Prometheus can reload its configuration at runtime. A configuration reload is triggered by sending a </w:t>
      </w:r>
      <w:r w:rsidR="00A04175" w:rsidRPr="0031024D">
        <w:t>SIGHUP</w:t>
      </w:r>
      <w:r w:rsidR="00A04175" w:rsidRPr="0031024D">
        <w:rPr>
          <w:shd w:val="clear" w:color="auto" w:fill="FFFFFF"/>
        </w:rPr>
        <w:t> to the Prometheus process or sending a HTTP POST request to the </w:t>
      </w:r>
      <w:r w:rsidR="00A04175" w:rsidRPr="0031024D">
        <w:t>/-/reload</w:t>
      </w:r>
      <w:r w:rsidR="00A04175" w:rsidRPr="0031024D">
        <w:rPr>
          <w:shd w:val="clear" w:color="auto" w:fill="FFFFFF"/>
        </w:rPr>
        <w:t> endpoint (when the </w:t>
      </w:r>
      <w:r w:rsidR="00A04175" w:rsidRPr="0031024D">
        <w:rPr>
          <w:rStyle w:val="HTMLCode"/>
          <w:rFonts w:ascii="Times New Roman" w:eastAsiaTheme="minorHAnsi" w:hAnsi="Times New Roman" w:cs="Times New Roman"/>
          <w:sz w:val="22"/>
          <w:szCs w:val="22"/>
          <w:shd w:val="clear" w:color="auto" w:fill="F9F2F4"/>
        </w:rPr>
        <w:t>--</w:t>
      </w:r>
      <w:r w:rsidR="00A04175" w:rsidRPr="0031024D">
        <w:t>web.enable-lifecycle</w:t>
      </w:r>
      <w:r w:rsidR="00A04175" w:rsidRPr="0031024D">
        <w:rPr>
          <w:shd w:val="clear" w:color="auto" w:fill="FFFFFF"/>
        </w:rPr>
        <w:t> flag is enabled). This will also reload any configured rule files.</w:t>
      </w:r>
    </w:p>
    <w:p w:rsidR="00F06D50" w:rsidRPr="0031024D" w:rsidRDefault="00F06D50" w:rsidP="00B522C2">
      <w:pPr>
        <w:rPr>
          <w:shd w:val="clear" w:color="auto" w:fill="FFFFFF"/>
        </w:rPr>
      </w:pPr>
    </w:p>
    <w:p w:rsidR="00F06D50" w:rsidRPr="0031024D" w:rsidRDefault="00F06D50" w:rsidP="00517B73">
      <w:pPr>
        <w:rPr>
          <w:b/>
          <w:shd w:val="clear" w:color="auto" w:fill="FFFFFF"/>
        </w:rPr>
      </w:pPr>
      <w:r w:rsidRPr="0031024D">
        <w:rPr>
          <w:b/>
          <w:shd w:val="clear" w:color="auto" w:fill="FFFFFF"/>
        </w:rPr>
        <w:t>Configuring rules:</w:t>
      </w:r>
    </w:p>
    <w:p w:rsidR="00F06D50" w:rsidRPr="0031024D" w:rsidRDefault="00F06D50" w:rsidP="00B522C2">
      <w:r w:rsidRPr="0031024D">
        <w:rPr>
          <w:b/>
        </w:rPr>
        <w:t>Recording Rule</w:t>
      </w:r>
      <w:r w:rsidR="00622B2F" w:rsidRPr="0031024D">
        <w:t>:</w:t>
      </w:r>
      <w:r w:rsidR="00622B2F" w:rsidRPr="0031024D">
        <w:rPr>
          <w:shd w:val="clear" w:color="auto" w:fill="FFFFFF"/>
        </w:rPr>
        <w:t xml:space="preserve"> </w:t>
      </w:r>
      <w:r w:rsidR="00622B2F" w:rsidRPr="0031024D">
        <w:t>Recording rules allow you to precompute frequently needed or computationally expensive expressions and save their result as a new set of time series</w:t>
      </w:r>
    </w:p>
    <w:p w:rsidR="00F06D50" w:rsidRPr="0031024D" w:rsidRDefault="00F06D50" w:rsidP="00B522C2">
      <w:r w:rsidRPr="0031024D">
        <w:rPr>
          <w:b/>
        </w:rPr>
        <w:t>Alerting Rule</w:t>
      </w:r>
      <w:r w:rsidR="00622B2F" w:rsidRPr="0031024D">
        <w:t>:</w:t>
      </w:r>
    </w:p>
    <w:p w:rsidR="004C66D4" w:rsidRPr="0031024D" w:rsidRDefault="004C66D4" w:rsidP="00B522C2">
      <w:r w:rsidRPr="0031024D">
        <w:t>To include rules in Prometheus, create a file containing the necessary rule statements and have Prometheus load the file via the rule_files field in the Prometheus configuration</w:t>
      </w:r>
      <w:r w:rsidR="009C0B35" w:rsidRPr="0031024D">
        <w:t>(Prometheus.yml)</w:t>
      </w:r>
      <w:r w:rsidR="00D13B82" w:rsidRPr="0031024D">
        <w:t>.</w:t>
      </w:r>
    </w:p>
    <w:p w:rsidR="00D13B82" w:rsidRPr="0031024D" w:rsidRDefault="00D13B82" w:rsidP="006910C2">
      <w:pPr>
        <w:rPr>
          <w:shd w:val="clear" w:color="auto" w:fill="FFFFFF"/>
        </w:rPr>
      </w:pPr>
      <w:r w:rsidRPr="0031024D">
        <w:rPr>
          <w:shd w:val="clear" w:color="auto" w:fill="FFFFFF"/>
        </w:rPr>
        <w:t>To check whether a rule file is syntactically correct without starting a Prometheus server, install and run Prometheus's </w:t>
      </w:r>
      <w:r w:rsidRPr="0031024D">
        <w:t>promtool</w:t>
      </w:r>
      <w:r w:rsidRPr="0031024D">
        <w:rPr>
          <w:shd w:val="clear" w:color="auto" w:fill="FFFFFF"/>
        </w:rPr>
        <w:t> command-line utility tool and use the below command to check the syntax of the rule file:</w:t>
      </w:r>
    </w:p>
    <w:p w:rsidR="00D13B82" w:rsidRDefault="00D13B82" w:rsidP="00B522C2">
      <w:pPr>
        <w:rPr>
          <w:shd w:val="clear" w:color="auto" w:fill="FFFFFF"/>
        </w:rPr>
      </w:pPr>
      <w:r w:rsidRPr="0031024D">
        <w:rPr>
          <w:shd w:val="clear" w:color="auto" w:fill="FFFFFF"/>
        </w:rPr>
        <w:t>Promtool check rules &lt;rulefilepath&gt;</w:t>
      </w:r>
    </w:p>
    <w:p w:rsidR="00753DE5" w:rsidRDefault="00753DE5" w:rsidP="00B522C2">
      <w:pPr>
        <w:rPr>
          <w:shd w:val="clear" w:color="auto" w:fill="FFFFFF"/>
        </w:rPr>
      </w:pPr>
      <w:r>
        <w:rPr>
          <w:shd w:val="clear" w:color="auto" w:fill="FFFFFF"/>
        </w:rPr>
        <w:t>E.g. of rule file:</w:t>
      </w:r>
    </w:p>
    <w:p w:rsidR="00753DE5" w:rsidRPr="00753DE5" w:rsidRDefault="00753DE5" w:rsidP="00CE4E32">
      <w:pPr>
        <w:rPr>
          <w:rFonts w:cstheme="minorHAnsi"/>
          <w:spacing w:val="-5"/>
        </w:rPr>
      </w:pPr>
      <w:r w:rsidRPr="00753DE5">
        <w:rPr>
          <w:rFonts w:cstheme="minorHAnsi"/>
          <w:spacing w:val="-5"/>
        </w:rPr>
        <w:t>groups:</w:t>
      </w:r>
      <w:r w:rsidRPr="00753DE5">
        <w:rPr>
          <w:rFonts w:cstheme="minorHAnsi"/>
          <w:spacing w:val="-5"/>
        </w:rPr>
        <w:br/>
      </w:r>
      <w:r w:rsidR="00CE4E32">
        <w:rPr>
          <w:rFonts w:cstheme="minorHAnsi"/>
          <w:spacing w:val="-5"/>
        </w:rPr>
        <w:t xml:space="preserve"> </w:t>
      </w:r>
      <w:r w:rsidR="00CE4E32">
        <w:rPr>
          <w:rFonts w:cstheme="minorHAnsi"/>
          <w:spacing w:val="-5"/>
        </w:rPr>
        <w:tab/>
      </w:r>
      <w:r w:rsidRPr="00753DE5">
        <w:rPr>
          <w:rFonts w:cstheme="minorHAnsi"/>
          <w:spacing w:val="-5"/>
        </w:rPr>
        <w:t>- name: alert.rules</w:t>
      </w:r>
      <w:r w:rsidRPr="00753DE5">
        <w:rPr>
          <w:rFonts w:cstheme="minorHAnsi"/>
          <w:spacing w:val="-5"/>
        </w:rPr>
        <w:br/>
        <w:t>rules:</w:t>
      </w:r>
      <w:r w:rsidRPr="00753DE5">
        <w:rPr>
          <w:rFonts w:cstheme="minorHAnsi"/>
          <w:spacing w:val="-5"/>
        </w:rPr>
        <w:br/>
      </w:r>
      <w:r w:rsidR="00CE4E32">
        <w:rPr>
          <w:rFonts w:cstheme="minorHAnsi"/>
          <w:spacing w:val="-5"/>
        </w:rPr>
        <w:t xml:space="preserve"> </w:t>
      </w:r>
      <w:r w:rsidR="00CE4E32">
        <w:rPr>
          <w:rFonts w:cstheme="minorHAnsi"/>
          <w:spacing w:val="-5"/>
        </w:rPr>
        <w:tab/>
      </w:r>
      <w:r w:rsidRPr="00753DE5">
        <w:rPr>
          <w:rFonts w:cstheme="minorHAnsi"/>
          <w:spacing w:val="-5"/>
        </w:rPr>
        <w:t>- alert: InstanceDown</w:t>
      </w:r>
      <w:r w:rsidRPr="00753DE5">
        <w:rPr>
          <w:rFonts w:cstheme="minorHAnsi"/>
          <w:spacing w:val="-5"/>
        </w:rPr>
        <w:br/>
      </w:r>
      <w:r w:rsidR="00CE4E32">
        <w:rPr>
          <w:rFonts w:cstheme="minorHAnsi"/>
          <w:spacing w:val="-5"/>
        </w:rPr>
        <w:t xml:space="preserve"> </w:t>
      </w:r>
      <w:r w:rsidR="00CE4E32">
        <w:rPr>
          <w:rFonts w:cstheme="minorHAnsi"/>
          <w:spacing w:val="-5"/>
        </w:rPr>
        <w:tab/>
      </w:r>
      <w:r w:rsidRPr="00753DE5">
        <w:rPr>
          <w:rFonts w:cstheme="minorHAnsi"/>
          <w:spacing w:val="-5"/>
        </w:rPr>
        <w:t>expr: up == 0</w:t>
      </w:r>
      <w:r w:rsidRPr="00753DE5">
        <w:rPr>
          <w:rFonts w:cstheme="minorHAnsi"/>
          <w:spacing w:val="-5"/>
        </w:rPr>
        <w:br/>
      </w:r>
      <w:r w:rsidR="00CE4E32">
        <w:rPr>
          <w:rFonts w:cstheme="minorHAnsi"/>
          <w:spacing w:val="-5"/>
        </w:rPr>
        <w:t xml:space="preserve"> </w:t>
      </w:r>
      <w:r w:rsidR="00CE4E32">
        <w:rPr>
          <w:rFonts w:cstheme="minorHAnsi"/>
          <w:spacing w:val="-5"/>
        </w:rPr>
        <w:tab/>
      </w:r>
      <w:r w:rsidRPr="00753DE5">
        <w:rPr>
          <w:rFonts w:cstheme="minorHAnsi"/>
          <w:spacing w:val="-5"/>
        </w:rPr>
        <w:t>for: 1m</w:t>
      </w:r>
      <w:r w:rsidRPr="00753DE5">
        <w:rPr>
          <w:rFonts w:cstheme="minorHAnsi"/>
          <w:spacing w:val="-5"/>
        </w:rPr>
        <w:br/>
        <w:t>labels:</w:t>
      </w:r>
      <w:r w:rsidRPr="00753DE5">
        <w:rPr>
          <w:rFonts w:cstheme="minorHAnsi"/>
          <w:spacing w:val="-5"/>
        </w:rPr>
        <w:br/>
      </w:r>
      <w:r w:rsidR="00CE4E32">
        <w:rPr>
          <w:rFonts w:cstheme="minorHAnsi"/>
          <w:spacing w:val="-5"/>
        </w:rPr>
        <w:t xml:space="preserve"> </w:t>
      </w:r>
      <w:r w:rsidR="00CE4E32">
        <w:rPr>
          <w:rFonts w:cstheme="minorHAnsi"/>
          <w:spacing w:val="-5"/>
        </w:rPr>
        <w:tab/>
      </w:r>
      <w:r w:rsidRPr="00753DE5">
        <w:rPr>
          <w:rFonts w:cstheme="minorHAnsi"/>
          <w:spacing w:val="-5"/>
        </w:rPr>
        <w:t>severity: "critical"</w:t>
      </w:r>
      <w:r w:rsidRPr="00753DE5">
        <w:rPr>
          <w:rFonts w:cstheme="minorHAnsi"/>
          <w:spacing w:val="-5"/>
        </w:rPr>
        <w:br/>
        <w:t>annotations:</w:t>
      </w:r>
      <w:r w:rsidRPr="00753DE5">
        <w:rPr>
          <w:rFonts w:cstheme="minorHAnsi"/>
          <w:spacing w:val="-5"/>
        </w:rPr>
        <w:br/>
        <w:t>summary: "Endpoint {{ $labels.instance }} down"</w:t>
      </w:r>
      <w:r w:rsidRPr="00753DE5">
        <w:rPr>
          <w:rFonts w:cstheme="minorHAnsi"/>
          <w:spacing w:val="-5"/>
        </w:rPr>
        <w:br/>
        <w:t>description: "{{ $labels.instance }} of job {{ $labels.job }}</w:t>
      </w:r>
    </w:p>
    <w:p w:rsidR="00753DE5" w:rsidRPr="00427BD5" w:rsidRDefault="00753DE5" w:rsidP="00B522C2">
      <w:pPr>
        <w:rPr>
          <w:rFonts w:cstheme="minorHAnsi"/>
          <w:spacing w:val="-5"/>
        </w:rPr>
      </w:pPr>
      <w:r w:rsidRPr="00753DE5">
        <w:rPr>
          <w:rFonts w:cstheme="minorHAnsi"/>
          <w:spacing w:val="-5"/>
        </w:rPr>
        <w:t>*NB: this rule will create an alert if the instance is down of more than 1 minute</w:t>
      </w:r>
      <w:r w:rsidR="00427BD5">
        <w:rPr>
          <w:rFonts w:cstheme="minorHAnsi"/>
          <w:spacing w:val="-5"/>
        </w:rPr>
        <w:t xml:space="preserve">. PFB, some more examples of alert rules that can be configured using PromQL and </w:t>
      </w:r>
      <w:r w:rsidR="008C2918">
        <w:rPr>
          <w:rFonts w:cstheme="minorHAnsi"/>
          <w:spacing w:val="-5"/>
        </w:rPr>
        <w:t>Prometheus alerting rules.</w:t>
      </w:r>
    </w:p>
    <w:p w:rsidR="00B96AE0" w:rsidRPr="0031024D" w:rsidRDefault="004C591E" w:rsidP="00B522C2">
      <w:pPr>
        <w:rPr>
          <w:shd w:val="clear" w:color="auto" w:fill="FFFFFF"/>
        </w:rPr>
      </w:pPr>
      <w:r w:rsidRPr="004C591E">
        <w:rPr>
          <w:shd w:val="clear" w:color="auto" w:fill="FFFFFF"/>
        </w:rPr>
        <w:object w:dxaOrig="130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40.5pt" o:ole="">
            <v:imagedata r:id="rId7" o:title=""/>
          </v:shape>
          <o:OLEObject Type="Embed" ProgID="Package" ShapeID="_x0000_i1025" DrawAspect="Content" ObjectID="_1642838519" r:id="rId8"/>
        </w:object>
      </w:r>
    </w:p>
    <w:p w:rsidR="00B96AE0" w:rsidRPr="0031024D" w:rsidRDefault="00B522C2" w:rsidP="00B522C2">
      <w:pPr>
        <w:rPr>
          <w:shd w:val="clear" w:color="auto" w:fill="FFFFFF"/>
        </w:rPr>
      </w:pPr>
      <w:r w:rsidRPr="00D65A40">
        <w:rPr>
          <w:b/>
          <w:sz w:val="30"/>
          <w:szCs w:val="30"/>
          <w:shd w:val="clear" w:color="auto" w:fill="FFFFFF"/>
        </w:rPr>
        <w:t>3</w:t>
      </w:r>
      <w:r w:rsidRPr="0031024D">
        <w:rPr>
          <w:b/>
          <w:shd w:val="clear" w:color="auto" w:fill="FFFFFF"/>
        </w:rPr>
        <w:t>.</w:t>
      </w:r>
      <w:r w:rsidR="00B96AE0" w:rsidRPr="00D65A40">
        <w:rPr>
          <w:b/>
          <w:sz w:val="30"/>
          <w:szCs w:val="30"/>
          <w:shd w:val="clear" w:color="auto" w:fill="FFFFFF"/>
        </w:rPr>
        <w:t>Alert Manager</w:t>
      </w:r>
      <w:r w:rsidR="00B96AE0" w:rsidRPr="0031024D">
        <w:rPr>
          <w:shd w:val="clear" w:color="auto" w:fill="FFFFFF"/>
        </w:rPr>
        <w:t>:</w:t>
      </w:r>
    </w:p>
    <w:p w:rsidR="00C7205E" w:rsidRPr="0031024D" w:rsidRDefault="007535DD" w:rsidP="00B522C2">
      <w:pPr>
        <w:rPr>
          <w:rFonts w:eastAsia="Times New Roman" w:cstheme="minorHAnsi"/>
        </w:rPr>
      </w:pPr>
      <w:r w:rsidRPr="0031024D">
        <w:rPr>
          <w:rStyle w:val="Strong"/>
          <w:rFonts w:cstheme="minorHAnsi"/>
          <w:b w:val="0"/>
          <w:shd w:val="clear" w:color="auto" w:fill="FFFFFF"/>
        </w:rPr>
        <w:t xml:space="preserve">The </w:t>
      </w:r>
      <w:r w:rsidR="006910C2" w:rsidRPr="0031024D">
        <w:rPr>
          <w:rStyle w:val="Strong"/>
          <w:rFonts w:cstheme="minorHAnsi"/>
          <w:b w:val="0"/>
          <w:shd w:val="clear" w:color="auto" w:fill="FFFFFF"/>
        </w:rPr>
        <w:t>Alert Manager</w:t>
      </w:r>
      <w:r w:rsidRPr="0031024D">
        <w:rPr>
          <w:rStyle w:val="Strong"/>
          <w:rFonts w:cstheme="minorHAnsi"/>
          <w:b w:val="0"/>
          <w:shd w:val="clear" w:color="auto" w:fill="FFFFFF"/>
        </w:rPr>
        <w:t xml:space="preserve"> is part of the Prometheus stack</w:t>
      </w:r>
      <w:r w:rsidRPr="0031024D">
        <w:rPr>
          <w:rFonts w:cstheme="minorHAnsi"/>
          <w:shd w:val="clear" w:color="auto" w:fill="FFFFFF"/>
        </w:rPr>
        <w:t>, but it is run as a standalone server aside from Prometheus</w:t>
      </w:r>
      <w:r w:rsidR="00C7205E" w:rsidRPr="0031024D">
        <w:rPr>
          <w:rFonts w:cstheme="minorHAnsi"/>
          <w:shd w:val="clear" w:color="auto" w:fill="FFFFFF"/>
        </w:rPr>
        <w:t xml:space="preserve">. The basic components of alertmanager </w:t>
      </w:r>
      <w:r w:rsidR="00B522C2" w:rsidRPr="0031024D">
        <w:rPr>
          <w:rFonts w:cstheme="minorHAnsi"/>
          <w:shd w:val="clear" w:color="auto" w:fill="FFFFFF"/>
        </w:rPr>
        <w:t>are:</w:t>
      </w:r>
      <w:r w:rsidR="00B522C2" w:rsidRPr="0031024D">
        <w:rPr>
          <w:rFonts w:eastAsia="Times New Roman" w:cstheme="minorHAnsi"/>
        </w:rPr>
        <w:t xml:space="preserve"> -</w:t>
      </w:r>
    </w:p>
    <w:p w:rsidR="00C7205E" w:rsidRPr="0031024D" w:rsidRDefault="00C7205E" w:rsidP="00B522C2">
      <w:pPr>
        <w:rPr>
          <w:rFonts w:eastAsia="Times New Roman" w:cstheme="minorHAnsi"/>
        </w:rPr>
      </w:pPr>
      <w:r w:rsidRPr="0031024D">
        <w:rPr>
          <w:rStyle w:val="Strong"/>
          <w:rFonts w:cstheme="minorHAnsi"/>
          <w:shd w:val="clear" w:color="auto" w:fill="FFFFFF"/>
        </w:rPr>
        <w:t>a</w:t>
      </w:r>
      <w:r w:rsidRPr="0031024D">
        <w:rPr>
          <w:rFonts w:eastAsia="Times New Roman" w:cstheme="minorHAnsi"/>
          <w:bCs/>
        </w:rPr>
        <w:t>mtool</w:t>
      </w:r>
      <w:r w:rsidRPr="0031024D">
        <w:rPr>
          <w:rFonts w:eastAsia="Times New Roman" w:cstheme="minorHAnsi"/>
        </w:rPr>
        <w:t xml:space="preserve">: the amtool is an executable that allows you to view or to modify the current state of the </w:t>
      </w:r>
      <w:r w:rsidR="006910C2" w:rsidRPr="0031024D">
        <w:rPr>
          <w:rFonts w:eastAsia="Times New Roman" w:cstheme="minorHAnsi"/>
        </w:rPr>
        <w:t>Alert Manager</w:t>
      </w:r>
      <w:r w:rsidRPr="0031024D">
        <w:rPr>
          <w:rFonts w:eastAsia="Times New Roman" w:cstheme="minorHAnsi"/>
        </w:rPr>
        <w:t>. In other words, the amtool can silence alerts, expire silences, as well as import silences or query them. It can be seen as a utility to customize the AlertManager without directly modifying the configuration of your current alerts.</w:t>
      </w:r>
    </w:p>
    <w:p w:rsidR="00C7205E" w:rsidRPr="0031024D" w:rsidRDefault="00C7205E" w:rsidP="00B522C2">
      <w:pPr>
        <w:rPr>
          <w:rFonts w:eastAsia="Times New Roman" w:cstheme="minorHAnsi"/>
        </w:rPr>
      </w:pPr>
      <w:r w:rsidRPr="0031024D">
        <w:rPr>
          <w:rFonts w:eastAsia="Times New Roman" w:cstheme="minorHAnsi"/>
          <w:bCs/>
        </w:rPr>
        <w:t>alertmanager</w:t>
      </w:r>
      <w:r w:rsidRPr="0031024D">
        <w:rPr>
          <w:rFonts w:eastAsia="Times New Roman" w:cstheme="minorHAnsi"/>
        </w:rPr>
        <w:t>: the executable for the alertmanager. This is the executable that you will run in order to start an AlertManager server on your instance.</w:t>
      </w:r>
    </w:p>
    <w:p w:rsidR="00C7205E" w:rsidRPr="0031024D" w:rsidRDefault="00C7205E" w:rsidP="00B522C2">
      <w:pPr>
        <w:rPr>
          <w:rFonts w:eastAsia="Times New Roman" w:cstheme="minorHAnsi"/>
        </w:rPr>
      </w:pPr>
      <w:r w:rsidRPr="0031024D">
        <w:rPr>
          <w:rFonts w:eastAsia="Times New Roman" w:cstheme="minorHAnsi"/>
          <w:bCs/>
        </w:rPr>
        <w:t>alertmanager.yml</w:t>
      </w:r>
      <w:r w:rsidRPr="0031024D">
        <w:rPr>
          <w:rFonts w:eastAsia="Times New Roman" w:cstheme="minorHAnsi"/>
        </w:rPr>
        <w:t xml:space="preserve">: This is the configuration file for the AlertManager. </w:t>
      </w:r>
    </w:p>
    <w:p w:rsidR="00C7205E" w:rsidRPr="0031024D" w:rsidRDefault="006910C2" w:rsidP="00B522C2">
      <w:pPr>
        <w:rPr>
          <w:rFonts w:eastAsia="Times New Roman" w:cstheme="minorHAnsi"/>
        </w:rPr>
      </w:pPr>
      <w:r w:rsidRPr="0031024D">
        <w:rPr>
          <w:rFonts w:eastAsia="Times New Roman" w:cstheme="minorHAnsi"/>
        </w:rPr>
        <w:t xml:space="preserve">The main </w:t>
      </w:r>
      <w:r w:rsidR="002C7617" w:rsidRPr="0031024D">
        <w:rPr>
          <w:rFonts w:eastAsia="Times New Roman" w:cstheme="minorHAnsi"/>
        </w:rPr>
        <w:t>options: -</w:t>
      </w:r>
    </w:p>
    <w:p w:rsidR="00C7205E" w:rsidRPr="0031024D" w:rsidRDefault="00C7205E" w:rsidP="00B522C2">
      <w:pPr>
        <w:rPr>
          <w:rFonts w:eastAsia="Times New Roman"/>
        </w:rPr>
      </w:pPr>
      <w:r w:rsidRPr="0031024D">
        <w:t>config.file</w:t>
      </w:r>
      <w:r w:rsidR="006910C2" w:rsidRPr="0031024D">
        <w:t xml:space="preserve"> </w:t>
      </w:r>
      <w:r w:rsidRPr="0031024D">
        <w:rPr>
          <w:rFonts w:eastAsia="Times New Roman"/>
        </w:rPr>
        <w:t>: we need to set this variable to the correct configuration file of the “etc/alertmanager” folder.</w:t>
      </w:r>
    </w:p>
    <w:p w:rsidR="00C7205E" w:rsidRPr="0031024D" w:rsidRDefault="00C7205E" w:rsidP="00B522C2">
      <w:pPr>
        <w:rPr>
          <w:rFonts w:eastAsia="Times New Roman"/>
        </w:rPr>
      </w:pPr>
      <w:r w:rsidRPr="0031024D">
        <w:rPr>
          <w:rFonts w:eastAsia="Times New Roman"/>
          <w:bCs/>
        </w:rPr>
        <w:t>storage.path</w:t>
      </w:r>
      <w:r w:rsidR="006910C2" w:rsidRPr="0031024D">
        <w:rPr>
          <w:rFonts w:eastAsia="Times New Roman"/>
          <w:bCs/>
        </w:rPr>
        <w:t xml:space="preserve"> </w:t>
      </w:r>
      <w:r w:rsidRPr="0031024D">
        <w:rPr>
          <w:rFonts w:eastAsia="Times New Roman"/>
        </w:rPr>
        <w:t>: again, we defined a custom folder for data which is “/data/alertmanager”</w:t>
      </w:r>
    </w:p>
    <w:p w:rsidR="00BB1EB7" w:rsidRPr="0031024D" w:rsidRDefault="00C7205E" w:rsidP="00B522C2">
      <w:pPr>
        <w:rPr>
          <w:rFonts w:eastAsia="Times New Roman"/>
        </w:rPr>
      </w:pPr>
      <w:r w:rsidRPr="0031024D">
        <w:rPr>
          <w:rFonts w:eastAsia="Times New Roman"/>
          <w:bCs/>
        </w:rPr>
        <w:t>web.external-url</w:t>
      </w:r>
      <w:r w:rsidRPr="0031024D">
        <w:rPr>
          <w:rFonts w:eastAsia="Times New Roman"/>
        </w:rPr>
        <w:t xml:space="preserve">: if you followed the Prometheus setup entirely, your Prometheus instance is running behind a reverse proxy. In this case, we are going to set the URL for the AlertManager to be externally reachable. </w:t>
      </w:r>
    </w:p>
    <w:p w:rsidR="000C3EA5" w:rsidRPr="0031024D" w:rsidRDefault="00114CD6" w:rsidP="00B522C2">
      <w:pPr>
        <w:rPr>
          <w:shd w:val="clear" w:color="auto" w:fill="FFFFFF"/>
        </w:rPr>
      </w:pPr>
      <w:r w:rsidRPr="0031024D">
        <w:t>Alertmanager</w:t>
      </w:r>
      <w:r w:rsidRPr="0031024D">
        <w:rPr>
          <w:shd w:val="clear" w:color="auto" w:fill="FFFFFF"/>
        </w:rPr>
        <w:t xml:space="preserve"> can reload its configuration at runtime. If the new configuration is not well-formed, the changes will not be applied and an error is logged. A configuration reload is triggered by sending a </w:t>
      </w:r>
      <w:r w:rsidRPr="0031024D">
        <w:t>SIGHUP</w:t>
      </w:r>
      <w:r w:rsidRPr="0031024D">
        <w:rPr>
          <w:shd w:val="clear" w:color="auto" w:fill="FFFFFF"/>
        </w:rPr>
        <w:t> to the process or sending a HTTP POST request to the </w:t>
      </w:r>
      <w:r w:rsidRPr="0031024D">
        <w:t>/-/reload</w:t>
      </w:r>
      <w:r w:rsidRPr="0031024D">
        <w:rPr>
          <w:shd w:val="clear" w:color="auto" w:fill="FFFFFF"/>
        </w:rPr>
        <w:t> endpoint</w:t>
      </w:r>
    </w:p>
    <w:p w:rsidR="000C3EA5" w:rsidRPr="0031024D" w:rsidRDefault="000C3EA5" w:rsidP="00B522C2">
      <w:pPr>
        <w:rPr>
          <w:rFonts w:eastAsia="Times New Roman"/>
        </w:rPr>
      </w:pPr>
      <w:r w:rsidRPr="0031024D">
        <w:rPr>
          <w:shd w:val="clear" w:color="auto" w:fill="FFFFFF"/>
        </w:rPr>
        <w:t>We can define grouping of alerts, http configurations,</w:t>
      </w:r>
      <w:r w:rsidR="00CA0FCE" w:rsidRPr="0031024D">
        <w:rPr>
          <w:shd w:val="clear" w:color="auto" w:fill="FFFFFF"/>
        </w:rPr>
        <w:t xml:space="preserve"> </w:t>
      </w:r>
      <w:r w:rsidRPr="0031024D">
        <w:rPr>
          <w:shd w:val="clear" w:color="auto" w:fill="FFFFFF"/>
        </w:rPr>
        <w:t xml:space="preserve">inhibit rules, </w:t>
      </w:r>
      <w:r w:rsidR="00CA0FCE" w:rsidRPr="0031024D">
        <w:rPr>
          <w:shd w:val="clear" w:color="auto" w:fill="FFFFFF"/>
        </w:rPr>
        <w:t>TLS</w:t>
      </w:r>
      <w:r w:rsidRPr="0031024D">
        <w:rPr>
          <w:shd w:val="clear" w:color="auto" w:fill="FFFFFF"/>
        </w:rPr>
        <w:t xml:space="preserve"> configuration,</w:t>
      </w:r>
      <w:r w:rsidR="00FF4D30" w:rsidRPr="0031024D">
        <w:rPr>
          <w:shd w:val="clear" w:color="auto" w:fill="FFFFFF"/>
        </w:rPr>
        <w:t xml:space="preserve"> routes,</w:t>
      </w:r>
      <w:r w:rsidR="00CA0FCE" w:rsidRPr="0031024D">
        <w:rPr>
          <w:shd w:val="clear" w:color="auto" w:fill="FFFFFF"/>
        </w:rPr>
        <w:t xml:space="preserve"> </w:t>
      </w:r>
      <w:r w:rsidR="00076DD1" w:rsidRPr="0031024D">
        <w:rPr>
          <w:shd w:val="clear" w:color="auto" w:fill="FFFFFF"/>
        </w:rPr>
        <w:t>child routes,</w:t>
      </w:r>
      <w:r w:rsidR="00CA0FCE" w:rsidRPr="0031024D">
        <w:rPr>
          <w:shd w:val="clear" w:color="auto" w:fill="FFFFFF"/>
        </w:rPr>
        <w:t xml:space="preserve"> receivers, etc.</w:t>
      </w:r>
      <w:r w:rsidRPr="0031024D">
        <w:rPr>
          <w:shd w:val="clear" w:color="auto" w:fill="FFFFFF"/>
        </w:rPr>
        <w:t xml:space="preserve"> using the configuration file for alert manager.</w:t>
      </w:r>
    </w:p>
    <w:p w:rsidR="00C7205E" w:rsidRPr="0031024D" w:rsidRDefault="003F3041" w:rsidP="00B522C2">
      <w:pPr>
        <w:rPr>
          <w:rFonts w:eastAsia="Times New Roman"/>
        </w:rPr>
      </w:pPr>
      <w:r w:rsidRPr="0031024D">
        <w:rPr>
          <w:shd w:val="clear" w:color="auto" w:fill="FFFFFF"/>
        </w:rPr>
        <w:t>A </w:t>
      </w:r>
      <w:r w:rsidR="00F67D8D" w:rsidRPr="0031024D">
        <w:t>http_configs</w:t>
      </w:r>
      <w:r w:rsidRPr="0031024D">
        <w:rPr>
          <w:shd w:val="clear" w:color="auto" w:fill="FFFFFF"/>
        </w:rPr>
        <w:t> allows configuring the HTTP client that the receiver uses to communicate with HTTP-based API services.</w:t>
      </w:r>
    </w:p>
    <w:p w:rsidR="00C80497" w:rsidRPr="0031024D" w:rsidRDefault="00C80497" w:rsidP="00B522C2">
      <w:pPr>
        <w:rPr>
          <w:rFonts w:eastAsia="Times New Roman"/>
        </w:rPr>
      </w:pPr>
      <w:r w:rsidRPr="0031024D">
        <w:rPr>
          <w:shd w:val="clear" w:color="auto" w:fill="FFFFFF"/>
        </w:rPr>
        <w:t>We can user Pager Duty, Slack, Hip Chat, Push Over, Opsgenie, Webhooks, Victorops, Wechat, to integrate custom notification.</w:t>
      </w:r>
    </w:p>
    <w:p w:rsidR="007535DD" w:rsidRPr="0031024D" w:rsidRDefault="007535DD" w:rsidP="00B522C2">
      <w:pPr>
        <w:rPr>
          <w:shd w:val="clear" w:color="auto" w:fill="FFFFFF"/>
        </w:rPr>
      </w:pPr>
    </w:p>
    <w:p w:rsidR="00B96AE0" w:rsidRPr="0031024D" w:rsidRDefault="00B96AE0" w:rsidP="00B522C2">
      <w:pPr>
        <w:rPr>
          <w:rFonts w:eastAsia="Times New Roman"/>
        </w:rPr>
      </w:pPr>
      <w:r w:rsidRPr="0031024D">
        <w:rPr>
          <w:rFonts w:eastAsia="Times New Roman"/>
        </w:rPr>
        <w:t>The main steps to setting up alerting and notifications are:</w:t>
      </w:r>
    </w:p>
    <w:p w:rsidR="00B96AE0" w:rsidRPr="0031024D" w:rsidRDefault="00B96AE0" w:rsidP="00B522C2">
      <w:pPr>
        <w:rPr>
          <w:rFonts w:eastAsia="Times New Roman"/>
        </w:rPr>
      </w:pPr>
      <w:r w:rsidRPr="0031024D">
        <w:rPr>
          <w:rFonts w:eastAsia="Times New Roman"/>
        </w:rPr>
        <w:t>Setup and </w:t>
      </w:r>
      <w:r w:rsidR="007535DD" w:rsidRPr="0031024D">
        <w:rPr>
          <w:rFonts w:eastAsia="Times New Roman"/>
        </w:rPr>
        <w:t>configure</w:t>
      </w:r>
      <w:r w:rsidRPr="0031024D">
        <w:rPr>
          <w:rFonts w:eastAsia="Times New Roman"/>
        </w:rPr>
        <w:t> the Alertmanager</w:t>
      </w:r>
    </w:p>
    <w:p w:rsidR="00B96AE0" w:rsidRPr="0031024D" w:rsidRDefault="005145E6" w:rsidP="00B522C2">
      <w:pPr>
        <w:rPr>
          <w:rFonts w:eastAsia="Times New Roman"/>
        </w:rPr>
      </w:pPr>
      <w:hyperlink r:id="rId9" w:anchor="alertmanager_config" w:history="1">
        <w:r w:rsidR="00B96AE0" w:rsidRPr="0031024D">
          <w:rPr>
            <w:rFonts w:eastAsia="Times New Roman"/>
          </w:rPr>
          <w:t>Configure</w:t>
        </w:r>
        <w:r w:rsidR="00B96AE0" w:rsidRPr="0031024D">
          <w:rPr>
            <w:rFonts w:eastAsia="Times New Roman"/>
            <w:u w:val="single"/>
          </w:rPr>
          <w:t xml:space="preserve"> </w:t>
        </w:r>
        <w:r w:rsidR="00B96AE0" w:rsidRPr="0031024D">
          <w:rPr>
            <w:rFonts w:eastAsia="Times New Roman"/>
          </w:rPr>
          <w:t>Prometheus</w:t>
        </w:r>
      </w:hyperlink>
      <w:r w:rsidR="00B96AE0" w:rsidRPr="0031024D">
        <w:rPr>
          <w:rFonts w:eastAsia="Times New Roman"/>
        </w:rPr>
        <w:t> to talk to the Alertmanager</w:t>
      </w:r>
    </w:p>
    <w:p w:rsidR="00C80497" w:rsidRDefault="00B96AE0" w:rsidP="00B522C2">
      <w:pPr>
        <w:rPr>
          <w:rFonts w:eastAsia="Times New Roman"/>
        </w:rPr>
      </w:pPr>
      <w:r w:rsidRPr="0031024D">
        <w:rPr>
          <w:rFonts w:eastAsia="Times New Roman"/>
        </w:rPr>
        <w:t>Create </w:t>
      </w:r>
      <w:hyperlink r:id="rId10" w:history="1">
        <w:r w:rsidRPr="0031024D">
          <w:rPr>
            <w:rFonts w:eastAsia="Times New Roman"/>
          </w:rPr>
          <w:t>alerting</w:t>
        </w:r>
        <w:r w:rsidRPr="0031024D">
          <w:rPr>
            <w:rFonts w:eastAsia="Times New Roman"/>
            <w:u w:val="single"/>
          </w:rPr>
          <w:t xml:space="preserve"> </w:t>
        </w:r>
        <w:r w:rsidRPr="0031024D">
          <w:rPr>
            <w:rFonts w:eastAsia="Times New Roman"/>
          </w:rPr>
          <w:t>rules</w:t>
        </w:r>
      </w:hyperlink>
      <w:r w:rsidRPr="0031024D">
        <w:rPr>
          <w:rFonts w:eastAsia="Times New Roman"/>
        </w:rPr>
        <w:t> in Prometheus</w:t>
      </w:r>
    </w:p>
    <w:p w:rsidR="00753DE5" w:rsidRDefault="00753DE5" w:rsidP="00B522C2">
      <w:pPr>
        <w:rPr>
          <w:rFonts w:eastAsia="Times New Roman"/>
        </w:rPr>
      </w:pPr>
      <w:r>
        <w:rPr>
          <w:rFonts w:eastAsia="Times New Roman"/>
        </w:rPr>
        <w:lastRenderedPageBreak/>
        <w:t>E.g. of a alertmanager.yml file</w:t>
      </w:r>
      <w:r w:rsidR="00910180">
        <w:rPr>
          <w:rFonts w:eastAsia="Times New Roman"/>
        </w:rPr>
        <w:t xml:space="preserve"> which fires an alert to slack webhook url</w:t>
      </w:r>
      <w:r w:rsidR="00361FA3">
        <w:rPr>
          <w:rFonts w:eastAsia="Times New Roman"/>
        </w:rPr>
        <w:t xml:space="preserve"> defined below, where the alert</w:t>
      </w:r>
      <w:r w:rsidR="00D754D6">
        <w:rPr>
          <w:rFonts w:eastAsia="Times New Roman"/>
        </w:rPr>
        <w:t xml:space="preserve"> </w:t>
      </w:r>
      <w:r w:rsidR="00361FA3">
        <w:rPr>
          <w:rFonts w:eastAsia="Times New Roman"/>
        </w:rPr>
        <w:t>name matches the name “InstanceDown”</w:t>
      </w:r>
    </w:p>
    <w:p w:rsidR="00910180" w:rsidRPr="004C1725" w:rsidRDefault="00910180" w:rsidP="00910180">
      <w:pPr>
        <w:pStyle w:val="HTMLPreformatted"/>
        <w:rPr>
          <w:rStyle w:val="jn"/>
          <w:rFonts w:asciiTheme="minorHAnsi" w:hAnsiTheme="minorHAnsi" w:cstheme="minorHAnsi"/>
          <w:spacing w:val="-5"/>
          <w:sz w:val="24"/>
          <w:szCs w:val="24"/>
        </w:rPr>
      </w:pPr>
      <w:r w:rsidRPr="004C1725">
        <w:rPr>
          <w:rStyle w:val="jn"/>
          <w:rFonts w:asciiTheme="minorHAnsi" w:hAnsiTheme="minorHAnsi" w:cstheme="minorHAnsi"/>
          <w:spacing w:val="-5"/>
          <w:sz w:val="24"/>
          <w:szCs w:val="24"/>
        </w:rPr>
        <w:t>global:</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xml:space="preserve">  slack_api_url: </w:t>
      </w:r>
      <w:hyperlink r:id="rId11" w:history="1">
        <w:r w:rsidRPr="004C1725">
          <w:rPr>
            <w:rStyle w:val="Hyperlink"/>
            <w:rFonts w:asciiTheme="minorHAnsi" w:hAnsiTheme="minorHAnsi" w:cstheme="minorHAnsi"/>
            <w:spacing w:val="-5"/>
            <w:sz w:val="24"/>
            <w:szCs w:val="24"/>
          </w:rPr>
          <w:t>https://hooks.slack.com/services/SlackAPI</w:t>
        </w:r>
      </w:hyperlink>
    </w:p>
    <w:p w:rsidR="00910180" w:rsidRPr="004C1725" w:rsidRDefault="00910180" w:rsidP="00910180">
      <w:pPr>
        <w:pStyle w:val="HTMLPreformatted"/>
        <w:rPr>
          <w:rFonts w:asciiTheme="minorHAnsi" w:hAnsiTheme="minorHAnsi" w:cstheme="minorHAnsi"/>
        </w:rPr>
      </w:pPr>
      <w:r w:rsidRPr="004C1725">
        <w:rPr>
          <w:rStyle w:val="jn"/>
          <w:rFonts w:asciiTheme="minorHAnsi" w:hAnsiTheme="minorHAnsi" w:cstheme="minorHAnsi"/>
          <w:spacing w:val="-5"/>
          <w:sz w:val="24"/>
          <w:szCs w:val="24"/>
        </w:rPr>
        <w:t>route:</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xml:space="preserve">  group_by: ['instance', 'severity']</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xml:space="preserve">  group_wait: 30s</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xml:space="preserve">  group_interval: 5m</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xml:space="preserve">  repeat_interval: 3h</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xml:space="preserve">  routes:</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xml:space="preserve">  - match:</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xml:space="preserve">      alertname: InstanceDown</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xml:space="preserve">  receiver: 'alert-team'receivers:</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name: 'alert-team'</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xml:space="preserve">  slack_configs:</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xml:space="preserve">  - channel: "#webhook-channel"</w:t>
      </w:r>
      <w:r w:rsidRPr="004C1725">
        <w:rPr>
          <w:rFonts w:asciiTheme="minorHAnsi" w:hAnsiTheme="minorHAnsi" w:cstheme="minorHAnsi"/>
          <w:spacing w:val="-5"/>
          <w:sz w:val="24"/>
          <w:szCs w:val="24"/>
        </w:rPr>
        <w:br/>
      </w:r>
      <w:r w:rsidRPr="004C1725">
        <w:rPr>
          <w:rStyle w:val="jn"/>
          <w:rFonts w:asciiTheme="minorHAnsi" w:hAnsiTheme="minorHAnsi" w:cstheme="minorHAnsi"/>
          <w:spacing w:val="-5"/>
          <w:sz w:val="24"/>
          <w:szCs w:val="24"/>
        </w:rPr>
        <w:t xml:space="preserve">    text: "summary: {{ .CommonAnnotations.summary }}\ndescription: {{ .CommonAnnotations.description }}"</w:t>
      </w:r>
    </w:p>
    <w:p w:rsidR="00753DE5" w:rsidRPr="0031024D" w:rsidRDefault="00753DE5" w:rsidP="00B522C2">
      <w:pPr>
        <w:rPr>
          <w:rFonts w:eastAsia="Times New Roman"/>
        </w:rPr>
      </w:pPr>
    </w:p>
    <w:p w:rsidR="00DD4BEB" w:rsidRPr="0031024D" w:rsidRDefault="00B522C2" w:rsidP="00B522C2">
      <w:pPr>
        <w:rPr>
          <w:rFonts w:ascii="Calibri(BODY)" w:hAnsi="Calibri(BODY)"/>
          <w:shd w:val="clear" w:color="auto" w:fill="FFFFFF"/>
        </w:rPr>
      </w:pPr>
      <w:r w:rsidRPr="00D65A40">
        <w:rPr>
          <w:rFonts w:eastAsia="Times New Roman"/>
          <w:b/>
          <w:sz w:val="30"/>
          <w:szCs w:val="30"/>
        </w:rPr>
        <w:t>4</w:t>
      </w:r>
      <w:r w:rsidRPr="0031024D">
        <w:rPr>
          <w:rFonts w:eastAsia="Times New Roman"/>
          <w:b/>
        </w:rPr>
        <w:t xml:space="preserve">. </w:t>
      </w:r>
      <w:r w:rsidRPr="00D65A40">
        <w:rPr>
          <w:rFonts w:eastAsia="Times New Roman"/>
          <w:b/>
          <w:sz w:val="30"/>
          <w:szCs w:val="30"/>
        </w:rPr>
        <w:t>SENDING ALERTS</w:t>
      </w:r>
      <w:r w:rsidRPr="0031024D">
        <w:rPr>
          <w:rFonts w:eastAsia="Times New Roman"/>
        </w:rPr>
        <w:t>:</w:t>
      </w:r>
      <w:r w:rsidR="00C80497" w:rsidRPr="0031024D">
        <w:br/>
      </w:r>
    </w:p>
    <w:p w:rsidR="00C80497" w:rsidRPr="0031024D" w:rsidRDefault="00C80497" w:rsidP="00B522C2">
      <w:pPr>
        <w:rPr>
          <w:rFonts w:ascii="Calibri(BODY)" w:eastAsia="Times New Roman" w:hAnsi="Calibri(BODY)"/>
        </w:rPr>
      </w:pPr>
      <w:r w:rsidRPr="0031024D">
        <w:rPr>
          <w:rFonts w:ascii="Calibri(BODY)" w:hAnsi="Calibri(BODY)"/>
          <w:shd w:val="clear" w:color="auto" w:fill="FFFFFF"/>
        </w:rPr>
        <w:t xml:space="preserve">The Alertmanager has two APIs, v1 and v2, both listening for alerts. </w:t>
      </w:r>
      <w:r w:rsidR="00E416CC" w:rsidRPr="0031024D">
        <w:rPr>
          <w:rFonts w:ascii="Calibri(BODY)" w:hAnsi="Calibri(BODY)"/>
          <w:shd w:val="clear" w:color="auto" w:fill="FFFFFF"/>
        </w:rPr>
        <w:t>Clients are expected to continuously re-send alerts as long as they are still active (usually on the order of 30 seconds to 3 minutes). Clients can push a list of alerts to Alertmanager via a POST request.</w:t>
      </w:r>
      <w:r w:rsidR="00F12DAA" w:rsidRPr="0031024D">
        <w:rPr>
          <w:rFonts w:ascii="Calibri(BODY)" w:hAnsi="Calibri(BODY)"/>
          <w:shd w:val="clear" w:color="auto" w:fill="FFFFFF"/>
        </w:rPr>
        <w:t xml:space="preserve"> The labels of each alert are used to identify identical instances of an alert and to perform deduplication. The annotations are always set to those received most recently and are not identifying an alert.</w:t>
      </w:r>
    </w:p>
    <w:p w:rsidR="00F12DAA" w:rsidRPr="0031024D" w:rsidRDefault="00632144" w:rsidP="00B522C2">
      <w:pPr>
        <w:rPr>
          <w:rFonts w:ascii="Calibri(BODY)" w:eastAsia="Times New Roman" w:hAnsi="Calibri(BODY)"/>
        </w:rPr>
      </w:pPr>
      <w:r w:rsidRPr="0031024D">
        <w:rPr>
          <w:rFonts w:ascii="Calibri(BODY)" w:eastAsia="Times New Roman" w:hAnsi="Calibri(BODY)"/>
        </w:rPr>
        <w:t xml:space="preserve">The details of the v1 and v2 APIs can be found at </w:t>
      </w:r>
      <w:hyperlink r:id="rId12" w:history="1">
        <w:r w:rsidRPr="0031024D">
          <w:rPr>
            <w:rStyle w:val="Hyperlink"/>
            <w:rFonts w:ascii="Calibri(BODY)" w:hAnsi="Calibri(BODY)" w:cs="Times New Roman"/>
            <w:color w:val="auto"/>
          </w:rPr>
          <w:t>https://prometheus.io/docs/alerting/clients/</w:t>
        </w:r>
      </w:hyperlink>
    </w:p>
    <w:p w:rsidR="00CC42EE" w:rsidRPr="0031024D" w:rsidRDefault="00CC42EE" w:rsidP="00B522C2">
      <w:pPr>
        <w:rPr>
          <w:rFonts w:ascii="Calibri(BODY)" w:eastAsia="Times New Roman" w:hAnsi="Calibri(BODY)"/>
        </w:rPr>
      </w:pPr>
      <w:r w:rsidRPr="0031024D">
        <w:rPr>
          <w:rFonts w:ascii="Calibri(BODY)" w:hAnsi="Calibri(BODY)"/>
        </w:rPr>
        <w:t xml:space="preserve">Alert Manager also supports templating, though it is different from templating in Prometheus. Refer </w:t>
      </w:r>
      <w:hyperlink r:id="rId13" w:history="1">
        <w:r w:rsidRPr="0031024D">
          <w:rPr>
            <w:rStyle w:val="Hyperlink"/>
            <w:rFonts w:ascii="Calibri(BODY)" w:hAnsi="Calibri(BODY)" w:cs="Times New Roman"/>
            <w:color w:val="auto"/>
          </w:rPr>
          <w:t>https://prometheus.io/docs/alerting/notifications/</w:t>
        </w:r>
      </w:hyperlink>
    </w:p>
    <w:p w:rsidR="00CC42EE" w:rsidRPr="0031024D" w:rsidRDefault="006354B2" w:rsidP="00B522C2">
      <w:pPr>
        <w:rPr>
          <w:rFonts w:ascii="Calibri(BODY)" w:eastAsia="Times New Roman" w:hAnsi="Calibri(BODY)"/>
        </w:rPr>
      </w:pPr>
      <w:r w:rsidRPr="0031024D">
        <w:rPr>
          <w:rFonts w:ascii="Calibri(BODY)" w:eastAsia="Times New Roman" w:hAnsi="Calibri(BODY)"/>
        </w:rPr>
        <w:t>Alert M</w:t>
      </w:r>
      <w:r w:rsidR="00CC42EE" w:rsidRPr="0031024D">
        <w:rPr>
          <w:rFonts w:ascii="Calibri(BODY)" w:eastAsia="Times New Roman" w:hAnsi="Calibri(BODY)"/>
        </w:rPr>
        <w:t>anager Management API –</w:t>
      </w:r>
    </w:p>
    <w:p w:rsidR="00CC42EE" w:rsidRPr="0031024D" w:rsidRDefault="00CC42EE" w:rsidP="00B522C2">
      <w:pPr>
        <w:rPr>
          <w:rFonts w:ascii="Calibri(BODY)" w:eastAsia="Times New Roman" w:hAnsi="Calibri(BODY)"/>
        </w:rPr>
      </w:pPr>
      <w:r w:rsidRPr="0031024D">
        <w:rPr>
          <w:rFonts w:ascii="Calibri(BODY)" w:eastAsia="Times New Roman" w:hAnsi="Calibri(BODY)"/>
        </w:rPr>
        <w:t>Health Check: GET /-/healthy</w:t>
      </w:r>
    </w:p>
    <w:p w:rsidR="00B522C2" w:rsidRPr="0031024D" w:rsidRDefault="00CC42EE" w:rsidP="00B522C2">
      <w:pPr>
        <w:rPr>
          <w:rFonts w:ascii="Calibri(BODY)" w:eastAsia="Times New Roman" w:hAnsi="Calibri(BODY)"/>
        </w:rPr>
      </w:pPr>
      <w:r w:rsidRPr="0031024D">
        <w:rPr>
          <w:rFonts w:ascii="Calibri(BODY)" w:eastAsia="Times New Roman" w:hAnsi="Calibri(BODY)"/>
        </w:rPr>
        <w:t>Readiness check: GET /-/ready</w:t>
      </w:r>
    </w:p>
    <w:p w:rsidR="00CC42EE" w:rsidRPr="0031024D" w:rsidRDefault="00CC42EE" w:rsidP="00B522C2">
      <w:pPr>
        <w:rPr>
          <w:rFonts w:ascii="Calibri(BODY)" w:eastAsia="Times New Roman" w:hAnsi="Calibri(BODY)"/>
        </w:rPr>
      </w:pPr>
      <w:r w:rsidRPr="0031024D">
        <w:rPr>
          <w:rFonts w:ascii="Calibri(BODY)" w:eastAsia="Times New Roman" w:hAnsi="Calibri(BODY)"/>
        </w:rPr>
        <w:t>Reload: POST /-/reload</w:t>
      </w:r>
    </w:p>
    <w:p w:rsidR="00B522C2" w:rsidRPr="0031024D" w:rsidRDefault="00B522C2" w:rsidP="00B522C2">
      <w:pPr>
        <w:rPr>
          <w:b/>
        </w:rPr>
      </w:pPr>
    </w:p>
    <w:p w:rsidR="0026316C" w:rsidRPr="00D65A40" w:rsidRDefault="00B522C2" w:rsidP="00B522C2">
      <w:pPr>
        <w:rPr>
          <w:b/>
          <w:sz w:val="30"/>
          <w:szCs w:val="30"/>
        </w:rPr>
      </w:pPr>
      <w:r w:rsidRPr="00D65A40">
        <w:rPr>
          <w:b/>
          <w:sz w:val="30"/>
          <w:szCs w:val="30"/>
        </w:rPr>
        <w:t>5.</w:t>
      </w:r>
      <w:r w:rsidR="00EF385E" w:rsidRPr="00D65A40">
        <w:rPr>
          <w:b/>
          <w:sz w:val="30"/>
          <w:szCs w:val="30"/>
        </w:rPr>
        <w:t>STEPS TO CONFIGURE PROMETHEUS:</w:t>
      </w:r>
    </w:p>
    <w:p w:rsidR="00EF385E" w:rsidRPr="0031024D" w:rsidRDefault="00EF385E" w:rsidP="00B522C2"/>
    <w:p w:rsidR="00EF385E" w:rsidRPr="0031024D" w:rsidRDefault="00EF385E" w:rsidP="00DB21FD">
      <w:pPr>
        <w:pStyle w:val="ListParagraph"/>
        <w:numPr>
          <w:ilvl w:val="0"/>
          <w:numId w:val="10"/>
        </w:numPr>
      </w:pPr>
      <w:r w:rsidRPr="0031024D">
        <w:t>Download and install Prometheus on any machine. This machine will act as Prometheus Server.</w:t>
      </w:r>
    </w:p>
    <w:p w:rsidR="00EF385E" w:rsidRPr="0031024D" w:rsidRDefault="00EF385E" w:rsidP="00DB21FD">
      <w:pPr>
        <w:pStyle w:val="ListParagraph"/>
        <w:numPr>
          <w:ilvl w:val="0"/>
          <w:numId w:val="10"/>
        </w:numPr>
      </w:pPr>
      <w:r w:rsidRPr="0031024D">
        <w:lastRenderedPageBreak/>
        <w:t>Download and install node_expo</w:t>
      </w:r>
      <w:r w:rsidR="00761279" w:rsidRPr="0031024D">
        <w:t>r</w:t>
      </w:r>
      <w:r w:rsidRPr="0031024D">
        <w:t>ter on the same machine(Prometheus Server) for monitoring the server itself.</w:t>
      </w:r>
    </w:p>
    <w:p w:rsidR="00EF385E" w:rsidRPr="0031024D" w:rsidRDefault="00EF385E" w:rsidP="00DB21FD">
      <w:pPr>
        <w:pStyle w:val="ListParagraph"/>
        <w:numPr>
          <w:ilvl w:val="0"/>
          <w:numId w:val="10"/>
        </w:numPr>
      </w:pPr>
      <w:r w:rsidRPr="0031024D">
        <w:t>Download and install node_expo</w:t>
      </w:r>
      <w:r w:rsidR="00761279" w:rsidRPr="0031024D">
        <w:t>r</w:t>
      </w:r>
      <w:r w:rsidRPr="0031024D">
        <w:t>ter on each machine</w:t>
      </w:r>
      <w:r w:rsidR="00083D02" w:rsidRPr="0031024D">
        <w:t xml:space="preserve"> you want to monitor and add</w:t>
      </w:r>
      <w:r w:rsidRPr="0031024D">
        <w:t xml:space="preserve"> it as a target in the Prometheus.yml file present on the Prometheus server.</w:t>
      </w:r>
    </w:p>
    <w:p w:rsidR="00EF385E" w:rsidRPr="0031024D" w:rsidRDefault="00EF385E" w:rsidP="00B522C2">
      <w:r w:rsidRPr="0031024D">
        <w:rPr>
          <w:noProof/>
        </w:rPr>
        <w:drawing>
          <wp:inline distT="0" distB="0" distL="0" distR="0" wp14:anchorId="745EFDF6" wp14:editId="0A4BA1E1">
            <wp:extent cx="48196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1466850"/>
                    </a:xfrm>
                    <a:prstGeom prst="rect">
                      <a:avLst/>
                    </a:prstGeom>
                  </pic:spPr>
                </pic:pic>
              </a:graphicData>
            </a:graphic>
          </wp:inline>
        </w:drawing>
      </w:r>
    </w:p>
    <w:p w:rsidR="00C7205E" w:rsidRPr="0031024D" w:rsidRDefault="00F847B8" w:rsidP="00DB21FD">
      <w:r w:rsidRPr="0031024D">
        <w:t xml:space="preserve">      </w:t>
      </w:r>
      <w:r w:rsidR="00DB21FD" w:rsidRPr="0031024D">
        <w:t xml:space="preserve">4.  </w:t>
      </w:r>
      <w:r w:rsidR="00C7205E" w:rsidRPr="0031024D">
        <w:t>Download and install Alertmanager on your machine and bind alertmanager in Prometheus.</w:t>
      </w:r>
    </w:p>
    <w:p w:rsidR="00C7205E" w:rsidRPr="0031024D" w:rsidRDefault="00C7205E" w:rsidP="00B522C2">
      <w:r w:rsidRPr="0031024D">
        <w:t xml:space="preserve">E.g. </w:t>
      </w:r>
    </w:p>
    <w:p w:rsidR="00C7205E" w:rsidRPr="0031024D" w:rsidRDefault="00C7205E" w:rsidP="00B522C2">
      <w:r w:rsidRPr="0031024D">
        <w:t>alerting</w:t>
      </w:r>
    </w:p>
    <w:p w:rsidR="00C7205E" w:rsidRPr="0031024D" w:rsidRDefault="00C7205E" w:rsidP="00B522C2">
      <w:r w:rsidRPr="0031024D">
        <w:tab/>
        <w:t>-alertmanagers:</w:t>
      </w:r>
    </w:p>
    <w:p w:rsidR="00C7205E" w:rsidRPr="0031024D" w:rsidRDefault="00C7205E" w:rsidP="00B522C2">
      <w:r w:rsidRPr="0031024D">
        <w:tab/>
      </w:r>
      <w:r w:rsidRPr="0031024D">
        <w:tab/>
        <w:t>-staticonfigs:</w:t>
      </w:r>
    </w:p>
    <w:p w:rsidR="00C7205E" w:rsidRPr="0031024D" w:rsidRDefault="00C7205E" w:rsidP="00B522C2">
      <w:r w:rsidRPr="0031024D">
        <w:tab/>
      </w:r>
      <w:r w:rsidRPr="0031024D">
        <w:tab/>
      </w:r>
      <w:r w:rsidRPr="0031024D">
        <w:tab/>
      </w:r>
      <w:r w:rsidR="00BE71AD" w:rsidRPr="0031024D">
        <w:t>-targets:</w:t>
      </w:r>
    </w:p>
    <w:p w:rsidR="00A830D1" w:rsidRPr="0031024D" w:rsidRDefault="00BE71AD" w:rsidP="00B522C2">
      <w:r w:rsidRPr="0031024D">
        <w:tab/>
      </w:r>
      <w:r w:rsidRPr="0031024D">
        <w:tab/>
      </w:r>
      <w:r w:rsidRPr="0031024D">
        <w:tab/>
      </w:r>
      <w:r w:rsidRPr="0031024D">
        <w:tab/>
      </w:r>
      <w:r w:rsidR="00A830D1" w:rsidRPr="0031024D">
        <w:t>-</w:t>
      </w:r>
      <w:r w:rsidRPr="0031024D">
        <w:t>localhost:9300</w:t>
      </w:r>
    </w:p>
    <w:p w:rsidR="00C7205E" w:rsidRPr="0031024D" w:rsidRDefault="00BE71AD" w:rsidP="00B522C2">
      <w:r w:rsidRPr="0031024D">
        <w:t xml:space="preserve">*NB: </w:t>
      </w:r>
      <w:r w:rsidR="0041651E" w:rsidRPr="0031024D">
        <w:t>AlertManager</w:t>
      </w:r>
      <w:r w:rsidRPr="0031024D">
        <w:t xml:space="preserve"> runs on port 9300 by default.</w:t>
      </w:r>
    </w:p>
    <w:p w:rsidR="00C7205E" w:rsidRDefault="00DB21FD" w:rsidP="00B522C2">
      <w:r w:rsidRPr="0031024D">
        <w:t xml:space="preserve">      </w:t>
      </w:r>
      <w:r w:rsidR="00A830D1" w:rsidRPr="0031024D">
        <w:t xml:space="preserve">5.  </w:t>
      </w:r>
      <w:r w:rsidR="00242828" w:rsidRPr="0031024D">
        <w:t>Define the alerting rules, grouping, inhibit_rules, http_configs, tls_config, receiver, email_config,</w:t>
      </w:r>
      <w:r w:rsidR="00242828" w:rsidRPr="0031024D">
        <w:tab/>
        <w:t xml:space="preserve"> any one of the notification integrations in the Alert Manager’s configuration file.</w:t>
      </w:r>
    </w:p>
    <w:p w:rsidR="00135A85" w:rsidRDefault="00135A85" w:rsidP="00B522C2">
      <w:r>
        <w:t xml:space="preserve">      6. We have configured the SMTP email config. to get the alerts on email.</w:t>
      </w:r>
    </w:p>
    <w:p w:rsidR="00135A85" w:rsidRDefault="00135A85" w:rsidP="00B522C2">
      <w:r>
        <w:tab/>
        <w:t>*Required email config. details:</w:t>
      </w:r>
    </w:p>
    <w:p w:rsidR="00135A85" w:rsidRDefault="00135A85" w:rsidP="00B522C2">
      <w:r>
        <w:tab/>
        <w:t>- smtp_smarthost: FQDN or IP of the smtp server.</w:t>
      </w:r>
    </w:p>
    <w:p w:rsidR="00135A85" w:rsidRDefault="00135A85" w:rsidP="00B522C2">
      <w:r>
        <w:tab/>
        <w:t>-smtp_port: port on which the smtp server is running. (default is 25)</w:t>
      </w:r>
    </w:p>
    <w:p w:rsidR="00135A85" w:rsidRDefault="00135A85" w:rsidP="00B522C2">
      <w:r>
        <w:tab/>
        <w:t xml:space="preserve">-Username: &lt;username to login to smtp server&gt; </w:t>
      </w:r>
    </w:p>
    <w:p w:rsidR="00135A85" w:rsidRDefault="00135A85" w:rsidP="00B522C2">
      <w:r>
        <w:tab/>
        <w:t>-password: &lt;password for smtp server&gt;</w:t>
      </w:r>
    </w:p>
    <w:p w:rsidR="00432EF6" w:rsidRDefault="00432EF6" w:rsidP="00B522C2">
      <w:r>
        <w:tab/>
        <w:t>-smtp_require_tls: &lt;false&gt;</w:t>
      </w:r>
    </w:p>
    <w:p w:rsidR="00DC5685" w:rsidRPr="0031024D" w:rsidRDefault="00DC5685" w:rsidP="00B522C2">
      <w:r>
        <w:t xml:space="preserve">      7. Add the IMAP server on IIMSS, create a new rule, and then create policy using the rule to create alerts on IIMSS.</w:t>
      </w:r>
      <w:bookmarkStart w:id="0" w:name="_GoBack"/>
      <w:bookmarkEnd w:id="0"/>
    </w:p>
    <w:sectPr w:rsidR="00DC5685" w:rsidRPr="00310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5E6" w:rsidRDefault="005145E6" w:rsidP="00F67D8D">
      <w:pPr>
        <w:spacing w:after="0" w:line="240" w:lineRule="auto"/>
      </w:pPr>
      <w:r>
        <w:separator/>
      </w:r>
    </w:p>
  </w:endnote>
  <w:endnote w:type="continuationSeparator" w:id="0">
    <w:p w:rsidR="005145E6" w:rsidRDefault="005145E6" w:rsidP="00F6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BOD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5E6" w:rsidRDefault="005145E6" w:rsidP="00F67D8D">
      <w:pPr>
        <w:spacing w:after="0" w:line="240" w:lineRule="auto"/>
      </w:pPr>
      <w:r>
        <w:separator/>
      </w:r>
    </w:p>
  </w:footnote>
  <w:footnote w:type="continuationSeparator" w:id="0">
    <w:p w:rsidR="005145E6" w:rsidRDefault="005145E6" w:rsidP="00F67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6A70"/>
    <w:multiLevelType w:val="multilevel"/>
    <w:tmpl w:val="2E22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E636C"/>
    <w:multiLevelType w:val="hybridMultilevel"/>
    <w:tmpl w:val="C408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93D79"/>
    <w:multiLevelType w:val="hybridMultilevel"/>
    <w:tmpl w:val="2B56D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A77E6"/>
    <w:multiLevelType w:val="multilevel"/>
    <w:tmpl w:val="042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57E40"/>
    <w:multiLevelType w:val="hybridMultilevel"/>
    <w:tmpl w:val="6BD41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845AB"/>
    <w:multiLevelType w:val="hybridMultilevel"/>
    <w:tmpl w:val="FBF6D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8966645"/>
    <w:multiLevelType w:val="multilevel"/>
    <w:tmpl w:val="892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0466D"/>
    <w:multiLevelType w:val="hybridMultilevel"/>
    <w:tmpl w:val="24A89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779DF"/>
    <w:multiLevelType w:val="hybridMultilevel"/>
    <w:tmpl w:val="0B7CFB42"/>
    <w:lvl w:ilvl="0" w:tplc="DDF810AC">
      <w:start w:val="1"/>
      <w:numFmt w:val="decimal"/>
      <w:lvlText w:val="%1."/>
      <w:lvlJc w:val="left"/>
      <w:pPr>
        <w:ind w:left="720" w:hanging="360"/>
      </w:pPr>
      <w:rPr>
        <w:rFonts w:ascii="Helvetica" w:hAnsi="Helvetica" w:cs="Helvetica"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A3578A"/>
    <w:multiLevelType w:val="hybridMultilevel"/>
    <w:tmpl w:val="BDF608AC"/>
    <w:lvl w:ilvl="0" w:tplc="04090001">
      <w:start w:val="1"/>
      <w:numFmt w:val="bullet"/>
      <w:lvlText w:val=""/>
      <w:lvlJc w:val="left"/>
      <w:pPr>
        <w:ind w:left="720" w:hanging="360"/>
      </w:pPr>
      <w:rPr>
        <w:rFonts w:ascii="Symbol" w:hAnsi="Symbo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0"/>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A6E"/>
    <w:rsid w:val="0001286F"/>
    <w:rsid w:val="00035053"/>
    <w:rsid w:val="00076DD1"/>
    <w:rsid w:val="00083D02"/>
    <w:rsid w:val="000C3EA5"/>
    <w:rsid w:val="000E5A6E"/>
    <w:rsid w:val="00114CD6"/>
    <w:rsid w:val="00135A85"/>
    <w:rsid w:val="00242828"/>
    <w:rsid w:val="0026316C"/>
    <w:rsid w:val="002C1516"/>
    <w:rsid w:val="002C7617"/>
    <w:rsid w:val="0031024D"/>
    <w:rsid w:val="00314535"/>
    <w:rsid w:val="00361FA3"/>
    <w:rsid w:val="003678B9"/>
    <w:rsid w:val="003F3041"/>
    <w:rsid w:val="0041651E"/>
    <w:rsid w:val="00427BD5"/>
    <w:rsid w:val="00432EF6"/>
    <w:rsid w:val="004C1725"/>
    <w:rsid w:val="004C591E"/>
    <w:rsid w:val="004C66D4"/>
    <w:rsid w:val="005063CE"/>
    <w:rsid w:val="005145E6"/>
    <w:rsid w:val="00517B73"/>
    <w:rsid w:val="00622B2F"/>
    <w:rsid w:val="00632144"/>
    <w:rsid w:val="006354B2"/>
    <w:rsid w:val="00650B05"/>
    <w:rsid w:val="006910C2"/>
    <w:rsid w:val="00750F27"/>
    <w:rsid w:val="007535DD"/>
    <w:rsid w:val="00753DE5"/>
    <w:rsid w:val="00761279"/>
    <w:rsid w:val="008B5DB7"/>
    <w:rsid w:val="008C2918"/>
    <w:rsid w:val="00910180"/>
    <w:rsid w:val="00960CAD"/>
    <w:rsid w:val="00971C71"/>
    <w:rsid w:val="009C0B35"/>
    <w:rsid w:val="009F3483"/>
    <w:rsid w:val="00A04175"/>
    <w:rsid w:val="00A830D1"/>
    <w:rsid w:val="00A960E9"/>
    <w:rsid w:val="00B01615"/>
    <w:rsid w:val="00B522C2"/>
    <w:rsid w:val="00B96AE0"/>
    <w:rsid w:val="00BA5C55"/>
    <w:rsid w:val="00BB1EB7"/>
    <w:rsid w:val="00BB7C56"/>
    <w:rsid w:val="00BC45A7"/>
    <w:rsid w:val="00BE71AD"/>
    <w:rsid w:val="00C162E3"/>
    <w:rsid w:val="00C7205E"/>
    <w:rsid w:val="00C80497"/>
    <w:rsid w:val="00CA0FCE"/>
    <w:rsid w:val="00CC42EE"/>
    <w:rsid w:val="00CE4E32"/>
    <w:rsid w:val="00D13B82"/>
    <w:rsid w:val="00D5345A"/>
    <w:rsid w:val="00D65A40"/>
    <w:rsid w:val="00D754D6"/>
    <w:rsid w:val="00DB21FD"/>
    <w:rsid w:val="00DC2726"/>
    <w:rsid w:val="00DC5685"/>
    <w:rsid w:val="00DD4BEB"/>
    <w:rsid w:val="00E1709E"/>
    <w:rsid w:val="00E416CC"/>
    <w:rsid w:val="00EE16E8"/>
    <w:rsid w:val="00EE2354"/>
    <w:rsid w:val="00EF385E"/>
    <w:rsid w:val="00F06D50"/>
    <w:rsid w:val="00F12DAA"/>
    <w:rsid w:val="00F67D8D"/>
    <w:rsid w:val="00F847B8"/>
    <w:rsid w:val="00FC1398"/>
    <w:rsid w:val="00FF089B"/>
    <w:rsid w:val="00FF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0984D"/>
  <w15:chartTrackingRefBased/>
  <w15:docId w15:val="{3B4C8070-D8EA-4E25-8301-36B29355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85E"/>
    <w:pPr>
      <w:ind w:left="720"/>
      <w:contextualSpacing/>
    </w:pPr>
  </w:style>
  <w:style w:type="character" w:styleId="HTMLCode">
    <w:name w:val="HTML Code"/>
    <w:basedOn w:val="DefaultParagraphFont"/>
    <w:uiPriority w:val="99"/>
    <w:semiHidden/>
    <w:unhideWhenUsed/>
    <w:rsid w:val="00035053"/>
    <w:rPr>
      <w:rFonts w:ascii="Courier New" w:eastAsia="Times New Roman" w:hAnsi="Courier New" w:cs="Courier New"/>
      <w:sz w:val="20"/>
      <w:szCs w:val="20"/>
    </w:rPr>
  </w:style>
  <w:style w:type="character" w:styleId="Emphasis">
    <w:name w:val="Emphasis"/>
    <w:basedOn w:val="DefaultParagraphFont"/>
    <w:uiPriority w:val="20"/>
    <w:qFormat/>
    <w:rsid w:val="00BC45A7"/>
    <w:rPr>
      <w:i/>
      <w:iCs/>
    </w:rPr>
  </w:style>
  <w:style w:type="character" w:styleId="Hyperlink">
    <w:name w:val="Hyperlink"/>
    <w:basedOn w:val="DefaultParagraphFont"/>
    <w:uiPriority w:val="99"/>
    <w:unhideWhenUsed/>
    <w:rsid w:val="00314535"/>
    <w:rPr>
      <w:color w:val="0000FF"/>
      <w:u w:val="single"/>
    </w:rPr>
  </w:style>
  <w:style w:type="paragraph" w:styleId="NormalWeb">
    <w:name w:val="Normal (Web)"/>
    <w:basedOn w:val="Normal"/>
    <w:uiPriority w:val="99"/>
    <w:semiHidden/>
    <w:unhideWhenUsed/>
    <w:rsid w:val="00B96A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5DD"/>
    <w:rPr>
      <w:b/>
      <w:bCs/>
    </w:rPr>
  </w:style>
  <w:style w:type="paragraph" w:styleId="HTMLPreformatted">
    <w:name w:val="HTML Preformatted"/>
    <w:basedOn w:val="Normal"/>
    <w:link w:val="HTMLPreformattedChar"/>
    <w:uiPriority w:val="99"/>
    <w:unhideWhenUsed/>
    <w:rsid w:val="00C7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05E"/>
    <w:rPr>
      <w:rFonts w:ascii="Courier New" w:eastAsia="Times New Roman" w:hAnsi="Courier New" w:cs="Courier New"/>
      <w:sz w:val="20"/>
      <w:szCs w:val="20"/>
    </w:rPr>
  </w:style>
  <w:style w:type="character" w:customStyle="1" w:styleId="jn">
    <w:name w:val="jn"/>
    <w:basedOn w:val="DefaultParagraphFont"/>
    <w:rsid w:val="00910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1328">
      <w:bodyDiv w:val="1"/>
      <w:marLeft w:val="0"/>
      <w:marRight w:val="0"/>
      <w:marTop w:val="0"/>
      <w:marBottom w:val="0"/>
      <w:divBdr>
        <w:top w:val="none" w:sz="0" w:space="0" w:color="auto"/>
        <w:left w:val="none" w:sz="0" w:space="0" w:color="auto"/>
        <w:bottom w:val="none" w:sz="0" w:space="0" w:color="auto"/>
        <w:right w:val="none" w:sz="0" w:space="0" w:color="auto"/>
      </w:divBdr>
    </w:div>
    <w:div w:id="90442293">
      <w:bodyDiv w:val="1"/>
      <w:marLeft w:val="0"/>
      <w:marRight w:val="0"/>
      <w:marTop w:val="0"/>
      <w:marBottom w:val="0"/>
      <w:divBdr>
        <w:top w:val="none" w:sz="0" w:space="0" w:color="auto"/>
        <w:left w:val="none" w:sz="0" w:space="0" w:color="auto"/>
        <w:bottom w:val="none" w:sz="0" w:space="0" w:color="auto"/>
        <w:right w:val="none" w:sz="0" w:space="0" w:color="auto"/>
      </w:divBdr>
    </w:div>
    <w:div w:id="644503503">
      <w:bodyDiv w:val="1"/>
      <w:marLeft w:val="0"/>
      <w:marRight w:val="0"/>
      <w:marTop w:val="0"/>
      <w:marBottom w:val="0"/>
      <w:divBdr>
        <w:top w:val="none" w:sz="0" w:space="0" w:color="auto"/>
        <w:left w:val="none" w:sz="0" w:space="0" w:color="auto"/>
        <w:bottom w:val="none" w:sz="0" w:space="0" w:color="auto"/>
        <w:right w:val="none" w:sz="0" w:space="0" w:color="auto"/>
      </w:divBdr>
    </w:div>
    <w:div w:id="752045616">
      <w:bodyDiv w:val="1"/>
      <w:marLeft w:val="0"/>
      <w:marRight w:val="0"/>
      <w:marTop w:val="0"/>
      <w:marBottom w:val="0"/>
      <w:divBdr>
        <w:top w:val="none" w:sz="0" w:space="0" w:color="auto"/>
        <w:left w:val="none" w:sz="0" w:space="0" w:color="auto"/>
        <w:bottom w:val="none" w:sz="0" w:space="0" w:color="auto"/>
        <w:right w:val="none" w:sz="0" w:space="0" w:color="auto"/>
      </w:divBdr>
    </w:div>
    <w:div w:id="1166824904">
      <w:bodyDiv w:val="1"/>
      <w:marLeft w:val="0"/>
      <w:marRight w:val="0"/>
      <w:marTop w:val="0"/>
      <w:marBottom w:val="0"/>
      <w:divBdr>
        <w:top w:val="none" w:sz="0" w:space="0" w:color="auto"/>
        <w:left w:val="none" w:sz="0" w:space="0" w:color="auto"/>
        <w:bottom w:val="none" w:sz="0" w:space="0" w:color="auto"/>
        <w:right w:val="none" w:sz="0" w:space="0" w:color="auto"/>
      </w:divBdr>
    </w:div>
    <w:div w:id="1308047382">
      <w:bodyDiv w:val="1"/>
      <w:marLeft w:val="0"/>
      <w:marRight w:val="0"/>
      <w:marTop w:val="0"/>
      <w:marBottom w:val="0"/>
      <w:divBdr>
        <w:top w:val="none" w:sz="0" w:space="0" w:color="auto"/>
        <w:left w:val="none" w:sz="0" w:space="0" w:color="auto"/>
        <w:bottom w:val="none" w:sz="0" w:space="0" w:color="auto"/>
        <w:right w:val="none" w:sz="0" w:space="0" w:color="auto"/>
      </w:divBdr>
    </w:div>
    <w:div w:id="1940478998">
      <w:bodyDiv w:val="1"/>
      <w:marLeft w:val="0"/>
      <w:marRight w:val="0"/>
      <w:marTop w:val="0"/>
      <w:marBottom w:val="0"/>
      <w:divBdr>
        <w:top w:val="none" w:sz="0" w:space="0" w:color="auto"/>
        <w:left w:val="none" w:sz="0" w:space="0" w:color="auto"/>
        <w:bottom w:val="none" w:sz="0" w:space="0" w:color="auto"/>
        <w:right w:val="none" w:sz="0" w:space="0" w:color="auto"/>
      </w:divBdr>
    </w:div>
    <w:div w:id="2123107003">
      <w:bodyDiv w:val="1"/>
      <w:marLeft w:val="0"/>
      <w:marRight w:val="0"/>
      <w:marTop w:val="0"/>
      <w:marBottom w:val="0"/>
      <w:divBdr>
        <w:top w:val="none" w:sz="0" w:space="0" w:color="auto"/>
        <w:left w:val="none" w:sz="0" w:space="0" w:color="auto"/>
        <w:bottom w:val="none" w:sz="0" w:space="0" w:color="auto"/>
        <w:right w:val="none" w:sz="0" w:space="0" w:color="auto"/>
      </w:divBdr>
    </w:div>
    <w:div w:id="214245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prometheus.io/docs/alerting/notifications/"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prometheus.io/docs/alerting/cli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oks.slack.com/services/SlackAP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rometheus.io/docs/prometheus/latest/configuration/alerting_rules/" TargetMode="External"/><Relationship Id="rId4" Type="http://schemas.openxmlformats.org/officeDocument/2006/relationships/webSettings" Target="webSettings.xml"/><Relationship Id="rId9" Type="http://schemas.openxmlformats.org/officeDocument/2006/relationships/hyperlink" Target="https://prometheus.io/docs/prometheus/latest/configuration/configura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8421</TotalTime>
  <Pages>5</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Lavitra Kumar</dc:creator>
  <cp:keywords/>
  <dc:description/>
  <cp:lastModifiedBy>Lavitra Kumar</cp:lastModifiedBy>
  <cp:revision>55</cp:revision>
  <dcterms:created xsi:type="dcterms:W3CDTF">2020-01-15T14:05:00Z</dcterms:created>
  <dcterms:modified xsi:type="dcterms:W3CDTF">2020-02-10T05:46:00Z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lavitra.kumar@ad.infosys.com</vt:lpwstr>
  </property>
  <property fmtid="{D5CDD505-2E9C-101B-9397-08002B2CF9AE}" pid="5" name="MSIP_Label_be4b3411-284d-4d31-bd4f-bc13ef7f1fd6_SetDate">
    <vt:lpwstr>2020-01-21T05:34:18.4938942Z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512b8560-0fd2-4f2a-a530-6218a3118672</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lavitra.kumar@ad.infosys.com</vt:lpwstr>
  </property>
  <property fmtid="{D5CDD505-2E9C-101B-9397-08002B2CF9AE}" pid="13" name="MSIP_Label_a0819fa7-4367-4500-ba88-dd630d977609_SetDate">
    <vt:lpwstr>2020-01-21T05:34:18.4938942Z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512b8560-0fd2-4f2a-a530-6218a3118672</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