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648" w:rsidRPr="0036487C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>
        <w:trPr>
          <w:trHeight w:val="1133"/>
          <w:jc w:val="center"/>
        </w:trPr>
        <w:tc>
          <w:tcPr>
            <w:tcW w:w="806" w:type="dxa"/>
          </w:tcPr>
          <w:p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:rsidR="00717648" w:rsidRDefault="00717648"/>
    <w:p w:rsidR="00717648" w:rsidRDefault="00717648"/>
    <w:p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717648" w:rsidRDefault="00717648">
      <w:pPr>
        <w:jc w:val="center"/>
        <w:rPr>
          <w:b/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4F2F12">
        <w:rPr>
          <w:b/>
          <w:sz w:val="28"/>
          <w:szCs w:val="28"/>
        </w:rPr>
        <w:t>Библиотека</w:t>
      </w:r>
      <w:r>
        <w:rPr>
          <w:b/>
          <w:sz w:val="28"/>
          <w:szCs w:val="28"/>
        </w:rPr>
        <w:t>»</w:t>
      </w:r>
    </w:p>
    <w:p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proofErr w:type="spellStart"/>
      <w:r w:rsidR="004F2F12">
        <w:rPr>
          <w:sz w:val="28"/>
          <w:szCs w:val="28"/>
        </w:rPr>
        <w:t>Лавонин</w:t>
      </w:r>
      <w:proofErr w:type="spellEnd"/>
      <w:r w:rsidR="004F2F12">
        <w:rPr>
          <w:sz w:val="28"/>
          <w:szCs w:val="28"/>
        </w:rPr>
        <w:t xml:space="preserve"> Максим Сергеевич</w:t>
      </w: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6B547E">
        <w:rPr>
          <w:sz w:val="28"/>
          <w:szCs w:val="28"/>
        </w:rPr>
        <w:t>: 205</w:t>
      </w: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B27971">
        <w:rPr>
          <w:sz w:val="28"/>
          <w:szCs w:val="28"/>
        </w:rPr>
        <w:t>15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:rsidR="00B6502B" w:rsidRPr="00B00FCD" w:rsidRDefault="00B6502B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3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4F2F12">
              <w:rPr>
                <w:noProof/>
                <w:webHidden/>
                <w:sz w:val="28"/>
              </w:rPr>
              <w:t>5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4F2F12">
              <w:rPr>
                <w:noProof/>
                <w:webHidden/>
                <w:sz w:val="28"/>
              </w:rPr>
              <w:t>7</w:t>
            </w:r>
            <w:bookmarkStart w:id="4" w:name="_GoBack"/>
            <w:bookmarkEnd w:id="4"/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4F2F12">
              <w:rPr>
                <w:noProof/>
                <w:webHidden/>
                <w:sz w:val="28"/>
              </w:rPr>
              <w:t>9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4F2F12">
              <w:rPr>
                <w:noProof/>
                <w:webHidden/>
                <w:sz w:val="28"/>
              </w:rPr>
              <w:t>10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4F2F12">
              <w:rPr>
                <w:noProof/>
                <w:webHidden/>
                <w:sz w:val="28"/>
              </w:rPr>
              <w:t>11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15522F">
              <w:rPr>
                <w:noProof/>
                <w:webHidden/>
                <w:sz w:val="28"/>
              </w:rPr>
              <w:t>1</w:t>
            </w:r>
            <w:r w:rsidR="004F2F12">
              <w:rPr>
                <w:noProof/>
                <w:webHidden/>
                <w:sz w:val="28"/>
              </w:rPr>
              <w:t>2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15522F">
              <w:rPr>
                <w:noProof/>
                <w:webHidden/>
                <w:sz w:val="28"/>
              </w:rPr>
              <w:t>1</w:t>
            </w:r>
            <w:r w:rsidR="004F2F12">
              <w:rPr>
                <w:noProof/>
                <w:webHidden/>
                <w:sz w:val="28"/>
              </w:rPr>
              <w:t>3</w:t>
            </w:r>
          </w:hyperlink>
        </w:p>
        <w:p w:rsidR="00B6502B" w:rsidRPr="00B00FCD" w:rsidRDefault="00C23295" w:rsidP="00B6502B">
          <w:pPr>
            <w:pStyle w:val="11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15522F">
              <w:rPr>
                <w:noProof/>
                <w:webHidden/>
                <w:sz w:val="28"/>
              </w:rPr>
              <w:t>1</w:t>
            </w:r>
            <w:r w:rsidR="004F2F12">
              <w:rPr>
                <w:noProof/>
                <w:webHidden/>
                <w:sz w:val="28"/>
              </w:rPr>
              <w:t>4</w:t>
            </w:r>
          </w:hyperlink>
        </w:p>
        <w:p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:rsidR="00B00FCD" w:rsidRDefault="00B00FCD">
      <w:r>
        <w:br w:type="page"/>
      </w:r>
    </w:p>
    <w:p w:rsidR="00717648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5" w:name="_Toc149820089"/>
      <w:bookmarkStart w:id="6" w:name="_Toc149820833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5"/>
      <w:bookmarkEnd w:id="6"/>
    </w:p>
    <w:p w:rsidR="0036487C" w:rsidRPr="00F4135B" w:rsidRDefault="0036487C" w:rsidP="00F4135B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bookmarkStart w:id="7" w:name="_Toc149820834"/>
      <w:r w:rsidRPr="00005563">
        <w:rPr>
          <w:color w:val="24292F"/>
          <w:sz w:val="28"/>
          <w:szCs w:val="28"/>
          <w:u w:val="none"/>
        </w:rPr>
        <w:t>Проблемы в предметной области библиотеки охватывают различные аспекты, от традиционных вызовов до современных изменений в информационной среде. Вот несколько ключевых проблем, связанных с библиотеками: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Доступность и Финансирование: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Неравномерное распределение библиотечных ресурсов между различными регионами и сообществами.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Ограниченное финансирование, что может привести к сокращению услуг и коллекций.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Технологическое обновление: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Необходимость постоянного обновления технологической базы библиотек для соответствия современным стандартам и требованиям пользователей.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Интеграция цифровых технологий и электронных ресурсов с традиционными бумажными коллекциями.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Информационная Политика: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Проблемы в обработке и фильтрации информации с учетом растущего объема данных и их доступности через интернет.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Необходимость разработки эффективных стратегий оценки качества информации.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Обучение и Развитие Компетенций: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Недостаточная подготовка библиотекарей к работе с новыми технологиями и изменениями в информационной среде.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Необходимость внедрения программ обучения и повышения квалификации для персонала библиотек.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Социокультурные Трансформации: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Изменение потребностей и ожиданий пользователей библиотек в связи с развитием общества.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Проблемы в привлечении новых аудиторий и поддержании интереса к библиотечным услугам.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lastRenderedPageBreak/>
        <w:t>Авторские Права и Доступ к Информации: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Сложности в управлении авторскими правами в цифровом пространстве.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Необходимость баланса между свободным доступом к информации и соблюдением законов об авторском праве.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Устойчивость и Экологические Аспекты: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 xml:space="preserve">Проблемы устойчивости в использовании бумажных ресурсов и необходимость перехода к более </w:t>
      </w:r>
      <w:proofErr w:type="spellStart"/>
      <w:r w:rsidRPr="00005563">
        <w:rPr>
          <w:color w:val="24292F"/>
          <w:sz w:val="28"/>
          <w:szCs w:val="28"/>
          <w:u w:val="none"/>
        </w:rPr>
        <w:t>экологичным</w:t>
      </w:r>
      <w:proofErr w:type="spellEnd"/>
      <w:r w:rsidRPr="00005563">
        <w:rPr>
          <w:color w:val="24292F"/>
          <w:sz w:val="28"/>
          <w:szCs w:val="28"/>
          <w:u w:val="none"/>
        </w:rPr>
        <w:t xml:space="preserve"> методам сохранения информации.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Вопросы управления отходами и внедрения зеленых технологий в библиотечных процессах.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Эти проблемы представляют собой сложный набор вызовов, которые требуют внимания и совместных усилий со стороны библиотечных организаций, образовательных учреждений, государственных органов и общества в целом.</w:t>
      </w:r>
    </w:p>
    <w:p w:rsidR="006B547E" w:rsidRPr="006D3E45" w:rsidRDefault="006B547E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6D3E45">
        <w:rPr>
          <w:color w:val="24292F"/>
          <w:sz w:val="28"/>
          <w:szCs w:val="28"/>
          <w:u w:val="none"/>
        </w:rPr>
        <w:br w:type="page"/>
      </w:r>
    </w:p>
    <w:p w:rsidR="00005563" w:rsidRDefault="00B27971" w:rsidP="00005563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r w:rsidRPr="00B00FCD">
        <w:rPr>
          <w:b/>
          <w:color w:val="000000"/>
          <w:sz w:val="28"/>
          <w:szCs w:val="24"/>
          <w:u w:val="none"/>
        </w:rPr>
        <w:lastRenderedPageBreak/>
        <w:t>Цель разработки программного обеспечения</w:t>
      </w:r>
      <w:bookmarkEnd w:id="7"/>
    </w:p>
    <w:p w:rsid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 xml:space="preserve">Цель разработки программного обеспечения для библиотеки состоит в обеспечении эффективного и современного управления библиотечными ресурсами, а также улучшении обслуживания пользователей. 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Вот несколько ключевых целей, которые могут стать основой для создания программного обеспечения для библиотек: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Автоматизация Процессов: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Обеспечение автоматизации рутинных задач, таких как учет книг, регистрация новых материалов, ведение читательских карт и выдача книг, для повышения эффективности работы библиотеки.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Управление Коллекцией: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Создание системы для эффективного управления и отслеживания книжной коллекции, включая учет поступления новых материалов, исключение устаревших, а также организацию электронных ресурсов.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Повышение Доступности: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Разработка пользовательского интерфейса, который обеспечивает легкий доступ к каталогу, электронным ресурсам и другим услугам библиотеки, с использованием современных технологий.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Улучшение Обслуживания Читателей: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Создание системы учета запросов и предложений читателей, чтобы повысить уровень обслуживания и адаптировать библиотечные услуги под потребности аудитории.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Интеграция Технологий: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Обеспечение интеграции современных технологий, таких как электронные каталоги, онлайн-бронирование, электронные читательские карты, чтобы облегчить взаимодействие пользователей с библиотечными ресурсами.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Аналитика и Отчетность: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Введение средств анализа данных для оценки использования ресурсов библиотеки, предоставления статистики по посещаемости, популярности материалов и другим ключевым метрикам.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lastRenderedPageBreak/>
        <w:t>Безопасность и Конфиденциальность: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Обеспечение высокого уровня безопасности для хранения и обработки конфиденциальных данных пользователей, включая личные данные и историю чтения.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b/>
          <w:bCs/>
          <w:color w:val="24292F"/>
          <w:sz w:val="28"/>
          <w:szCs w:val="28"/>
          <w:u w:val="none"/>
        </w:rPr>
        <w:t>Гибкость и Масштабируемость: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Создание гибкой и масштабируемой архитектуры программного обеспечения, которая легко адаптируется к изменениям в потребностях библиотеки и росту её ресурсов.</w:t>
      </w:r>
    </w:p>
    <w:p w:rsidR="00005563" w:rsidRPr="00005563" w:rsidRDefault="00005563" w:rsidP="00005563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05563">
        <w:rPr>
          <w:color w:val="24292F"/>
          <w:sz w:val="28"/>
          <w:szCs w:val="28"/>
          <w:u w:val="none"/>
        </w:rPr>
        <w:t>Целью разработки программного обеспечения для библиотеки является создание современной, интегрированной и удобной системы, способной эффективно поддерживать потребности пользователей и повышать эффективность управления библиотечными ресурсами.</w:t>
      </w:r>
    </w:p>
    <w:p w:rsidR="00005563" w:rsidRDefault="00005563">
      <w:pPr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8" w:name="_Toc149820835"/>
      <w:r w:rsidRPr="00B00FCD">
        <w:rPr>
          <w:b/>
          <w:color w:val="000000"/>
          <w:sz w:val="28"/>
          <w:szCs w:val="24"/>
          <w:u w:val="none"/>
        </w:rPr>
        <w:lastRenderedPageBreak/>
        <w:t>Задачи для достижения поставленной цели</w:t>
      </w:r>
      <w:bookmarkEnd w:id="8"/>
    </w:p>
    <w:p w:rsid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Для успешного достижения поставленной цели в разработке программного обеспечения для библиотеки необходимо определить ряд конкретных задач, которые обеспечат реализацию задуманной системы.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 xml:space="preserve"> Вот несколько ключевых задач, направленных на достижение поставленной цели: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Анализ и Оценка Требований: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Провести детальный анализ требований пользователей и библиотечного персонала к программному обеспечению, учесть все особенности и нюансы, связанные с работой библиотеки.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Проектирование Интерфейса: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Разработать интуитивно понятный и удобный пользовательский интерфейс для обеспечения простого доступа к каталогам, ресурсам и услугам библиотеки.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Автоматизация Процессов Учета: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Создать систему автоматизации учета библиотечных ресурсов, включая процессы регистрации новых материалов, учета выдачи и возврата книг, а также ведения электронных каталогов.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Разработка Модуля Аналитики: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Внедрить модуль аналитики, который позволит отслеживать и анализировать данные по посещаемости, популярности материалов, запросам пользователей и другим ключевым метрикам.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Интеграция Электронных Ресурсов: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Обеспечить интеграцию современных электронных ресурсов, таких как электронные книги, журналы и базы данных, для расширения доступности и разнообразия предоставляемых материалов.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Обеспечение Безопасности Данных: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Реализовать меры по обеспечению высокого уровня безопасности для хранения и обработки личных данных пользователей, в соответствии с современными стандартами безопасности.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Разработка Системы Обратной Связи: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lastRenderedPageBreak/>
        <w:t xml:space="preserve">Создать систему обратной связи для пользователей, позволяющую им предлагать улучшения, сообщать о проблемах и предоставлять рекомендации по дополнительным </w:t>
      </w:r>
      <w:proofErr w:type="spellStart"/>
      <w:r w:rsidRPr="004F2F12">
        <w:rPr>
          <w:color w:val="24292F"/>
          <w:sz w:val="28"/>
          <w:szCs w:val="28"/>
          <w:u w:val="none"/>
        </w:rPr>
        <w:t>функциональностям</w:t>
      </w:r>
      <w:proofErr w:type="spellEnd"/>
      <w:r w:rsidRPr="004F2F12">
        <w:rPr>
          <w:color w:val="24292F"/>
          <w:sz w:val="28"/>
          <w:szCs w:val="28"/>
          <w:u w:val="none"/>
        </w:rPr>
        <w:t>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Тестирование и Отладка: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Провести тщательное тестирование программного обеспечения, выявить и устранить возможные ошибки, гарантировать стабильную и бесперебойную работу системы.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Обучение Персонала: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Провести обучение библиотечного персонала работе с новым программным обеспечением, а также обеспечить поддержку и обновления по мере необходимости.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b/>
          <w:bCs/>
          <w:color w:val="24292F"/>
          <w:sz w:val="28"/>
          <w:szCs w:val="28"/>
          <w:u w:val="none"/>
        </w:rPr>
        <w:t>Мониторинг Использования и Оптимизация: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Внедрить механизм мониторинга использования системы и проводить оптимизации на основе обратной связи пользователей, требований библиотеки и изменений в информационной среде.</w:t>
      </w:r>
    </w:p>
    <w:p w:rsidR="004F2F12" w:rsidRPr="004F2F12" w:rsidRDefault="004F2F12" w:rsidP="004F2F12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4F2F12">
        <w:rPr>
          <w:color w:val="24292F"/>
          <w:sz w:val="28"/>
          <w:szCs w:val="28"/>
          <w:u w:val="none"/>
        </w:rPr>
        <w:t>Эффективная реализация этих задач содействует достижению цели, обеспечивая создание инновационного программного обеспечения, которое полностью соответствует потребностям и ожиданиям библиотечного сообщества.</w:t>
      </w:r>
    </w:p>
    <w:p w:rsidR="00005563" w:rsidRDefault="00005563"/>
    <w:p w:rsidR="00F4135B" w:rsidRPr="00F4135B" w:rsidRDefault="00F4135B" w:rsidP="00F4135B"/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9" w:name="_Toc149820836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9"/>
    </w:p>
    <w:p w:rsidR="00005563" w:rsidRDefault="00005563" w:rsidP="00005563">
      <w:pPr>
        <w:keepNext/>
        <w:spacing w:line="360" w:lineRule="auto"/>
        <w:ind w:firstLine="709"/>
        <w:jc w:val="both"/>
      </w:pPr>
      <w:r w:rsidRPr="00005563">
        <w:rPr>
          <w:sz w:val="28"/>
          <w:szCs w:val="28"/>
        </w:rPr>
        <w:drawing>
          <wp:inline distT="0" distB="0" distL="0" distR="0" wp14:anchorId="7DE85B42" wp14:editId="5601E52B">
            <wp:extent cx="5776609" cy="542434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743" cy="54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Default="00005563" w:rsidP="00005563">
      <w:pPr>
        <w:pStyle w:val="af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2F12">
        <w:rPr>
          <w:noProof/>
        </w:rPr>
        <w:t>1</w:t>
      </w:r>
      <w:r>
        <w:fldChar w:fldCharType="end"/>
      </w:r>
      <w:r>
        <w:t>- Диаграмма прецедентов</w:t>
      </w:r>
    </w:p>
    <w:p w:rsidR="003F4F41" w:rsidRDefault="003F4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0" w:name="_Toc149820837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:rsidR="00005563" w:rsidRDefault="00005563" w:rsidP="00005563">
      <w:pPr>
        <w:keepNext/>
        <w:spacing w:line="360" w:lineRule="auto"/>
        <w:ind w:firstLine="709"/>
        <w:jc w:val="both"/>
      </w:pPr>
      <w:r w:rsidRPr="00005563">
        <w:rPr>
          <w:sz w:val="28"/>
          <w:szCs w:val="28"/>
        </w:rPr>
        <w:drawing>
          <wp:inline distT="0" distB="0" distL="0" distR="0" wp14:anchorId="06A0B885" wp14:editId="5ED36DCD">
            <wp:extent cx="5763660" cy="4606119"/>
            <wp:effectExtent l="0" t="0" r="889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976" cy="46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Default="00005563" w:rsidP="00005563">
      <w:pPr>
        <w:pStyle w:val="af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2F12">
        <w:rPr>
          <w:noProof/>
        </w:rPr>
        <w:t>2</w:t>
      </w:r>
      <w:r>
        <w:fldChar w:fldCharType="end"/>
      </w:r>
      <w:r>
        <w:t>- Диаграмма последовательности</w:t>
      </w:r>
    </w:p>
    <w:p w:rsidR="003F4F41" w:rsidRDefault="003F4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1" w:name="_Toc149820838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деятельности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Activity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:rsidR="00005563" w:rsidRDefault="00005563" w:rsidP="00005563">
      <w:pPr>
        <w:keepNext/>
        <w:spacing w:line="360" w:lineRule="auto"/>
        <w:ind w:firstLine="709"/>
        <w:jc w:val="both"/>
      </w:pPr>
      <w:r w:rsidRPr="00005563">
        <w:rPr>
          <w:sz w:val="28"/>
          <w:szCs w:val="28"/>
        </w:rPr>
        <w:drawing>
          <wp:inline distT="0" distB="0" distL="0" distR="0" wp14:anchorId="1C6E0FF7" wp14:editId="45672C01">
            <wp:extent cx="5841242" cy="4967388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746" cy="49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Default="00005563" w:rsidP="00005563">
      <w:pPr>
        <w:pStyle w:val="af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2F12">
        <w:rPr>
          <w:noProof/>
        </w:rPr>
        <w:t>3</w:t>
      </w:r>
      <w:r>
        <w:fldChar w:fldCharType="end"/>
      </w:r>
      <w:r>
        <w:t>- Диаграмма деятельности</w:t>
      </w:r>
    </w:p>
    <w:p w:rsidR="000A334A" w:rsidRPr="00B00FCD" w:rsidRDefault="003F4F41" w:rsidP="00005563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334A" w:rsidRPr="00B00FCD" w:rsidRDefault="000A334A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2" w:name="_Toc149820839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состояний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State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2"/>
    </w:p>
    <w:p w:rsidR="00005563" w:rsidRDefault="00005563" w:rsidP="00005563">
      <w:pPr>
        <w:keepNext/>
        <w:spacing w:line="360" w:lineRule="auto"/>
        <w:ind w:firstLine="709"/>
        <w:jc w:val="both"/>
      </w:pPr>
      <w:r w:rsidRPr="00005563">
        <w:rPr>
          <w:sz w:val="28"/>
          <w:szCs w:val="28"/>
        </w:rPr>
        <w:drawing>
          <wp:inline distT="0" distB="0" distL="0" distR="0" wp14:anchorId="58568439" wp14:editId="0A1B5208">
            <wp:extent cx="5837530" cy="304497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260" cy="30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Default="00005563" w:rsidP="00005563">
      <w:pPr>
        <w:pStyle w:val="af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2F12">
        <w:rPr>
          <w:noProof/>
        </w:rPr>
        <w:t>4</w:t>
      </w:r>
      <w:r>
        <w:fldChar w:fldCharType="end"/>
      </w:r>
      <w:r>
        <w:t>- Диаграмма состояния</w:t>
      </w:r>
    </w:p>
    <w:p w:rsidR="00B27971" w:rsidRPr="003F4F41" w:rsidRDefault="003F4F41" w:rsidP="003F4F41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3" w:name="_Toc149820840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классов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Class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3"/>
    </w:p>
    <w:p w:rsidR="00005563" w:rsidRDefault="00005563" w:rsidP="00005563">
      <w:pPr>
        <w:keepNext/>
      </w:pPr>
      <w:r w:rsidRPr="00005563">
        <w:rPr>
          <w:sz w:val="28"/>
          <w:szCs w:val="28"/>
        </w:rPr>
        <w:drawing>
          <wp:inline distT="0" distB="0" distL="0" distR="0" wp14:anchorId="181EBBE5" wp14:editId="51133BCD">
            <wp:extent cx="6086902" cy="43094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906" cy="43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63" w:rsidRDefault="00005563" w:rsidP="00005563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2F12">
        <w:rPr>
          <w:noProof/>
        </w:rPr>
        <w:t>5</w:t>
      </w:r>
      <w:r>
        <w:fldChar w:fldCharType="end"/>
      </w:r>
      <w:r>
        <w:t>- Диаграмма классов</w:t>
      </w:r>
    </w:p>
    <w:p w:rsidR="00B27971" w:rsidRPr="00692673" w:rsidRDefault="003F4F41" w:rsidP="000055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4" w:name="_Toc149820841"/>
      <w:r w:rsidRPr="00B00FCD">
        <w:rPr>
          <w:b/>
          <w:color w:val="000000"/>
          <w:sz w:val="28"/>
          <w:szCs w:val="24"/>
          <w:u w:val="none"/>
        </w:rPr>
        <w:lastRenderedPageBreak/>
        <w:t>Разработка прототипа программного продукта</w:t>
      </w:r>
      <w:bookmarkEnd w:id="14"/>
    </w:p>
    <w:p w:rsidR="004F2F12" w:rsidRDefault="004F2F12" w:rsidP="004F2F12">
      <w:pPr>
        <w:keepNext/>
        <w:spacing w:line="360" w:lineRule="auto"/>
        <w:ind w:firstLine="709"/>
        <w:jc w:val="both"/>
      </w:pPr>
      <w:r w:rsidRPr="004F2F12">
        <w:rPr>
          <w:rStyle w:val="a7"/>
          <w:rFonts w:ascii="Arial" w:hAnsi="Arial" w:cs="Arial"/>
          <w:sz w:val="28"/>
          <w:szCs w:val="28"/>
          <w:shd w:val="clear" w:color="auto" w:fill="FFFFFF"/>
        </w:rPr>
        <w:drawing>
          <wp:inline distT="0" distB="0" distL="0" distR="0" wp14:anchorId="7A331E99" wp14:editId="1629BBBC">
            <wp:extent cx="5719314" cy="379039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091" cy="37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FD" w:rsidRDefault="004F2F12" w:rsidP="004F2F12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- Главная (прототип)</w:t>
      </w:r>
    </w:p>
    <w:p w:rsidR="004F2F12" w:rsidRDefault="004F2F12" w:rsidP="004F2F12"/>
    <w:p w:rsidR="004F2F12" w:rsidRDefault="004F2F12" w:rsidP="004F2F12">
      <w:pPr>
        <w:keepNext/>
        <w:ind w:firstLine="709"/>
      </w:pPr>
      <w:r w:rsidRPr="004F2F12">
        <w:rPr>
          <w:rStyle w:val="a7"/>
          <w:rFonts w:ascii="Arial" w:hAnsi="Arial" w:cs="Arial"/>
          <w:sz w:val="28"/>
          <w:szCs w:val="28"/>
          <w:shd w:val="clear" w:color="auto" w:fill="FFFFFF"/>
        </w:rPr>
        <w:drawing>
          <wp:inline distT="0" distB="0" distL="0" distR="0" wp14:anchorId="67CB16D7" wp14:editId="75381D21">
            <wp:extent cx="5638814" cy="37529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909" cy="37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12" w:rsidRPr="004F2F12" w:rsidRDefault="004F2F12" w:rsidP="004F2F12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 Личный кабинет (прототип)</w:t>
      </w:r>
    </w:p>
    <w:sectPr w:rsidR="004F2F12" w:rsidRPr="004F2F12">
      <w:headerReference w:type="default" r:id="rId15"/>
      <w:footerReference w:type="default" r:id="rId16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295" w:rsidRDefault="00C23295">
      <w:r>
        <w:separator/>
      </w:r>
    </w:p>
  </w:endnote>
  <w:endnote w:type="continuationSeparator" w:id="0">
    <w:p w:rsidR="00C23295" w:rsidRDefault="00C23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4F2F12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295" w:rsidRDefault="00C23295">
      <w:r>
        <w:separator/>
      </w:r>
    </w:p>
  </w:footnote>
  <w:footnote w:type="continuationSeparator" w:id="0">
    <w:p w:rsidR="00C23295" w:rsidRDefault="00C23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07291"/>
    <w:multiLevelType w:val="multilevel"/>
    <w:tmpl w:val="FC726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8A5BEC"/>
    <w:multiLevelType w:val="multilevel"/>
    <w:tmpl w:val="6D20F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5515D1"/>
    <w:multiLevelType w:val="hybridMultilevel"/>
    <w:tmpl w:val="4D52D6A4"/>
    <w:lvl w:ilvl="0" w:tplc="9836D336">
      <w:start w:val="1"/>
      <w:numFmt w:val="decimal"/>
      <w:lvlText w:val="%1)"/>
      <w:lvlJc w:val="left"/>
      <w:pPr>
        <w:ind w:left="1174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1F23AD"/>
    <w:multiLevelType w:val="multilevel"/>
    <w:tmpl w:val="C160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2814C1"/>
    <w:multiLevelType w:val="multilevel"/>
    <w:tmpl w:val="EC8A0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E13229"/>
    <w:multiLevelType w:val="multilevel"/>
    <w:tmpl w:val="F4F2B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076F48"/>
    <w:multiLevelType w:val="multilevel"/>
    <w:tmpl w:val="E842B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0A6760"/>
    <w:multiLevelType w:val="multilevel"/>
    <w:tmpl w:val="28EC6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12D05"/>
    <w:multiLevelType w:val="multilevel"/>
    <w:tmpl w:val="9EB63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777501"/>
    <w:multiLevelType w:val="multilevel"/>
    <w:tmpl w:val="E60AD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2020F7"/>
    <w:multiLevelType w:val="multilevel"/>
    <w:tmpl w:val="B75E3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8"/>
  </w:num>
  <w:num w:numId="9">
    <w:abstractNumId w:val="10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648"/>
    <w:rsid w:val="00005563"/>
    <w:rsid w:val="0003241F"/>
    <w:rsid w:val="000A2648"/>
    <w:rsid w:val="000A334A"/>
    <w:rsid w:val="0015522F"/>
    <w:rsid w:val="001E2C4E"/>
    <w:rsid w:val="0022413C"/>
    <w:rsid w:val="00246057"/>
    <w:rsid w:val="0036487C"/>
    <w:rsid w:val="003F4F41"/>
    <w:rsid w:val="004B422F"/>
    <w:rsid w:val="004F2F12"/>
    <w:rsid w:val="00692673"/>
    <w:rsid w:val="006B547E"/>
    <w:rsid w:val="006D3E45"/>
    <w:rsid w:val="006D4527"/>
    <w:rsid w:val="00717648"/>
    <w:rsid w:val="00831801"/>
    <w:rsid w:val="00905EA8"/>
    <w:rsid w:val="00A04549"/>
    <w:rsid w:val="00AF5866"/>
    <w:rsid w:val="00AF6EA1"/>
    <w:rsid w:val="00B00FCD"/>
    <w:rsid w:val="00B04080"/>
    <w:rsid w:val="00B27971"/>
    <w:rsid w:val="00B6502B"/>
    <w:rsid w:val="00BD6DFD"/>
    <w:rsid w:val="00C23295"/>
    <w:rsid w:val="00F4135B"/>
    <w:rsid w:val="00FD2BF6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772CB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1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Normal (Web)"/>
    <w:basedOn w:val="a"/>
    <w:uiPriority w:val="99"/>
    <w:semiHidden/>
    <w:unhideWhenUsed/>
    <w:rsid w:val="00AF5866"/>
    <w:pPr>
      <w:spacing w:before="100" w:beforeAutospacing="1" w:after="100" w:afterAutospacing="1"/>
    </w:pPr>
  </w:style>
  <w:style w:type="character" w:styleId="a9">
    <w:name w:val="FollowedHyperlink"/>
    <w:basedOn w:val="a0"/>
    <w:uiPriority w:val="99"/>
    <w:semiHidden/>
    <w:unhideWhenUsed/>
    <w:rsid w:val="003F4F41"/>
    <w:rPr>
      <w:color w:val="800080" w:themeColor="followedHyperlink"/>
      <w:u w:val="single"/>
    </w:rPr>
  </w:style>
  <w:style w:type="character" w:styleId="aa">
    <w:name w:val="Strong"/>
    <w:basedOn w:val="a0"/>
    <w:uiPriority w:val="22"/>
    <w:qFormat/>
    <w:rsid w:val="006B547E"/>
    <w:rPr>
      <w:b/>
      <w:bCs/>
    </w:rPr>
  </w:style>
  <w:style w:type="paragraph" w:styleId="ab">
    <w:name w:val="header"/>
    <w:basedOn w:val="a"/>
    <w:link w:val="ac"/>
    <w:uiPriority w:val="99"/>
    <w:unhideWhenUsed/>
    <w:rsid w:val="00FD2B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D2BF6"/>
  </w:style>
  <w:style w:type="paragraph" w:styleId="ad">
    <w:name w:val="footer"/>
    <w:basedOn w:val="a"/>
    <w:link w:val="ae"/>
    <w:uiPriority w:val="99"/>
    <w:unhideWhenUsed/>
    <w:rsid w:val="00FD2B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D2BF6"/>
  </w:style>
  <w:style w:type="character" w:customStyle="1" w:styleId="10">
    <w:name w:val="Заголовок 1 Знак"/>
    <w:basedOn w:val="a0"/>
    <w:link w:val="1"/>
    <w:rsid w:val="00F4135B"/>
    <w:rPr>
      <w:sz w:val="20"/>
      <w:szCs w:val="20"/>
      <w:u w:val="single"/>
    </w:rPr>
  </w:style>
  <w:style w:type="paragraph" w:styleId="af">
    <w:name w:val="caption"/>
    <w:basedOn w:val="a"/>
    <w:next w:val="a"/>
    <w:uiPriority w:val="35"/>
    <w:unhideWhenUsed/>
    <w:qFormat/>
    <w:rsid w:val="0000556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5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0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2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9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8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8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8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6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1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4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9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5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C44FA-68A8-4E5F-9819-1C5593019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14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Main</dc:creator>
  <cp:lastModifiedBy>lias</cp:lastModifiedBy>
  <cp:revision>13</cp:revision>
  <dcterms:created xsi:type="dcterms:W3CDTF">2023-11-02T09:38:00Z</dcterms:created>
  <dcterms:modified xsi:type="dcterms:W3CDTF">2023-12-23T01:36:00Z</dcterms:modified>
</cp:coreProperties>
</file>