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ind w:left="0" w:right="282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5.0" w:type="dxa"/>
        <w:jc w:val="left"/>
        <w:tblInd w:w="-5.0" w:type="dxa"/>
        <w:tblLayout w:type="fixed"/>
        <w:tblLook w:val="0000"/>
      </w:tblPr>
      <w:tblGrid>
        <w:gridCol w:w="4967"/>
        <w:gridCol w:w="5838"/>
        <w:tblGridChange w:id="0">
          <w:tblGrid>
            <w:gridCol w:w="4967"/>
            <w:gridCol w:w="58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widowControl w:val="0"/>
              <w:spacing w:after="0" w:lineRule="auto"/>
              <w:ind w:left="0" w:right="28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 февраля 2026 г. </w:t>
            </w:r>
          </w:p>
          <w:p w:rsidR="00000000" w:rsidDel="00000000" w:rsidP="00000000" w:rsidRDefault="00000000" w:rsidRPr="00000000" w14:paraId="00000003">
            <w:pPr>
              <w:widowControl w:val="0"/>
              <w:spacing w:after="0" w:lineRule="auto"/>
              <w:ind w:left="0" w:right="28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>
            <w:r>
              <w:t>Кому: ГБУЗ «НПКЦ ДиТ ДЗМ»</w:t>
              <w:br/>
              <w:t>Адрес: 127051, г. Москва, улица Петровка, дом 24, строение 1</w:t>
              <w:br/>
              <w:t>эл. адрес: GitevaOL@zdrav.mos.ru</w:t>
              <w:br/>
              <w:t>От кого: ОБЩЕСТВО С ОГРАНИЧЕННОЙ ОТВЕТСТВЕННОСТЬЮ "ГРАД" (ООО "ГРАД")</w:t>
              <w:br/>
              <w:t>ИНН / КПП / ОГРН: 9718091924 / 771501001 / 1187746303887</w:t>
              <w:br/>
              <w:t>Юридический адрес: 127204, г. Москва, линия 3-я Северная, д. 2, помещение 1</w:t>
              <w:br/>
              <w:t>Фактический адрес: 127204, г. Москва, линия 3-я Северная, д. 2, помещение 1</w:t>
              <w:br/>
              <w:t>Почтовый адрес: 127204, г. Москва, линия 3-я Северная, д. 2, помещение 1</w:t>
              <w:br/>
              <w:t>E-mail: GradCorp@gmail.com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0" w:lineRule="auto"/>
        <w:ind w:left="0" w:right="282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Rule="auto"/>
        <w:ind w:left="426" w:right="28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Rule="auto"/>
        <w:ind w:left="426" w:right="28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B">
      <w:pPr>
        <w:widowControl w:val="0"/>
        <w:spacing w:after="0" w:lineRule="auto"/>
        <w:ind w:left="426" w:right="28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left="45" w:firstLine="522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Изучив направленный Вами запрос исх. № 1-5-118/26 от 21.01.2026 о предоставлении ценовой информации, предлагаем поставить 3D принтер Bambu Lab H2D, 3D принтер тип 2, в соответствии с Техническим заданием на условиях, указанных в запросе, на общую сумму: 503780.00 руб, БЕЗ НДС подтвержденную прилагаемой таблицей, в которой указана цена единицы услуг и общая стоимость: 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Описание объекта закупки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tbl>
      <w:tblPr>
        <w:tblStyle w:val="Table2"/>
        <w:tblW w:w="9917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0"/>
        <w:gridCol w:w="2701"/>
        <w:gridCol w:w="1377"/>
        <w:gridCol w:w="1074"/>
        <w:gridCol w:w="2493"/>
        <w:gridCol w:w="1712"/>
        <w:tblGridChange w:id="0">
          <w:tblGrid>
            <w:gridCol w:w="560"/>
            <w:gridCol w:w="2701"/>
            <w:gridCol w:w="1377"/>
            <w:gridCol w:w="1074"/>
            <w:gridCol w:w="2493"/>
            <w:gridCol w:w="1712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Наименование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Ед. изм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Цена за единицу товара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Общая сумма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3D принтер Bambu Lab H2D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127890.00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127890.00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3D принтер тип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375890.00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375890.00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ИТОГО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503780.00</w:t>
            </w:r>
          </w:p>
        </w:tc>
      </w:tr>
    </w:tbl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Коммерческое предложение действительно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02.2026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>
        <w:t>_____________ / ООО "ГРАД"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0" w:top="284" w:left="1134" w:right="850" w:header="708" w:footer="14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spacing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