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Запам’ятав перехід у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План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RoadMap105 —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Stack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Truth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&amp;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Cleanup</w:t>
      </w:r>
      <w:proofErr w:type="spellEnd"/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Відкотити T104-27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integration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окремий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runnable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regression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підтвердити, що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повернувся до попереднього стану;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нового алгоритмічного експерименту в цьому кроці.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Зафіксувати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truth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після RoadMap104: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geometry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SL =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signal_bar_range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spread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× 10)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TP = 2R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frozen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12/24 більше не трактувати як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baseline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path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має пріоритет над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isolated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research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runner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Зберегти висновок по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T104-28 виявив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global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scope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і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chronology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defect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T104-29 довів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causal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порядок: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M1×15 →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completed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M15;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exits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причина: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SL закривають позиції раніше;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SUPERTREND_NO_EFFECT_UNDER_CURRENT_PRODUCTION_EXIT_STACK.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Після чистого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revert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окремо дослідити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stack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Головний об’єкт: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PROFIT_DRAWDOWN.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Поточна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60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48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10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2026 YTD: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30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proofErr w:type="spellEnd"/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28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2 SL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0 TP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Не змінювати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одразу.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Спочатку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коли він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armed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від якого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peak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на якій величині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retracement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закриває;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MFE/MAE до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сталося б без нього;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він рятує SL;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чи передчасно зрізає майбутній TP.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6.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SL / TP /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досліджувати окремими тестами.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змішувати новий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entry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із новим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Усі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-кандидати надалі: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path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completed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bars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only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no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look-ahead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unique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identities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=0;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baseline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new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однаковими метриками;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cross-period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validation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8. Після стабілізації RoadMap105: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- оновити MD7;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тільки прийняті/відхилені канонічні рішення;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без журналу експериментів.</w:t>
      </w:r>
    </w:p>
    <w:p w:rsidR="007950C8" w:rsidRPr="007950C8" w:rsidRDefault="007950C8" w:rsidP="00795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конкретний тест RoadMap105 я б назвав: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T105-01 —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Revert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T104-27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Supertrend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Integration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Runtime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Regression</w:t>
      </w:r>
      <w:proofErr w:type="spellEnd"/>
    </w:p>
    <w:p w:rsidR="007950C8" w:rsidRPr="007950C8" w:rsidRDefault="007950C8" w:rsidP="007950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його GREEN наступний: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T105-02 —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Candidate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F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Profit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Drawdown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</w:p>
    <w:p w:rsidR="007950C8" w:rsidRPr="007950C8" w:rsidRDefault="007950C8" w:rsidP="007950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саме так і вів RoadMap105: спочатку чистимо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невдалого переносу, потім розбираємо реальний домінуючий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exit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</w:t>
      </w:r>
      <w:proofErr w:type="spellEnd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Drawdown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T105-01 готовий.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Відкотив тільки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integration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T104-27: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додав окремий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T105-01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 підтвердив: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production_supertrend_wiring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production_supertrend_execution_api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production_supertrend_close_reason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close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reasons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знову: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STOP_LOSS, TAKE_PROFIT, PROFIT_DRAWDOWN, SESSION_END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SL=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max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signal_bar_range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, spread×10)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TP=2R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7950C8" w:rsidRPr="007950C8" w:rsidRDefault="007950C8" w:rsidP="007950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іншу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entry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Profit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Drawdown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logic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7950C8" w:rsidRPr="007950C8" w:rsidRDefault="007950C8" w:rsidP="007950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950C8" w:rsidRPr="007950C8" w:rsidRDefault="007950C8" w:rsidP="007950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RoadMap105_T105-01.zipZIP</w:t>
      </w:r>
    </w:p>
    <w:p w:rsidR="007950C8" w:rsidRPr="007950C8" w:rsidRDefault="007950C8" w:rsidP="007950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D:\LavrGPT\LavrGPT05\tests\runtime_workspace\run_t105_01_algorithm_workspace_revert_t104_27_supertrend_production_integration_runtime_regression_check.py</w:t>
      </w:r>
    </w:p>
    <w:p w:rsidR="007950C8" w:rsidRPr="007950C8" w:rsidRDefault="007950C8" w:rsidP="007950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7950C8" w:rsidRPr="007950C8" w:rsidRDefault="007950C8" w:rsidP="007950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950C8">
        <w:rPr>
          <w:rFonts w:ascii="Courier New" w:eastAsia="Times New Roman" w:hAnsi="Courier New" w:cs="Courier New"/>
          <w:sz w:val="20"/>
          <w:szCs w:val="20"/>
          <w:lang w:eastAsia="uk-UA"/>
        </w:rPr>
        <w:t>T105_01_SUPERTREND_PRODUCTION_REVERT_REGRESSION=OK</w:t>
      </w:r>
    </w:p>
    <w:p w:rsidR="007950C8" w:rsidRPr="007950C8" w:rsidRDefault="007950C8" w:rsidP="007950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наступний окремий крок </w:t>
      </w:r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T105-02 —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Candidate</w:t>
      </w:r>
      <w:proofErr w:type="spellEnd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F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Profit</w:t>
      </w:r>
      <w:proofErr w:type="spellEnd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Drawdown</w:t>
      </w:r>
      <w:proofErr w:type="spellEnd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950C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7950C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Так, відкладемо до завтра.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ZIP і T105-01 у мене готові; проблема схожа саме на завантаження файлів у цьому чаті, не на вміст архіву.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Завтра почнемо з повторної видачі ZIP. Якщо скачування й далі не запрацює — одразу дам 3 змінені файли окремо.</w:t>
      </w:r>
    </w:p>
    <w:p w:rsidR="009A348C" w:rsidRDefault="009A348C" w:rsidP="009A348C">
      <w:pPr>
        <w:pStyle w:val="a3"/>
        <w:numPr>
          <w:ilvl w:val="0"/>
          <w:numId w:val="8"/>
        </w:numPr>
      </w:pPr>
      <w:r>
        <w:t>На сьогодні закінчуємо.</w:t>
      </w:r>
    </w:p>
    <w:p w:rsidR="00250BE8" w:rsidRPr="007950C8" w:rsidRDefault="009A348C" w:rsidP="007950C8">
      <w:bookmarkStart w:id="0" w:name="_GoBack"/>
      <w:bookmarkEnd w:id="0"/>
    </w:p>
    <w:sectPr w:rsidR="00250BE8" w:rsidRPr="007950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BC03C6"/>
    <w:multiLevelType w:val="multilevel"/>
    <w:tmpl w:val="F9F82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B42038"/>
    <w:multiLevelType w:val="multilevel"/>
    <w:tmpl w:val="9DD44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B960A3"/>
    <w:multiLevelType w:val="multilevel"/>
    <w:tmpl w:val="279CF9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D51C1F"/>
    <w:multiLevelType w:val="multilevel"/>
    <w:tmpl w:val="14D48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5656F4"/>
    <w:multiLevelType w:val="multilevel"/>
    <w:tmpl w:val="21F8AC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31BCA"/>
    <w:multiLevelType w:val="multilevel"/>
    <w:tmpl w:val="9A22B1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C31867"/>
    <w:multiLevelType w:val="multilevel"/>
    <w:tmpl w:val="AB4AAE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0445C5"/>
    <w:multiLevelType w:val="multilevel"/>
    <w:tmpl w:val="CAE687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B860F5"/>
    <w:multiLevelType w:val="multilevel"/>
    <w:tmpl w:val="C8A4D9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8"/>
  </w:num>
  <w:num w:numId="3">
    <w:abstractNumId w:val="2"/>
  </w:num>
  <w:num w:numId="4">
    <w:abstractNumId w:val="5"/>
  </w:num>
  <w:num w:numId="5">
    <w:abstractNumId w:val="0"/>
  </w:num>
  <w:num w:numId="6">
    <w:abstractNumId w:val="6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96C"/>
    <w:rsid w:val="0011796C"/>
    <w:rsid w:val="006D352A"/>
    <w:rsid w:val="007950C8"/>
    <w:rsid w:val="009A348C"/>
    <w:rsid w:val="00B37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11793E-3044-45DB-BE28-411D4EFC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950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950C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7950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950C8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7950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50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2253</Words>
  <Characters>1285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3</cp:revision>
  <dcterms:created xsi:type="dcterms:W3CDTF">2026-08-29T15:18:00Z</dcterms:created>
  <dcterms:modified xsi:type="dcterms:W3CDTF">2026-08-29T15:37:00Z</dcterms:modified>
</cp:coreProperties>
</file>