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C3D" w:rsidRDefault="00A11162">
      <w:pPr>
        <w:pStyle w:val="1"/>
      </w:pPr>
      <w:bookmarkStart w:id="0" w:name="_GoBack"/>
      <w:bookmarkEnd w:id="0"/>
      <w:r>
        <w:t>PEP-257 Docstring Guide — LavrGPT Edition</w:t>
      </w:r>
    </w:p>
    <w:p w:rsidR="00AE6C3D" w:rsidRDefault="00A11162">
      <w:r>
        <w:t>Двомовна шпаргалка для використання стандарту PEP‑257 у проекті LavrGPT05. Мета — зробити код самодокументованим і сумісним із PyCharm, flake8‑docstrings та генераторами документації.</w:t>
      </w:r>
      <w:r>
        <w:br/>
      </w:r>
      <w:r>
        <w:br/>
        <w:t xml:space="preserve">Bilingual cheat sheet for </w:t>
      </w:r>
      <w:r>
        <w:t>applying PEP‑257 in the LavrGPT05 project. Purpose — make code self‑documented and compatible with PyCharm, flake8‑docstrings, and documentation generators.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6C3D">
        <w:tc>
          <w:tcPr>
            <w:tcW w:w="4320" w:type="dxa"/>
          </w:tcPr>
          <w:p w:rsidR="00AE6C3D" w:rsidRDefault="00A11162">
            <w:r>
              <w:t>🇺🇦</w:t>
            </w:r>
            <w:r>
              <w:t xml:space="preserve"> Українська версія</w:t>
            </w:r>
          </w:p>
        </w:tc>
        <w:tc>
          <w:tcPr>
            <w:tcW w:w="4320" w:type="dxa"/>
          </w:tcPr>
          <w:p w:rsidR="00AE6C3D" w:rsidRDefault="00A11162">
            <w:r>
              <w:t>🇬🇧</w:t>
            </w:r>
            <w:r>
              <w:t xml:space="preserve"> English version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Докстрінг (docstring) — це текст у потрійних лапках ""</w:t>
            </w:r>
            <w:r>
              <w:t>"...""", який розміщується одразу після визначення функції, класу або модуля.</w:t>
            </w:r>
          </w:p>
        </w:tc>
        <w:tc>
          <w:tcPr>
            <w:tcW w:w="4320" w:type="dxa"/>
          </w:tcPr>
          <w:p w:rsidR="00AE6C3D" w:rsidRDefault="00A11162">
            <w:r>
              <w:t>A docstring is text enclosed in triple quotes """...""" placed immediately after a function, class, or module definition.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PEP‑257 встановлює правила оформлення, відступів, стилю</w:t>
            </w:r>
            <w:r>
              <w:t xml:space="preserve"> та структури описів.</w:t>
            </w:r>
          </w:p>
        </w:tc>
        <w:tc>
          <w:tcPr>
            <w:tcW w:w="4320" w:type="dxa"/>
          </w:tcPr>
          <w:p w:rsidR="00AE6C3D" w:rsidRDefault="00A11162">
            <w:r>
              <w:t>PEP‑257 defines conventions for formatting, indentation, style, and structure of docstrings.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Однорядковий докстрінг:</w:t>
            </w:r>
            <w:r>
              <w:br/>
            </w:r>
            <w:r>
              <w:br/>
              <w:t>```python</w:t>
            </w:r>
            <w:r>
              <w:br/>
              <w:t>def save_config():</w:t>
            </w:r>
            <w:r>
              <w:br/>
              <w:t xml:space="preserve">    """Зберігає конфігураційний файл."""</w:t>
            </w:r>
            <w:r>
              <w:br/>
              <w:t>```</w:t>
            </w:r>
          </w:p>
        </w:tc>
        <w:tc>
          <w:tcPr>
            <w:tcW w:w="4320" w:type="dxa"/>
          </w:tcPr>
          <w:p w:rsidR="00AE6C3D" w:rsidRDefault="00A11162">
            <w:r>
              <w:t>One‑line docstring:</w:t>
            </w:r>
            <w:r>
              <w:br/>
            </w:r>
            <w:r>
              <w:br/>
              <w:t>```python</w:t>
            </w:r>
            <w:r>
              <w:br/>
              <w:t>def save_c</w:t>
            </w:r>
            <w:r>
              <w:t>onfig():</w:t>
            </w:r>
            <w:r>
              <w:br/>
              <w:t xml:space="preserve">    """Saves the configuration file."""</w:t>
            </w:r>
            <w:r>
              <w:br/>
              <w:t>```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Багаторядковий докстрінг:</w:t>
            </w:r>
            <w:r>
              <w:br/>
            </w:r>
            <w:r>
              <w:br/>
              <w:t>```python</w:t>
            </w:r>
            <w:r>
              <w:br/>
              <w:t>def generate_report(data):</w:t>
            </w:r>
            <w:r>
              <w:br/>
              <w:t xml:space="preserve">    """Створює звіт у форматі CSV.</w:t>
            </w:r>
            <w:r>
              <w:br/>
            </w:r>
            <w:r>
              <w:br/>
              <w:t xml:space="preserve">    Аргументи:</w:t>
            </w:r>
            <w:r>
              <w:br/>
              <w:t xml:space="preserve">        data (dict): дані для звіту.</w:t>
            </w:r>
            <w:r>
              <w:br/>
            </w:r>
            <w:r>
              <w:br/>
              <w:t xml:space="preserve">    Повертає:</w:t>
            </w:r>
            <w:r>
              <w:br/>
              <w:t xml:space="preserve">        Path: шлях до файлу.</w:t>
            </w:r>
            <w:r>
              <w:br/>
              <w:t xml:space="preserve">    ""</w:t>
            </w:r>
            <w:r>
              <w:t>"</w:t>
            </w:r>
            <w:r>
              <w:br/>
              <w:t>```</w:t>
            </w:r>
          </w:p>
        </w:tc>
        <w:tc>
          <w:tcPr>
            <w:tcW w:w="4320" w:type="dxa"/>
          </w:tcPr>
          <w:p w:rsidR="00AE6C3D" w:rsidRDefault="00A11162">
            <w:r>
              <w:t>Multi‑line docstring:</w:t>
            </w:r>
            <w:r>
              <w:br/>
            </w:r>
            <w:r>
              <w:br/>
              <w:t>```python</w:t>
            </w:r>
            <w:r>
              <w:br/>
              <w:t>def generate_report(data):</w:t>
            </w:r>
            <w:r>
              <w:br/>
              <w:t xml:space="preserve">    """Generates a CSV report.</w:t>
            </w:r>
            <w:r>
              <w:br/>
            </w:r>
            <w:r>
              <w:br/>
              <w:t xml:space="preserve">    Args:</w:t>
            </w:r>
            <w:r>
              <w:br/>
              <w:t xml:space="preserve">        data (dict): data for the report.</w:t>
            </w:r>
            <w:r>
              <w:br/>
            </w:r>
            <w:r>
              <w:br/>
              <w:t xml:space="preserve">    Returns:</w:t>
            </w:r>
            <w:r>
              <w:br/>
              <w:t xml:space="preserve">        Path: path to the file.</w:t>
            </w:r>
            <w:r>
              <w:br/>
              <w:t xml:space="preserve">    """</w:t>
            </w:r>
            <w:r>
              <w:br/>
              <w:t>```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Докстрінг для класу:</w:t>
            </w:r>
            <w:r>
              <w:br/>
            </w:r>
            <w:r>
              <w:br/>
            </w:r>
            <w:r>
              <w:lastRenderedPageBreak/>
              <w:t>```python</w:t>
            </w:r>
            <w:r>
              <w:br/>
              <w:t>class RiskManag</w:t>
            </w:r>
            <w:r>
              <w:t>er:</w:t>
            </w:r>
            <w:r>
              <w:br/>
              <w:t xml:space="preserve">    """Керує розміром позиції та ризиком."""</w:t>
            </w:r>
            <w:r>
              <w:br/>
              <w:t>```</w:t>
            </w:r>
          </w:p>
        </w:tc>
        <w:tc>
          <w:tcPr>
            <w:tcW w:w="4320" w:type="dxa"/>
          </w:tcPr>
          <w:p w:rsidR="00AE6C3D" w:rsidRDefault="00A11162">
            <w:r>
              <w:lastRenderedPageBreak/>
              <w:t>Docstring for a class:</w:t>
            </w:r>
            <w:r>
              <w:br/>
            </w:r>
            <w:r>
              <w:br/>
            </w:r>
            <w:r>
              <w:lastRenderedPageBreak/>
              <w:t>```python</w:t>
            </w:r>
            <w:r>
              <w:br/>
              <w:t>class RiskManager:</w:t>
            </w:r>
            <w:r>
              <w:br/>
              <w:t xml:space="preserve">    """Manages position sizing and risk control."""</w:t>
            </w:r>
            <w:r>
              <w:br/>
              <w:t>```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lastRenderedPageBreak/>
              <w:t>Докстрінг для модуля (на початку .py):</w:t>
            </w:r>
            <w:r>
              <w:br/>
            </w:r>
            <w:r>
              <w:br/>
              <w:t>```python</w:t>
            </w:r>
            <w:r>
              <w:br/>
              <w:t>"""</w:t>
            </w:r>
            <w:r>
              <w:br/>
              <w:t>LGE05 — головний модуль запуску, застав</w:t>
            </w:r>
            <w:r>
              <w:t>ки та реєстрації користувача.</w:t>
            </w:r>
            <w:r>
              <w:br/>
              <w:t>"""</w:t>
            </w:r>
            <w:r>
              <w:br/>
              <w:t>```</w:t>
            </w:r>
          </w:p>
        </w:tc>
        <w:tc>
          <w:tcPr>
            <w:tcW w:w="4320" w:type="dxa"/>
          </w:tcPr>
          <w:p w:rsidR="00AE6C3D" w:rsidRDefault="00A11162">
            <w:r>
              <w:t>Module‑level docstring (top of .py):</w:t>
            </w:r>
            <w:r>
              <w:br/>
            </w:r>
            <w:r>
              <w:br/>
              <w:t>```python</w:t>
            </w:r>
            <w:r>
              <w:br/>
              <w:t>"""</w:t>
            </w:r>
            <w:r>
              <w:br/>
              <w:t>LGE05 — main startup, splash, and registration module.</w:t>
            </w:r>
            <w:r>
              <w:br/>
              <w:t>"""</w:t>
            </w:r>
            <w:r>
              <w:br/>
              <w:t>```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Основні правила:</w:t>
            </w:r>
            <w:r>
              <w:br/>
              <w:t>• Починати з великої літери, закінчувати крапкою.</w:t>
            </w:r>
            <w:r>
              <w:br/>
              <w:t>• Для багаторядкових — порожній ряд</w:t>
            </w:r>
            <w:r>
              <w:t>ок після першого.</w:t>
            </w:r>
            <w:r>
              <w:br/>
              <w:t>• Використовувати потрійні подвійні лапки.</w:t>
            </w:r>
            <w:r>
              <w:br/>
              <w:t>• Всі рядки мають однаковий відступ (4 пробіли).</w:t>
            </w:r>
          </w:p>
        </w:tc>
        <w:tc>
          <w:tcPr>
            <w:tcW w:w="4320" w:type="dxa"/>
          </w:tcPr>
          <w:p w:rsidR="00AE6C3D" w:rsidRDefault="00A11162">
            <w:r>
              <w:t>Main rules:</w:t>
            </w:r>
            <w:r>
              <w:br/>
              <w:t>• Start with a capital letter, end with a period.</w:t>
            </w:r>
            <w:r>
              <w:br/>
              <w:t>• Add a blank line after the first summary line.</w:t>
            </w:r>
            <w:r>
              <w:br/>
              <w:t>• Use triple double quotes.</w:t>
            </w:r>
            <w:r>
              <w:br/>
              <w:t xml:space="preserve">• </w:t>
            </w:r>
            <w:r>
              <w:t>Maintain consistent indentation (4 spaces).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Типові помилки:</w:t>
            </w:r>
            <w:r>
              <w:br/>
              <w:t>— Відсутній докстрінг (flake8 D100–D103).</w:t>
            </w:r>
            <w:r>
              <w:br/>
              <w:t>— Починається з малої літери.</w:t>
            </w:r>
            <w:r>
              <w:br/>
              <w:t>— Немає крапки наприкінці.</w:t>
            </w:r>
            <w:r>
              <w:br/>
              <w:t>— Неправильні відступи.</w:t>
            </w:r>
          </w:p>
        </w:tc>
        <w:tc>
          <w:tcPr>
            <w:tcW w:w="4320" w:type="dxa"/>
          </w:tcPr>
          <w:p w:rsidR="00AE6C3D" w:rsidRDefault="00A11162">
            <w:r>
              <w:t>Common issues:</w:t>
            </w:r>
            <w:r>
              <w:br/>
              <w:t>— Missing docstring (flake8 D100–D103).</w:t>
            </w:r>
            <w:r>
              <w:br/>
              <w:t>— Starts with low</w:t>
            </w:r>
            <w:r>
              <w:t>ercase.</w:t>
            </w:r>
            <w:r>
              <w:br/>
              <w:t>— Missing final period.</w:t>
            </w:r>
            <w:r>
              <w:br/>
              <w:t>— Wrong indentation.</w:t>
            </w:r>
          </w:p>
        </w:tc>
      </w:tr>
      <w:tr w:rsidR="00AE6C3D">
        <w:tc>
          <w:tcPr>
            <w:tcW w:w="4320" w:type="dxa"/>
          </w:tcPr>
          <w:p w:rsidR="00AE6C3D" w:rsidRDefault="00A11162">
            <w:r>
              <w:t>Рекомендований стиль LavrGPT:</w:t>
            </w:r>
            <w:r>
              <w:br/>
            </w:r>
            <w:r>
              <w:br/>
              <w:t>```python</w:t>
            </w:r>
            <w:r>
              <w:br/>
              <w:t>def _do_register(self):</w:t>
            </w:r>
            <w:r>
              <w:br/>
              <w:t xml:space="preserve">    """Збирає дані користувача і створює LGE05.conf."""</w:t>
            </w:r>
            <w:r>
              <w:br/>
            </w:r>
            <w:r>
              <w:br/>
              <w:t>class RegisterWindow(QMainWindow):</w:t>
            </w:r>
            <w:r>
              <w:br/>
              <w:t xml:space="preserve">    """Вікно реєстрації користувача LGE05."""</w:t>
            </w:r>
            <w:r>
              <w:br/>
              <w:t>```</w:t>
            </w:r>
          </w:p>
        </w:tc>
        <w:tc>
          <w:tcPr>
            <w:tcW w:w="4320" w:type="dxa"/>
          </w:tcPr>
          <w:p w:rsidR="00AE6C3D" w:rsidRDefault="00A11162">
            <w:r>
              <w:t>Recommended LavrGPT style:</w:t>
            </w:r>
            <w:r>
              <w:br/>
            </w:r>
            <w:r>
              <w:br/>
              <w:t>```python</w:t>
            </w:r>
            <w:r>
              <w:br/>
              <w:t>def _do_register(self):</w:t>
            </w:r>
            <w:r>
              <w:br/>
              <w:t xml:space="preserve">    """Collects user data and creates LGE05.conf."""</w:t>
            </w:r>
            <w:r>
              <w:br/>
            </w:r>
            <w:r>
              <w:br/>
              <w:t>class RegisterWindow(QMainWindow):</w:t>
            </w:r>
            <w:r>
              <w:br/>
              <w:t xml:space="preserve">    """User registration window for LGE05."""</w:t>
            </w:r>
            <w:r>
              <w:br/>
              <w:t>```</w:t>
            </w:r>
          </w:p>
        </w:tc>
      </w:tr>
    </w:tbl>
    <w:p w:rsidR="00A11162" w:rsidRDefault="00A11162"/>
    <w:sectPr w:rsidR="00A11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162"/>
    <w:rsid w:val="00AA1D8D"/>
    <w:rsid w:val="00AE6C3D"/>
    <w:rsid w:val="00B47730"/>
    <w:rsid w:val="00CB0664"/>
    <w:rsid w:val="00F65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C807D79-7073-4CDE-920B-77D4FA45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90F9A5-3EDF-438B-B184-94DABA648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1921</Words>
  <Characters>1095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2</cp:revision>
  <dcterms:created xsi:type="dcterms:W3CDTF">2025-11-01T14:51:00Z</dcterms:created>
  <dcterms:modified xsi:type="dcterms:W3CDTF">2025-11-01T14:51:00Z</dcterms:modified>
  <cp:category/>
</cp:coreProperties>
</file>