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BE492" w14:textId="702FF118" w:rsidR="00D670F4" w:rsidRPr="00197872" w:rsidRDefault="00D670F4" w:rsidP="00D670F4">
      <w:pPr>
        <w:jc w:val="center"/>
        <w:rPr>
          <w:b/>
          <w:color w:val="000000"/>
          <w:szCs w:val="21"/>
        </w:rPr>
      </w:pPr>
      <w:r w:rsidRPr="00197872">
        <w:rPr>
          <w:rFonts w:hint="eastAsia"/>
          <w:b/>
          <w:color w:val="000000"/>
          <w:szCs w:val="21"/>
        </w:rPr>
        <w:t>《</w:t>
      </w:r>
      <w:r w:rsidR="00E62776">
        <w:rPr>
          <w:rFonts w:hint="eastAsia"/>
          <w:b/>
          <w:color w:val="000000"/>
          <w:szCs w:val="21"/>
        </w:rPr>
        <w:t>华夏</w:t>
      </w:r>
      <w:r w:rsidR="00575504">
        <w:rPr>
          <w:rFonts w:hint="eastAsia"/>
          <w:b/>
          <w:color w:val="000000"/>
          <w:szCs w:val="21"/>
        </w:rPr>
        <w:t>新锦远</w:t>
      </w:r>
      <w:r w:rsidR="00E62776">
        <w:rPr>
          <w:rFonts w:hint="eastAsia"/>
          <w:b/>
          <w:color w:val="000000"/>
          <w:szCs w:val="21"/>
        </w:rPr>
        <w:t>灵活配置混合型证券投资基金</w:t>
      </w:r>
      <w:r w:rsidR="002F06FC" w:rsidRPr="00197872">
        <w:rPr>
          <w:rFonts w:hint="eastAsia"/>
          <w:b/>
          <w:color w:val="000000"/>
          <w:szCs w:val="21"/>
        </w:rPr>
        <w:t>基金合同</w:t>
      </w:r>
      <w:r w:rsidRPr="00197872">
        <w:rPr>
          <w:rFonts w:hint="eastAsia"/>
          <w:b/>
          <w:color w:val="000000"/>
          <w:szCs w:val="21"/>
        </w:rPr>
        <w:t>》</w:t>
      </w:r>
    </w:p>
    <w:p w14:paraId="33FC830A" w14:textId="77777777" w:rsidR="00D670F4" w:rsidRPr="00197872" w:rsidRDefault="00D670F4" w:rsidP="00D670F4">
      <w:pPr>
        <w:jc w:val="center"/>
        <w:rPr>
          <w:b/>
          <w:color w:val="000000"/>
          <w:szCs w:val="21"/>
        </w:rPr>
      </w:pPr>
    </w:p>
    <w:p w14:paraId="793BF3D7" w14:textId="77777777" w:rsidR="00D670F4" w:rsidRPr="00197872" w:rsidRDefault="00D670F4" w:rsidP="00D670F4">
      <w:pPr>
        <w:jc w:val="center"/>
        <w:rPr>
          <w:b/>
          <w:color w:val="000000"/>
          <w:szCs w:val="21"/>
        </w:rPr>
      </w:pPr>
      <w:r w:rsidRPr="00197872">
        <w:rPr>
          <w:rFonts w:hint="eastAsia"/>
          <w:b/>
          <w:color w:val="000000"/>
          <w:szCs w:val="21"/>
        </w:rPr>
        <w:t>修改对照表</w:t>
      </w:r>
    </w:p>
    <w:p w14:paraId="0C067DD0" w14:textId="77777777" w:rsidR="00D670F4" w:rsidRPr="00197872" w:rsidRDefault="00D670F4" w:rsidP="00D670F4">
      <w:pPr>
        <w:jc w:val="center"/>
        <w:rPr>
          <w:b/>
          <w:color w:val="000000"/>
          <w:szCs w:val="21"/>
        </w:rPr>
      </w:pPr>
    </w:p>
    <w:p w14:paraId="70154E08" w14:textId="2DF73BE6" w:rsidR="00D670F4" w:rsidRPr="00197872" w:rsidRDefault="00D670F4" w:rsidP="00D670F4">
      <w:pPr>
        <w:spacing w:line="300" w:lineRule="auto"/>
        <w:jc w:val="left"/>
        <w:rPr>
          <w:color w:val="000000" w:themeColor="text1"/>
          <w:szCs w:val="21"/>
        </w:rPr>
      </w:pPr>
      <w:r w:rsidRPr="00197872">
        <w:rPr>
          <w:rFonts w:hint="eastAsia"/>
          <w:b/>
          <w:color w:val="000000" w:themeColor="text1"/>
          <w:szCs w:val="21"/>
        </w:rPr>
        <w:tab/>
      </w:r>
      <w:r w:rsidR="00E62776">
        <w:rPr>
          <w:rFonts w:hint="eastAsia"/>
          <w:color w:val="000000" w:themeColor="text1"/>
          <w:szCs w:val="21"/>
        </w:rPr>
        <w:t>华夏</w:t>
      </w:r>
      <w:r w:rsidR="00575504">
        <w:rPr>
          <w:rFonts w:hint="eastAsia"/>
          <w:color w:val="000000" w:themeColor="text1"/>
          <w:szCs w:val="21"/>
        </w:rPr>
        <w:t>新锦远</w:t>
      </w:r>
      <w:r w:rsidR="00E62776">
        <w:rPr>
          <w:rFonts w:hint="eastAsia"/>
          <w:color w:val="000000" w:themeColor="text1"/>
          <w:szCs w:val="21"/>
        </w:rPr>
        <w:t>灵活配置混合型证券投资基金</w:t>
      </w:r>
      <w:r w:rsidRPr="00197872">
        <w:rPr>
          <w:rFonts w:hint="eastAsia"/>
          <w:color w:val="000000" w:themeColor="text1"/>
          <w:szCs w:val="21"/>
        </w:rPr>
        <w:t>募集申请材料之《</w:t>
      </w:r>
      <w:r w:rsidR="00E62776">
        <w:rPr>
          <w:rFonts w:hint="eastAsia"/>
          <w:color w:val="000000" w:themeColor="text1"/>
          <w:szCs w:val="21"/>
        </w:rPr>
        <w:t>华夏</w:t>
      </w:r>
      <w:r w:rsidR="00575504">
        <w:rPr>
          <w:rFonts w:hint="eastAsia"/>
          <w:color w:val="000000" w:themeColor="text1"/>
          <w:szCs w:val="21"/>
        </w:rPr>
        <w:t>新锦远</w:t>
      </w:r>
      <w:r w:rsidR="00E62776">
        <w:rPr>
          <w:rFonts w:hint="eastAsia"/>
          <w:color w:val="000000" w:themeColor="text1"/>
          <w:szCs w:val="21"/>
        </w:rPr>
        <w:t>灵活配置混合型证券投资基金</w:t>
      </w:r>
      <w:r w:rsidR="002F06FC" w:rsidRPr="00197872">
        <w:rPr>
          <w:rFonts w:hint="eastAsia"/>
          <w:color w:val="000000" w:themeColor="text1"/>
          <w:szCs w:val="21"/>
        </w:rPr>
        <w:t>基金合同</w:t>
      </w:r>
      <w:r w:rsidRPr="00197872">
        <w:rPr>
          <w:rFonts w:hint="eastAsia"/>
          <w:color w:val="000000" w:themeColor="text1"/>
          <w:szCs w:val="21"/>
        </w:rPr>
        <w:t>》（以下简称“《基金合同》”）系参考中国证监会基金监管部发布的《证券投资基金基金合同填报指引第</w:t>
      </w:r>
      <w:r w:rsidRPr="00197872">
        <w:rPr>
          <w:rFonts w:hint="eastAsia"/>
          <w:color w:val="000000" w:themeColor="text1"/>
          <w:szCs w:val="21"/>
        </w:rPr>
        <w:t>1</w:t>
      </w:r>
      <w:r w:rsidRPr="00197872">
        <w:rPr>
          <w:rFonts w:hint="eastAsia"/>
          <w:color w:val="000000" w:themeColor="text1"/>
          <w:szCs w:val="21"/>
        </w:rPr>
        <w:t>号——股票型（混合型）证券投资基金基金合同填报指引</w:t>
      </w:r>
      <w:r w:rsidRPr="00197872">
        <w:rPr>
          <w:rFonts w:hint="eastAsia"/>
          <w:color w:val="000000" w:themeColor="text1"/>
          <w:szCs w:val="21"/>
        </w:rPr>
        <w:t>(</w:t>
      </w:r>
      <w:r w:rsidRPr="00197872">
        <w:rPr>
          <w:rFonts w:hint="eastAsia"/>
          <w:color w:val="000000" w:themeColor="text1"/>
          <w:szCs w:val="21"/>
        </w:rPr>
        <w:t>试行</w:t>
      </w:r>
      <w:r w:rsidRPr="00197872">
        <w:rPr>
          <w:rFonts w:hint="eastAsia"/>
          <w:color w:val="000000" w:themeColor="text1"/>
          <w:szCs w:val="21"/>
        </w:rPr>
        <w:t>)</w:t>
      </w:r>
      <w:r w:rsidRPr="00197872">
        <w:rPr>
          <w:rFonts w:hint="eastAsia"/>
          <w:color w:val="000000" w:themeColor="text1"/>
          <w:szCs w:val="21"/>
        </w:rPr>
        <w:t>》（以下简称“《指引》”）撰写。根据基金托管人和律师事务所的意见，我公司在撰写《基金合同》时对《指引》部分条款进行了增加、删除或修改，现将具体情况详细说明如下。</w:t>
      </w:r>
    </w:p>
    <w:p w14:paraId="59C99785" w14:textId="77777777" w:rsidR="005E625F" w:rsidRDefault="005E625F"/>
    <w:tbl>
      <w:tblPr>
        <w:tblW w:w="45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1518"/>
        <w:gridCol w:w="3731"/>
        <w:gridCol w:w="4734"/>
        <w:gridCol w:w="2014"/>
      </w:tblGrid>
      <w:tr w:rsidR="00E722C1" w:rsidRPr="008C6163" w14:paraId="5285673D" w14:textId="77777777" w:rsidTr="00AC4A90">
        <w:trPr>
          <w:tblHeader/>
          <w:jc w:val="center"/>
        </w:trPr>
        <w:tc>
          <w:tcPr>
            <w:tcW w:w="2554" w:type="dxa"/>
            <w:gridSpan w:val="2"/>
            <w:shd w:val="clear" w:color="auto" w:fill="F2F2F2"/>
            <w:vAlign w:val="center"/>
          </w:tcPr>
          <w:p w14:paraId="7D3BA27A" w14:textId="77777777" w:rsidR="00E722C1" w:rsidRPr="008C6163" w:rsidRDefault="00E722C1" w:rsidP="006F4FC9">
            <w:pPr>
              <w:jc w:val="center"/>
              <w:rPr>
                <w:b/>
                <w:color w:val="000000"/>
                <w:szCs w:val="21"/>
              </w:rPr>
            </w:pPr>
            <w:r w:rsidRPr="008C6163">
              <w:rPr>
                <w:b/>
                <w:color w:val="000000"/>
                <w:szCs w:val="21"/>
              </w:rPr>
              <w:t>章节</w:t>
            </w:r>
          </w:p>
        </w:tc>
        <w:tc>
          <w:tcPr>
            <w:tcW w:w="3731" w:type="dxa"/>
            <w:shd w:val="clear" w:color="auto" w:fill="F2F2F2"/>
            <w:vAlign w:val="center"/>
          </w:tcPr>
          <w:p w14:paraId="73D521EC" w14:textId="77777777" w:rsidR="00E722C1" w:rsidRPr="008C6163" w:rsidRDefault="00E722C1" w:rsidP="006F4FC9">
            <w:pPr>
              <w:jc w:val="center"/>
              <w:rPr>
                <w:b/>
                <w:bCs/>
                <w:color w:val="000000"/>
                <w:szCs w:val="21"/>
              </w:rPr>
            </w:pPr>
            <w:r w:rsidRPr="008C6163">
              <w:rPr>
                <w:b/>
                <w:bCs/>
                <w:color w:val="000000"/>
                <w:szCs w:val="21"/>
              </w:rPr>
              <w:t>原条文</w:t>
            </w:r>
          </w:p>
        </w:tc>
        <w:tc>
          <w:tcPr>
            <w:tcW w:w="4734" w:type="dxa"/>
            <w:shd w:val="clear" w:color="auto" w:fill="F2F2F2"/>
            <w:vAlign w:val="center"/>
          </w:tcPr>
          <w:p w14:paraId="52834176" w14:textId="77777777" w:rsidR="00E722C1" w:rsidRPr="008C6163" w:rsidRDefault="00E722C1" w:rsidP="006F4FC9">
            <w:pPr>
              <w:jc w:val="center"/>
              <w:rPr>
                <w:b/>
                <w:bCs/>
                <w:color w:val="000000"/>
                <w:szCs w:val="21"/>
              </w:rPr>
            </w:pPr>
            <w:r w:rsidRPr="008C6163">
              <w:rPr>
                <w:b/>
                <w:bCs/>
                <w:color w:val="000000"/>
                <w:szCs w:val="21"/>
              </w:rPr>
              <w:t>新条文</w:t>
            </w:r>
          </w:p>
        </w:tc>
        <w:tc>
          <w:tcPr>
            <w:tcW w:w="2014" w:type="dxa"/>
            <w:shd w:val="clear" w:color="auto" w:fill="F2F2F2"/>
            <w:vAlign w:val="center"/>
          </w:tcPr>
          <w:p w14:paraId="107326E9" w14:textId="77777777" w:rsidR="00E722C1" w:rsidRPr="008C6163" w:rsidRDefault="00E722C1" w:rsidP="006F4FC9">
            <w:pPr>
              <w:jc w:val="center"/>
              <w:rPr>
                <w:b/>
                <w:color w:val="000000"/>
                <w:szCs w:val="21"/>
              </w:rPr>
            </w:pPr>
            <w:r w:rsidRPr="008C6163">
              <w:rPr>
                <w:b/>
                <w:color w:val="000000"/>
                <w:szCs w:val="21"/>
              </w:rPr>
              <w:t>修改理由</w:t>
            </w:r>
          </w:p>
        </w:tc>
      </w:tr>
      <w:tr w:rsidR="00E722C1" w:rsidRPr="008C6163" w14:paraId="22562153" w14:textId="77777777" w:rsidTr="00AC4A90">
        <w:trPr>
          <w:jc w:val="center"/>
        </w:trPr>
        <w:tc>
          <w:tcPr>
            <w:tcW w:w="1036" w:type="dxa"/>
            <w:vMerge w:val="restart"/>
            <w:vAlign w:val="center"/>
          </w:tcPr>
          <w:p w14:paraId="62D66361" w14:textId="77777777" w:rsidR="00E722C1" w:rsidRPr="008C6163" w:rsidRDefault="00E722C1" w:rsidP="006F4FC9">
            <w:pPr>
              <w:rPr>
                <w:bCs/>
                <w:color w:val="000000"/>
                <w:szCs w:val="21"/>
              </w:rPr>
            </w:pPr>
            <w:r w:rsidRPr="008C6163">
              <w:rPr>
                <w:bCs/>
                <w:color w:val="000000"/>
                <w:szCs w:val="21"/>
              </w:rPr>
              <w:t>第一部分</w:t>
            </w:r>
          </w:p>
          <w:p w14:paraId="55AF605F" w14:textId="77777777" w:rsidR="00E722C1" w:rsidRPr="008C6163" w:rsidRDefault="00E722C1" w:rsidP="006F4FC9">
            <w:pPr>
              <w:rPr>
                <w:bCs/>
                <w:color w:val="000000"/>
                <w:szCs w:val="21"/>
              </w:rPr>
            </w:pPr>
            <w:r w:rsidRPr="008C6163">
              <w:rPr>
                <w:bCs/>
                <w:color w:val="000000"/>
                <w:szCs w:val="21"/>
              </w:rPr>
              <w:t>前言</w:t>
            </w:r>
          </w:p>
        </w:tc>
        <w:tc>
          <w:tcPr>
            <w:tcW w:w="1518" w:type="dxa"/>
            <w:vAlign w:val="center"/>
          </w:tcPr>
          <w:p w14:paraId="4410F813" w14:textId="77777777" w:rsidR="00E722C1" w:rsidRPr="008C6163" w:rsidRDefault="00E722C1" w:rsidP="006F4FC9">
            <w:pPr>
              <w:rPr>
                <w:bCs/>
                <w:color w:val="000000"/>
                <w:szCs w:val="21"/>
              </w:rPr>
            </w:pPr>
            <w:r w:rsidRPr="008C6163">
              <w:rPr>
                <w:bCs/>
                <w:color w:val="000000"/>
                <w:szCs w:val="21"/>
              </w:rPr>
              <w:t>一、订立本基金合同的目的、依据和原则</w:t>
            </w:r>
          </w:p>
        </w:tc>
        <w:tc>
          <w:tcPr>
            <w:tcW w:w="3731" w:type="dxa"/>
            <w:vAlign w:val="center"/>
          </w:tcPr>
          <w:p w14:paraId="5A09C964"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、订立本基金合同的依据是《中华人民共和国合同法》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《合同法》</w:t>
            </w:r>
            <w:r w:rsidRPr="008C6163">
              <w:rPr>
                <w:bCs/>
                <w:color w:val="000000"/>
                <w:szCs w:val="21"/>
              </w:rPr>
              <w:t>”)</w:t>
            </w:r>
            <w:r w:rsidRPr="008C6163">
              <w:rPr>
                <w:bCs/>
                <w:color w:val="000000"/>
                <w:szCs w:val="21"/>
              </w:rPr>
              <w:t>、《中华人民共和国证券投资基金法》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《基金法》</w:t>
            </w:r>
            <w:r w:rsidRPr="008C6163">
              <w:rPr>
                <w:bCs/>
                <w:color w:val="000000"/>
                <w:szCs w:val="21"/>
              </w:rPr>
              <w:t>”)</w:t>
            </w:r>
            <w:r w:rsidRPr="008C6163">
              <w:rPr>
                <w:bCs/>
                <w:color w:val="000000"/>
                <w:szCs w:val="21"/>
              </w:rPr>
              <w:t>、《证券投资基金运作管理办法》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《运作办法》</w:t>
            </w:r>
            <w:r w:rsidRPr="008C6163">
              <w:rPr>
                <w:bCs/>
                <w:color w:val="000000"/>
                <w:szCs w:val="21"/>
              </w:rPr>
              <w:t>”) …</w:t>
            </w:r>
          </w:p>
        </w:tc>
        <w:tc>
          <w:tcPr>
            <w:tcW w:w="4734" w:type="dxa"/>
            <w:vAlign w:val="center"/>
          </w:tcPr>
          <w:p w14:paraId="447FEF06"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、订立本基金合同的依据是《中华人民共和国合同法》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《合同法》</w:t>
            </w:r>
            <w:r w:rsidRPr="008C6163">
              <w:rPr>
                <w:bCs/>
                <w:color w:val="000000"/>
                <w:szCs w:val="21"/>
              </w:rPr>
              <w:t>”)</w:t>
            </w:r>
            <w:r w:rsidRPr="008C6163">
              <w:rPr>
                <w:bCs/>
                <w:color w:val="000000"/>
                <w:szCs w:val="21"/>
              </w:rPr>
              <w:t>、《中华人民共和国证券投资基金法》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《基金法》</w:t>
            </w:r>
            <w:r w:rsidRPr="008C6163">
              <w:rPr>
                <w:bCs/>
                <w:color w:val="000000"/>
                <w:szCs w:val="21"/>
              </w:rPr>
              <w:t>”)</w:t>
            </w:r>
            <w:r w:rsidRPr="008C6163">
              <w:rPr>
                <w:bCs/>
                <w:color w:val="000000"/>
                <w:szCs w:val="21"/>
              </w:rPr>
              <w:t>、《</w:t>
            </w:r>
            <w:r w:rsidRPr="008C6163">
              <w:rPr>
                <w:b/>
                <w:bCs/>
                <w:color w:val="000000"/>
                <w:szCs w:val="21"/>
              </w:rPr>
              <w:t>公开募集</w:t>
            </w:r>
            <w:r w:rsidRPr="008C6163">
              <w:rPr>
                <w:bCs/>
                <w:color w:val="000000"/>
                <w:szCs w:val="21"/>
              </w:rPr>
              <w:t>证券投资基金运作管理办法》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《运作办法》</w:t>
            </w:r>
            <w:r w:rsidRPr="008C6163">
              <w:rPr>
                <w:bCs/>
                <w:color w:val="000000"/>
                <w:szCs w:val="21"/>
              </w:rPr>
              <w:t>”) …</w:t>
            </w:r>
          </w:p>
        </w:tc>
        <w:tc>
          <w:tcPr>
            <w:tcW w:w="2014" w:type="dxa"/>
            <w:vAlign w:val="center"/>
          </w:tcPr>
          <w:p w14:paraId="7B019005" w14:textId="77777777" w:rsidR="00E722C1" w:rsidRPr="008C6163" w:rsidRDefault="00E722C1" w:rsidP="006F4FC9">
            <w:pPr>
              <w:rPr>
                <w:bCs/>
                <w:color w:val="000000"/>
                <w:szCs w:val="21"/>
              </w:rPr>
            </w:pPr>
            <w:r w:rsidRPr="008C6163">
              <w:rPr>
                <w:bCs/>
                <w:color w:val="000000"/>
                <w:szCs w:val="21"/>
              </w:rPr>
              <w:t>根据新《运作办法》修改</w:t>
            </w:r>
          </w:p>
        </w:tc>
      </w:tr>
      <w:tr w:rsidR="00E722C1" w:rsidRPr="008C6163" w14:paraId="48010655" w14:textId="77777777" w:rsidTr="00AC4A90">
        <w:trPr>
          <w:jc w:val="center"/>
        </w:trPr>
        <w:tc>
          <w:tcPr>
            <w:tcW w:w="1036" w:type="dxa"/>
            <w:vMerge/>
            <w:vAlign w:val="center"/>
          </w:tcPr>
          <w:p w14:paraId="5D493A54" w14:textId="77777777" w:rsidR="00E722C1" w:rsidRPr="008C6163" w:rsidRDefault="00E722C1" w:rsidP="006F4FC9">
            <w:pPr>
              <w:rPr>
                <w:color w:val="000000"/>
                <w:szCs w:val="21"/>
              </w:rPr>
            </w:pPr>
          </w:p>
        </w:tc>
        <w:tc>
          <w:tcPr>
            <w:tcW w:w="1518" w:type="dxa"/>
            <w:vAlign w:val="center"/>
          </w:tcPr>
          <w:p w14:paraId="5D4F85CD" w14:textId="77777777" w:rsidR="00E722C1" w:rsidRPr="008C6163" w:rsidRDefault="00E722C1" w:rsidP="006F4FC9">
            <w:pPr>
              <w:rPr>
                <w:color w:val="000000"/>
                <w:szCs w:val="21"/>
              </w:rPr>
            </w:pPr>
            <w:r w:rsidRPr="008C6163">
              <w:rPr>
                <w:color w:val="000000"/>
                <w:szCs w:val="21"/>
              </w:rPr>
              <w:t>三、</w:t>
            </w:r>
          </w:p>
        </w:tc>
        <w:tc>
          <w:tcPr>
            <w:tcW w:w="3731" w:type="dxa"/>
            <w:vAlign w:val="center"/>
          </w:tcPr>
          <w:p w14:paraId="4ECCE8C8" w14:textId="77777777" w:rsidR="00E722C1" w:rsidRPr="008C6163" w:rsidRDefault="00E722C1" w:rsidP="006F4FC9">
            <w:pPr>
              <w:rPr>
                <w:bCs/>
                <w:color w:val="000000"/>
                <w:szCs w:val="21"/>
              </w:rPr>
            </w:pPr>
            <w:r w:rsidRPr="008C6163">
              <w:rPr>
                <w:bCs/>
                <w:color w:val="000000"/>
                <w:szCs w:val="21"/>
              </w:rPr>
              <w:t>证券投资基金由基金管理人依照《基金法》、基金合同及其他有关规定募集，并经中国证券监督管理委员会核准。</w:t>
            </w:r>
          </w:p>
          <w:p w14:paraId="260B1C4C" w14:textId="77777777" w:rsidR="00E722C1" w:rsidRPr="008C6163" w:rsidRDefault="00E722C1" w:rsidP="006F4FC9">
            <w:pPr>
              <w:rPr>
                <w:bCs/>
                <w:color w:val="000000"/>
                <w:szCs w:val="21"/>
              </w:rPr>
            </w:pPr>
            <w:r w:rsidRPr="008C6163">
              <w:rPr>
                <w:bCs/>
                <w:color w:val="000000"/>
                <w:szCs w:val="21"/>
              </w:rPr>
              <w:t>中国证监会对本基金募集的核准</w:t>
            </w:r>
            <w:r w:rsidRPr="008C6163">
              <w:rPr>
                <w:bCs/>
                <w:color w:val="000000"/>
                <w:szCs w:val="21"/>
              </w:rPr>
              <w:t>…</w:t>
            </w:r>
          </w:p>
        </w:tc>
        <w:tc>
          <w:tcPr>
            <w:tcW w:w="4734" w:type="dxa"/>
            <w:vAlign w:val="center"/>
          </w:tcPr>
          <w:p w14:paraId="134948B5" w14:textId="00C1BE4D" w:rsidR="00E722C1" w:rsidRPr="008C6163" w:rsidRDefault="00E62776" w:rsidP="006F4FC9">
            <w:pPr>
              <w:pStyle w:val="a3"/>
              <w:rPr>
                <w:bCs/>
                <w:color w:val="000000"/>
                <w:kern w:val="2"/>
                <w:sz w:val="21"/>
                <w:szCs w:val="21"/>
              </w:rPr>
            </w:pPr>
            <w:r w:rsidRPr="00DB05CD">
              <w:rPr>
                <w:rFonts w:hint="eastAsia"/>
                <w:b/>
                <w:bCs/>
                <w:color w:val="000000"/>
                <w:kern w:val="2"/>
                <w:sz w:val="21"/>
                <w:szCs w:val="21"/>
              </w:rPr>
              <w:t>华夏</w:t>
            </w:r>
            <w:r w:rsidR="00575504">
              <w:rPr>
                <w:rFonts w:hint="eastAsia"/>
                <w:b/>
                <w:bCs/>
                <w:color w:val="000000"/>
                <w:kern w:val="2"/>
                <w:sz w:val="21"/>
                <w:szCs w:val="21"/>
              </w:rPr>
              <w:t>新锦远</w:t>
            </w:r>
            <w:r w:rsidRPr="00DB05CD">
              <w:rPr>
                <w:rFonts w:hint="eastAsia"/>
                <w:b/>
                <w:bCs/>
                <w:color w:val="000000"/>
                <w:kern w:val="2"/>
                <w:sz w:val="21"/>
                <w:szCs w:val="21"/>
              </w:rPr>
              <w:t>灵活配置混合型</w:t>
            </w:r>
            <w:r>
              <w:rPr>
                <w:rFonts w:hint="eastAsia"/>
                <w:bCs/>
                <w:color w:val="000000"/>
                <w:kern w:val="2"/>
                <w:sz w:val="21"/>
                <w:szCs w:val="21"/>
              </w:rPr>
              <w:t>证券投资基金</w:t>
            </w:r>
            <w:r w:rsidR="00E722C1" w:rsidRPr="008C6163">
              <w:rPr>
                <w:bCs/>
                <w:color w:val="000000"/>
                <w:kern w:val="2"/>
                <w:sz w:val="21"/>
                <w:szCs w:val="21"/>
              </w:rPr>
              <w:t>由基金管理人依照《基金法》、基金合同及其他有关规定募集，并经中国证券监督管理委员会</w:t>
            </w:r>
            <w:r w:rsidR="00E722C1" w:rsidRPr="008C6163">
              <w:rPr>
                <w:bCs/>
                <w:color w:val="000000"/>
                <w:kern w:val="2"/>
                <w:sz w:val="21"/>
                <w:szCs w:val="21"/>
              </w:rPr>
              <w:t>(</w:t>
            </w:r>
            <w:r w:rsidR="00E722C1" w:rsidRPr="008C6163">
              <w:rPr>
                <w:bCs/>
                <w:color w:val="000000"/>
                <w:kern w:val="2"/>
                <w:sz w:val="21"/>
                <w:szCs w:val="21"/>
              </w:rPr>
              <w:t>以下简称</w:t>
            </w:r>
            <w:r w:rsidR="00E722C1" w:rsidRPr="008C6163">
              <w:rPr>
                <w:bCs/>
                <w:color w:val="000000"/>
                <w:kern w:val="2"/>
                <w:sz w:val="21"/>
                <w:szCs w:val="21"/>
              </w:rPr>
              <w:t>“</w:t>
            </w:r>
            <w:r w:rsidR="00E722C1" w:rsidRPr="008C6163">
              <w:rPr>
                <w:bCs/>
                <w:color w:val="000000"/>
                <w:kern w:val="2"/>
                <w:sz w:val="21"/>
                <w:szCs w:val="21"/>
              </w:rPr>
              <w:t>中国证监会</w:t>
            </w:r>
            <w:r w:rsidR="00E722C1" w:rsidRPr="008C6163">
              <w:rPr>
                <w:bCs/>
                <w:color w:val="000000"/>
                <w:kern w:val="2"/>
                <w:sz w:val="21"/>
                <w:szCs w:val="21"/>
              </w:rPr>
              <w:t>”)</w:t>
            </w:r>
            <w:r w:rsidR="00E722C1" w:rsidRPr="008C6163">
              <w:rPr>
                <w:b/>
                <w:bCs/>
                <w:color w:val="000000"/>
                <w:kern w:val="2"/>
                <w:sz w:val="21"/>
                <w:szCs w:val="21"/>
              </w:rPr>
              <w:t>注册</w:t>
            </w:r>
            <w:r w:rsidR="00E722C1" w:rsidRPr="008C6163">
              <w:rPr>
                <w:bCs/>
                <w:color w:val="000000"/>
                <w:kern w:val="2"/>
                <w:sz w:val="21"/>
                <w:szCs w:val="21"/>
              </w:rPr>
              <w:t>。</w:t>
            </w:r>
          </w:p>
          <w:p w14:paraId="7D770AF6" w14:textId="0945B9F3" w:rsidR="0014354B" w:rsidRPr="0014354B" w:rsidRDefault="00E722C1" w:rsidP="00AB300C">
            <w:pPr>
              <w:rPr>
                <w:b/>
                <w:bCs/>
                <w:color w:val="000000"/>
                <w:szCs w:val="21"/>
              </w:rPr>
            </w:pPr>
            <w:r w:rsidRPr="008C6163">
              <w:rPr>
                <w:bCs/>
                <w:color w:val="000000"/>
                <w:szCs w:val="21"/>
              </w:rPr>
              <w:t>中国证监会对本基金募集的</w:t>
            </w:r>
            <w:r w:rsidRPr="008C6163">
              <w:rPr>
                <w:b/>
                <w:bCs/>
                <w:color w:val="000000"/>
                <w:szCs w:val="21"/>
              </w:rPr>
              <w:t>注册</w:t>
            </w:r>
            <w:r w:rsidRPr="008C6163">
              <w:rPr>
                <w:bCs/>
                <w:color w:val="000000"/>
                <w:szCs w:val="21"/>
              </w:rPr>
              <w:t>…</w:t>
            </w:r>
          </w:p>
        </w:tc>
        <w:tc>
          <w:tcPr>
            <w:tcW w:w="2014" w:type="dxa"/>
            <w:vAlign w:val="center"/>
          </w:tcPr>
          <w:p w14:paraId="5AEC7CF2" w14:textId="34E12DA1" w:rsidR="00E722C1" w:rsidRPr="008C6163" w:rsidRDefault="00E722C1" w:rsidP="006F4FC9">
            <w:pPr>
              <w:rPr>
                <w:color w:val="000000"/>
                <w:szCs w:val="21"/>
              </w:rPr>
            </w:pPr>
            <w:r w:rsidRPr="008C6163">
              <w:rPr>
                <w:color w:val="000000"/>
                <w:szCs w:val="21"/>
              </w:rPr>
              <w:t>根据新《基金法》修改</w:t>
            </w:r>
            <w:r w:rsidR="005B14E3">
              <w:rPr>
                <w:rFonts w:hint="eastAsia"/>
                <w:color w:val="000000"/>
                <w:szCs w:val="21"/>
              </w:rPr>
              <w:t>；</w:t>
            </w:r>
            <w:r w:rsidR="005B14E3">
              <w:rPr>
                <w:color w:val="000000"/>
                <w:szCs w:val="21"/>
              </w:rPr>
              <w:t>完善表述</w:t>
            </w:r>
          </w:p>
        </w:tc>
      </w:tr>
      <w:tr w:rsidR="00E722C1" w:rsidRPr="008C6163" w14:paraId="53AC7265" w14:textId="77777777" w:rsidTr="00AC4A90">
        <w:trPr>
          <w:jc w:val="center"/>
        </w:trPr>
        <w:tc>
          <w:tcPr>
            <w:tcW w:w="1036" w:type="dxa"/>
            <w:vMerge w:val="restart"/>
            <w:vAlign w:val="center"/>
          </w:tcPr>
          <w:p w14:paraId="6A5CD25A" w14:textId="77777777" w:rsidR="00E722C1" w:rsidRPr="008C6163" w:rsidRDefault="00E722C1" w:rsidP="006F4FC9">
            <w:pPr>
              <w:rPr>
                <w:color w:val="000000"/>
                <w:szCs w:val="21"/>
              </w:rPr>
            </w:pPr>
            <w:r w:rsidRPr="008C6163">
              <w:rPr>
                <w:color w:val="000000"/>
                <w:szCs w:val="21"/>
              </w:rPr>
              <w:t>第二部分</w:t>
            </w:r>
            <w:r w:rsidRPr="008C6163">
              <w:rPr>
                <w:color w:val="000000"/>
                <w:szCs w:val="21"/>
              </w:rPr>
              <w:t xml:space="preserve"> </w:t>
            </w:r>
          </w:p>
          <w:p w14:paraId="05FEC0FB" w14:textId="77777777" w:rsidR="00E722C1" w:rsidRPr="008C6163" w:rsidRDefault="00E722C1" w:rsidP="006F4FC9">
            <w:pPr>
              <w:rPr>
                <w:color w:val="000000"/>
                <w:szCs w:val="21"/>
              </w:rPr>
            </w:pPr>
            <w:r w:rsidRPr="008C6163">
              <w:rPr>
                <w:color w:val="000000"/>
                <w:szCs w:val="21"/>
              </w:rPr>
              <w:t>释义</w:t>
            </w:r>
          </w:p>
        </w:tc>
        <w:tc>
          <w:tcPr>
            <w:tcW w:w="1518" w:type="dxa"/>
            <w:vAlign w:val="center"/>
          </w:tcPr>
          <w:p w14:paraId="193E2172" w14:textId="77777777" w:rsidR="00E722C1" w:rsidRPr="008C6163" w:rsidRDefault="00E722C1" w:rsidP="006F4FC9">
            <w:pPr>
              <w:pStyle w:val="a3"/>
              <w:rPr>
                <w:bCs/>
                <w:color w:val="000000"/>
                <w:szCs w:val="21"/>
              </w:rPr>
            </w:pPr>
            <w:r w:rsidRPr="008C6163">
              <w:rPr>
                <w:bCs/>
                <w:color w:val="000000"/>
                <w:kern w:val="2"/>
                <w:sz w:val="21"/>
                <w:szCs w:val="21"/>
              </w:rPr>
              <w:t>4</w:t>
            </w:r>
            <w:r w:rsidRPr="008C6163">
              <w:rPr>
                <w:bCs/>
                <w:color w:val="000000"/>
                <w:kern w:val="2"/>
                <w:sz w:val="21"/>
                <w:szCs w:val="21"/>
              </w:rPr>
              <w:t>、</w:t>
            </w:r>
          </w:p>
        </w:tc>
        <w:tc>
          <w:tcPr>
            <w:tcW w:w="3731" w:type="dxa"/>
            <w:vAlign w:val="center"/>
          </w:tcPr>
          <w:p w14:paraId="7F95D818" w14:textId="77777777" w:rsidR="00E722C1" w:rsidRPr="008C6163" w:rsidRDefault="00E722C1" w:rsidP="006F4FC9">
            <w:pPr>
              <w:pStyle w:val="a3"/>
              <w:rPr>
                <w:bCs/>
                <w:color w:val="000000"/>
                <w:szCs w:val="21"/>
              </w:rPr>
            </w:pPr>
            <w:r w:rsidRPr="008C6163">
              <w:rPr>
                <w:bCs/>
                <w:color w:val="000000"/>
                <w:kern w:val="2"/>
                <w:sz w:val="21"/>
                <w:szCs w:val="21"/>
              </w:rPr>
              <w:t>基金合同或本基金合同</w:t>
            </w:r>
          </w:p>
        </w:tc>
        <w:tc>
          <w:tcPr>
            <w:tcW w:w="4734" w:type="dxa"/>
            <w:vAlign w:val="center"/>
          </w:tcPr>
          <w:p w14:paraId="32900E13" w14:textId="77777777" w:rsidR="00E722C1" w:rsidRPr="008C6163" w:rsidRDefault="00E722C1" w:rsidP="006F4FC9">
            <w:pPr>
              <w:pStyle w:val="a3"/>
              <w:rPr>
                <w:bCs/>
                <w:color w:val="000000"/>
                <w:szCs w:val="21"/>
              </w:rPr>
            </w:pPr>
            <w:r w:rsidRPr="008C6163">
              <w:rPr>
                <w:bCs/>
                <w:color w:val="000000"/>
                <w:kern w:val="2"/>
                <w:sz w:val="21"/>
                <w:szCs w:val="21"/>
              </w:rPr>
              <w:t>基金合同、</w:t>
            </w:r>
            <w:r w:rsidRPr="008C6163">
              <w:rPr>
                <w:b/>
                <w:bCs/>
                <w:color w:val="000000"/>
                <w:kern w:val="2"/>
                <w:sz w:val="21"/>
                <w:szCs w:val="21"/>
              </w:rPr>
              <w:t>《基金合同》</w:t>
            </w:r>
            <w:r w:rsidRPr="008C6163">
              <w:rPr>
                <w:bCs/>
                <w:color w:val="000000"/>
                <w:kern w:val="2"/>
                <w:sz w:val="21"/>
                <w:szCs w:val="21"/>
              </w:rPr>
              <w:t>或本基金合同</w:t>
            </w:r>
          </w:p>
        </w:tc>
        <w:tc>
          <w:tcPr>
            <w:tcW w:w="2014" w:type="dxa"/>
            <w:vAlign w:val="center"/>
          </w:tcPr>
          <w:p w14:paraId="5B78C465" w14:textId="77777777" w:rsidR="00E722C1" w:rsidRPr="008C6163" w:rsidRDefault="00E722C1" w:rsidP="006F4FC9">
            <w:pPr>
              <w:rPr>
                <w:bCs/>
                <w:color w:val="000000"/>
                <w:szCs w:val="21"/>
              </w:rPr>
            </w:pPr>
            <w:r w:rsidRPr="008C6163">
              <w:rPr>
                <w:bCs/>
                <w:color w:val="000000"/>
                <w:szCs w:val="21"/>
              </w:rPr>
              <w:t>完善相关表述</w:t>
            </w:r>
          </w:p>
        </w:tc>
      </w:tr>
      <w:tr w:rsidR="00E722C1" w:rsidRPr="008C6163" w14:paraId="6C26D5F3" w14:textId="77777777" w:rsidTr="00AC4A90">
        <w:trPr>
          <w:jc w:val="center"/>
        </w:trPr>
        <w:tc>
          <w:tcPr>
            <w:tcW w:w="1036" w:type="dxa"/>
            <w:vMerge/>
            <w:vAlign w:val="center"/>
          </w:tcPr>
          <w:p w14:paraId="19AD6B8E" w14:textId="77777777" w:rsidR="00E722C1" w:rsidRPr="008C6163" w:rsidRDefault="00E722C1" w:rsidP="006F4FC9">
            <w:pPr>
              <w:rPr>
                <w:color w:val="000000"/>
                <w:szCs w:val="21"/>
              </w:rPr>
            </w:pPr>
          </w:p>
        </w:tc>
        <w:tc>
          <w:tcPr>
            <w:tcW w:w="1518" w:type="dxa"/>
            <w:vAlign w:val="center"/>
          </w:tcPr>
          <w:p w14:paraId="2D03D86A" w14:textId="77777777" w:rsidR="00E722C1" w:rsidRPr="008C6163" w:rsidRDefault="00E722C1" w:rsidP="006F4FC9">
            <w:pPr>
              <w:rPr>
                <w:bCs/>
                <w:color w:val="000000"/>
                <w:szCs w:val="21"/>
              </w:rPr>
            </w:pPr>
            <w:r w:rsidRPr="008C6163">
              <w:rPr>
                <w:bCs/>
                <w:color w:val="000000"/>
                <w:szCs w:val="21"/>
              </w:rPr>
              <w:t>9</w:t>
            </w:r>
            <w:r w:rsidRPr="008C6163">
              <w:rPr>
                <w:bCs/>
                <w:color w:val="000000"/>
                <w:szCs w:val="21"/>
              </w:rPr>
              <w:t>、《基金法》</w:t>
            </w:r>
          </w:p>
        </w:tc>
        <w:tc>
          <w:tcPr>
            <w:tcW w:w="3731" w:type="dxa"/>
            <w:vAlign w:val="center"/>
          </w:tcPr>
          <w:p w14:paraId="07922C55" w14:textId="77777777" w:rsidR="00E722C1" w:rsidRPr="008C6163" w:rsidRDefault="00E722C1" w:rsidP="006F4FC9">
            <w:pPr>
              <w:rPr>
                <w:bCs/>
                <w:color w:val="000000"/>
                <w:szCs w:val="21"/>
              </w:rPr>
            </w:pPr>
            <w:r w:rsidRPr="008C6163">
              <w:rPr>
                <w:bCs/>
                <w:color w:val="000000"/>
                <w:szCs w:val="21"/>
              </w:rPr>
              <w:t>指</w:t>
            </w:r>
            <w:r w:rsidRPr="008C6163">
              <w:rPr>
                <w:bCs/>
                <w:color w:val="000000"/>
                <w:szCs w:val="21"/>
              </w:rPr>
              <w:t>2003</w:t>
            </w:r>
            <w:r w:rsidRPr="008C6163">
              <w:rPr>
                <w:bCs/>
                <w:color w:val="000000"/>
                <w:szCs w:val="21"/>
              </w:rPr>
              <w:t>年</w:t>
            </w:r>
            <w:r w:rsidRPr="008C6163">
              <w:rPr>
                <w:bCs/>
                <w:color w:val="000000"/>
                <w:szCs w:val="21"/>
              </w:rPr>
              <w:t>10</w:t>
            </w:r>
            <w:r w:rsidRPr="008C6163">
              <w:rPr>
                <w:bCs/>
                <w:color w:val="000000"/>
                <w:szCs w:val="21"/>
              </w:rPr>
              <w:t>月</w:t>
            </w:r>
            <w:r w:rsidRPr="008C6163">
              <w:rPr>
                <w:bCs/>
                <w:color w:val="000000"/>
                <w:szCs w:val="21"/>
              </w:rPr>
              <w:t>28</w:t>
            </w:r>
            <w:r w:rsidRPr="008C6163">
              <w:rPr>
                <w:bCs/>
                <w:color w:val="000000"/>
                <w:szCs w:val="21"/>
              </w:rPr>
              <w:t>日经第十届全国人民代表大会常务委员会第五次会议通过，自</w:t>
            </w:r>
            <w:r w:rsidRPr="008C6163">
              <w:rPr>
                <w:bCs/>
                <w:color w:val="000000"/>
                <w:szCs w:val="21"/>
              </w:rPr>
              <w:t>2004</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1</w:t>
            </w:r>
            <w:r w:rsidRPr="008C6163">
              <w:rPr>
                <w:bCs/>
                <w:color w:val="000000"/>
                <w:szCs w:val="21"/>
              </w:rPr>
              <w:t>日起实施的《中</w:t>
            </w:r>
            <w:r w:rsidRPr="008C6163">
              <w:rPr>
                <w:bCs/>
                <w:color w:val="000000"/>
                <w:szCs w:val="21"/>
              </w:rPr>
              <w:lastRenderedPageBreak/>
              <w:t>华人民共和国证券投资基金法》及颁布机关对其不时做出的修订</w:t>
            </w:r>
          </w:p>
        </w:tc>
        <w:tc>
          <w:tcPr>
            <w:tcW w:w="4734" w:type="dxa"/>
            <w:vAlign w:val="center"/>
          </w:tcPr>
          <w:p w14:paraId="0DBB79D8" w14:textId="77777777" w:rsidR="00E722C1" w:rsidRPr="008C6163" w:rsidRDefault="00E722C1" w:rsidP="006F4FC9">
            <w:pPr>
              <w:rPr>
                <w:bCs/>
                <w:color w:val="000000"/>
                <w:szCs w:val="21"/>
              </w:rPr>
            </w:pPr>
            <w:r w:rsidRPr="008C6163">
              <w:rPr>
                <w:bCs/>
                <w:color w:val="000000"/>
                <w:szCs w:val="21"/>
              </w:rPr>
              <w:lastRenderedPageBreak/>
              <w:t>指《中华人民共和国证券投资基金法》及颁布机关对其不时做出的修订</w:t>
            </w:r>
          </w:p>
        </w:tc>
        <w:tc>
          <w:tcPr>
            <w:tcW w:w="2014" w:type="dxa"/>
            <w:vMerge w:val="restart"/>
            <w:vAlign w:val="center"/>
          </w:tcPr>
          <w:p w14:paraId="6C3E1973" w14:textId="77777777" w:rsidR="00E722C1" w:rsidRPr="008C6163" w:rsidRDefault="00E722C1" w:rsidP="006F4FC9">
            <w:pPr>
              <w:rPr>
                <w:bCs/>
                <w:color w:val="000000"/>
                <w:szCs w:val="21"/>
              </w:rPr>
            </w:pPr>
            <w:r w:rsidRPr="008C6163">
              <w:rPr>
                <w:bCs/>
                <w:color w:val="000000"/>
                <w:szCs w:val="21"/>
              </w:rPr>
              <w:t>根据目前各法规实际修订情况修改</w:t>
            </w:r>
          </w:p>
        </w:tc>
      </w:tr>
      <w:tr w:rsidR="00E722C1" w:rsidRPr="008C6163" w14:paraId="248F5F31" w14:textId="77777777" w:rsidTr="00AC4A90">
        <w:trPr>
          <w:jc w:val="center"/>
        </w:trPr>
        <w:tc>
          <w:tcPr>
            <w:tcW w:w="1036" w:type="dxa"/>
            <w:vMerge/>
            <w:vAlign w:val="center"/>
          </w:tcPr>
          <w:p w14:paraId="28EAB048" w14:textId="77777777" w:rsidR="00E722C1" w:rsidRPr="008C6163" w:rsidRDefault="00E722C1" w:rsidP="006F4FC9">
            <w:pPr>
              <w:rPr>
                <w:color w:val="000000"/>
                <w:szCs w:val="21"/>
              </w:rPr>
            </w:pPr>
          </w:p>
        </w:tc>
        <w:tc>
          <w:tcPr>
            <w:tcW w:w="1518" w:type="dxa"/>
            <w:vAlign w:val="center"/>
          </w:tcPr>
          <w:p w14:paraId="4E798E4D" w14:textId="77777777" w:rsidR="00E722C1" w:rsidRPr="008C6163" w:rsidRDefault="00E722C1" w:rsidP="006F4FC9">
            <w:pPr>
              <w:rPr>
                <w:bCs/>
                <w:color w:val="000000"/>
                <w:szCs w:val="21"/>
              </w:rPr>
            </w:pPr>
            <w:r w:rsidRPr="008C6163">
              <w:rPr>
                <w:bCs/>
                <w:color w:val="000000"/>
                <w:szCs w:val="21"/>
              </w:rPr>
              <w:t>10</w:t>
            </w:r>
            <w:r w:rsidRPr="008C6163">
              <w:rPr>
                <w:bCs/>
                <w:color w:val="000000"/>
                <w:szCs w:val="21"/>
              </w:rPr>
              <w:t>、《销售办法》</w:t>
            </w:r>
          </w:p>
        </w:tc>
        <w:tc>
          <w:tcPr>
            <w:tcW w:w="3731" w:type="dxa"/>
            <w:vAlign w:val="center"/>
          </w:tcPr>
          <w:p w14:paraId="2854F924" w14:textId="77777777" w:rsidR="00E722C1" w:rsidRPr="008C6163" w:rsidRDefault="00E722C1" w:rsidP="006F4FC9">
            <w:pPr>
              <w:rPr>
                <w:bCs/>
                <w:color w:val="000000"/>
                <w:szCs w:val="21"/>
              </w:rPr>
            </w:pPr>
            <w:r w:rsidRPr="008C6163">
              <w:rPr>
                <w:bCs/>
                <w:color w:val="000000"/>
                <w:szCs w:val="21"/>
              </w:rPr>
              <w:t>指中国证监会</w:t>
            </w:r>
            <w:r w:rsidRPr="008C6163">
              <w:rPr>
                <w:bCs/>
                <w:color w:val="000000"/>
                <w:szCs w:val="21"/>
              </w:rPr>
              <w:t>2011</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9</w:t>
            </w:r>
            <w:r w:rsidRPr="008C6163">
              <w:rPr>
                <w:bCs/>
                <w:color w:val="000000"/>
                <w:szCs w:val="21"/>
              </w:rPr>
              <w:t>日颁布、同年</w:t>
            </w:r>
            <w:r w:rsidRPr="008C6163">
              <w:rPr>
                <w:bCs/>
                <w:color w:val="000000"/>
                <w:szCs w:val="21"/>
              </w:rPr>
              <w:t>10</w:t>
            </w:r>
            <w:r w:rsidRPr="008C6163">
              <w:rPr>
                <w:bCs/>
                <w:color w:val="000000"/>
                <w:szCs w:val="21"/>
              </w:rPr>
              <w:t>月</w:t>
            </w:r>
            <w:r w:rsidRPr="008C6163">
              <w:rPr>
                <w:bCs/>
                <w:color w:val="000000"/>
                <w:szCs w:val="21"/>
              </w:rPr>
              <w:t>1</w:t>
            </w:r>
            <w:r w:rsidRPr="008C6163">
              <w:rPr>
                <w:bCs/>
                <w:color w:val="000000"/>
                <w:szCs w:val="21"/>
              </w:rPr>
              <w:t>日实施的《证券投资基金销售管理办法》及颁布机关对其不时做出的修订</w:t>
            </w:r>
          </w:p>
        </w:tc>
        <w:tc>
          <w:tcPr>
            <w:tcW w:w="4734" w:type="dxa"/>
            <w:vAlign w:val="center"/>
          </w:tcPr>
          <w:p w14:paraId="5EE69366" w14:textId="77777777" w:rsidR="00E722C1" w:rsidRPr="008C6163" w:rsidRDefault="00E722C1" w:rsidP="006F4FC9">
            <w:pPr>
              <w:rPr>
                <w:bCs/>
                <w:color w:val="000000"/>
                <w:szCs w:val="21"/>
              </w:rPr>
            </w:pPr>
            <w:r w:rsidRPr="008C6163">
              <w:rPr>
                <w:bCs/>
                <w:color w:val="000000"/>
                <w:szCs w:val="21"/>
              </w:rPr>
              <w:t>指《证券投资基金销售管理办法》及颁布机关对其不时做出的修订</w:t>
            </w:r>
          </w:p>
        </w:tc>
        <w:tc>
          <w:tcPr>
            <w:tcW w:w="2014" w:type="dxa"/>
            <w:vMerge/>
            <w:vAlign w:val="center"/>
          </w:tcPr>
          <w:p w14:paraId="4EB1882B" w14:textId="77777777" w:rsidR="00E722C1" w:rsidRPr="008C6163" w:rsidRDefault="00E722C1" w:rsidP="006F4FC9">
            <w:pPr>
              <w:rPr>
                <w:bCs/>
                <w:color w:val="000000"/>
                <w:szCs w:val="21"/>
              </w:rPr>
            </w:pPr>
          </w:p>
        </w:tc>
      </w:tr>
      <w:tr w:rsidR="00E722C1" w:rsidRPr="008C6163" w14:paraId="7E13167C" w14:textId="77777777" w:rsidTr="00AC4A90">
        <w:trPr>
          <w:jc w:val="center"/>
        </w:trPr>
        <w:tc>
          <w:tcPr>
            <w:tcW w:w="1036" w:type="dxa"/>
            <w:vMerge/>
            <w:vAlign w:val="center"/>
          </w:tcPr>
          <w:p w14:paraId="2B43A069" w14:textId="77777777" w:rsidR="00E722C1" w:rsidRPr="008C6163" w:rsidRDefault="00E722C1" w:rsidP="006F4FC9">
            <w:pPr>
              <w:rPr>
                <w:color w:val="000000"/>
                <w:szCs w:val="21"/>
              </w:rPr>
            </w:pPr>
          </w:p>
        </w:tc>
        <w:tc>
          <w:tcPr>
            <w:tcW w:w="1518" w:type="dxa"/>
            <w:vAlign w:val="center"/>
          </w:tcPr>
          <w:p w14:paraId="5C6DAC2B" w14:textId="77777777" w:rsidR="00E722C1" w:rsidRPr="008C6163" w:rsidRDefault="00E722C1" w:rsidP="006F4FC9">
            <w:pPr>
              <w:rPr>
                <w:bCs/>
                <w:color w:val="000000"/>
                <w:szCs w:val="21"/>
              </w:rPr>
            </w:pPr>
            <w:r w:rsidRPr="008C6163">
              <w:rPr>
                <w:bCs/>
                <w:color w:val="000000"/>
                <w:szCs w:val="21"/>
              </w:rPr>
              <w:t>11</w:t>
            </w:r>
            <w:r w:rsidRPr="008C6163">
              <w:rPr>
                <w:bCs/>
                <w:color w:val="000000"/>
                <w:szCs w:val="21"/>
              </w:rPr>
              <w:t>、《信息披露办法》</w:t>
            </w:r>
          </w:p>
        </w:tc>
        <w:tc>
          <w:tcPr>
            <w:tcW w:w="3731" w:type="dxa"/>
            <w:vAlign w:val="center"/>
          </w:tcPr>
          <w:p w14:paraId="7672C728" w14:textId="77777777" w:rsidR="00E722C1" w:rsidRPr="008C6163" w:rsidRDefault="00E722C1" w:rsidP="006F4FC9">
            <w:pPr>
              <w:rPr>
                <w:bCs/>
                <w:color w:val="000000"/>
                <w:szCs w:val="21"/>
              </w:rPr>
            </w:pPr>
            <w:r w:rsidRPr="008C6163">
              <w:rPr>
                <w:bCs/>
                <w:color w:val="000000"/>
                <w:szCs w:val="21"/>
              </w:rPr>
              <w:t>指中国证监会</w:t>
            </w:r>
            <w:r w:rsidRPr="008C6163">
              <w:rPr>
                <w:bCs/>
                <w:color w:val="000000"/>
                <w:szCs w:val="21"/>
              </w:rPr>
              <w:t>2004</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8</w:t>
            </w:r>
            <w:r w:rsidRPr="008C6163">
              <w:rPr>
                <w:bCs/>
                <w:color w:val="000000"/>
                <w:szCs w:val="21"/>
              </w:rPr>
              <w:t>日颁布、同年</w:t>
            </w:r>
            <w:r w:rsidRPr="008C6163">
              <w:rPr>
                <w:bCs/>
                <w:color w:val="000000"/>
                <w:szCs w:val="21"/>
              </w:rPr>
              <w:t>7</w:t>
            </w:r>
            <w:r w:rsidRPr="008C6163">
              <w:rPr>
                <w:bCs/>
                <w:color w:val="000000"/>
                <w:szCs w:val="21"/>
              </w:rPr>
              <w:t>月</w:t>
            </w:r>
            <w:r w:rsidRPr="008C6163">
              <w:rPr>
                <w:bCs/>
                <w:color w:val="000000"/>
                <w:szCs w:val="21"/>
              </w:rPr>
              <w:t>1</w:t>
            </w:r>
            <w:r w:rsidRPr="008C6163">
              <w:rPr>
                <w:bCs/>
                <w:color w:val="000000"/>
                <w:szCs w:val="21"/>
              </w:rPr>
              <w:t>日实施的《证券投资基金信息披露管理办法》及颁布机关对其不时做出的修订</w:t>
            </w:r>
          </w:p>
        </w:tc>
        <w:tc>
          <w:tcPr>
            <w:tcW w:w="4734" w:type="dxa"/>
            <w:vAlign w:val="center"/>
          </w:tcPr>
          <w:p w14:paraId="2C4F4C0F" w14:textId="77777777" w:rsidR="00E722C1" w:rsidRPr="008C6163" w:rsidRDefault="00E722C1" w:rsidP="006F4FC9">
            <w:pPr>
              <w:rPr>
                <w:bCs/>
                <w:color w:val="000000"/>
                <w:szCs w:val="21"/>
              </w:rPr>
            </w:pPr>
            <w:r w:rsidRPr="008C6163">
              <w:rPr>
                <w:bCs/>
                <w:color w:val="000000"/>
                <w:szCs w:val="21"/>
              </w:rPr>
              <w:t>指《证券投资基金信息披露管理办法》及颁布机关对其不时做出的修订</w:t>
            </w:r>
          </w:p>
        </w:tc>
        <w:tc>
          <w:tcPr>
            <w:tcW w:w="2014" w:type="dxa"/>
            <w:vMerge/>
            <w:vAlign w:val="center"/>
          </w:tcPr>
          <w:p w14:paraId="79259F1B" w14:textId="77777777" w:rsidR="00E722C1" w:rsidRPr="008C6163" w:rsidRDefault="00E722C1" w:rsidP="006F4FC9">
            <w:pPr>
              <w:rPr>
                <w:bCs/>
                <w:color w:val="000000"/>
                <w:szCs w:val="21"/>
              </w:rPr>
            </w:pPr>
          </w:p>
        </w:tc>
      </w:tr>
      <w:tr w:rsidR="00E722C1" w:rsidRPr="008C6163" w14:paraId="25A13CC0" w14:textId="77777777" w:rsidTr="00AC4A90">
        <w:trPr>
          <w:jc w:val="center"/>
        </w:trPr>
        <w:tc>
          <w:tcPr>
            <w:tcW w:w="1036" w:type="dxa"/>
            <w:vMerge/>
            <w:vAlign w:val="center"/>
          </w:tcPr>
          <w:p w14:paraId="3D5299C5" w14:textId="77777777" w:rsidR="00E722C1" w:rsidRPr="008C6163" w:rsidRDefault="00E722C1" w:rsidP="006F4FC9">
            <w:pPr>
              <w:rPr>
                <w:color w:val="000000"/>
                <w:szCs w:val="21"/>
              </w:rPr>
            </w:pPr>
          </w:p>
        </w:tc>
        <w:tc>
          <w:tcPr>
            <w:tcW w:w="1518" w:type="dxa"/>
            <w:vAlign w:val="center"/>
          </w:tcPr>
          <w:p w14:paraId="24E1E4D3" w14:textId="77777777" w:rsidR="00E722C1" w:rsidRPr="008C6163" w:rsidRDefault="00E722C1" w:rsidP="006F4FC9">
            <w:pPr>
              <w:rPr>
                <w:bCs/>
                <w:color w:val="000000"/>
                <w:szCs w:val="21"/>
              </w:rPr>
            </w:pPr>
            <w:r w:rsidRPr="008C6163">
              <w:rPr>
                <w:bCs/>
                <w:color w:val="000000"/>
                <w:szCs w:val="21"/>
              </w:rPr>
              <w:t>12</w:t>
            </w:r>
            <w:r w:rsidRPr="008C6163">
              <w:rPr>
                <w:bCs/>
                <w:color w:val="000000"/>
                <w:szCs w:val="21"/>
              </w:rPr>
              <w:t>、《运作办法》</w:t>
            </w:r>
          </w:p>
        </w:tc>
        <w:tc>
          <w:tcPr>
            <w:tcW w:w="3731" w:type="dxa"/>
            <w:vAlign w:val="center"/>
          </w:tcPr>
          <w:p w14:paraId="0914265B" w14:textId="77777777" w:rsidR="00E722C1" w:rsidRPr="008C6163" w:rsidRDefault="00E722C1" w:rsidP="006F4FC9">
            <w:pPr>
              <w:rPr>
                <w:bCs/>
                <w:color w:val="000000"/>
                <w:szCs w:val="21"/>
              </w:rPr>
            </w:pPr>
            <w:r w:rsidRPr="008C6163">
              <w:rPr>
                <w:bCs/>
                <w:color w:val="000000"/>
                <w:szCs w:val="21"/>
              </w:rPr>
              <w:t>指中国证监会</w:t>
            </w:r>
            <w:r w:rsidRPr="008C6163">
              <w:rPr>
                <w:bCs/>
                <w:color w:val="000000"/>
                <w:szCs w:val="21"/>
              </w:rPr>
              <w:t>2004</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29</w:t>
            </w:r>
            <w:r w:rsidRPr="008C6163">
              <w:rPr>
                <w:bCs/>
                <w:color w:val="000000"/>
                <w:szCs w:val="21"/>
              </w:rPr>
              <w:t>日颁布、同年</w:t>
            </w:r>
            <w:r w:rsidRPr="008C6163">
              <w:rPr>
                <w:bCs/>
                <w:color w:val="000000"/>
                <w:szCs w:val="21"/>
              </w:rPr>
              <w:t>7</w:t>
            </w:r>
            <w:r w:rsidRPr="008C6163">
              <w:rPr>
                <w:bCs/>
                <w:color w:val="000000"/>
                <w:szCs w:val="21"/>
              </w:rPr>
              <w:t>月</w:t>
            </w:r>
            <w:r w:rsidRPr="008C6163">
              <w:rPr>
                <w:bCs/>
                <w:color w:val="000000"/>
                <w:szCs w:val="21"/>
              </w:rPr>
              <w:t>1</w:t>
            </w:r>
            <w:r w:rsidRPr="008C6163">
              <w:rPr>
                <w:bCs/>
                <w:color w:val="000000"/>
                <w:szCs w:val="21"/>
              </w:rPr>
              <w:t>日实施的《证券投资基金运作管理办法》及颁布机关对其不时做出的修订</w:t>
            </w:r>
          </w:p>
        </w:tc>
        <w:tc>
          <w:tcPr>
            <w:tcW w:w="4734" w:type="dxa"/>
            <w:vAlign w:val="center"/>
          </w:tcPr>
          <w:p w14:paraId="65103145" w14:textId="77777777" w:rsidR="00E722C1" w:rsidRPr="008C6163" w:rsidRDefault="00E722C1" w:rsidP="006F4FC9">
            <w:pPr>
              <w:rPr>
                <w:bCs/>
                <w:color w:val="000000"/>
                <w:szCs w:val="21"/>
              </w:rPr>
            </w:pPr>
            <w:r w:rsidRPr="008C6163">
              <w:rPr>
                <w:bCs/>
                <w:color w:val="000000"/>
                <w:szCs w:val="21"/>
              </w:rPr>
              <w:t>指《</w:t>
            </w:r>
            <w:r w:rsidRPr="008C6163">
              <w:rPr>
                <w:b/>
                <w:bCs/>
                <w:color w:val="000000"/>
                <w:szCs w:val="21"/>
              </w:rPr>
              <w:t>公开募集</w:t>
            </w:r>
            <w:r w:rsidRPr="008C6163">
              <w:rPr>
                <w:bCs/>
                <w:color w:val="000000"/>
                <w:szCs w:val="21"/>
              </w:rPr>
              <w:t>证券投资基金运作管理办法》及颁布机关对其不时做出的修订</w:t>
            </w:r>
          </w:p>
        </w:tc>
        <w:tc>
          <w:tcPr>
            <w:tcW w:w="2014" w:type="dxa"/>
            <w:vMerge/>
            <w:vAlign w:val="center"/>
          </w:tcPr>
          <w:p w14:paraId="393F1775" w14:textId="77777777" w:rsidR="00E722C1" w:rsidRPr="008C6163" w:rsidRDefault="00E722C1" w:rsidP="006F4FC9">
            <w:pPr>
              <w:rPr>
                <w:bCs/>
                <w:color w:val="000000"/>
                <w:szCs w:val="21"/>
              </w:rPr>
            </w:pPr>
          </w:p>
        </w:tc>
      </w:tr>
      <w:tr w:rsidR="00E722C1" w:rsidRPr="008C6163" w14:paraId="7A430D74" w14:textId="77777777" w:rsidTr="00AC4A90">
        <w:trPr>
          <w:jc w:val="center"/>
        </w:trPr>
        <w:tc>
          <w:tcPr>
            <w:tcW w:w="1036" w:type="dxa"/>
            <w:vMerge/>
            <w:vAlign w:val="center"/>
          </w:tcPr>
          <w:p w14:paraId="35A44647" w14:textId="77777777" w:rsidR="00E722C1" w:rsidRPr="008C6163" w:rsidRDefault="00E722C1" w:rsidP="006F4FC9">
            <w:pPr>
              <w:rPr>
                <w:color w:val="000000"/>
                <w:szCs w:val="21"/>
              </w:rPr>
            </w:pPr>
          </w:p>
        </w:tc>
        <w:tc>
          <w:tcPr>
            <w:tcW w:w="1518" w:type="dxa"/>
            <w:vAlign w:val="center"/>
          </w:tcPr>
          <w:p w14:paraId="7A28D1EE" w14:textId="77777777" w:rsidR="00E722C1" w:rsidRPr="008C6163" w:rsidRDefault="00E722C1" w:rsidP="006F4FC9">
            <w:pPr>
              <w:rPr>
                <w:bCs/>
                <w:color w:val="000000"/>
                <w:szCs w:val="21"/>
              </w:rPr>
            </w:pPr>
          </w:p>
        </w:tc>
        <w:tc>
          <w:tcPr>
            <w:tcW w:w="3731" w:type="dxa"/>
            <w:vAlign w:val="center"/>
          </w:tcPr>
          <w:p w14:paraId="0B0A83E3" w14:textId="77777777" w:rsidR="00E722C1" w:rsidRPr="008C6163" w:rsidRDefault="00E722C1" w:rsidP="006F4FC9">
            <w:pPr>
              <w:rPr>
                <w:bCs/>
                <w:color w:val="000000"/>
                <w:szCs w:val="21"/>
              </w:rPr>
            </w:pPr>
          </w:p>
        </w:tc>
        <w:tc>
          <w:tcPr>
            <w:tcW w:w="4734" w:type="dxa"/>
            <w:vAlign w:val="center"/>
          </w:tcPr>
          <w:p w14:paraId="2D7248A6" w14:textId="77777777" w:rsidR="00E722C1" w:rsidRPr="008C6163" w:rsidRDefault="00E722C1" w:rsidP="006F4FC9">
            <w:pPr>
              <w:rPr>
                <w:b/>
                <w:bCs/>
                <w:color w:val="000000"/>
                <w:szCs w:val="21"/>
              </w:rPr>
            </w:pPr>
            <w:r w:rsidRPr="008C6163">
              <w:rPr>
                <w:b/>
                <w:bCs/>
                <w:color w:val="000000"/>
                <w:szCs w:val="21"/>
              </w:rPr>
              <w:t>增加：</w:t>
            </w:r>
          </w:p>
          <w:p w14:paraId="1459D017" w14:textId="77777777" w:rsidR="00E722C1" w:rsidRPr="008C6163" w:rsidRDefault="00E722C1" w:rsidP="006F4FC9">
            <w:pPr>
              <w:rPr>
                <w:bCs/>
                <w:color w:val="000000"/>
                <w:szCs w:val="21"/>
              </w:rPr>
            </w:pPr>
            <w:r w:rsidRPr="00D67D76">
              <w:rPr>
                <w:rFonts w:hint="eastAsia"/>
                <w:bCs/>
                <w:color w:val="000000"/>
                <w:szCs w:val="21"/>
              </w:rPr>
              <w:t>19</w:t>
            </w:r>
            <w:r w:rsidRPr="00D67D76">
              <w:rPr>
                <w:rFonts w:hint="eastAsia"/>
                <w:bCs/>
                <w:color w:val="000000"/>
                <w:szCs w:val="21"/>
              </w:rPr>
              <w:t>、人民币合格境外机构投资者：指按照《人民币合格境外机构投资者境内证券投资试点办法》（包括其不时修订）及相关法律法规规定，运用来自境外的人民币资金进行境内证券投资的境外法人</w:t>
            </w:r>
          </w:p>
        </w:tc>
        <w:tc>
          <w:tcPr>
            <w:tcW w:w="2014" w:type="dxa"/>
            <w:vAlign w:val="center"/>
          </w:tcPr>
          <w:p w14:paraId="5490B648" w14:textId="77777777" w:rsidR="00E722C1" w:rsidRPr="008C6163" w:rsidRDefault="00E722C1" w:rsidP="006F4FC9">
            <w:pPr>
              <w:rPr>
                <w:bCs/>
                <w:color w:val="000000"/>
                <w:szCs w:val="21"/>
              </w:rPr>
            </w:pPr>
            <w:r w:rsidRPr="008C6163">
              <w:rPr>
                <w:bCs/>
                <w:color w:val="000000"/>
                <w:szCs w:val="21"/>
              </w:rPr>
              <w:t>业务实际情况</w:t>
            </w:r>
          </w:p>
        </w:tc>
      </w:tr>
      <w:tr w:rsidR="00E722C1" w:rsidRPr="008C6163" w14:paraId="703B9D95" w14:textId="77777777" w:rsidTr="00AC4A90">
        <w:trPr>
          <w:jc w:val="center"/>
        </w:trPr>
        <w:tc>
          <w:tcPr>
            <w:tcW w:w="1036" w:type="dxa"/>
            <w:vMerge/>
            <w:vAlign w:val="center"/>
          </w:tcPr>
          <w:p w14:paraId="796811F9" w14:textId="77777777" w:rsidR="00E722C1" w:rsidRPr="008C6163" w:rsidRDefault="00E722C1" w:rsidP="006F4FC9">
            <w:pPr>
              <w:rPr>
                <w:color w:val="000000"/>
                <w:szCs w:val="21"/>
              </w:rPr>
            </w:pPr>
          </w:p>
        </w:tc>
        <w:tc>
          <w:tcPr>
            <w:tcW w:w="1518" w:type="dxa"/>
            <w:vAlign w:val="center"/>
          </w:tcPr>
          <w:p w14:paraId="288680F5" w14:textId="77777777" w:rsidR="00E722C1" w:rsidRPr="008C6163" w:rsidRDefault="00E722C1" w:rsidP="006F4FC9">
            <w:pPr>
              <w:rPr>
                <w:color w:val="000000"/>
                <w:szCs w:val="21"/>
              </w:rPr>
            </w:pPr>
            <w:r w:rsidRPr="008C6163">
              <w:rPr>
                <w:color w:val="000000"/>
                <w:szCs w:val="21"/>
              </w:rPr>
              <w:t>19</w:t>
            </w:r>
            <w:r w:rsidRPr="008C6163">
              <w:rPr>
                <w:color w:val="000000"/>
                <w:szCs w:val="21"/>
              </w:rPr>
              <w:t>、投资人</w:t>
            </w:r>
          </w:p>
        </w:tc>
        <w:tc>
          <w:tcPr>
            <w:tcW w:w="3731" w:type="dxa"/>
            <w:vAlign w:val="center"/>
          </w:tcPr>
          <w:p w14:paraId="4B0E0873" w14:textId="77777777" w:rsidR="00E722C1" w:rsidRPr="008C6163" w:rsidRDefault="00E722C1" w:rsidP="006F4FC9">
            <w:pPr>
              <w:rPr>
                <w:bCs/>
                <w:color w:val="000000"/>
                <w:szCs w:val="21"/>
              </w:rPr>
            </w:pPr>
            <w:r w:rsidRPr="008C6163">
              <w:rPr>
                <w:bCs/>
                <w:color w:val="000000"/>
                <w:szCs w:val="21"/>
              </w:rPr>
              <w:t>投资人：指个人投资者、机构投资者和合格境外机构投资者以及法律法规或中国证监会允许购买证券投资基金的其他投资人的合称</w:t>
            </w:r>
          </w:p>
        </w:tc>
        <w:tc>
          <w:tcPr>
            <w:tcW w:w="4734" w:type="dxa"/>
            <w:vAlign w:val="center"/>
          </w:tcPr>
          <w:p w14:paraId="74670E9F" w14:textId="77777777" w:rsidR="00E722C1" w:rsidRPr="008C6163" w:rsidRDefault="00E722C1" w:rsidP="006F4FC9">
            <w:pPr>
              <w:rPr>
                <w:bCs/>
                <w:color w:val="000000"/>
                <w:szCs w:val="21"/>
              </w:rPr>
            </w:pPr>
            <w:r w:rsidRPr="008C6163">
              <w:rPr>
                <w:bCs/>
                <w:color w:val="000000"/>
                <w:szCs w:val="21"/>
              </w:rPr>
              <w:t>20</w:t>
            </w:r>
            <w:r w:rsidRPr="008C6163">
              <w:rPr>
                <w:bCs/>
                <w:color w:val="000000"/>
                <w:szCs w:val="21"/>
              </w:rPr>
              <w:t>、投资人</w:t>
            </w:r>
            <w:r w:rsidRPr="008C6163">
              <w:rPr>
                <w:b/>
                <w:bCs/>
                <w:color w:val="000000"/>
                <w:szCs w:val="21"/>
              </w:rPr>
              <w:t>、投资者</w:t>
            </w:r>
            <w:r w:rsidRPr="008C6163">
              <w:rPr>
                <w:bCs/>
                <w:color w:val="000000"/>
                <w:szCs w:val="21"/>
              </w:rPr>
              <w:t>：指个人投资者、机构投资者、合格境外机构投资者</w:t>
            </w:r>
            <w:r w:rsidRPr="008C6163">
              <w:rPr>
                <w:b/>
                <w:bCs/>
                <w:color w:val="000000"/>
                <w:szCs w:val="21"/>
              </w:rPr>
              <w:t>和人民币合格境外机构投资者</w:t>
            </w:r>
            <w:r w:rsidRPr="008C6163">
              <w:rPr>
                <w:bCs/>
                <w:color w:val="000000"/>
                <w:szCs w:val="21"/>
              </w:rPr>
              <w:t>以及法律法规或中国证监会允许购买证券投资基金的其他投资人的合称</w:t>
            </w:r>
          </w:p>
        </w:tc>
        <w:tc>
          <w:tcPr>
            <w:tcW w:w="2014" w:type="dxa"/>
            <w:vAlign w:val="center"/>
          </w:tcPr>
          <w:p w14:paraId="30A8EAB7" w14:textId="77777777" w:rsidR="00E722C1" w:rsidRPr="008C6163" w:rsidRDefault="00E722C1" w:rsidP="006F4FC9">
            <w:pPr>
              <w:rPr>
                <w:color w:val="000000"/>
                <w:szCs w:val="21"/>
              </w:rPr>
            </w:pPr>
            <w:r w:rsidRPr="008C6163">
              <w:rPr>
                <w:color w:val="000000"/>
                <w:szCs w:val="21"/>
              </w:rPr>
              <w:t>补充释义范围</w:t>
            </w:r>
          </w:p>
        </w:tc>
      </w:tr>
      <w:tr w:rsidR="00FF7DFA" w:rsidRPr="008C6163" w14:paraId="323D0938" w14:textId="77777777" w:rsidTr="00AC4A90">
        <w:trPr>
          <w:jc w:val="center"/>
        </w:trPr>
        <w:tc>
          <w:tcPr>
            <w:tcW w:w="1036" w:type="dxa"/>
            <w:vMerge/>
            <w:vAlign w:val="center"/>
          </w:tcPr>
          <w:p w14:paraId="21A84770" w14:textId="77777777" w:rsidR="00FF7DFA" w:rsidRPr="008C6163" w:rsidRDefault="00FF7DFA" w:rsidP="006F4FC9">
            <w:pPr>
              <w:rPr>
                <w:color w:val="000000"/>
                <w:szCs w:val="21"/>
              </w:rPr>
            </w:pPr>
          </w:p>
        </w:tc>
        <w:tc>
          <w:tcPr>
            <w:tcW w:w="1518" w:type="dxa"/>
            <w:vAlign w:val="center"/>
          </w:tcPr>
          <w:p w14:paraId="4FC945D0" w14:textId="24977587" w:rsidR="00FF7DFA" w:rsidRDefault="00FF7DFA" w:rsidP="006F4FC9"/>
        </w:tc>
        <w:tc>
          <w:tcPr>
            <w:tcW w:w="3731" w:type="dxa"/>
            <w:vAlign w:val="center"/>
          </w:tcPr>
          <w:p w14:paraId="77882A41" w14:textId="77777777" w:rsidR="00FF7DFA" w:rsidRDefault="00FF7DFA" w:rsidP="006F4FC9">
            <w:pPr>
              <w:rPr>
                <w:rFonts w:ascii="宋体" w:cs="宋体"/>
                <w:lang w:val="zh-CN"/>
              </w:rPr>
            </w:pPr>
          </w:p>
        </w:tc>
        <w:tc>
          <w:tcPr>
            <w:tcW w:w="4734" w:type="dxa"/>
            <w:vAlign w:val="center"/>
          </w:tcPr>
          <w:p w14:paraId="2D833999" w14:textId="35F85677" w:rsidR="00FF7DFA" w:rsidRPr="003640C0" w:rsidRDefault="00FF7DFA" w:rsidP="006F4FC9">
            <w:pPr>
              <w:rPr>
                <w:b/>
                <w:bCs/>
                <w:color w:val="000000"/>
                <w:szCs w:val="21"/>
              </w:rPr>
            </w:pPr>
            <w:r w:rsidRPr="003640C0">
              <w:rPr>
                <w:rFonts w:hint="eastAsia"/>
                <w:b/>
                <w:bCs/>
                <w:color w:val="000000"/>
                <w:szCs w:val="21"/>
              </w:rPr>
              <w:t>增</w:t>
            </w:r>
            <w:r w:rsidR="00F32E8A">
              <w:rPr>
                <w:rFonts w:hint="eastAsia"/>
                <w:b/>
                <w:bCs/>
                <w:color w:val="000000"/>
                <w:szCs w:val="21"/>
              </w:rPr>
              <w:t>加</w:t>
            </w:r>
            <w:r w:rsidRPr="003640C0">
              <w:rPr>
                <w:rFonts w:hint="eastAsia"/>
                <w:b/>
                <w:bCs/>
                <w:color w:val="000000"/>
                <w:szCs w:val="21"/>
              </w:rPr>
              <w:t>：</w:t>
            </w:r>
          </w:p>
          <w:p w14:paraId="3DC9FCD2" w14:textId="1E4579CD" w:rsidR="00FF7DFA" w:rsidRDefault="00FF7DFA" w:rsidP="006F4FC9">
            <w:pPr>
              <w:rPr>
                <w:bCs/>
                <w:color w:val="000000"/>
                <w:szCs w:val="21"/>
              </w:rPr>
            </w:pPr>
            <w:r>
              <w:rPr>
                <w:rFonts w:hint="eastAsia"/>
                <w:bCs/>
                <w:color w:val="000000"/>
                <w:szCs w:val="21"/>
              </w:rPr>
              <w:lastRenderedPageBreak/>
              <w:t>21</w:t>
            </w:r>
            <w:r>
              <w:rPr>
                <w:rFonts w:hint="eastAsia"/>
                <w:bCs/>
                <w:color w:val="000000"/>
                <w:szCs w:val="21"/>
              </w:rPr>
              <w:t>、</w:t>
            </w:r>
            <w:r w:rsidRPr="003640C0">
              <w:rPr>
                <w:rFonts w:hint="eastAsia"/>
                <w:bCs/>
                <w:color w:val="000000"/>
                <w:szCs w:val="21"/>
              </w:rPr>
              <w:t>基金</w:t>
            </w:r>
            <w:bookmarkStart w:id="0" w:name="_DV_C132"/>
            <w:r w:rsidRPr="003640C0">
              <w:rPr>
                <w:rFonts w:hint="eastAsia"/>
                <w:bCs/>
                <w:color w:val="000000"/>
              </w:rPr>
              <w:t>份额持有人：指依基金合同和招募说明书合法取得基金份额的投资人。</w:t>
            </w:r>
            <w:bookmarkEnd w:id="0"/>
          </w:p>
        </w:tc>
        <w:tc>
          <w:tcPr>
            <w:tcW w:w="2014" w:type="dxa"/>
            <w:vAlign w:val="center"/>
          </w:tcPr>
          <w:p w14:paraId="08F4CBD9" w14:textId="53352F59" w:rsidR="00FF7DFA" w:rsidRPr="00BC167A" w:rsidRDefault="00F32E8A" w:rsidP="006F4FC9">
            <w:pPr>
              <w:rPr>
                <w:color w:val="000000"/>
                <w:szCs w:val="21"/>
              </w:rPr>
            </w:pPr>
            <w:r>
              <w:rPr>
                <w:rFonts w:hint="eastAsia"/>
                <w:color w:val="000000"/>
                <w:szCs w:val="21"/>
              </w:rPr>
              <w:lastRenderedPageBreak/>
              <w:t>新增</w:t>
            </w:r>
            <w:r>
              <w:rPr>
                <w:color w:val="000000"/>
                <w:szCs w:val="21"/>
              </w:rPr>
              <w:t>表述</w:t>
            </w:r>
          </w:p>
        </w:tc>
      </w:tr>
      <w:tr w:rsidR="006F4FC9" w:rsidRPr="008C6163" w14:paraId="3C7CAD37" w14:textId="77777777" w:rsidTr="00AC4A90">
        <w:trPr>
          <w:jc w:val="center"/>
        </w:trPr>
        <w:tc>
          <w:tcPr>
            <w:tcW w:w="1036" w:type="dxa"/>
            <w:vMerge/>
            <w:vAlign w:val="center"/>
          </w:tcPr>
          <w:p w14:paraId="575B80E6" w14:textId="77777777" w:rsidR="006F4FC9" w:rsidRPr="008C6163" w:rsidRDefault="006F4FC9" w:rsidP="006F4FC9">
            <w:pPr>
              <w:rPr>
                <w:color w:val="000000"/>
                <w:szCs w:val="21"/>
              </w:rPr>
            </w:pPr>
          </w:p>
        </w:tc>
        <w:tc>
          <w:tcPr>
            <w:tcW w:w="1518" w:type="dxa"/>
            <w:vAlign w:val="center"/>
          </w:tcPr>
          <w:p w14:paraId="6C6CDA62" w14:textId="07956FFA" w:rsidR="006F4FC9" w:rsidRPr="008C6163" w:rsidRDefault="006F4FC9" w:rsidP="006F4FC9">
            <w:pPr>
              <w:rPr>
                <w:color w:val="000000"/>
                <w:szCs w:val="21"/>
              </w:rPr>
            </w:pPr>
            <w:bookmarkStart w:id="1" w:name="_DV_M93"/>
            <w:bookmarkEnd w:id="1"/>
            <w:r>
              <w:t>21</w:t>
            </w:r>
            <w:r>
              <w:rPr>
                <w:rFonts w:ascii="宋体" w:cs="宋体" w:hint="eastAsia"/>
                <w:lang w:val="zh-CN"/>
              </w:rPr>
              <w:t>、基金销售业务</w:t>
            </w:r>
          </w:p>
        </w:tc>
        <w:tc>
          <w:tcPr>
            <w:tcW w:w="3731" w:type="dxa"/>
            <w:vAlign w:val="center"/>
          </w:tcPr>
          <w:p w14:paraId="2702D1D9" w14:textId="4322D8DF" w:rsidR="006F4FC9" w:rsidRPr="008C6163" w:rsidRDefault="006E52C0" w:rsidP="006F4FC9">
            <w:pPr>
              <w:rPr>
                <w:bCs/>
                <w:color w:val="000000"/>
                <w:szCs w:val="21"/>
              </w:rPr>
            </w:pPr>
            <w:r>
              <w:rPr>
                <w:rFonts w:ascii="宋体" w:cs="宋体" w:hint="eastAsia"/>
                <w:lang w:val="zh-CN"/>
              </w:rPr>
              <w:t>基金销售业务:</w:t>
            </w:r>
            <w:r w:rsidR="006F4FC9" w:rsidRPr="006F4FC9">
              <w:rPr>
                <w:rFonts w:hint="eastAsia"/>
                <w:bCs/>
                <w:color w:val="000000"/>
                <w:szCs w:val="21"/>
              </w:rPr>
              <w:t>指基金管理人或销售机构宣传推介基金，发售基金份额，办理基金份额的申购、赎回、转换、</w:t>
            </w:r>
            <w:r w:rsidR="006F4FC9" w:rsidRPr="0000270E">
              <w:rPr>
                <w:rFonts w:hint="eastAsia"/>
                <w:b/>
                <w:bCs/>
                <w:color w:val="000000"/>
                <w:szCs w:val="21"/>
              </w:rPr>
              <w:t>非交易过户</w:t>
            </w:r>
            <w:r w:rsidR="006F4FC9" w:rsidRPr="006F4FC9">
              <w:rPr>
                <w:rFonts w:hint="eastAsia"/>
                <w:bCs/>
                <w:color w:val="000000"/>
                <w:szCs w:val="21"/>
              </w:rPr>
              <w:t>、转托管及定期定额投资等业务。</w:t>
            </w:r>
          </w:p>
        </w:tc>
        <w:tc>
          <w:tcPr>
            <w:tcW w:w="4734" w:type="dxa"/>
            <w:vAlign w:val="center"/>
          </w:tcPr>
          <w:p w14:paraId="32392935" w14:textId="7A2B0B3D" w:rsidR="006F4FC9" w:rsidRPr="006F4FC9" w:rsidRDefault="006F4FC9" w:rsidP="006F4FC9">
            <w:pPr>
              <w:rPr>
                <w:bCs/>
                <w:color w:val="000000"/>
                <w:szCs w:val="21"/>
              </w:rPr>
            </w:pPr>
            <w:r>
              <w:rPr>
                <w:rFonts w:hint="eastAsia"/>
                <w:bCs/>
                <w:color w:val="000000"/>
                <w:szCs w:val="21"/>
              </w:rPr>
              <w:t>2</w:t>
            </w:r>
            <w:r w:rsidRPr="006F4FC9">
              <w:rPr>
                <w:rFonts w:hint="eastAsia"/>
                <w:bCs/>
                <w:color w:val="000000"/>
                <w:szCs w:val="21"/>
              </w:rPr>
              <w:t>2</w:t>
            </w:r>
            <w:r w:rsidRPr="006F4FC9">
              <w:rPr>
                <w:rFonts w:hint="eastAsia"/>
                <w:bCs/>
                <w:color w:val="000000"/>
                <w:szCs w:val="21"/>
              </w:rPr>
              <w:t>、基金销售业务：指基金管理人或销售机构宣传推介基金，发售基金份额，办理基金份额的申购、</w:t>
            </w:r>
            <w:r w:rsidR="006E52C0">
              <w:rPr>
                <w:rFonts w:hint="eastAsia"/>
                <w:bCs/>
                <w:color w:val="000000"/>
                <w:szCs w:val="21"/>
              </w:rPr>
              <w:t>赎回、转换</w:t>
            </w:r>
            <w:r w:rsidRPr="006F4FC9">
              <w:rPr>
                <w:rFonts w:hint="eastAsia"/>
                <w:bCs/>
                <w:color w:val="000000"/>
                <w:szCs w:val="21"/>
              </w:rPr>
              <w:t>、转托管及定期定额投资等业务。</w:t>
            </w:r>
          </w:p>
        </w:tc>
        <w:tc>
          <w:tcPr>
            <w:tcW w:w="2014" w:type="dxa"/>
            <w:vAlign w:val="center"/>
          </w:tcPr>
          <w:p w14:paraId="55EE92A5" w14:textId="4E78E596" w:rsidR="006F4FC9" w:rsidRPr="008C6163" w:rsidRDefault="00BC167A" w:rsidP="006F4FC9">
            <w:pPr>
              <w:rPr>
                <w:color w:val="000000"/>
                <w:szCs w:val="21"/>
              </w:rPr>
            </w:pPr>
            <w:r w:rsidRPr="00BC167A">
              <w:rPr>
                <w:rFonts w:hint="eastAsia"/>
                <w:color w:val="000000"/>
                <w:szCs w:val="21"/>
              </w:rPr>
              <w:t>基金非交易过户不属于销售业务，完善表述</w:t>
            </w:r>
          </w:p>
        </w:tc>
      </w:tr>
      <w:tr w:rsidR="00E722C1" w:rsidRPr="008C6163" w14:paraId="0F520039" w14:textId="77777777" w:rsidTr="00AC4A90">
        <w:trPr>
          <w:jc w:val="center"/>
        </w:trPr>
        <w:tc>
          <w:tcPr>
            <w:tcW w:w="1036" w:type="dxa"/>
            <w:vMerge/>
            <w:vAlign w:val="center"/>
          </w:tcPr>
          <w:p w14:paraId="3A195158" w14:textId="77777777" w:rsidR="00E722C1" w:rsidRPr="008C6163" w:rsidRDefault="00E722C1" w:rsidP="006F4FC9">
            <w:pPr>
              <w:rPr>
                <w:color w:val="000000"/>
                <w:szCs w:val="21"/>
              </w:rPr>
            </w:pPr>
          </w:p>
        </w:tc>
        <w:tc>
          <w:tcPr>
            <w:tcW w:w="1518" w:type="dxa"/>
            <w:vAlign w:val="center"/>
          </w:tcPr>
          <w:p w14:paraId="78526C51" w14:textId="77777777" w:rsidR="00E722C1" w:rsidRPr="008C6163" w:rsidRDefault="00E722C1" w:rsidP="006F4FC9">
            <w:pPr>
              <w:rPr>
                <w:color w:val="000000"/>
                <w:szCs w:val="21"/>
              </w:rPr>
            </w:pPr>
            <w:r w:rsidRPr="008C6163">
              <w:rPr>
                <w:bCs/>
                <w:color w:val="000000"/>
                <w:szCs w:val="21"/>
              </w:rPr>
              <w:t>25</w:t>
            </w:r>
            <w:r w:rsidRPr="008C6163">
              <w:rPr>
                <w:bCs/>
                <w:color w:val="000000"/>
                <w:szCs w:val="21"/>
              </w:rPr>
              <w:t>、基金账户</w:t>
            </w:r>
          </w:p>
        </w:tc>
        <w:tc>
          <w:tcPr>
            <w:tcW w:w="3731" w:type="dxa"/>
            <w:vAlign w:val="center"/>
          </w:tcPr>
          <w:p w14:paraId="0D1246FB" w14:textId="77777777" w:rsidR="00E722C1" w:rsidRPr="008C6163" w:rsidRDefault="00E722C1" w:rsidP="006F4FC9">
            <w:pPr>
              <w:rPr>
                <w:bCs/>
                <w:color w:val="000000"/>
                <w:szCs w:val="21"/>
              </w:rPr>
            </w:pPr>
            <w:r w:rsidRPr="008C6163">
              <w:rPr>
                <w:bCs/>
                <w:color w:val="000000"/>
                <w:szCs w:val="21"/>
              </w:rPr>
              <w:t>基金账户：指登记机构为投资人开立的、记录其持有的、基金管理人所管理的基金份额余额及其变动情况的账户</w:t>
            </w:r>
          </w:p>
        </w:tc>
        <w:tc>
          <w:tcPr>
            <w:tcW w:w="4734" w:type="dxa"/>
            <w:vAlign w:val="center"/>
          </w:tcPr>
          <w:p w14:paraId="1139BFDD" w14:textId="77777777" w:rsidR="00E722C1" w:rsidRPr="008C6163" w:rsidRDefault="00E722C1" w:rsidP="006F4FC9">
            <w:pPr>
              <w:rPr>
                <w:bCs/>
                <w:color w:val="000000"/>
                <w:szCs w:val="21"/>
              </w:rPr>
            </w:pPr>
            <w:r w:rsidRPr="008C6163">
              <w:rPr>
                <w:bCs/>
                <w:color w:val="000000"/>
                <w:szCs w:val="21"/>
              </w:rPr>
              <w:t>26</w:t>
            </w:r>
            <w:r w:rsidRPr="008C6163">
              <w:rPr>
                <w:bCs/>
                <w:color w:val="000000"/>
                <w:szCs w:val="21"/>
              </w:rPr>
              <w:t>、基金账户：指登记机构为投资人开立的、记录其持有的、</w:t>
            </w:r>
            <w:r w:rsidRPr="008C6163">
              <w:rPr>
                <w:b/>
                <w:bCs/>
                <w:color w:val="000000"/>
                <w:szCs w:val="21"/>
              </w:rPr>
              <w:t>由该登记机构办理登记</w:t>
            </w:r>
            <w:r w:rsidRPr="008C6163">
              <w:rPr>
                <w:bCs/>
                <w:color w:val="000000"/>
                <w:szCs w:val="21"/>
              </w:rPr>
              <w:t>的基金份额</w:t>
            </w:r>
            <w:r w:rsidRPr="00CA6A89">
              <w:rPr>
                <w:rFonts w:hint="eastAsia"/>
                <w:bCs/>
                <w:color w:val="000000"/>
                <w:szCs w:val="21"/>
              </w:rPr>
              <w:t>余额</w:t>
            </w:r>
            <w:r w:rsidRPr="008C6163">
              <w:rPr>
                <w:bCs/>
                <w:color w:val="000000"/>
                <w:szCs w:val="21"/>
              </w:rPr>
              <w:t>及其变动情况的账户</w:t>
            </w:r>
          </w:p>
        </w:tc>
        <w:tc>
          <w:tcPr>
            <w:tcW w:w="2014" w:type="dxa"/>
            <w:vAlign w:val="center"/>
          </w:tcPr>
          <w:p w14:paraId="6F8228FF" w14:textId="77777777" w:rsidR="00E722C1" w:rsidRPr="008C6163" w:rsidRDefault="00E722C1" w:rsidP="006F4FC9">
            <w:pPr>
              <w:rPr>
                <w:color w:val="000000"/>
                <w:szCs w:val="21"/>
              </w:rPr>
            </w:pPr>
            <w:r w:rsidRPr="008C6163">
              <w:rPr>
                <w:color w:val="000000"/>
                <w:szCs w:val="21"/>
              </w:rPr>
              <w:t>业务实际情况</w:t>
            </w:r>
          </w:p>
        </w:tc>
      </w:tr>
      <w:tr w:rsidR="00E722C1" w:rsidRPr="008C6163" w14:paraId="79FEE653" w14:textId="77777777" w:rsidTr="00AC4A90">
        <w:trPr>
          <w:jc w:val="center"/>
        </w:trPr>
        <w:tc>
          <w:tcPr>
            <w:tcW w:w="1036" w:type="dxa"/>
            <w:vMerge/>
            <w:vAlign w:val="center"/>
          </w:tcPr>
          <w:p w14:paraId="57DF4B85" w14:textId="77777777" w:rsidR="00E722C1" w:rsidRPr="008C6163" w:rsidRDefault="00E722C1" w:rsidP="006F4FC9">
            <w:pPr>
              <w:rPr>
                <w:color w:val="000000"/>
                <w:szCs w:val="21"/>
              </w:rPr>
            </w:pPr>
          </w:p>
        </w:tc>
        <w:tc>
          <w:tcPr>
            <w:tcW w:w="1518" w:type="dxa"/>
            <w:vAlign w:val="center"/>
          </w:tcPr>
          <w:p w14:paraId="2C610BBA" w14:textId="77777777" w:rsidR="00E722C1" w:rsidRPr="008C6163" w:rsidRDefault="00E722C1" w:rsidP="006F4FC9">
            <w:pPr>
              <w:rPr>
                <w:bCs/>
                <w:color w:val="000000"/>
                <w:szCs w:val="21"/>
              </w:rPr>
            </w:pPr>
            <w:r w:rsidRPr="008C6163">
              <w:rPr>
                <w:bCs/>
                <w:color w:val="000000"/>
                <w:szCs w:val="21"/>
              </w:rPr>
              <w:t>36</w:t>
            </w:r>
            <w:r w:rsidRPr="008C6163">
              <w:rPr>
                <w:bCs/>
                <w:color w:val="000000"/>
                <w:szCs w:val="21"/>
              </w:rPr>
              <w:t>、《业务规则》</w:t>
            </w:r>
          </w:p>
        </w:tc>
        <w:tc>
          <w:tcPr>
            <w:tcW w:w="3731" w:type="dxa"/>
            <w:vAlign w:val="center"/>
          </w:tcPr>
          <w:p w14:paraId="220BB351" w14:textId="77777777" w:rsidR="00E722C1" w:rsidRPr="008C6163" w:rsidRDefault="00E722C1" w:rsidP="006F4FC9">
            <w:pPr>
              <w:rPr>
                <w:bCs/>
                <w:color w:val="000000"/>
                <w:szCs w:val="21"/>
              </w:rPr>
            </w:pPr>
            <w:r w:rsidRPr="008C6163">
              <w:rPr>
                <w:bCs/>
                <w:color w:val="000000"/>
                <w:szCs w:val="21"/>
              </w:rPr>
              <w:t>指《</w:t>
            </w:r>
            <w:r w:rsidRPr="008C6163">
              <w:rPr>
                <w:bCs/>
                <w:color w:val="000000"/>
                <w:szCs w:val="21"/>
              </w:rPr>
              <w:t>_________</w:t>
            </w:r>
            <w:r w:rsidRPr="008C6163">
              <w:rPr>
                <w:bCs/>
                <w:color w:val="000000"/>
                <w:szCs w:val="21"/>
              </w:rPr>
              <w:t>开放式基金业务规则》，是规范基金管理人所管理的开放式证券投资基金登记方面的业务规则，由基金管理人和投资人共同遵守（中登为注册登记机构的可另行定义）</w:t>
            </w:r>
          </w:p>
        </w:tc>
        <w:tc>
          <w:tcPr>
            <w:tcW w:w="4734" w:type="dxa"/>
            <w:vAlign w:val="center"/>
          </w:tcPr>
          <w:p w14:paraId="35EAEE9D" w14:textId="77777777" w:rsidR="00E722C1" w:rsidRPr="008C6163" w:rsidRDefault="00E722C1" w:rsidP="006F4FC9">
            <w:pPr>
              <w:rPr>
                <w:bCs/>
                <w:color w:val="000000"/>
                <w:szCs w:val="21"/>
              </w:rPr>
            </w:pPr>
            <w:r w:rsidRPr="008C6163">
              <w:rPr>
                <w:bCs/>
                <w:color w:val="000000"/>
                <w:szCs w:val="21"/>
              </w:rPr>
              <w:t>37</w:t>
            </w:r>
            <w:r w:rsidRPr="008C6163">
              <w:rPr>
                <w:bCs/>
                <w:color w:val="000000"/>
                <w:szCs w:val="21"/>
              </w:rPr>
              <w:t>、《业务规则》：指</w:t>
            </w:r>
            <w:r w:rsidRPr="008C6163">
              <w:rPr>
                <w:b/>
                <w:bCs/>
                <w:color w:val="000000"/>
                <w:szCs w:val="21"/>
              </w:rPr>
              <w:t>《华夏基金管理有限公司</w:t>
            </w:r>
            <w:r w:rsidRPr="008C6163">
              <w:rPr>
                <w:bCs/>
                <w:color w:val="000000"/>
                <w:szCs w:val="21"/>
              </w:rPr>
              <w:t>开放式基金业务规则</w:t>
            </w:r>
            <w:r w:rsidRPr="008C6163">
              <w:rPr>
                <w:b/>
                <w:bCs/>
                <w:color w:val="000000"/>
                <w:szCs w:val="21"/>
              </w:rPr>
              <w:t>》</w:t>
            </w:r>
            <w:r w:rsidRPr="008C6163">
              <w:rPr>
                <w:bCs/>
                <w:color w:val="000000"/>
                <w:szCs w:val="21"/>
              </w:rPr>
              <w:t>，是规范基金管理人所管理的开放式证券投资基金登记方面的业务规则，由基金管理人</w:t>
            </w:r>
            <w:r w:rsidRPr="008C6163">
              <w:rPr>
                <w:b/>
                <w:bCs/>
                <w:color w:val="000000"/>
                <w:szCs w:val="21"/>
              </w:rPr>
              <w:t>、销售机构</w:t>
            </w:r>
            <w:r w:rsidRPr="008C6163">
              <w:rPr>
                <w:bCs/>
                <w:color w:val="000000"/>
                <w:szCs w:val="21"/>
              </w:rPr>
              <w:t>和投资人共同遵守</w:t>
            </w:r>
          </w:p>
        </w:tc>
        <w:tc>
          <w:tcPr>
            <w:tcW w:w="2014" w:type="dxa"/>
            <w:vAlign w:val="center"/>
          </w:tcPr>
          <w:p w14:paraId="10D0BBC1" w14:textId="77777777" w:rsidR="00E722C1" w:rsidRPr="008C6163" w:rsidRDefault="00E722C1" w:rsidP="006F4FC9">
            <w:pPr>
              <w:rPr>
                <w:color w:val="000000"/>
                <w:szCs w:val="21"/>
              </w:rPr>
            </w:pPr>
            <w:r w:rsidRPr="008C6163">
              <w:rPr>
                <w:color w:val="000000"/>
                <w:szCs w:val="21"/>
              </w:rPr>
              <w:t>业务实际情况</w:t>
            </w:r>
          </w:p>
        </w:tc>
      </w:tr>
      <w:tr w:rsidR="00E722C1" w:rsidRPr="008C6163" w14:paraId="0349A1C5" w14:textId="77777777" w:rsidTr="00AC4A90">
        <w:trPr>
          <w:jc w:val="center"/>
        </w:trPr>
        <w:tc>
          <w:tcPr>
            <w:tcW w:w="1036" w:type="dxa"/>
            <w:vMerge/>
            <w:vAlign w:val="center"/>
          </w:tcPr>
          <w:p w14:paraId="42D70493" w14:textId="77777777" w:rsidR="00E722C1" w:rsidRPr="008C6163" w:rsidRDefault="00E722C1" w:rsidP="006F4FC9">
            <w:pPr>
              <w:rPr>
                <w:color w:val="000000"/>
                <w:szCs w:val="21"/>
              </w:rPr>
            </w:pPr>
          </w:p>
        </w:tc>
        <w:tc>
          <w:tcPr>
            <w:tcW w:w="1518" w:type="dxa"/>
            <w:vAlign w:val="center"/>
          </w:tcPr>
          <w:p w14:paraId="4DD75025" w14:textId="77777777" w:rsidR="00E722C1" w:rsidRPr="008C6163" w:rsidRDefault="00E722C1" w:rsidP="006F4FC9">
            <w:pPr>
              <w:rPr>
                <w:bCs/>
                <w:color w:val="000000"/>
                <w:szCs w:val="21"/>
              </w:rPr>
            </w:pPr>
            <w:r w:rsidRPr="008C6163">
              <w:rPr>
                <w:bCs/>
                <w:color w:val="000000"/>
                <w:szCs w:val="21"/>
              </w:rPr>
              <w:t>50</w:t>
            </w:r>
            <w:r w:rsidRPr="008C6163">
              <w:rPr>
                <w:bCs/>
                <w:color w:val="000000"/>
                <w:szCs w:val="21"/>
              </w:rPr>
              <w:t>、指定媒体</w:t>
            </w:r>
          </w:p>
        </w:tc>
        <w:tc>
          <w:tcPr>
            <w:tcW w:w="3731" w:type="dxa"/>
            <w:vAlign w:val="center"/>
          </w:tcPr>
          <w:p w14:paraId="582A85FD" w14:textId="77777777" w:rsidR="00E722C1" w:rsidRPr="008C6163" w:rsidRDefault="00E722C1" w:rsidP="006F4FC9">
            <w:pPr>
              <w:rPr>
                <w:bCs/>
                <w:color w:val="000000"/>
                <w:szCs w:val="21"/>
              </w:rPr>
            </w:pPr>
            <w:r w:rsidRPr="008C6163">
              <w:rPr>
                <w:bCs/>
                <w:color w:val="000000"/>
                <w:szCs w:val="21"/>
              </w:rPr>
              <w:t>指中国证监会指定的用以进行信息披露的报刊、互联网网站及其他媒体</w:t>
            </w:r>
          </w:p>
        </w:tc>
        <w:tc>
          <w:tcPr>
            <w:tcW w:w="4734" w:type="dxa"/>
            <w:vAlign w:val="center"/>
          </w:tcPr>
          <w:p w14:paraId="72631FFC" w14:textId="77777777" w:rsidR="00E722C1" w:rsidRPr="008C6163" w:rsidRDefault="00E722C1" w:rsidP="006F4FC9">
            <w:pPr>
              <w:rPr>
                <w:bCs/>
                <w:color w:val="000000"/>
                <w:szCs w:val="21"/>
              </w:rPr>
            </w:pPr>
            <w:r w:rsidRPr="008C6163">
              <w:rPr>
                <w:bCs/>
                <w:color w:val="000000"/>
                <w:szCs w:val="21"/>
              </w:rPr>
              <w:t>51</w:t>
            </w:r>
            <w:r w:rsidRPr="008C6163">
              <w:rPr>
                <w:bCs/>
                <w:color w:val="000000"/>
                <w:szCs w:val="21"/>
              </w:rPr>
              <w:t>、指定</w:t>
            </w:r>
            <w:r w:rsidRPr="008C6163">
              <w:rPr>
                <w:b/>
                <w:bCs/>
                <w:color w:val="000000"/>
                <w:szCs w:val="21"/>
              </w:rPr>
              <w:t>媒介：</w:t>
            </w:r>
            <w:r w:rsidRPr="008C6163">
              <w:rPr>
                <w:bCs/>
                <w:color w:val="000000"/>
                <w:szCs w:val="21"/>
              </w:rPr>
              <w:t>指中国证监会指定的用以进行信息披露的</w:t>
            </w:r>
            <w:r w:rsidRPr="008C6163">
              <w:rPr>
                <w:b/>
                <w:bCs/>
                <w:color w:val="000000"/>
                <w:szCs w:val="21"/>
              </w:rPr>
              <w:t>媒介。</w:t>
            </w:r>
          </w:p>
        </w:tc>
        <w:tc>
          <w:tcPr>
            <w:tcW w:w="2014" w:type="dxa"/>
            <w:vAlign w:val="center"/>
          </w:tcPr>
          <w:p w14:paraId="5FCF0805" w14:textId="77777777" w:rsidR="00E722C1" w:rsidRPr="008C6163" w:rsidRDefault="00E722C1" w:rsidP="006F4FC9">
            <w:pPr>
              <w:rPr>
                <w:color w:val="000000"/>
                <w:szCs w:val="21"/>
              </w:rPr>
            </w:pPr>
            <w:r w:rsidRPr="008C6163">
              <w:rPr>
                <w:color w:val="000000"/>
                <w:szCs w:val="21"/>
              </w:rPr>
              <w:t>文字表述修改</w:t>
            </w:r>
          </w:p>
        </w:tc>
      </w:tr>
      <w:tr w:rsidR="00E722C1" w:rsidRPr="008C6163" w14:paraId="4058865D" w14:textId="77777777" w:rsidTr="00AC4A90">
        <w:trPr>
          <w:jc w:val="center"/>
        </w:trPr>
        <w:tc>
          <w:tcPr>
            <w:tcW w:w="1036" w:type="dxa"/>
            <w:vAlign w:val="center"/>
          </w:tcPr>
          <w:p w14:paraId="3ACFB0CC" w14:textId="04C92AF4" w:rsidR="00E722C1" w:rsidRPr="008C6163" w:rsidRDefault="00E722C1" w:rsidP="006F4FC9">
            <w:pPr>
              <w:rPr>
                <w:color w:val="000000"/>
                <w:szCs w:val="21"/>
              </w:rPr>
            </w:pPr>
            <w:bookmarkStart w:id="2" w:name="_Toc733"/>
            <w:bookmarkStart w:id="3" w:name="_Toc18631"/>
            <w:bookmarkStart w:id="4" w:name="_Toc22708"/>
            <w:bookmarkStart w:id="5" w:name="_Toc20318"/>
            <w:bookmarkStart w:id="6" w:name="_Toc6683"/>
            <w:bookmarkStart w:id="7" w:name="_Toc20627"/>
            <w:bookmarkStart w:id="8" w:name="_Toc24571"/>
            <w:bookmarkStart w:id="9" w:name="_Toc6149"/>
            <w:bookmarkStart w:id="10" w:name="_Toc545"/>
            <w:bookmarkStart w:id="11" w:name="_Toc13288"/>
            <w:bookmarkStart w:id="12" w:name="_Toc5246"/>
            <w:r w:rsidRPr="008C6163">
              <w:rPr>
                <w:color w:val="000000"/>
                <w:szCs w:val="21"/>
              </w:rPr>
              <w:t>第三部分基金的基本情况</w:t>
            </w:r>
            <w:bookmarkEnd w:id="2"/>
            <w:bookmarkEnd w:id="3"/>
            <w:bookmarkEnd w:id="4"/>
            <w:bookmarkEnd w:id="5"/>
            <w:bookmarkEnd w:id="6"/>
            <w:bookmarkEnd w:id="7"/>
            <w:bookmarkEnd w:id="8"/>
            <w:bookmarkEnd w:id="9"/>
            <w:bookmarkEnd w:id="10"/>
            <w:bookmarkEnd w:id="11"/>
            <w:bookmarkEnd w:id="12"/>
          </w:p>
        </w:tc>
        <w:tc>
          <w:tcPr>
            <w:tcW w:w="1518" w:type="dxa"/>
            <w:vAlign w:val="center"/>
          </w:tcPr>
          <w:p w14:paraId="4CBE5EB9" w14:textId="77777777" w:rsidR="00E722C1" w:rsidRPr="008C6163" w:rsidRDefault="00E722C1" w:rsidP="006F4FC9">
            <w:pPr>
              <w:rPr>
                <w:bCs/>
                <w:color w:val="000000"/>
                <w:szCs w:val="21"/>
              </w:rPr>
            </w:pPr>
            <w:r w:rsidRPr="008C6163">
              <w:rPr>
                <w:color w:val="000000"/>
                <w:szCs w:val="21"/>
              </w:rPr>
              <w:t>八、其他</w:t>
            </w:r>
          </w:p>
        </w:tc>
        <w:tc>
          <w:tcPr>
            <w:tcW w:w="3731" w:type="dxa"/>
            <w:vAlign w:val="center"/>
          </w:tcPr>
          <w:p w14:paraId="3E44BD2B" w14:textId="77777777" w:rsidR="00E722C1" w:rsidRPr="008C6163" w:rsidRDefault="00E722C1" w:rsidP="006F4FC9">
            <w:pPr>
              <w:keepNext/>
              <w:keepLines/>
              <w:spacing w:before="260" w:after="260"/>
              <w:rPr>
                <w:bCs/>
                <w:color w:val="000000"/>
                <w:szCs w:val="21"/>
              </w:rPr>
            </w:pPr>
          </w:p>
        </w:tc>
        <w:tc>
          <w:tcPr>
            <w:tcW w:w="4734" w:type="dxa"/>
            <w:vAlign w:val="center"/>
          </w:tcPr>
          <w:p w14:paraId="6E19EBEA" w14:textId="77777777" w:rsidR="00E722C1" w:rsidRPr="008C6163" w:rsidRDefault="00E722C1" w:rsidP="006F4FC9">
            <w:pPr>
              <w:rPr>
                <w:b/>
                <w:bCs/>
                <w:color w:val="000000"/>
                <w:szCs w:val="21"/>
              </w:rPr>
            </w:pPr>
            <w:r w:rsidRPr="008C6163">
              <w:rPr>
                <w:b/>
                <w:bCs/>
                <w:color w:val="000000"/>
                <w:szCs w:val="21"/>
              </w:rPr>
              <w:t>增加</w:t>
            </w:r>
          </w:p>
          <w:p w14:paraId="737C7348" w14:textId="77777777" w:rsidR="00E722C1" w:rsidRPr="00454E7B" w:rsidRDefault="00E722C1" w:rsidP="006F4FC9">
            <w:pPr>
              <w:rPr>
                <w:bCs/>
                <w:color w:val="000000"/>
                <w:szCs w:val="21"/>
              </w:rPr>
            </w:pPr>
            <w:r w:rsidRPr="008C6163">
              <w:rPr>
                <w:bCs/>
                <w:color w:val="000000"/>
                <w:szCs w:val="21"/>
              </w:rPr>
              <w:t>“</w:t>
            </w:r>
            <w:r w:rsidRPr="00454E7B">
              <w:rPr>
                <w:rFonts w:hint="eastAsia"/>
                <w:bCs/>
                <w:color w:val="000000"/>
                <w:szCs w:val="21"/>
              </w:rPr>
              <w:t>八、</w:t>
            </w:r>
            <w:r w:rsidRPr="00454E7B">
              <w:rPr>
                <w:bCs/>
                <w:color w:val="000000"/>
                <w:szCs w:val="21"/>
              </w:rPr>
              <w:t>基金份额类别</w:t>
            </w:r>
          </w:p>
          <w:p w14:paraId="4AFBB9A4" w14:textId="77777777" w:rsidR="00FB3B12" w:rsidRDefault="006C4849" w:rsidP="003640C0">
            <w:pPr>
              <w:spacing w:line="360" w:lineRule="auto"/>
              <w:rPr>
                <w:bCs/>
                <w:color w:val="000000"/>
              </w:rPr>
            </w:pPr>
            <w:bookmarkStart w:id="13" w:name="_DV_C283"/>
            <w:r w:rsidRPr="003640C0">
              <w:rPr>
                <w:rFonts w:hint="eastAsia"/>
                <w:bCs/>
                <w:color w:val="000000"/>
              </w:rPr>
              <w:t>本基金根据认购费、申购费、销售服务费收取方式的不同，将基金份额分为不同的类别。在投资者认购</w:t>
            </w:r>
            <w:r w:rsidRPr="003640C0">
              <w:rPr>
                <w:bCs/>
                <w:color w:val="000000"/>
              </w:rPr>
              <w:t>/</w:t>
            </w:r>
            <w:r w:rsidRPr="003640C0">
              <w:rPr>
                <w:rFonts w:hint="eastAsia"/>
                <w:bCs/>
                <w:color w:val="000000"/>
              </w:rPr>
              <w:t>申购时收取前端认购</w:t>
            </w:r>
            <w:r w:rsidRPr="003640C0">
              <w:rPr>
                <w:bCs/>
                <w:color w:val="000000"/>
              </w:rPr>
              <w:t>/</w:t>
            </w:r>
            <w:r w:rsidRPr="003640C0">
              <w:rPr>
                <w:rFonts w:hint="eastAsia"/>
                <w:bCs/>
                <w:color w:val="000000"/>
              </w:rPr>
              <w:t>申购费的，称为</w:t>
            </w:r>
            <w:r w:rsidRPr="003640C0">
              <w:rPr>
                <w:bCs/>
                <w:color w:val="000000"/>
              </w:rPr>
              <w:t>A</w:t>
            </w:r>
            <w:r w:rsidRPr="003640C0">
              <w:rPr>
                <w:rFonts w:hint="eastAsia"/>
                <w:bCs/>
                <w:color w:val="000000"/>
              </w:rPr>
              <w:t>类；不收取前后端认购</w:t>
            </w:r>
            <w:r w:rsidRPr="003640C0">
              <w:rPr>
                <w:bCs/>
                <w:color w:val="000000"/>
              </w:rPr>
              <w:t>/</w:t>
            </w:r>
            <w:r w:rsidRPr="003640C0">
              <w:rPr>
                <w:rFonts w:hint="eastAsia"/>
                <w:bCs/>
                <w:color w:val="000000"/>
              </w:rPr>
              <w:t>申购费，而从本类别基金资产中</w:t>
            </w:r>
            <w:r w:rsidRPr="003640C0">
              <w:rPr>
                <w:rFonts w:hint="eastAsia"/>
                <w:bCs/>
                <w:color w:val="000000"/>
              </w:rPr>
              <w:lastRenderedPageBreak/>
              <w:t>计提销售服务费的，称为</w:t>
            </w:r>
            <w:r w:rsidRPr="003640C0">
              <w:rPr>
                <w:bCs/>
                <w:color w:val="000000"/>
              </w:rPr>
              <w:t>C</w:t>
            </w:r>
            <w:r w:rsidRPr="003640C0">
              <w:rPr>
                <w:rFonts w:hint="eastAsia"/>
                <w:bCs/>
                <w:color w:val="000000"/>
              </w:rPr>
              <w:t>类。</w:t>
            </w:r>
            <w:r w:rsidRPr="003640C0">
              <w:rPr>
                <w:bCs/>
                <w:color w:val="000000"/>
              </w:rPr>
              <w:t>A</w:t>
            </w:r>
            <w:r w:rsidRPr="003640C0">
              <w:rPr>
                <w:rFonts w:hint="eastAsia"/>
                <w:bCs/>
                <w:color w:val="000000"/>
              </w:rPr>
              <w:t>类、</w:t>
            </w:r>
            <w:r w:rsidRPr="003640C0">
              <w:rPr>
                <w:bCs/>
                <w:color w:val="000000"/>
              </w:rPr>
              <w:t>C</w:t>
            </w:r>
            <w:r w:rsidRPr="003640C0">
              <w:rPr>
                <w:rFonts w:hint="eastAsia"/>
                <w:bCs/>
                <w:color w:val="000000"/>
              </w:rPr>
              <w:t>类基金份额分别计算和公告基金份额净值和基金份额累计净值。</w:t>
            </w:r>
          </w:p>
          <w:p w14:paraId="36B34D98" w14:textId="23AE37FD" w:rsidR="006C4849" w:rsidRPr="003640C0" w:rsidRDefault="00FB3B12" w:rsidP="003640C0">
            <w:pPr>
              <w:spacing w:line="360" w:lineRule="auto"/>
              <w:rPr>
                <w:bCs/>
                <w:color w:val="000000"/>
                <w:szCs w:val="21"/>
              </w:rPr>
            </w:pPr>
            <w:r w:rsidRPr="008D4C63">
              <w:rPr>
                <w:rFonts w:eastAsiaTheme="minorEastAsia" w:hint="eastAsia"/>
                <w:bCs/>
                <w:szCs w:val="21"/>
              </w:rPr>
              <w:t>有关基金份额类别的具体设置、费率水平等由基金管理人确定，并在招募说明书中公告。</w:t>
            </w:r>
            <w:bookmarkEnd w:id="13"/>
          </w:p>
          <w:p w14:paraId="50F17ADD" w14:textId="3DD23711" w:rsidR="00E722C1" w:rsidRPr="008C6163" w:rsidRDefault="006C4849">
            <w:pPr>
              <w:rPr>
                <w:bCs/>
                <w:color w:val="000000"/>
                <w:szCs w:val="21"/>
              </w:rPr>
            </w:pPr>
            <w:bookmarkStart w:id="14" w:name="_DV_C284"/>
            <w:r w:rsidRPr="003640C0">
              <w:rPr>
                <w:rFonts w:hint="eastAsia"/>
                <w:bCs/>
                <w:color w:val="000000"/>
              </w:rPr>
              <w:t>根据基金销售情况，基金对已有基金份额持有人利益无实质性不利影响的前提下，经与基金托管人协商，增加新的基金份额类别</w:t>
            </w:r>
            <w:r w:rsidR="00CC64F5">
              <w:rPr>
                <w:rFonts w:hint="eastAsia"/>
                <w:bCs/>
                <w:color w:val="000000"/>
              </w:rPr>
              <w:t>或者</w:t>
            </w:r>
            <w:r w:rsidRPr="003640C0">
              <w:rPr>
                <w:rFonts w:hint="eastAsia"/>
                <w:bCs/>
                <w:color w:val="000000"/>
              </w:rPr>
              <w:t>停止现有基金份额类别的销售等，不需召开基金份额持有人大会，调整前基金管理人需及时公告并报中国证监会备案。</w:t>
            </w:r>
            <w:bookmarkEnd w:id="14"/>
            <w:r w:rsidR="00E722C1" w:rsidRPr="008C6163">
              <w:rPr>
                <w:bCs/>
                <w:color w:val="000000"/>
                <w:szCs w:val="21"/>
              </w:rPr>
              <w:t>”</w:t>
            </w:r>
          </w:p>
        </w:tc>
        <w:tc>
          <w:tcPr>
            <w:tcW w:w="2014" w:type="dxa"/>
            <w:vAlign w:val="center"/>
          </w:tcPr>
          <w:p w14:paraId="5B0354D6" w14:textId="77777777" w:rsidR="00E722C1" w:rsidRPr="008C6163" w:rsidRDefault="00E722C1" w:rsidP="006F4FC9">
            <w:pPr>
              <w:rPr>
                <w:color w:val="000000"/>
                <w:szCs w:val="21"/>
              </w:rPr>
            </w:pPr>
            <w:r w:rsidRPr="008C6163">
              <w:rPr>
                <w:color w:val="000000"/>
                <w:szCs w:val="21"/>
              </w:rPr>
              <w:lastRenderedPageBreak/>
              <w:t>根据产品特点增加</w:t>
            </w:r>
          </w:p>
        </w:tc>
      </w:tr>
      <w:tr w:rsidR="00676F85" w:rsidRPr="008C6163" w14:paraId="0751139B" w14:textId="77777777" w:rsidTr="00AC4A90">
        <w:trPr>
          <w:jc w:val="center"/>
        </w:trPr>
        <w:tc>
          <w:tcPr>
            <w:tcW w:w="1036" w:type="dxa"/>
            <w:vMerge w:val="restart"/>
            <w:vAlign w:val="center"/>
          </w:tcPr>
          <w:p w14:paraId="1F277B39" w14:textId="77777777" w:rsidR="00676F85" w:rsidRPr="008C6163" w:rsidRDefault="00676F85" w:rsidP="006F4FC9">
            <w:pPr>
              <w:rPr>
                <w:color w:val="000000"/>
                <w:szCs w:val="21"/>
              </w:rPr>
            </w:pPr>
            <w:r w:rsidRPr="008C6163">
              <w:rPr>
                <w:color w:val="000000"/>
                <w:szCs w:val="21"/>
              </w:rPr>
              <w:t>第四部分</w:t>
            </w:r>
            <w:r w:rsidRPr="008C6163">
              <w:rPr>
                <w:color w:val="000000"/>
                <w:szCs w:val="21"/>
              </w:rPr>
              <w:t xml:space="preserve"> </w:t>
            </w:r>
          </w:p>
          <w:p w14:paraId="48AF0097" w14:textId="77777777" w:rsidR="00676F85" w:rsidRPr="008C6163" w:rsidRDefault="00676F85" w:rsidP="006F4FC9">
            <w:pPr>
              <w:rPr>
                <w:color w:val="000000"/>
                <w:szCs w:val="21"/>
              </w:rPr>
            </w:pPr>
            <w:r w:rsidRPr="008C6163">
              <w:rPr>
                <w:color w:val="000000"/>
                <w:szCs w:val="21"/>
              </w:rPr>
              <w:t>基金份额的发售</w:t>
            </w:r>
          </w:p>
        </w:tc>
        <w:tc>
          <w:tcPr>
            <w:tcW w:w="1518" w:type="dxa"/>
            <w:vAlign w:val="center"/>
          </w:tcPr>
          <w:p w14:paraId="7CB6743F" w14:textId="77777777" w:rsidR="00676F85" w:rsidRPr="008C6163" w:rsidRDefault="00676F85" w:rsidP="006F4FC9">
            <w:pPr>
              <w:rPr>
                <w:color w:val="000000"/>
                <w:szCs w:val="21"/>
              </w:rPr>
            </w:pPr>
            <w:r w:rsidRPr="008C6163">
              <w:rPr>
                <w:color w:val="000000"/>
                <w:szCs w:val="21"/>
              </w:rPr>
              <w:t>一、基金份额的发售时间、发售方式、发售对象</w:t>
            </w:r>
          </w:p>
        </w:tc>
        <w:tc>
          <w:tcPr>
            <w:tcW w:w="3731" w:type="dxa"/>
            <w:vAlign w:val="center"/>
          </w:tcPr>
          <w:p w14:paraId="7E969B74" w14:textId="77777777" w:rsidR="00676F85" w:rsidRPr="008C6163" w:rsidRDefault="00676F85" w:rsidP="006F4FC9">
            <w:pPr>
              <w:keepNext/>
              <w:keepLines/>
              <w:spacing w:before="260" w:after="260"/>
              <w:rPr>
                <w:bCs/>
                <w:color w:val="000000"/>
                <w:szCs w:val="21"/>
              </w:rPr>
            </w:pPr>
            <w:r w:rsidRPr="008C6163">
              <w:rPr>
                <w:bCs/>
                <w:color w:val="000000"/>
                <w:szCs w:val="21"/>
              </w:rPr>
              <w:t>3</w:t>
            </w:r>
            <w:r w:rsidRPr="008C6163">
              <w:rPr>
                <w:bCs/>
                <w:color w:val="000000"/>
                <w:szCs w:val="21"/>
              </w:rPr>
              <w:t>、发售对象：符合法律法规规定的可投资于证券投资基金的个人投资者、机构投资者和合格境外机构投资者以及法律法规或中国证监会允许购买证券投资基金的其他投资人。</w:t>
            </w:r>
          </w:p>
        </w:tc>
        <w:tc>
          <w:tcPr>
            <w:tcW w:w="4734" w:type="dxa"/>
            <w:vAlign w:val="center"/>
          </w:tcPr>
          <w:p w14:paraId="72D6BA08" w14:textId="77777777" w:rsidR="00676F85" w:rsidRPr="008C6163" w:rsidRDefault="00676F85" w:rsidP="006F4FC9">
            <w:pPr>
              <w:rPr>
                <w:b/>
                <w:bCs/>
                <w:color w:val="000000"/>
                <w:szCs w:val="21"/>
              </w:rPr>
            </w:pPr>
            <w:r w:rsidRPr="008C6163">
              <w:rPr>
                <w:bCs/>
                <w:color w:val="000000"/>
                <w:szCs w:val="21"/>
              </w:rPr>
              <w:t>3</w:t>
            </w:r>
            <w:r w:rsidRPr="008C6163">
              <w:rPr>
                <w:bCs/>
                <w:color w:val="000000"/>
                <w:szCs w:val="21"/>
              </w:rPr>
              <w:t>、发售对象：符合法律法规规定的可投资于证券投资基金的个人投资者、机构投资者、合格境外机构投资者</w:t>
            </w:r>
            <w:r w:rsidRPr="008C6163">
              <w:rPr>
                <w:b/>
                <w:bCs/>
                <w:color w:val="000000"/>
                <w:szCs w:val="21"/>
              </w:rPr>
              <w:t>和人民币合格境外机构投资者</w:t>
            </w:r>
            <w:r w:rsidRPr="008C6163">
              <w:rPr>
                <w:bCs/>
                <w:color w:val="000000"/>
                <w:szCs w:val="21"/>
              </w:rPr>
              <w:t>以及法律法规或中国证监会允许购买证券投资基金的其他投资人。</w:t>
            </w:r>
          </w:p>
        </w:tc>
        <w:tc>
          <w:tcPr>
            <w:tcW w:w="2014" w:type="dxa"/>
            <w:vAlign w:val="center"/>
          </w:tcPr>
          <w:p w14:paraId="32ABBFB7" w14:textId="77777777" w:rsidR="00676F85" w:rsidRPr="008C6163" w:rsidRDefault="00676F85" w:rsidP="006F4FC9">
            <w:pPr>
              <w:rPr>
                <w:color w:val="000000"/>
                <w:szCs w:val="21"/>
              </w:rPr>
            </w:pPr>
            <w:r w:rsidRPr="008C6163">
              <w:rPr>
                <w:color w:val="000000"/>
                <w:szCs w:val="21"/>
              </w:rPr>
              <w:t>业务实际情况</w:t>
            </w:r>
          </w:p>
        </w:tc>
      </w:tr>
      <w:tr w:rsidR="00676F85" w:rsidRPr="008C6163" w14:paraId="22632493" w14:textId="77777777" w:rsidTr="00AC4A90">
        <w:trPr>
          <w:jc w:val="center"/>
        </w:trPr>
        <w:tc>
          <w:tcPr>
            <w:tcW w:w="1036" w:type="dxa"/>
            <w:vMerge/>
            <w:vAlign w:val="center"/>
          </w:tcPr>
          <w:p w14:paraId="1E84AC47" w14:textId="77777777" w:rsidR="00676F85" w:rsidRPr="008C6163" w:rsidRDefault="00676F85" w:rsidP="006F4FC9">
            <w:pPr>
              <w:rPr>
                <w:color w:val="000000"/>
                <w:szCs w:val="21"/>
              </w:rPr>
            </w:pPr>
          </w:p>
        </w:tc>
        <w:tc>
          <w:tcPr>
            <w:tcW w:w="1518" w:type="dxa"/>
            <w:vAlign w:val="center"/>
          </w:tcPr>
          <w:p w14:paraId="62D1EA1F" w14:textId="08627C17" w:rsidR="00676F85" w:rsidRPr="008C6163" w:rsidRDefault="00676F85" w:rsidP="006F4FC9">
            <w:pPr>
              <w:rPr>
                <w:bCs/>
                <w:color w:val="000000"/>
                <w:szCs w:val="21"/>
              </w:rPr>
            </w:pPr>
            <w:r>
              <w:rPr>
                <w:rFonts w:hint="eastAsia"/>
                <w:bCs/>
                <w:color w:val="000000"/>
                <w:szCs w:val="21"/>
              </w:rPr>
              <w:t>二</w:t>
            </w:r>
            <w:r>
              <w:rPr>
                <w:bCs/>
                <w:color w:val="000000"/>
                <w:szCs w:val="21"/>
              </w:rPr>
              <w:t>、基金份额的认购</w:t>
            </w:r>
          </w:p>
        </w:tc>
        <w:tc>
          <w:tcPr>
            <w:tcW w:w="3731" w:type="dxa"/>
            <w:vAlign w:val="center"/>
          </w:tcPr>
          <w:p w14:paraId="33470B38" w14:textId="77777777" w:rsidR="00676F85" w:rsidRPr="003640C0" w:rsidRDefault="00676F85" w:rsidP="003640C0">
            <w:pPr>
              <w:spacing w:line="360" w:lineRule="auto"/>
              <w:rPr>
                <w:bCs/>
                <w:color w:val="000000"/>
                <w:szCs w:val="21"/>
              </w:rPr>
            </w:pPr>
            <w:r w:rsidRPr="003640C0">
              <w:rPr>
                <w:bCs/>
                <w:color w:val="000000"/>
                <w:szCs w:val="21"/>
              </w:rPr>
              <w:t>1</w:t>
            </w:r>
            <w:r w:rsidRPr="003640C0">
              <w:rPr>
                <w:rFonts w:hint="eastAsia"/>
                <w:bCs/>
                <w:color w:val="000000"/>
                <w:szCs w:val="21"/>
              </w:rPr>
              <w:t>、认购费用</w:t>
            </w:r>
          </w:p>
          <w:p w14:paraId="2A0F884C" w14:textId="47863F95" w:rsidR="00676F85" w:rsidRPr="008C6163" w:rsidRDefault="00676F85" w:rsidP="00145617">
            <w:pPr>
              <w:rPr>
                <w:bCs/>
                <w:color w:val="000000"/>
                <w:szCs w:val="21"/>
              </w:rPr>
            </w:pPr>
            <w:bookmarkStart w:id="15" w:name="_DV_M287"/>
            <w:bookmarkEnd w:id="15"/>
            <w:r w:rsidRPr="003640C0">
              <w:rPr>
                <w:rFonts w:hint="eastAsia"/>
                <w:bCs/>
                <w:color w:val="000000"/>
                <w:szCs w:val="21"/>
              </w:rPr>
              <w:t>本基金的认购费率由基金管理人决定，并在招募说明书中列示。基金认购费用</w:t>
            </w:r>
            <w:r w:rsidRPr="003640C0">
              <w:rPr>
                <w:rFonts w:hint="eastAsia"/>
                <w:bCs/>
                <w:color w:val="000000"/>
                <w:szCs w:val="21"/>
              </w:rPr>
              <w:lastRenderedPageBreak/>
              <w:t>不列入基金财产</w:t>
            </w:r>
            <w:r w:rsidRPr="003640C0">
              <w:rPr>
                <w:rFonts w:hint="eastAsia"/>
                <w:bCs/>
                <w:color w:val="000000"/>
              </w:rPr>
              <w:t>，认购费率不得超过认购金额的</w:t>
            </w:r>
          </w:p>
        </w:tc>
        <w:tc>
          <w:tcPr>
            <w:tcW w:w="4734" w:type="dxa"/>
            <w:vAlign w:val="center"/>
          </w:tcPr>
          <w:p w14:paraId="07B756A0" w14:textId="77777777" w:rsidR="00676F85" w:rsidRDefault="00676F85" w:rsidP="003640C0">
            <w:pPr>
              <w:spacing w:line="360" w:lineRule="auto"/>
              <w:rPr>
                <w:szCs w:val="21"/>
              </w:rPr>
            </w:pPr>
            <w:r>
              <w:rPr>
                <w:szCs w:val="21"/>
              </w:rPr>
              <w:lastRenderedPageBreak/>
              <w:t>1</w:t>
            </w:r>
            <w:r>
              <w:rPr>
                <w:rFonts w:hint="eastAsia"/>
                <w:szCs w:val="21"/>
              </w:rPr>
              <w:t>、认购费用</w:t>
            </w:r>
          </w:p>
          <w:p w14:paraId="36FDF86A" w14:textId="77777777" w:rsidR="00676F85" w:rsidRDefault="00676F85" w:rsidP="00250D34">
            <w:pPr>
              <w:rPr>
                <w:szCs w:val="21"/>
              </w:rPr>
            </w:pPr>
            <w:r>
              <w:rPr>
                <w:rFonts w:hint="eastAsia"/>
                <w:szCs w:val="21"/>
              </w:rPr>
              <w:t>本基金的认购费率由基金管理人决定，并在招募说明书中列示。基金认购费用不列入基金财产。</w:t>
            </w:r>
          </w:p>
          <w:p w14:paraId="18016F95" w14:textId="77777777" w:rsidR="00676F85" w:rsidRDefault="00676F85" w:rsidP="00250D34">
            <w:pPr>
              <w:rPr>
                <w:b/>
                <w:szCs w:val="21"/>
              </w:rPr>
            </w:pPr>
          </w:p>
          <w:p w14:paraId="384434DA" w14:textId="77777777" w:rsidR="00676F85" w:rsidRDefault="00676F85" w:rsidP="00250D34">
            <w:pPr>
              <w:rPr>
                <w:b/>
                <w:szCs w:val="21"/>
              </w:rPr>
            </w:pPr>
            <w:r w:rsidRPr="003640C0">
              <w:rPr>
                <w:rFonts w:hint="eastAsia"/>
                <w:b/>
                <w:szCs w:val="21"/>
              </w:rPr>
              <w:t>增加</w:t>
            </w:r>
            <w:r>
              <w:rPr>
                <w:rFonts w:hint="eastAsia"/>
                <w:b/>
                <w:szCs w:val="21"/>
              </w:rPr>
              <w:t>：</w:t>
            </w:r>
          </w:p>
          <w:p w14:paraId="7E3F235A" w14:textId="1C919F98" w:rsidR="00676F85" w:rsidRPr="003640C0" w:rsidRDefault="000A708A" w:rsidP="003640C0">
            <w:pPr>
              <w:spacing w:line="360" w:lineRule="auto"/>
              <w:rPr>
                <w:bCs/>
                <w:color w:val="000000"/>
                <w:szCs w:val="21"/>
              </w:rPr>
            </w:pPr>
            <w:bookmarkStart w:id="16" w:name="_DV_C294"/>
            <w:r>
              <w:rPr>
                <w:bCs/>
                <w:color w:val="000000"/>
              </w:rPr>
              <w:t>“</w:t>
            </w:r>
            <w:r w:rsidR="00676F85" w:rsidRPr="003640C0">
              <w:rPr>
                <w:bCs/>
                <w:color w:val="000000"/>
              </w:rPr>
              <w:t>5</w:t>
            </w:r>
            <w:r w:rsidR="00676F85" w:rsidRPr="003640C0">
              <w:rPr>
                <w:rFonts w:hint="eastAsia"/>
                <w:bCs/>
                <w:color w:val="000000"/>
              </w:rPr>
              <w:t>、认购申请的确认</w:t>
            </w:r>
            <w:bookmarkEnd w:id="16"/>
          </w:p>
          <w:p w14:paraId="30EC87B4" w14:textId="7DF74E92" w:rsidR="00676F85" w:rsidRPr="003640C0" w:rsidRDefault="00676F85" w:rsidP="003640C0">
            <w:pPr>
              <w:spacing w:line="360" w:lineRule="auto"/>
              <w:rPr>
                <w:b/>
                <w:bCs/>
                <w:color w:val="000000"/>
                <w:szCs w:val="21"/>
              </w:rPr>
            </w:pPr>
            <w:bookmarkStart w:id="17" w:name="_DV_C295"/>
            <w:r w:rsidRPr="003640C0">
              <w:rPr>
                <w:rFonts w:hint="eastAsia"/>
                <w:bCs/>
                <w:color w:val="000000"/>
              </w:rPr>
              <w:t>销售机构对认购申请的受理并不代表该申请一定成功，而仅代表销售机构确实接收到认购申请。认购的确认以登记机构或基金管理人的确认结果为准。对于认购申请及认购份额的确认情况，投资人可及时查询并妥善行使合法权利。</w:t>
            </w:r>
            <w:bookmarkEnd w:id="17"/>
            <w:r w:rsidR="000A708A">
              <w:rPr>
                <w:bCs/>
                <w:color w:val="000000"/>
              </w:rPr>
              <w:t>”</w:t>
            </w:r>
          </w:p>
        </w:tc>
        <w:tc>
          <w:tcPr>
            <w:tcW w:w="2014" w:type="dxa"/>
            <w:vAlign w:val="center"/>
          </w:tcPr>
          <w:p w14:paraId="7D1ED1CA" w14:textId="2D842DDA" w:rsidR="00676F85" w:rsidRPr="00250D34" w:rsidRDefault="00E16DA9" w:rsidP="006F4FC9">
            <w:pPr>
              <w:rPr>
                <w:color w:val="000000"/>
                <w:szCs w:val="21"/>
              </w:rPr>
            </w:pPr>
            <w:r>
              <w:rPr>
                <w:rFonts w:hint="eastAsia"/>
                <w:color w:val="000000"/>
                <w:szCs w:val="21"/>
              </w:rPr>
              <w:lastRenderedPageBreak/>
              <w:t>完善</w:t>
            </w:r>
            <w:r>
              <w:rPr>
                <w:color w:val="000000"/>
                <w:szCs w:val="21"/>
              </w:rPr>
              <w:t>相关表述</w:t>
            </w:r>
          </w:p>
        </w:tc>
      </w:tr>
      <w:tr w:rsidR="005B2CFC" w:rsidRPr="008C6163" w14:paraId="71A931A7" w14:textId="77777777" w:rsidTr="00AC4A90">
        <w:trPr>
          <w:jc w:val="center"/>
        </w:trPr>
        <w:tc>
          <w:tcPr>
            <w:tcW w:w="1036" w:type="dxa"/>
            <w:vMerge w:val="restart"/>
            <w:vAlign w:val="center"/>
          </w:tcPr>
          <w:p w14:paraId="7CF1D6D3" w14:textId="77777777" w:rsidR="005B2CFC" w:rsidRPr="008C6163" w:rsidRDefault="005B2CFC" w:rsidP="006F4FC9">
            <w:pPr>
              <w:rPr>
                <w:color w:val="000000"/>
                <w:szCs w:val="21"/>
              </w:rPr>
            </w:pPr>
            <w:r w:rsidRPr="008C6163">
              <w:rPr>
                <w:color w:val="000000"/>
                <w:szCs w:val="21"/>
              </w:rPr>
              <w:t>第五部分</w:t>
            </w:r>
            <w:r w:rsidRPr="008C6163">
              <w:rPr>
                <w:color w:val="000000"/>
                <w:szCs w:val="21"/>
              </w:rPr>
              <w:t xml:space="preserve"> </w:t>
            </w:r>
          </w:p>
          <w:p w14:paraId="5B5E510B" w14:textId="64CB4A7F" w:rsidR="005B2CFC" w:rsidRPr="008C6163" w:rsidRDefault="005B2CFC" w:rsidP="006F4FC9">
            <w:pPr>
              <w:rPr>
                <w:color w:val="000000"/>
                <w:szCs w:val="21"/>
              </w:rPr>
            </w:pPr>
            <w:r w:rsidRPr="008C6163">
              <w:rPr>
                <w:color w:val="000000"/>
                <w:szCs w:val="21"/>
              </w:rPr>
              <w:t>基金备案</w:t>
            </w:r>
          </w:p>
        </w:tc>
        <w:tc>
          <w:tcPr>
            <w:tcW w:w="1518" w:type="dxa"/>
            <w:vAlign w:val="center"/>
          </w:tcPr>
          <w:p w14:paraId="4C57F59A" w14:textId="46D8A9AE" w:rsidR="005B2CFC" w:rsidRPr="008C6163" w:rsidRDefault="005B2CFC" w:rsidP="006F4FC9">
            <w:pPr>
              <w:rPr>
                <w:bCs/>
                <w:color w:val="000000"/>
                <w:szCs w:val="21"/>
              </w:rPr>
            </w:pPr>
            <w:r>
              <w:rPr>
                <w:rFonts w:hint="eastAsia"/>
                <w:bCs/>
                <w:color w:val="000000"/>
                <w:szCs w:val="21"/>
              </w:rPr>
              <w:t>二</w:t>
            </w:r>
            <w:r>
              <w:rPr>
                <w:bCs/>
                <w:color w:val="000000"/>
                <w:szCs w:val="21"/>
              </w:rPr>
              <w:t>、</w:t>
            </w:r>
            <w:r w:rsidRPr="00776DA3">
              <w:rPr>
                <w:rFonts w:hint="eastAsia"/>
                <w:bCs/>
                <w:color w:val="000000"/>
                <w:szCs w:val="21"/>
              </w:rPr>
              <w:t>基金合同不能生效时募集资金的处理方式</w:t>
            </w:r>
          </w:p>
        </w:tc>
        <w:tc>
          <w:tcPr>
            <w:tcW w:w="3731" w:type="dxa"/>
            <w:vAlign w:val="center"/>
          </w:tcPr>
          <w:p w14:paraId="6575F048" w14:textId="19BCA98E" w:rsidR="005B2CFC" w:rsidRPr="005B2CFC" w:rsidRDefault="005B2CFC">
            <w:pPr>
              <w:rPr>
                <w:bCs/>
                <w:color w:val="000000"/>
                <w:szCs w:val="21"/>
              </w:rPr>
            </w:pPr>
            <w:r w:rsidRPr="005B2CFC">
              <w:rPr>
                <w:rFonts w:hint="eastAsia"/>
                <w:bCs/>
                <w:color w:val="000000"/>
                <w:szCs w:val="21"/>
              </w:rPr>
              <w:t>如果募集期限届满，未满足募集生效条件，基金管理人应当承担下列责任：</w:t>
            </w:r>
          </w:p>
        </w:tc>
        <w:tc>
          <w:tcPr>
            <w:tcW w:w="4734" w:type="dxa"/>
            <w:vAlign w:val="center"/>
          </w:tcPr>
          <w:p w14:paraId="788FE41A" w14:textId="769071BF" w:rsidR="005B2CFC" w:rsidRPr="008C6163" w:rsidRDefault="00AB067D">
            <w:pPr>
              <w:rPr>
                <w:bCs/>
                <w:color w:val="000000"/>
                <w:szCs w:val="21"/>
              </w:rPr>
            </w:pPr>
            <w:r w:rsidRPr="005B2CFC">
              <w:rPr>
                <w:rFonts w:hint="eastAsia"/>
                <w:bCs/>
                <w:color w:val="000000"/>
                <w:szCs w:val="21"/>
              </w:rPr>
              <w:t>如果募集期限届满，未满足</w:t>
            </w:r>
            <w:r w:rsidRPr="00776DA3">
              <w:rPr>
                <w:rFonts w:hint="eastAsia"/>
                <w:b/>
                <w:bCs/>
                <w:color w:val="000000"/>
                <w:szCs w:val="21"/>
              </w:rPr>
              <w:t>基金备案</w:t>
            </w:r>
            <w:r w:rsidRPr="005B2CFC">
              <w:rPr>
                <w:rFonts w:hint="eastAsia"/>
                <w:bCs/>
                <w:color w:val="000000"/>
                <w:szCs w:val="21"/>
              </w:rPr>
              <w:t>条件，基金管理人应当承担下列责任：</w:t>
            </w:r>
          </w:p>
        </w:tc>
        <w:tc>
          <w:tcPr>
            <w:tcW w:w="2014" w:type="dxa"/>
            <w:vAlign w:val="center"/>
          </w:tcPr>
          <w:p w14:paraId="432EB381" w14:textId="2F8F9BBE" w:rsidR="005B2CFC" w:rsidRPr="008C6163" w:rsidRDefault="00AB067D" w:rsidP="006F4FC9">
            <w:pPr>
              <w:rPr>
                <w:color w:val="000000"/>
                <w:szCs w:val="21"/>
              </w:rPr>
            </w:pPr>
            <w:r>
              <w:rPr>
                <w:rFonts w:hint="eastAsia"/>
                <w:color w:val="000000"/>
                <w:szCs w:val="21"/>
              </w:rPr>
              <w:t>完善</w:t>
            </w:r>
            <w:r>
              <w:rPr>
                <w:color w:val="000000"/>
                <w:szCs w:val="21"/>
              </w:rPr>
              <w:t>表述</w:t>
            </w:r>
          </w:p>
        </w:tc>
      </w:tr>
      <w:tr w:rsidR="005B2CFC" w:rsidRPr="008C6163" w14:paraId="2A94F9AA" w14:textId="77777777" w:rsidTr="00AC4A90">
        <w:trPr>
          <w:jc w:val="center"/>
        </w:trPr>
        <w:tc>
          <w:tcPr>
            <w:tcW w:w="1036" w:type="dxa"/>
            <w:vMerge/>
            <w:vAlign w:val="center"/>
          </w:tcPr>
          <w:p w14:paraId="126E5330" w14:textId="11A1882D" w:rsidR="005B2CFC" w:rsidRPr="008C6163" w:rsidRDefault="005B2CFC" w:rsidP="006F4FC9">
            <w:pPr>
              <w:rPr>
                <w:color w:val="000000"/>
                <w:szCs w:val="21"/>
              </w:rPr>
            </w:pPr>
          </w:p>
        </w:tc>
        <w:tc>
          <w:tcPr>
            <w:tcW w:w="1518" w:type="dxa"/>
            <w:vAlign w:val="center"/>
          </w:tcPr>
          <w:p w14:paraId="2D7A2251" w14:textId="77777777" w:rsidR="005B2CFC" w:rsidRPr="008C6163" w:rsidRDefault="005B2CFC" w:rsidP="006F4FC9">
            <w:pPr>
              <w:rPr>
                <w:bCs/>
                <w:color w:val="000000"/>
                <w:szCs w:val="21"/>
              </w:rPr>
            </w:pPr>
            <w:r w:rsidRPr="008C6163">
              <w:rPr>
                <w:bCs/>
                <w:color w:val="000000"/>
                <w:szCs w:val="21"/>
              </w:rPr>
              <w:t>三、基金存续期内的基金份额持有人数量和资产规模</w:t>
            </w:r>
          </w:p>
        </w:tc>
        <w:tc>
          <w:tcPr>
            <w:tcW w:w="3731" w:type="dxa"/>
            <w:vAlign w:val="center"/>
          </w:tcPr>
          <w:p w14:paraId="41835B03" w14:textId="77777777" w:rsidR="005B2CFC" w:rsidRPr="008C6163" w:rsidRDefault="005B2CFC" w:rsidP="006F4FC9">
            <w:pPr>
              <w:rPr>
                <w:bCs/>
                <w:color w:val="000000"/>
                <w:szCs w:val="21"/>
              </w:rPr>
            </w:pPr>
            <w:r w:rsidRPr="008C6163">
              <w:rPr>
                <w:bCs/>
                <w:color w:val="000000"/>
                <w:szCs w:val="21"/>
              </w:rPr>
              <w:t>《基金合同》生效后，基金份额持有人数量不满</w:t>
            </w:r>
            <w:r w:rsidRPr="008C6163">
              <w:rPr>
                <w:bCs/>
                <w:color w:val="000000"/>
                <w:szCs w:val="21"/>
              </w:rPr>
              <w:t xml:space="preserve">    </w:t>
            </w:r>
            <w:r w:rsidRPr="008C6163">
              <w:rPr>
                <w:bCs/>
                <w:color w:val="000000"/>
                <w:szCs w:val="21"/>
              </w:rPr>
              <w:t>人或者基金资产净值低于</w:t>
            </w:r>
            <w:r w:rsidRPr="008C6163">
              <w:rPr>
                <w:bCs/>
                <w:color w:val="000000"/>
                <w:szCs w:val="21"/>
              </w:rPr>
              <w:t xml:space="preserve">     </w:t>
            </w:r>
            <w:r w:rsidRPr="008C6163">
              <w:rPr>
                <w:bCs/>
                <w:color w:val="000000"/>
                <w:szCs w:val="21"/>
              </w:rPr>
              <w:t>元的，基金管理人应当及时报告中国证监会；连续</w:t>
            </w:r>
            <w:r w:rsidRPr="008C6163">
              <w:rPr>
                <w:bCs/>
                <w:color w:val="000000"/>
                <w:szCs w:val="21"/>
              </w:rPr>
              <w:t xml:space="preserve">    </w:t>
            </w:r>
            <w:r w:rsidRPr="008C6163">
              <w:rPr>
                <w:bCs/>
                <w:color w:val="000000"/>
                <w:szCs w:val="21"/>
              </w:rPr>
              <w:t>个工作日出现前述情形的，基金管理人应当向中国证监会说明原因并报送解决方案。（公司也可以直接说明退出条件）</w:t>
            </w:r>
          </w:p>
        </w:tc>
        <w:tc>
          <w:tcPr>
            <w:tcW w:w="4734" w:type="dxa"/>
            <w:vAlign w:val="center"/>
          </w:tcPr>
          <w:p w14:paraId="674756E8" w14:textId="48D1F605" w:rsidR="005B2CFC" w:rsidRPr="008C6163" w:rsidRDefault="005B2CFC" w:rsidP="006F4FC9">
            <w:pPr>
              <w:rPr>
                <w:bCs/>
                <w:color w:val="000000"/>
                <w:szCs w:val="21"/>
              </w:rPr>
            </w:pPr>
            <w:r w:rsidRPr="008C6163">
              <w:rPr>
                <w:bCs/>
                <w:color w:val="000000"/>
                <w:szCs w:val="21"/>
              </w:rPr>
              <w:t>《基金合同》生效后，</w:t>
            </w:r>
            <w:r w:rsidRPr="008C6163">
              <w:rPr>
                <w:b/>
                <w:bCs/>
                <w:color w:val="000000"/>
                <w:szCs w:val="21"/>
              </w:rPr>
              <w:t>连续</w:t>
            </w:r>
            <w:r w:rsidRPr="008C6163">
              <w:rPr>
                <w:b/>
                <w:bCs/>
                <w:color w:val="000000"/>
                <w:szCs w:val="21"/>
              </w:rPr>
              <w:t>20</w:t>
            </w:r>
            <w:r w:rsidRPr="008C6163">
              <w:rPr>
                <w:b/>
                <w:bCs/>
                <w:color w:val="000000"/>
                <w:szCs w:val="21"/>
              </w:rPr>
              <w:t>个工作日出现</w:t>
            </w:r>
            <w:r w:rsidRPr="008C6163">
              <w:rPr>
                <w:bCs/>
                <w:color w:val="000000"/>
                <w:szCs w:val="21"/>
              </w:rPr>
              <w:t>基金份额持有人数量不满</w:t>
            </w:r>
            <w:r w:rsidRPr="003640C0">
              <w:rPr>
                <w:b/>
                <w:bCs/>
                <w:color w:val="000000"/>
                <w:szCs w:val="21"/>
              </w:rPr>
              <w:t>200</w:t>
            </w:r>
            <w:r w:rsidRPr="003640C0">
              <w:rPr>
                <w:rFonts w:hint="eastAsia"/>
                <w:b/>
                <w:bCs/>
                <w:color w:val="000000"/>
                <w:szCs w:val="21"/>
              </w:rPr>
              <w:t>人</w:t>
            </w:r>
            <w:r w:rsidRPr="008C6163">
              <w:rPr>
                <w:bCs/>
                <w:color w:val="000000"/>
                <w:szCs w:val="21"/>
              </w:rPr>
              <w:t>或者基金资产净值低于</w:t>
            </w:r>
            <w:r w:rsidRPr="008C6163">
              <w:rPr>
                <w:b/>
                <w:bCs/>
                <w:color w:val="000000"/>
                <w:szCs w:val="21"/>
              </w:rPr>
              <w:t>5000</w:t>
            </w:r>
            <w:r w:rsidRPr="008C6163">
              <w:rPr>
                <w:b/>
                <w:bCs/>
                <w:color w:val="000000"/>
                <w:szCs w:val="21"/>
              </w:rPr>
              <w:t>万元情形</w:t>
            </w:r>
            <w:r w:rsidRPr="008C6163">
              <w:rPr>
                <w:bCs/>
                <w:color w:val="000000"/>
                <w:szCs w:val="21"/>
              </w:rPr>
              <w:t>的，基金管理人应当</w:t>
            </w:r>
            <w:r w:rsidRPr="008C6163">
              <w:rPr>
                <w:b/>
                <w:bCs/>
                <w:color w:val="000000"/>
                <w:szCs w:val="21"/>
              </w:rPr>
              <w:t>在定期</w:t>
            </w:r>
            <w:r w:rsidRPr="003640C0">
              <w:rPr>
                <w:rFonts w:hint="eastAsia"/>
                <w:bCs/>
                <w:color w:val="000000"/>
                <w:szCs w:val="21"/>
              </w:rPr>
              <w:t>报告中</w:t>
            </w:r>
            <w:r w:rsidRPr="008C6163">
              <w:rPr>
                <w:b/>
                <w:bCs/>
                <w:color w:val="000000"/>
                <w:szCs w:val="21"/>
              </w:rPr>
              <w:t>予以披露</w:t>
            </w:r>
            <w:r w:rsidRPr="008C6163">
              <w:rPr>
                <w:bCs/>
                <w:color w:val="000000"/>
                <w:szCs w:val="21"/>
              </w:rPr>
              <w:t>；连续</w:t>
            </w:r>
            <w:r w:rsidRPr="003640C0">
              <w:rPr>
                <w:b/>
                <w:bCs/>
                <w:color w:val="000000"/>
                <w:szCs w:val="21"/>
              </w:rPr>
              <w:t>60</w:t>
            </w:r>
            <w:r w:rsidRPr="008C6163">
              <w:rPr>
                <w:bCs/>
                <w:color w:val="000000"/>
                <w:szCs w:val="21"/>
              </w:rPr>
              <w:t>个工作日出现前述情形的，基金管理人应当向中国证监会</w:t>
            </w:r>
            <w:r w:rsidRPr="008C6163">
              <w:rPr>
                <w:b/>
                <w:bCs/>
                <w:color w:val="000000"/>
                <w:szCs w:val="21"/>
              </w:rPr>
              <w:t>报告</w:t>
            </w:r>
            <w:r w:rsidRPr="008C6163">
              <w:rPr>
                <w:bCs/>
                <w:color w:val="000000"/>
                <w:szCs w:val="21"/>
              </w:rPr>
              <w:t>并</w:t>
            </w:r>
            <w:r>
              <w:rPr>
                <w:b/>
                <w:bCs/>
                <w:color w:val="000000"/>
                <w:szCs w:val="21"/>
              </w:rPr>
              <w:t>提出解决方案，如转换运作方式、与其他基金合并或</w:t>
            </w:r>
            <w:r w:rsidRPr="008C6163">
              <w:rPr>
                <w:b/>
                <w:bCs/>
                <w:color w:val="000000"/>
                <w:szCs w:val="21"/>
              </w:rPr>
              <w:t>终止基金合同等，并召开基金份额持有人大会进行表决。</w:t>
            </w:r>
            <w:r w:rsidRPr="008C6163">
              <w:rPr>
                <w:bCs/>
                <w:color w:val="000000"/>
                <w:szCs w:val="21"/>
              </w:rPr>
              <w:t>法律法规</w:t>
            </w:r>
            <w:r w:rsidRPr="003640C0">
              <w:rPr>
                <w:rFonts w:hint="eastAsia"/>
                <w:b/>
                <w:bCs/>
                <w:color w:val="000000"/>
                <w:szCs w:val="21"/>
              </w:rPr>
              <w:t>或中国证监会</w:t>
            </w:r>
            <w:r w:rsidRPr="008C6163">
              <w:rPr>
                <w:bCs/>
                <w:color w:val="000000"/>
                <w:szCs w:val="21"/>
              </w:rPr>
              <w:t>另有规定时，从其规定。</w:t>
            </w:r>
          </w:p>
        </w:tc>
        <w:tc>
          <w:tcPr>
            <w:tcW w:w="2014" w:type="dxa"/>
            <w:vAlign w:val="center"/>
          </w:tcPr>
          <w:p w14:paraId="36DDF3CC" w14:textId="77777777" w:rsidR="005B2CFC" w:rsidRPr="008C6163" w:rsidRDefault="005B2CFC" w:rsidP="006F4FC9">
            <w:pPr>
              <w:rPr>
                <w:color w:val="000000"/>
                <w:szCs w:val="21"/>
              </w:rPr>
            </w:pPr>
            <w:r w:rsidRPr="008C6163">
              <w:rPr>
                <w:color w:val="000000"/>
                <w:szCs w:val="21"/>
              </w:rPr>
              <w:t>根据新《运作办法》修改</w:t>
            </w:r>
          </w:p>
        </w:tc>
      </w:tr>
      <w:tr w:rsidR="00E722C1" w:rsidRPr="008C6163" w14:paraId="288A46E3" w14:textId="77777777" w:rsidTr="00AC4A90">
        <w:trPr>
          <w:jc w:val="center"/>
        </w:trPr>
        <w:tc>
          <w:tcPr>
            <w:tcW w:w="1036" w:type="dxa"/>
            <w:vMerge w:val="restart"/>
            <w:vAlign w:val="center"/>
          </w:tcPr>
          <w:p w14:paraId="303AC05B" w14:textId="77777777" w:rsidR="00E722C1" w:rsidRPr="008C6163" w:rsidRDefault="00E722C1" w:rsidP="006F4FC9">
            <w:pPr>
              <w:jc w:val="center"/>
              <w:rPr>
                <w:color w:val="000000"/>
                <w:szCs w:val="21"/>
              </w:rPr>
            </w:pPr>
          </w:p>
          <w:p w14:paraId="58F2357B" w14:textId="77777777" w:rsidR="00E722C1" w:rsidRPr="008C6163" w:rsidRDefault="00E722C1" w:rsidP="006F4FC9">
            <w:pPr>
              <w:jc w:val="left"/>
              <w:rPr>
                <w:color w:val="000000"/>
                <w:szCs w:val="21"/>
              </w:rPr>
            </w:pPr>
            <w:r w:rsidRPr="008C6163">
              <w:rPr>
                <w:color w:val="000000"/>
                <w:szCs w:val="21"/>
              </w:rPr>
              <w:t>第六部分</w:t>
            </w:r>
          </w:p>
          <w:p w14:paraId="5EFA8207" w14:textId="77777777" w:rsidR="00E722C1" w:rsidRPr="008C6163" w:rsidRDefault="00E722C1" w:rsidP="006F4FC9">
            <w:pPr>
              <w:jc w:val="left"/>
              <w:rPr>
                <w:color w:val="000000"/>
                <w:szCs w:val="21"/>
              </w:rPr>
            </w:pPr>
            <w:r w:rsidRPr="008C6163">
              <w:rPr>
                <w:color w:val="000000"/>
                <w:szCs w:val="21"/>
              </w:rPr>
              <w:t>基金份额的申购与赎回</w:t>
            </w:r>
          </w:p>
        </w:tc>
        <w:tc>
          <w:tcPr>
            <w:tcW w:w="1518" w:type="dxa"/>
            <w:vAlign w:val="center"/>
          </w:tcPr>
          <w:p w14:paraId="4B5B3849" w14:textId="2C02C830" w:rsidR="00E722C1" w:rsidRPr="008C6163" w:rsidRDefault="00E722C1" w:rsidP="005E422C">
            <w:pPr>
              <w:rPr>
                <w:color w:val="000000"/>
                <w:szCs w:val="21"/>
              </w:rPr>
            </w:pPr>
            <w:r w:rsidRPr="008C6163">
              <w:rPr>
                <w:color w:val="000000"/>
                <w:szCs w:val="21"/>
              </w:rPr>
              <w:t>二、申购和赎回的开放日及时间</w:t>
            </w:r>
          </w:p>
        </w:tc>
        <w:tc>
          <w:tcPr>
            <w:tcW w:w="3731" w:type="dxa"/>
            <w:vAlign w:val="center"/>
          </w:tcPr>
          <w:p w14:paraId="314327DD" w14:textId="77777777" w:rsidR="00912902" w:rsidRDefault="00B141D0" w:rsidP="006F4FC9">
            <w:pPr>
              <w:keepNext/>
              <w:keepLines/>
              <w:spacing w:before="260" w:after="260"/>
              <w:rPr>
                <w:szCs w:val="21"/>
              </w:rPr>
            </w:pPr>
            <w:r>
              <w:rPr>
                <w:rFonts w:hint="eastAsia"/>
                <w:szCs w:val="21"/>
              </w:rPr>
              <w:t>基金合同生效后，若出现新的证券</w:t>
            </w:r>
            <w:bookmarkStart w:id="18" w:name="_DV_M340"/>
            <w:bookmarkEnd w:id="18"/>
            <w:r>
              <w:rPr>
                <w:rFonts w:hint="eastAsia"/>
                <w:szCs w:val="21"/>
              </w:rPr>
              <w:t>交易市场、证券</w:t>
            </w:r>
            <w:bookmarkStart w:id="19" w:name="_DV_M341"/>
            <w:bookmarkEnd w:id="19"/>
            <w:r>
              <w:rPr>
                <w:rFonts w:hint="eastAsia"/>
                <w:szCs w:val="21"/>
              </w:rPr>
              <w:t>交易所交易时间变更或其他特殊情况，基金管理人将视情况对前述开放日及开放时间进行相应的调整，但应在实施日前依照《信息披露办法》的有关规定在指定媒</w:t>
            </w:r>
            <w:bookmarkStart w:id="20" w:name="_DV_M342"/>
            <w:bookmarkEnd w:id="20"/>
            <w:r w:rsidRPr="00E80E3A">
              <w:rPr>
                <w:rFonts w:hint="eastAsia"/>
                <w:strike/>
              </w:rPr>
              <w:t>体</w:t>
            </w:r>
            <w:r>
              <w:rPr>
                <w:rFonts w:hint="eastAsia"/>
                <w:szCs w:val="21"/>
              </w:rPr>
              <w:t>上公告。</w:t>
            </w:r>
          </w:p>
          <w:p w14:paraId="058B1806" w14:textId="01C6B408" w:rsidR="00E722C1" w:rsidRPr="008C6163" w:rsidRDefault="00912902" w:rsidP="003640C0">
            <w:pPr>
              <w:spacing w:line="360" w:lineRule="auto"/>
              <w:rPr>
                <w:color w:val="000000"/>
                <w:szCs w:val="21"/>
              </w:rPr>
            </w:pPr>
            <w:r>
              <w:rPr>
                <w:rFonts w:hint="eastAsia"/>
                <w:szCs w:val="21"/>
              </w:rPr>
              <w:t>在确定申购开始与赎回开始时间后，基金管理人应在申购、赎回开放日前依照《信息披露办法》的有关规定在指定媒</w:t>
            </w:r>
            <w:bookmarkStart w:id="21" w:name="_DV_C327"/>
            <w:r w:rsidRPr="00E80E3A">
              <w:rPr>
                <w:rFonts w:hint="eastAsia"/>
                <w:strike/>
              </w:rPr>
              <w:t>体</w:t>
            </w:r>
            <w:bookmarkStart w:id="22" w:name="_DV_M349"/>
            <w:bookmarkEnd w:id="21"/>
            <w:bookmarkEnd w:id="22"/>
            <w:r>
              <w:rPr>
                <w:rFonts w:hint="eastAsia"/>
                <w:szCs w:val="21"/>
              </w:rPr>
              <w:t>上公告申购与赎回的开始时间。</w:t>
            </w:r>
          </w:p>
        </w:tc>
        <w:tc>
          <w:tcPr>
            <w:tcW w:w="4734" w:type="dxa"/>
            <w:vAlign w:val="center"/>
          </w:tcPr>
          <w:p w14:paraId="54F7EB40" w14:textId="77777777" w:rsidR="00912902" w:rsidRDefault="00B141D0" w:rsidP="006F4FC9">
            <w:pPr>
              <w:rPr>
                <w:szCs w:val="21"/>
              </w:rPr>
            </w:pPr>
            <w:r>
              <w:rPr>
                <w:rFonts w:hint="eastAsia"/>
                <w:szCs w:val="21"/>
              </w:rPr>
              <w:t>基金合同生效后，若出现新的证券</w:t>
            </w:r>
            <w:r w:rsidRPr="00E80E3A">
              <w:rPr>
                <w:b/>
                <w:bCs/>
                <w:color w:val="000000"/>
              </w:rPr>
              <w:t>/</w:t>
            </w:r>
            <w:r w:rsidRPr="00E80E3A">
              <w:rPr>
                <w:rFonts w:hint="eastAsia"/>
                <w:b/>
                <w:bCs/>
                <w:color w:val="000000"/>
              </w:rPr>
              <w:t>期货</w:t>
            </w:r>
            <w:r>
              <w:rPr>
                <w:rFonts w:hint="eastAsia"/>
                <w:szCs w:val="21"/>
              </w:rPr>
              <w:t>交易市场、证券</w:t>
            </w:r>
            <w:r w:rsidRPr="00E80E3A">
              <w:rPr>
                <w:b/>
                <w:bCs/>
                <w:color w:val="000000"/>
              </w:rPr>
              <w:t>/</w:t>
            </w:r>
            <w:r w:rsidRPr="00E80E3A">
              <w:rPr>
                <w:rFonts w:hint="eastAsia"/>
                <w:b/>
                <w:bCs/>
                <w:color w:val="000000"/>
              </w:rPr>
              <w:t>期货</w:t>
            </w:r>
            <w:r>
              <w:rPr>
                <w:rFonts w:hint="eastAsia"/>
                <w:szCs w:val="21"/>
              </w:rPr>
              <w:t>交易所交易时间变更或其他特殊情况，基金管理人将视情况对前述开放日及开放时间进行相应的调整，但应在实施日前依照《信息披露办法》的有关规定在指定媒</w:t>
            </w:r>
            <w:r w:rsidRPr="00E80E3A">
              <w:rPr>
                <w:rFonts w:hint="eastAsia"/>
                <w:b/>
              </w:rPr>
              <w:t>介</w:t>
            </w:r>
            <w:r>
              <w:rPr>
                <w:rFonts w:hint="eastAsia"/>
                <w:szCs w:val="21"/>
              </w:rPr>
              <w:t>上公告。</w:t>
            </w:r>
          </w:p>
          <w:p w14:paraId="5C4EC693" w14:textId="77777777" w:rsidR="00912902" w:rsidRDefault="00912902" w:rsidP="006F4FC9">
            <w:pPr>
              <w:rPr>
                <w:szCs w:val="21"/>
              </w:rPr>
            </w:pPr>
          </w:p>
          <w:p w14:paraId="5524EE8F" w14:textId="1C231A8F" w:rsidR="00912902" w:rsidRDefault="00912902" w:rsidP="003640C0">
            <w:pPr>
              <w:spacing w:line="360" w:lineRule="auto"/>
              <w:rPr>
                <w:szCs w:val="21"/>
              </w:rPr>
            </w:pPr>
            <w:r>
              <w:rPr>
                <w:rFonts w:hint="eastAsia"/>
                <w:szCs w:val="21"/>
              </w:rPr>
              <w:t>在确定申购开始与赎回开始时间后，基金管理人应在申购、赎回开放日前依照《信息披露办法》的有关规定在指定媒</w:t>
            </w:r>
            <w:bookmarkStart w:id="23" w:name="_DV_C328"/>
            <w:r w:rsidRPr="003F300D">
              <w:rPr>
                <w:rFonts w:hint="eastAsia"/>
                <w:b/>
              </w:rPr>
              <w:t>介</w:t>
            </w:r>
            <w:bookmarkEnd w:id="23"/>
            <w:r>
              <w:rPr>
                <w:rFonts w:hint="eastAsia"/>
                <w:szCs w:val="21"/>
              </w:rPr>
              <w:t>上公告申购与赎回的开始时间。</w:t>
            </w:r>
          </w:p>
          <w:p w14:paraId="442546F1" w14:textId="3491B29D" w:rsidR="00E722C1" w:rsidRPr="008C6163" w:rsidRDefault="00E722C1" w:rsidP="006F4FC9">
            <w:pPr>
              <w:rPr>
                <w:color w:val="000000"/>
                <w:szCs w:val="21"/>
              </w:rPr>
            </w:pPr>
          </w:p>
        </w:tc>
        <w:tc>
          <w:tcPr>
            <w:tcW w:w="2014" w:type="dxa"/>
            <w:vAlign w:val="center"/>
          </w:tcPr>
          <w:p w14:paraId="651F5E32" w14:textId="6CF63A42" w:rsidR="00E722C1" w:rsidRPr="008C6163" w:rsidRDefault="00E722C1" w:rsidP="006F4FC9">
            <w:pPr>
              <w:rPr>
                <w:color w:val="000000"/>
                <w:szCs w:val="21"/>
              </w:rPr>
            </w:pPr>
            <w:r w:rsidRPr="008C6163">
              <w:rPr>
                <w:color w:val="000000"/>
                <w:szCs w:val="21"/>
              </w:rPr>
              <w:t>文字表述修改</w:t>
            </w:r>
          </w:p>
        </w:tc>
      </w:tr>
      <w:tr w:rsidR="00E722C1" w:rsidRPr="008C6163" w14:paraId="659A4904" w14:textId="77777777" w:rsidTr="00AC4A90">
        <w:trPr>
          <w:jc w:val="center"/>
        </w:trPr>
        <w:tc>
          <w:tcPr>
            <w:tcW w:w="1036" w:type="dxa"/>
            <w:vMerge/>
            <w:vAlign w:val="center"/>
          </w:tcPr>
          <w:p w14:paraId="5BCE4329" w14:textId="77777777" w:rsidR="00E722C1" w:rsidRPr="008C6163" w:rsidRDefault="00E722C1" w:rsidP="006F4FC9">
            <w:pPr>
              <w:jc w:val="left"/>
              <w:rPr>
                <w:color w:val="000000"/>
                <w:szCs w:val="21"/>
              </w:rPr>
            </w:pPr>
          </w:p>
        </w:tc>
        <w:tc>
          <w:tcPr>
            <w:tcW w:w="1518" w:type="dxa"/>
            <w:vAlign w:val="center"/>
          </w:tcPr>
          <w:p w14:paraId="12F36DCA" w14:textId="77777777" w:rsidR="00E722C1" w:rsidRPr="008C6163" w:rsidRDefault="00E722C1" w:rsidP="006F4FC9">
            <w:pPr>
              <w:rPr>
                <w:color w:val="000000"/>
                <w:szCs w:val="21"/>
              </w:rPr>
            </w:pPr>
            <w:r w:rsidRPr="008C6163">
              <w:rPr>
                <w:color w:val="000000"/>
                <w:szCs w:val="21"/>
              </w:rPr>
              <w:t>三、申购与赎回的原则</w:t>
            </w:r>
          </w:p>
        </w:tc>
        <w:tc>
          <w:tcPr>
            <w:tcW w:w="3731" w:type="dxa"/>
            <w:vAlign w:val="center"/>
          </w:tcPr>
          <w:p w14:paraId="1FC79575" w14:textId="7AD035B2" w:rsidR="00E722C1" w:rsidRPr="008C6163" w:rsidRDefault="007666D9" w:rsidP="006F4FC9">
            <w:pPr>
              <w:keepNext/>
              <w:keepLines/>
              <w:spacing w:before="260" w:after="260"/>
              <w:rPr>
                <w:color w:val="000000"/>
                <w:szCs w:val="21"/>
              </w:rPr>
            </w:pPr>
            <w:r>
              <w:rPr>
                <w:rFonts w:hint="eastAsia"/>
                <w:color w:val="000000"/>
                <w:szCs w:val="21"/>
              </w:rPr>
              <w:t>5</w:t>
            </w:r>
            <w:r>
              <w:rPr>
                <w:rFonts w:hint="eastAsia"/>
                <w:color w:val="000000"/>
                <w:szCs w:val="21"/>
              </w:rPr>
              <w:t>、</w:t>
            </w:r>
            <w:r>
              <w:rPr>
                <w:color w:val="000000"/>
                <w:szCs w:val="21"/>
              </w:rPr>
              <w:t>其他</w:t>
            </w:r>
          </w:p>
        </w:tc>
        <w:tc>
          <w:tcPr>
            <w:tcW w:w="4734" w:type="dxa"/>
            <w:vAlign w:val="center"/>
          </w:tcPr>
          <w:p w14:paraId="46BD7063" w14:textId="1CB1468E" w:rsidR="00E722C1" w:rsidRPr="008C6163" w:rsidRDefault="007666D9" w:rsidP="006F4FC9">
            <w:pPr>
              <w:rPr>
                <w:bCs/>
                <w:color w:val="000000"/>
                <w:szCs w:val="21"/>
              </w:rPr>
            </w:pPr>
            <w:r>
              <w:rPr>
                <w:color w:val="000000"/>
                <w:szCs w:val="21"/>
              </w:rPr>
              <w:t>6</w:t>
            </w:r>
            <w:r w:rsidR="00E722C1" w:rsidRPr="00454E7B">
              <w:rPr>
                <w:rFonts w:hint="eastAsia"/>
                <w:color w:val="000000"/>
                <w:szCs w:val="21"/>
              </w:rPr>
              <w:t>、</w:t>
            </w:r>
            <w:r w:rsidR="00E722C1" w:rsidRPr="00776DA3">
              <w:rPr>
                <w:rFonts w:hint="eastAsia"/>
                <w:b/>
                <w:color w:val="000000"/>
                <w:szCs w:val="21"/>
              </w:rPr>
              <w:t>投资者办理申购、赎回等业务时应提交的文件和办理手续、办理时间、处理规则等在遵守基金合同和招募说明书规定的前提下，以各销售机构的具体规定为准。</w:t>
            </w:r>
          </w:p>
        </w:tc>
        <w:tc>
          <w:tcPr>
            <w:tcW w:w="2014" w:type="dxa"/>
            <w:vAlign w:val="center"/>
          </w:tcPr>
          <w:p w14:paraId="6C8D595C" w14:textId="77777777" w:rsidR="00E722C1" w:rsidRPr="008C6163" w:rsidRDefault="00E722C1" w:rsidP="006F4FC9">
            <w:pPr>
              <w:rPr>
                <w:color w:val="000000"/>
                <w:szCs w:val="21"/>
              </w:rPr>
            </w:pPr>
            <w:r w:rsidRPr="008C6163">
              <w:rPr>
                <w:color w:val="000000"/>
                <w:szCs w:val="21"/>
              </w:rPr>
              <w:t>根据产品特点和实际情况增加</w:t>
            </w:r>
          </w:p>
        </w:tc>
      </w:tr>
      <w:tr w:rsidR="00E722C1" w:rsidRPr="008C6163" w14:paraId="46805C9D" w14:textId="77777777" w:rsidTr="00AC4A90">
        <w:trPr>
          <w:jc w:val="center"/>
        </w:trPr>
        <w:tc>
          <w:tcPr>
            <w:tcW w:w="1036" w:type="dxa"/>
            <w:vMerge/>
            <w:vAlign w:val="center"/>
          </w:tcPr>
          <w:p w14:paraId="6AF0192F" w14:textId="77777777" w:rsidR="00E722C1" w:rsidRPr="008C6163" w:rsidRDefault="00E722C1" w:rsidP="006F4FC9">
            <w:pPr>
              <w:keepNext/>
              <w:keepLines/>
              <w:spacing w:before="260" w:after="260"/>
              <w:rPr>
                <w:color w:val="000000"/>
                <w:szCs w:val="21"/>
              </w:rPr>
            </w:pPr>
          </w:p>
        </w:tc>
        <w:tc>
          <w:tcPr>
            <w:tcW w:w="1518" w:type="dxa"/>
            <w:vMerge w:val="restart"/>
            <w:vAlign w:val="center"/>
          </w:tcPr>
          <w:p w14:paraId="18030E26" w14:textId="77777777" w:rsidR="00E722C1" w:rsidRPr="008C6163" w:rsidRDefault="00E722C1" w:rsidP="006F4FC9">
            <w:pPr>
              <w:jc w:val="center"/>
              <w:rPr>
                <w:color w:val="000000"/>
                <w:szCs w:val="21"/>
              </w:rPr>
            </w:pPr>
            <w:r w:rsidRPr="008C6163">
              <w:rPr>
                <w:color w:val="000000"/>
                <w:szCs w:val="21"/>
              </w:rPr>
              <w:t>四、申购与赎回的程序</w:t>
            </w:r>
          </w:p>
        </w:tc>
        <w:tc>
          <w:tcPr>
            <w:tcW w:w="3731" w:type="dxa"/>
            <w:vAlign w:val="center"/>
          </w:tcPr>
          <w:p w14:paraId="484274D6" w14:textId="52949F25" w:rsidR="00E722C1" w:rsidRPr="008C6163" w:rsidRDefault="00E722C1" w:rsidP="006F4FC9">
            <w:pPr>
              <w:rPr>
                <w:color w:val="000000"/>
                <w:szCs w:val="21"/>
              </w:rPr>
            </w:pPr>
            <w:r w:rsidRPr="008C6163">
              <w:rPr>
                <w:color w:val="000000"/>
                <w:szCs w:val="21"/>
              </w:rPr>
              <w:t>2</w:t>
            </w:r>
            <w:r w:rsidRPr="008C6163">
              <w:rPr>
                <w:color w:val="000000"/>
                <w:szCs w:val="21"/>
              </w:rPr>
              <w:t>、申购</w:t>
            </w:r>
            <w:r w:rsidR="00E77D46">
              <w:rPr>
                <w:rFonts w:hint="eastAsia"/>
                <w:color w:val="000000"/>
                <w:szCs w:val="21"/>
              </w:rPr>
              <w:t>和</w:t>
            </w:r>
            <w:r w:rsidRPr="008C6163">
              <w:rPr>
                <w:color w:val="000000"/>
                <w:szCs w:val="21"/>
              </w:rPr>
              <w:t>赎回款项的支付</w:t>
            </w:r>
          </w:p>
          <w:p w14:paraId="388915F3" w14:textId="77777777" w:rsidR="00E722C1" w:rsidRPr="008C6163" w:rsidRDefault="00E722C1" w:rsidP="006F4FC9">
            <w:pPr>
              <w:rPr>
                <w:color w:val="000000"/>
                <w:szCs w:val="21"/>
              </w:rPr>
            </w:pPr>
            <w:r w:rsidRPr="008C6163">
              <w:rPr>
                <w:color w:val="000000"/>
                <w:szCs w:val="21"/>
              </w:rPr>
              <w:t>投资人申购基金份额时，必须全额交付申购款项，投资人交付款项，申购申请即为有效。</w:t>
            </w:r>
          </w:p>
          <w:p w14:paraId="7E1BEDCE" w14:textId="77777777" w:rsidR="00E722C1" w:rsidRPr="008C6163" w:rsidRDefault="00E722C1" w:rsidP="006F4FC9">
            <w:pPr>
              <w:rPr>
                <w:color w:val="000000"/>
                <w:szCs w:val="21"/>
              </w:rPr>
            </w:pPr>
            <w:r w:rsidRPr="008C6163">
              <w:rPr>
                <w:color w:val="000000"/>
                <w:szCs w:val="21"/>
              </w:rPr>
              <w:t>投资人赎回申请成功后，基金管理人将在</w:t>
            </w:r>
            <w:r w:rsidRPr="008C6163">
              <w:rPr>
                <w:color w:val="000000"/>
                <w:szCs w:val="21"/>
              </w:rPr>
              <w:t>T</w:t>
            </w:r>
            <w:r w:rsidRPr="008C6163">
              <w:rPr>
                <w:color w:val="000000"/>
                <w:szCs w:val="21"/>
              </w:rPr>
              <w:t>＋</w:t>
            </w:r>
            <w:r w:rsidRPr="008C6163">
              <w:rPr>
                <w:color w:val="000000"/>
                <w:szCs w:val="21"/>
              </w:rPr>
              <w:t xml:space="preserve">   </w:t>
            </w:r>
            <w:r w:rsidRPr="008C6163">
              <w:rPr>
                <w:color w:val="000000"/>
                <w:szCs w:val="21"/>
              </w:rPr>
              <w:t>日</w:t>
            </w:r>
            <w:r w:rsidRPr="008C6163">
              <w:rPr>
                <w:color w:val="000000"/>
                <w:szCs w:val="21"/>
              </w:rPr>
              <w:t>(</w:t>
            </w:r>
            <w:r w:rsidRPr="008C6163">
              <w:rPr>
                <w:color w:val="000000"/>
                <w:szCs w:val="21"/>
              </w:rPr>
              <w:t>包括该日</w:t>
            </w:r>
            <w:r w:rsidRPr="008C6163">
              <w:rPr>
                <w:color w:val="000000"/>
                <w:szCs w:val="21"/>
              </w:rPr>
              <w:t>)</w:t>
            </w:r>
            <w:r w:rsidRPr="008C6163">
              <w:rPr>
                <w:color w:val="000000"/>
                <w:szCs w:val="21"/>
              </w:rPr>
              <w:t>内支付赎回款项。在发生巨额赎回时，款项的支付办法参照本基金合同有关条款处理。</w:t>
            </w:r>
          </w:p>
        </w:tc>
        <w:tc>
          <w:tcPr>
            <w:tcW w:w="4734" w:type="dxa"/>
            <w:vAlign w:val="center"/>
          </w:tcPr>
          <w:p w14:paraId="107EF292" w14:textId="77777777" w:rsidR="00E722C1" w:rsidRPr="008C6163" w:rsidRDefault="00E722C1" w:rsidP="006F4FC9">
            <w:pPr>
              <w:rPr>
                <w:color w:val="000000"/>
                <w:szCs w:val="21"/>
              </w:rPr>
            </w:pPr>
            <w:r w:rsidRPr="008C6163">
              <w:rPr>
                <w:color w:val="000000"/>
                <w:szCs w:val="21"/>
              </w:rPr>
              <w:t>2</w:t>
            </w:r>
            <w:r w:rsidRPr="008C6163">
              <w:rPr>
                <w:color w:val="000000"/>
                <w:szCs w:val="21"/>
              </w:rPr>
              <w:t>、申购和赎回的款项支付</w:t>
            </w:r>
          </w:p>
          <w:p w14:paraId="712C92E5" w14:textId="57EC87EE" w:rsidR="00E722C1" w:rsidRPr="008C6163" w:rsidRDefault="00E722C1" w:rsidP="006F4FC9">
            <w:pPr>
              <w:rPr>
                <w:color w:val="000000"/>
                <w:szCs w:val="21"/>
              </w:rPr>
            </w:pPr>
            <w:r w:rsidRPr="008C6163">
              <w:rPr>
                <w:color w:val="000000"/>
                <w:szCs w:val="21"/>
              </w:rPr>
              <w:t>投资人申购基金份额时，必须全额交付申购款项，投资人交付款项，</w:t>
            </w:r>
            <w:r w:rsidRPr="008C6163">
              <w:rPr>
                <w:b/>
                <w:color w:val="000000"/>
                <w:szCs w:val="21"/>
              </w:rPr>
              <w:t>申购成立，申购是否生效以基金登记机构确认为准。</w:t>
            </w:r>
          </w:p>
          <w:p w14:paraId="560C3C73" w14:textId="2827A734" w:rsidR="00E722C1" w:rsidRPr="008C6163" w:rsidRDefault="00E722C1">
            <w:pPr>
              <w:rPr>
                <w:color w:val="000000"/>
                <w:szCs w:val="21"/>
              </w:rPr>
            </w:pPr>
            <w:r w:rsidRPr="008C6163">
              <w:rPr>
                <w:b/>
                <w:bCs/>
                <w:color w:val="000000"/>
                <w:szCs w:val="21"/>
              </w:rPr>
              <w:t>基金份额持有人递交赎回申请，赎回成立，赎回是否生效以基金登记机构确认为准。基金份额持有人</w:t>
            </w:r>
            <w:r w:rsidRPr="008C6163">
              <w:rPr>
                <w:bCs/>
                <w:color w:val="000000"/>
                <w:szCs w:val="21"/>
              </w:rPr>
              <w:t>赎回申请成功后，基金管理人将在</w:t>
            </w:r>
            <w:r w:rsidRPr="008C6163">
              <w:rPr>
                <w:bCs/>
                <w:color w:val="000000"/>
                <w:szCs w:val="21"/>
              </w:rPr>
              <w:t>T</w:t>
            </w:r>
            <w:r w:rsidRPr="008C6163">
              <w:rPr>
                <w:bCs/>
                <w:color w:val="000000"/>
                <w:szCs w:val="21"/>
              </w:rPr>
              <w:t>＋</w:t>
            </w:r>
            <w:r w:rsidRPr="008C6163">
              <w:rPr>
                <w:bCs/>
                <w:color w:val="000000"/>
                <w:szCs w:val="21"/>
              </w:rPr>
              <w:t>7</w:t>
            </w:r>
            <w:r w:rsidRPr="008C6163">
              <w:rPr>
                <w:bCs/>
                <w:color w:val="000000"/>
                <w:szCs w:val="21"/>
              </w:rPr>
              <w:t>日</w:t>
            </w:r>
            <w:r w:rsidRPr="008C6163">
              <w:rPr>
                <w:bCs/>
                <w:color w:val="000000"/>
                <w:szCs w:val="21"/>
              </w:rPr>
              <w:t>(</w:t>
            </w:r>
            <w:r w:rsidRPr="008C6163">
              <w:rPr>
                <w:bCs/>
                <w:color w:val="000000"/>
                <w:szCs w:val="21"/>
              </w:rPr>
              <w:t>包括该日</w:t>
            </w:r>
            <w:r w:rsidRPr="008C6163">
              <w:rPr>
                <w:bCs/>
                <w:color w:val="000000"/>
                <w:szCs w:val="21"/>
              </w:rPr>
              <w:t>)</w:t>
            </w:r>
            <w:r w:rsidRPr="008C6163">
              <w:rPr>
                <w:bCs/>
                <w:color w:val="000000"/>
                <w:szCs w:val="21"/>
              </w:rPr>
              <w:t>内支付赎回款项。在发生巨额赎回时，款项的支付办法参照本基金合同有关条款处理。</w:t>
            </w:r>
          </w:p>
        </w:tc>
        <w:tc>
          <w:tcPr>
            <w:tcW w:w="2014" w:type="dxa"/>
            <w:vAlign w:val="center"/>
          </w:tcPr>
          <w:p w14:paraId="2E77D8ED" w14:textId="0858371F" w:rsidR="00E722C1" w:rsidRPr="008C6163" w:rsidRDefault="00E722C1" w:rsidP="006F4FC9">
            <w:pPr>
              <w:rPr>
                <w:color w:val="000000"/>
                <w:szCs w:val="21"/>
              </w:rPr>
            </w:pPr>
            <w:r w:rsidRPr="008C6163">
              <w:rPr>
                <w:color w:val="000000"/>
                <w:szCs w:val="21"/>
              </w:rPr>
              <w:t>根据新《基金法》增加</w:t>
            </w:r>
            <w:r w:rsidR="009F6D72">
              <w:rPr>
                <w:rFonts w:hint="eastAsia"/>
                <w:color w:val="000000"/>
                <w:szCs w:val="21"/>
              </w:rPr>
              <w:t>；完善</w:t>
            </w:r>
            <w:r w:rsidR="009F6D72">
              <w:rPr>
                <w:color w:val="000000"/>
                <w:szCs w:val="21"/>
              </w:rPr>
              <w:t>表述</w:t>
            </w:r>
          </w:p>
        </w:tc>
      </w:tr>
      <w:tr w:rsidR="00E722C1" w:rsidRPr="008C6163" w14:paraId="5DE97062" w14:textId="77777777" w:rsidTr="00AC4A90">
        <w:trPr>
          <w:jc w:val="center"/>
        </w:trPr>
        <w:tc>
          <w:tcPr>
            <w:tcW w:w="1036" w:type="dxa"/>
            <w:vMerge/>
            <w:vAlign w:val="center"/>
          </w:tcPr>
          <w:p w14:paraId="456DBC2A" w14:textId="77777777" w:rsidR="00E722C1" w:rsidRPr="008C6163" w:rsidRDefault="00E722C1" w:rsidP="006F4FC9">
            <w:pPr>
              <w:keepNext/>
              <w:keepLines/>
              <w:spacing w:before="260" w:after="260"/>
              <w:rPr>
                <w:color w:val="000000"/>
                <w:szCs w:val="21"/>
              </w:rPr>
            </w:pPr>
          </w:p>
        </w:tc>
        <w:tc>
          <w:tcPr>
            <w:tcW w:w="1518" w:type="dxa"/>
            <w:vMerge/>
            <w:vAlign w:val="center"/>
          </w:tcPr>
          <w:p w14:paraId="1DD87BE4" w14:textId="77777777" w:rsidR="00E722C1" w:rsidRPr="008C6163" w:rsidRDefault="00E722C1" w:rsidP="006F4FC9">
            <w:pPr>
              <w:jc w:val="center"/>
              <w:rPr>
                <w:color w:val="000000"/>
                <w:szCs w:val="21"/>
              </w:rPr>
            </w:pPr>
          </w:p>
        </w:tc>
        <w:tc>
          <w:tcPr>
            <w:tcW w:w="3731" w:type="dxa"/>
            <w:vAlign w:val="center"/>
          </w:tcPr>
          <w:p w14:paraId="15158B22" w14:textId="77777777" w:rsidR="00E722C1" w:rsidRPr="008C6163" w:rsidRDefault="00E722C1" w:rsidP="006F4FC9">
            <w:pPr>
              <w:rPr>
                <w:color w:val="000000"/>
                <w:szCs w:val="21"/>
              </w:rPr>
            </w:pPr>
            <w:r w:rsidRPr="008C6163">
              <w:rPr>
                <w:color w:val="000000"/>
                <w:szCs w:val="21"/>
              </w:rPr>
              <w:t>3</w:t>
            </w:r>
            <w:r w:rsidRPr="008C6163">
              <w:rPr>
                <w:color w:val="000000"/>
                <w:szCs w:val="21"/>
              </w:rPr>
              <w:t>、申购和赎回申请的确认</w:t>
            </w:r>
          </w:p>
          <w:p w14:paraId="76875EC1" w14:textId="77777777" w:rsidR="00E722C1" w:rsidRPr="008C6163" w:rsidRDefault="00E722C1" w:rsidP="006F4FC9">
            <w:pPr>
              <w:rPr>
                <w:color w:val="000000"/>
                <w:szCs w:val="21"/>
              </w:rPr>
            </w:pPr>
            <w:r w:rsidRPr="008C6163">
              <w:rPr>
                <w:color w:val="000000"/>
                <w:szCs w:val="21"/>
              </w:rPr>
              <w:t>基金管理人应以交易时间结束前受理有效申购和赎回申请的当天作为申购或赎回申请日（</w:t>
            </w:r>
            <w:r w:rsidRPr="008C6163">
              <w:rPr>
                <w:color w:val="000000"/>
                <w:szCs w:val="21"/>
              </w:rPr>
              <w:t>T</w:t>
            </w:r>
            <w:r w:rsidRPr="008C6163">
              <w:rPr>
                <w:color w:val="000000"/>
                <w:szCs w:val="21"/>
              </w:rPr>
              <w:t>日），在正常情况下，本基金登记机构在</w:t>
            </w:r>
            <w:r w:rsidRPr="008C6163">
              <w:rPr>
                <w:color w:val="000000"/>
                <w:szCs w:val="21"/>
              </w:rPr>
              <w:t>T+1</w:t>
            </w:r>
            <w:r w:rsidRPr="008C6163">
              <w:rPr>
                <w:color w:val="000000"/>
                <w:szCs w:val="21"/>
              </w:rPr>
              <w:t>日内对该交易的有效性进行确认。</w:t>
            </w:r>
            <w:r w:rsidRPr="008C6163">
              <w:rPr>
                <w:color w:val="000000"/>
                <w:szCs w:val="21"/>
              </w:rPr>
              <w:t>T</w:t>
            </w:r>
            <w:r w:rsidRPr="008C6163">
              <w:rPr>
                <w:color w:val="000000"/>
                <w:szCs w:val="21"/>
              </w:rPr>
              <w:t>日提交的有效申请，投资人可在</w:t>
            </w:r>
            <w:r w:rsidRPr="008C6163">
              <w:rPr>
                <w:color w:val="000000"/>
                <w:szCs w:val="21"/>
              </w:rPr>
              <w:t>T+2</w:t>
            </w:r>
            <w:r w:rsidRPr="008C6163">
              <w:rPr>
                <w:color w:val="000000"/>
                <w:szCs w:val="21"/>
              </w:rPr>
              <w:t>日后（包括该日）到销售网点柜台或以销售机构规定的其他方式查询申请的确认情况。若申购不成功，则申购款项退还给投资人。</w:t>
            </w:r>
          </w:p>
        </w:tc>
        <w:tc>
          <w:tcPr>
            <w:tcW w:w="4734" w:type="dxa"/>
            <w:vAlign w:val="center"/>
          </w:tcPr>
          <w:p w14:paraId="424B1649" w14:textId="451DBBD8" w:rsidR="00E722C1" w:rsidRPr="003F300D" w:rsidRDefault="00E722C1" w:rsidP="006F4FC9">
            <w:pPr>
              <w:rPr>
                <w:b/>
                <w:color w:val="000000"/>
                <w:szCs w:val="21"/>
              </w:rPr>
            </w:pPr>
            <w:r w:rsidRPr="008C6163">
              <w:rPr>
                <w:color w:val="000000"/>
                <w:szCs w:val="21"/>
              </w:rPr>
              <w:t>基金管理人应以交易时间结束前受理有效申购和赎回申请的当天作为申购或赎回申请日（</w:t>
            </w:r>
            <w:r w:rsidRPr="008C6163">
              <w:rPr>
                <w:color w:val="000000"/>
                <w:szCs w:val="21"/>
              </w:rPr>
              <w:t>T</w:t>
            </w:r>
            <w:r w:rsidRPr="008C6163">
              <w:rPr>
                <w:color w:val="000000"/>
                <w:szCs w:val="21"/>
              </w:rPr>
              <w:t>日），在正常情况下，本基金登记机构在</w:t>
            </w:r>
            <w:r w:rsidRPr="008C6163">
              <w:rPr>
                <w:color w:val="000000"/>
                <w:szCs w:val="21"/>
              </w:rPr>
              <w:t>T+1</w:t>
            </w:r>
            <w:r w:rsidRPr="008C6163">
              <w:rPr>
                <w:color w:val="000000"/>
                <w:szCs w:val="21"/>
              </w:rPr>
              <w:t>日内对该交易的有效性进行确认。</w:t>
            </w:r>
            <w:r w:rsidRPr="008C6163">
              <w:rPr>
                <w:color w:val="000000"/>
                <w:szCs w:val="21"/>
              </w:rPr>
              <w:t>T</w:t>
            </w:r>
            <w:r w:rsidRPr="008C6163">
              <w:rPr>
                <w:color w:val="000000"/>
                <w:szCs w:val="21"/>
              </w:rPr>
              <w:t>日提交的有效申请，投资人可在</w:t>
            </w:r>
            <w:r w:rsidRPr="008C6163">
              <w:rPr>
                <w:color w:val="000000"/>
                <w:szCs w:val="21"/>
              </w:rPr>
              <w:t>T+2</w:t>
            </w:r>
            <w:r w:rsidRPr="008C6163">
              <w:rPr>
                <w:color w:val="000000"/>
                <w:szCs w:val="21"/>
              </w:rPr>
              <w:t>日后（包括该日）到销售网点柜台或以销售机构规定的其他方式查询申请的确认情况。若申购不成功，则申购款项退还给投资人。</w:t>
            </w:r>
            <w:bookmarkStart w:id="24" w:name="_DV_C363"/>
            <w:r w:rsidR="00DE77FC" w:rsidRPr="003F300D">
              <w:rPr>
                <w:rFonts w:hint="eastAsia"/>
                <w:b/>
                <w:color w:val="000000"/>
              </w:rPr>
              <w:t>对于申请的确认情况，投资者应及时查询。</w:t>
            </w:r>
            <w:bookmarkEnd w:id="24"/>
          </w:p>
          <w:p w14:paraId="55A2D83E" w14:textId="55361B63" w:rsidR="00E722C1" w:rsidRPr="008C6163" w:rsidRDefault="00E722C1" w:rsidP="005F6F31">
            <w:pPr>
              <w:rPr>
                <w:color w:val="000000"/>
                <w:szCs w:val="21"/>
              </w:rPr>
            </w:pPr>
            <w:r w:rsidRPr="002012B2">
              <w:rPr>
                <w:rFonts w:hint="eastAsia"/>
                <w:b/>
                <w:bCs/>
                <w:color w:val="000000"/>
                <w:szCs w:val="21"/>
              </w:rPr>
              <w:t>基金销售机构对申购、赎回申请的受理并不代表申请一定成功，而仅代表销售机构确实接收到申请。申请的确认以登记机构或基金管理人的确认结果为准。</w:t>
            </w:r>
          </w:p>
        </w:tc>
        <w:tc>
          <w:tcPr>
            <w:tcW w:w="2014" w:type="dxa"/>
            <w:vAlign w:val="center"/>
          </w:tcPr>
          <w:p w14:paraId="634EA7AD" w14:textId="77777777" w:rsidR="00E722C1" w:rsidRPr="008C6163" w:rsidRDefault="00E722C1" w:rsidP="006F4FC9">
            <w:pPr>
              <w:rPr>
                <w:color w:val="000000"/>
                <w:szCs w:val="21"/>
              </w:rPr>
            </w:pPr>
            <w:r w:rsidRPr="008C6163">
              <w:rPr>
                <w:color w:val="000000"/>
                <w:szCs w:val="21"/>
              </w:rPr>
              <w:t>根据实际情况修改和增加</w:t>
            </w:r>
          </w:p>
        </w:tc>
      </w:tr>
      <w:tr w:rsidR="00E722C1" w:rsidRPr="008C6163" w14:paraId="31BC81E0" w14:textId="77777777" w:rsidTr="00AC4A90">
        <w:trPr>
          <w:jc w:val="center"/>
        </w:trPr>
        <w:tc>
          <w:tcPr>
            <w:tcW w:w="1036" w:type="dxa"/>
            <w:vMerge/>
            <w:vAlign w:val="center"/>
          </w:tcPr>
          <w:p w14:paraId="5F894008" w14:textId="77777777" w:rsidR="00E722C1" w:rsidRPr="008C6163" w:rsidRDefault="00E722C1" w:rsidP="006F4FC9">
            <w:pPr>
              <w:keepNext/>
              <w:keepLines/>
              <w:spacing w:before="260" w:after="260"/>
              <w:rPr>
                <w:color w:val="000000"/>
                <w:szCs w:val="21"/>
              </w:rPr>
            </w:pPr>
          </w:p>
        </w:tc>
        <w:tc>
          <w:tcPr>
            <w:tcW w:w="1518" w:type="dxa"/>
            <w:vMerge/>
            <w:vAlign w:val="center"/>
          </w:tcPr>
          <w:p w14:paraId="2F6A6A58" w14:textId="77777777" w:rsidR="00E722C1" w:rsidRPr="008C6163" w:rsidRDefault="00E722C1" w:rsidP="006F4FC9">
            <w:pPr>
              <w:keepNext/>
              <w:keepLines/>
              <w:spacing w:before="260" w:after="260"/>
              <w:rPr>
                <w:color w:val="000000"/>
                <w:szCs w:val="21"/>
              </w:rPr>
            </w:pPr>
          </w:p>
        </w:tc>
        <w:tc>
          <w:tcPr>
            <w:tcW w:w="3731" w:type="dxa"/>
            <w:vAlign w:val="center"/>
          </w:tcPr>
          <w:p w14:paraId="207E79FA" w14:textId="77777777" w:rsidR="00E722C1" w:rsidRPr="008C6163" w:rsidRDefault="00E722C1" w:rsidP="006F4FC9">
            <w:pPr>
              <w:keepNext/>
              <w:keepLines/>
              <w:spacing w:before="260" w:after="260"/>
              <w:rPr>
                <w:color w:val="000000"/>
                <w:szCs w:val="21"/>
              </w:rPr>
            </w:pPr>
          </w:p>
        </w:tc>
        <w:tc>
          <w:tcPr>
            <w:tcW w:w="4734" w:type="dxa"/>
            <w:vAlign w:val="center"/>
          </w:tcPr>
          <w:p w14:paraId="2F1A34A7" w14:textId="77777777" w:rsidR="00E722C1" w:rsidRPr="008C6163" w:rsidRDefault="00E722C1" w:rsidP="006F4FC9">
            <w:pPr>
              <w:rPr>
                <w:color w:val="000000"/>
                <w:szCs w:val="21"/>
              </w:rPr>
            </w:pPr>
            <w:r w:rsidRPr="008C6163">
              <w:rPr>
                <w:b/>
                <w:color w:val="000000"/>
                <w:szCs w:val="21"/>
              </w:rPr>
              <w:t>增加：</w:t>
            </w:r>
            <w:r w:rsidRPr="008C6163">
              <w:rPr>
                <w:color w:val="000000"/>
                <w:szCs w:val="21"/>
              </w:rPr>
              <w:t>“</w:t>
            </w:r>
            <w:r w:rsidRPr="002012B2">
              <w:rPr>
                <w:rFonts w:hint="eastAsia"/>
                <w:color w:val="000000"/>
                <w:szCs w:val="21"/>
              </w:rPr>
              <w:t>4</w:t>
            </w:r>
            <w:r w:rsidRPr="002012B2">
              <w:rPr>
                <w:rFonts w:hint="eastAsia"/>
                <w:color w:val="000000"/>
                <w:szCs w:val="21"/>
              </w:rPr>
              <w:t>、基金管理人可以在不违反法律法规的前提下，对上述业务办理时间进行调整，并提前公告。</w:t>
            </w:r>
            <w:r w:rsidRPr="008C6163">
              <w:rPr>
                <w:color w:val="000000"/>
                <w:szCs w:val="21"/>
              </w:rPr>
              <w:t>”</w:t>
            </w:r>
          </w:p>
        </w:tc>
        <w:tc>
          <w:tcPr>
            <w:tcW w:w="2014" w:type="dxa"/>
            <w:vAlign w:val="center"/>
          </w:tcPr>
          <w:p w14:paraId="1B62B36D" w14:textId="77777777" w:rsidR="00E722C1" w:rsidRPr="008C6163" w:rsidRDefault="00E722C1" w:rsidP="006F4FC9">
            <w:pPr>
              <w:rPr>
                <w:color w:val="000000"/>
                <w:szCs w:val="21"/>
              </w:rPr>
            </w:pPr>
            <w:r w:rsidRPr="008C6163">
              <w:rPr>
                <w:color w:val="000000"/>
                <w:szCs w:val="21"/>
              </w:rPr>
              <w:t>根据产品特点增加</w:t>
            </w:r>
          </w:p>
        </w:tc>
      </w:tr>
      <w:tr w:rsidR="00E722C1" w:rsidRPr="008C6163" w14:paraId="37C40935" w14:textId="77777777" w:rsidTr="00AC4A90">
        <w:trPr>
          <w:jc w:val="center"/>
        </w:trPr>
        <w:tc>
          <w:tcPr>
            <w:tcW w:w="1036" w:type="dxa"/>
            <w:vMerge/>
            <w:vAlign w:val="center"/>
          </w:tcPr>
          <w:p w14:paraId="27CF33E9" w14:textId="77777777" w:rsidR="00E722C1" w:rsidRPr="008C6163" w:rsidRDefault="00E722C1" w:rsidP="006F4FC9">
            <w:pPr>
              <w:keepNext/>
              <w:keepLines/>
              <w:spacing w:before="260" w:after="260"/>
              <w:rPr>
                <w:color w:val="000000"/>
                <w:szCs w:val="21"/>
              </w:rPr>
            </w:pPr>
          </w:p>
        </w:tc>
        <w:tc>
          <w:tcPr>
            <w:tcW w:w="1518" w:type="dxa"/>
            <w:vAlign w:val="center"/>
          </w:tcPr>
          <w:p w14:paraId="53073AB3" w14:textId="77777777" w:rsidR="00E722C1" w:rsidRPr="008C6163" w:rsidRDefault="00E722C1" w:rsidP="006F4FC9">
            <w:pPr>
              <w:rPr>
                <w:color w:val="000000"/>
                <w:szCs w:val="21"/>
              </w:rPr>
            </w:pPr>
            <w:r w:rsidRPr="008C6163">
              <w:rPr>
                <w:color w:val="000000"/>
                <w:szCs w:val="21"/>
              </w:rPr>
              <w:t>六、申购和赎回的价格、费用及其用途</w:t>
            </w:r>
          </w:p>
        </w:tc>
        <w:tc>
          <w:tcPr>
            <w:tcW w:w="3731" w:type="dxa"/>
            <w:vAlign w:val="center"/>
          </w:tcPr>
          <w:p w14:paraId="5763C2B0" w14:textId="0546EAE2" w:rsidR="00E722C1" w:rsidRPr="00ED67DA" w:rsidRDefault="00E722C1" w:rsidP="006F4FC9">
            <w:pPr>
              <w:rPr>
                <w:color w:val="000000"/>
                <w:szCs w:val="21"/>
              </w:rPr>
            </w:pPr>
            <w:r w:rsidRPr="008C6163">
              <w:rPr>
                <w:color w:val="000000"/>
                <w:szCs w:val="21"/>
              </w:rPr>
              <w:t>3</w:t>
            </w:r>
            <w:r w:rsidRPr="008C6163">
              <w:rPr>
                <w:color w:val="000000"/>
                <w:szCs w:val="21"/>
              </w:rPr>
              <w:t>、赎回金额的计算及处理方式：本基金赎回金额的计算详见《招募说明书》，赎回金额单位为元。</w:t>
            </w:r>
          </w:p>
          <w:p w14:paraId="2930B5BA" w14:textId="77777777" w:rsidR="00E722C1" w:rsidRPr="008C6163" w:rsidRDefault="00E722C1" w:rsidP="006F4FC9">
            <w:pPr>
              <w:rPr>
                <w:color w:val="000000"/>
                <w:szCs w:val="21"/>
              </w:rPr>
            </w:pPr>
            <w:r w:rsidRPr="008C6163">
              <w:rPr>
                <w:color w:val="000000"/>
                <w:szCs w:val="21"/>
              </w:rPr>
              <w:t>4</w:t>
            </w:r>
            <w:r w:rsidRPr="008C6163">
              <w:rPr>
                <w:color w:val="000000"/>
                <w:szCs w:val="21"/>
              </w:rPr>
              <w:t>、申购费用由投资人承担，不列入基金财产。</w:t>
            </w:r>
          </w:p>
          <w:p w14:paraId="4CB8679A" w14:textId="77777777" w:rsidR="00E722C1" w:rsidRDefault="00E722C1" w:rsidP="006F4FC9">
            <w:pPr>
              <w:rPr>
                <w:color w:val="000000"/>
                <w:szCs w:val="21"/>
              </w:rPr>
            </w:pPr>
            <w:r w:rsidRPr="008C6163">
              <w:rPr>
                <w:color w:val="000000"/>
                <w:szCs w:val="21"/>
              </w:rPr>
              <w:t>5</w:t>
            </w:r>
            <w:r w:rsidRPr="008C6163">
              <w:rPr>
                <w:color w:val="000000"/>
                <w:szCs w:val="21"/>
              </w:rPr>
              <w:t>、赎回费用由赎回基金份额的基金份额持有人承担，在基金份额持有人赎回基金份额时收取。不低于赎回费总额的</w:t>
            </w:r>
            <w:r w:rsidRPr="008C6163">
              <w:rPr>
                <w:color w:val="000000"/>
                <w:szCs w:val="21"/>
              </w:rPr>
              <w:t xml:space="preserve">    </w:t>
            </w:r>
            <w:r w:rsidRPr="008C6163">
              <w:rPr>
                <w:color w:val="000000"/>
                <w:szCs w:val="21"/>
              </w:rPr>
              <w:t>应归基金财产，其余用于支付登记费和其他必要的手续费。</w:t>
            </w:r>
          </w:p>
          <w:p w14:paraId="6AE02C7C" w14:textId="17C5833A" w:rsidR="00483A42" w:rsidRPr="008C6163" w:rsidRDefault="00483A42" w:rsidP="006F4FC9">
            <w:pPr>
              <w:rPr>
                <w:color w:val="000000"/>
                <w:szCs w:val="21"/>
              </w:rPr>
            </w:pPr>
            <w:r>
              <w:rPr>
                <w:rFonts w:hint="eastAsia"/>
                <w:color w:val="000000"/>
                <w:szCs w:val="21"/>
              </w:rPr>
              <w:t>6</w:t>
            </w:r>
            <w:r>
              <w:rPr>
                <w:rFonts w:hint="eastAsia"/>
                <w:color w:val="000000"/>
                <w:szCs w:val="21"/>
              </w:rPr>
              <w:t>、</w:t>
            </w:r>
            <w:r w:rsidRPr="00483A42">
              <w:rPr>
                <w:rFonts w:hint="eastAsia"/>
                <w:color w:val="000000"/>
                <w:szCs w:val="21"/>
              </w:rPr>
              <w:t>本基金的申购费用最高不超过申购金额的</w:t>
            </w:r>
            <w:r w:rsidRPr="00483A42">
              <w:rPr>
                <w:rFonts w:hint="eastAsia"/>
                <w:color w:val="000000"/>
                <w:szCs w:val="21"/>
              </w:rPr>
              <w:t xml:space="preserve">   </w:t>
            </w:r>
            <w:r w:rsidRPr="00483A42">
              <w:rPr>
                <w:rFonts w:hint="eastAsia"/>
                <w:color w:val="000000"/>
                <w:szCs w:val="21"/>
              </w:rPr>
              <w:t>，赎回费用最高不超过赎回金额的</w:t>
            </w:r>
            <w:r w:rsidRPr="00483A42">
              <w:rPr>
                <w:rFonts w:hint="eastAsia"/>
                <w:color w:val="000000"/>
                <w:szCs w:val="21"/>
              </w:rPr>
              <w:t xml:space="preserve">    </w:t>
            </w:r>
            <w:r w:rsidRPr="00483A42">
              <w:rPr>
                <w:rFonts w:hint="eastAsia"/>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上公告。</w:t>
            </w:r>
          </w:p>
          <w:p w14:paraId="596B6047" w14:textId="77777777" w:rsidR="00E722C1" w:rsidRPr="008C6163" w:rsidRDefault="00E722C1" w:rsidP="006F4FC9">
            <w:pPr>
              <w:rPr>
                <w:bCs/>
                <w:color w:val="000000"/>
                <w:szCs w:val="21"/>
                <w:lang w:val="zh-CN"/>
              </w:rPr>
            </w:pPr>
            <w:r w:rsidRPr="008C6163">
              <w:rPr>
                <w:color w:val="000000"/>
                <w:szCs w:val="21"/>
              </w:rPr>
              <w:t>7</w:t>
            </w:r>
            <w:r w:rsidRPr="008C6163">
              <w:rPr>
                <w:color w:val="000000"/>
                <w:szCs w:val="21"/>
              </w:rPr>
              <w:t>、其他（可补充）</w:t>
            </w:r>
          </w:p>
        </w:tc>
        <w:tc>
          <w:tcPr>
            <w:tcW w:w="4734" w:type="dxa"/>
            <w:vAlign w:val="center"/>
          </w:tcPr>
          <w:p w14:paraId="07595BC3" w14:textId="0CAD9AC6" w:rsidR="00E722C1" w:rsidRPr="008C6163" w:rsidRDefault="00E722C1" w:rsidP="006F4FC9">
            <w:pPr>
              <w:rPr>
                <w:color w:val="000000"/>
                <w:szCs w:val="21"/>
              </w:rPr>
            </w:pPr>
            <w:r w:rsidRPr="008C6163">
              <w:rPr>
                <w:color w:val="000000"/>
                <w:szCs w:val="21"/>
              </w:rPr>
              <w:t>3</w:t>
            </w:r>
            <w:r w:rsidRPr="008C6163">
              <w:rPr>
                <w:color w:val="000000"/>
                <w:szCs w:val="21"/>
              </w:rPr>
              <w:t>、赎回金额的计算及处理方式：本基金赎回金额的计算详见招募说明书。</w:t>
            </w:r>
          </w:p>
          <w:p w14:paraId="0A2204C3" w14:textId="77777777" w:rsidR="00E722C1" w:rsidRPr="008C6163" w:rsidRDefault="00E722C1" w:rsidP="006F4FC9">
            <w:pPr>
              <w:rPr>
                <w:b/>
                <w:bCs/>
                <w:color w:val="000000"/>
                <w:szCs w:val="21"/>
                <w:lang w:val="zh-CN"/>
              </w:rPr>
            </w:pPr>
            <w:r w:rsidRPr="008C6163">
              <w:rPr>
                <w:bCs/>
                <w:color w:val="000000"/>
                <w:szCs w:val="21"/>
                <w:lang w:val="zh-CN"/>
              </w:rPr>
              <w:t>4</w:t>
            </w:r>
            <w:r w:rsidRPr="008C6163">
              <w:rPr>
                <w:bCs/>
                <w:color w:val="000000"/>
                <w:szCs w:val="21"/>
                <w:lang w:val="zh-CN"/>
              </w:rPr>
              <w:t>、申购费用由投资人承担，不列入基金财产。</w:t>
            </w:r>
            <w:r w:rsidRPr="00691F0C">
              <w:rPr>
                <w:rFonts w:hint="eastAsia"/>
                <w:b/>
                <w:bCs/>
                <w:color w:val="000000"/>
                <w:szCs w:val="21"/>
                <w:lang w:val="zh-CN"/>
              </w:rPr>
              <w:t>申购费可在投资者申购基金份额和</w:t>
            </w:r>
            <w:r w:rsidRPr="00691F0C">
              <w:rPr>
                <w:rFonts w:hint="eastAsia"/>
                <w:b/>
                <w:bCs/>
                <w:color w:val="000000"/>
                <w:szCs w:val="21"/>
                <w:lang w:val="zh-CN"/>
              </w:rPr>
              <w:t>/</w:t>
            </w:r>
            <w:r w:rsidRPr="00691F0C">
              <w:rPr>
                <w:rFonts w:hint="eastAsia"/>
                <w:b/>
                <w:bCs/>
                <w:color w:val="000000"/>
                <w:szCs w:val="21"/>
                <w:lang w:val="zh-CN"/>
              </w:rPr>
              <w:t>或在投资者赎回基金份额时收取。在申购时收取的申购费称为前端申购费，在赎回时收取的申购费称为后端申购费。实际执行的收费方式在招募说明书中载明。</w:t>
            </w:r>
          </w:p>
          <w:p w14:paraId="561D53CD" w14:textId="5E702C31" w:rsidR="00E722C1" w:rsidRDefault="00E722C1" w:rsidP="006F4FC9">
            <w:pPr>
              <w:rPr>
                <w:b/>
                <w:bCs/>
                <w:color w:val="000000"/>
                <w:szCs w:val="21"/>
                <w:lang w:val="zh-CN"/>
              </w:rPr>
            </w:pPr>
            <w:r w:rsidRPr="008C6163">
              <w:rPr>
                <w:bCs/>
                <w:color w:val="000000"/>
                <w:szCs w:val="21"/>
                <w:lang w:val="zh-CN"/>
              </w:rPr>
              <w:t>5</w:t>
            </w:r>
            <w:r w:rsidRPr="008C6163">
              <w:rPr>
                <w:bCs/>
                <w:color w:val="000000"/>
                <w:szCs w:val="21"/>
                <w:lang w:val="zh-CN"/>
              </w:rPr>
              <w:t>、赎回费用由赎回基金份额的基金份额持有人承担，在基金份额持有人赎回基金份额时收取。</w:t>
            </w:r>
            <w:r w:rsidR="000C6960" w:rsidRPr="00776DA3">
              <w:rPr>
                <w:rFonts w:hint="eastAsia"/>
                <w:b/>
                <w:bCs/>
                <w:color w:val="000000"/>
                <w:szCs w:val="21"/>
                <w:lang w:val="zh-CN"/>
              </w:rPr>
              <w:t>不低于</w:t>
            </w:r>
            <w:r w:rsidRPr="008C6163">
              <w:rPr>
                <w:bCs/>
                <w:color w:val="000000"/>
                <w:szCs w:val="21"/>
                <w:lang w:val="zh-CN"/>
              </w:rPr>
              <w:t>赎回费</w:t>
            </w:r>
            <w:r w:rsidR="000C6960" w:rsidRPr="00776DA3">
              <w:rPr>
                <w:rFonts w:hint="eastAsia"/>
                <w:b/>
                <w:bCs/>
                <w:color w:val="000000"/>
                <w:szCs w:val="21"/>
                <w:lang w:val="zh-CN"/>
              </w:rPr>
              <w:t>总额的</w:t>
            </w:r>
            <w:r w:rsidR="000C6960" w:rsidRPr="00776DA3">
              <w:rPr>
                <w:b/>
                <w:bCs/>
                <w:color w:val="000000"/>
                <w:szCs w:val="21"/>
                <w:lang w:val="zh-CN"/>
              </w:rPr>
              <w:t>25%</w:t>
            </w:r>
            <w:r w:rsidR="000C6960">
              <w:rPr>
                <w:rFonts w:hint="eastAsia"/>
                <w:bCs/>
                <w:color w:val="000000"/>
                <w:szCs w:val="21"/>
                <w:lang w:val="zh-CN"/>
              </w:rPr>
              <w:t>应</w:t>
            </w:r>
            <w:r w:rsidR="000C6960">
              <w:rPr>
                <w:bCs/>
                <w:color w:val="000000"/>
                <w:szCs w:val="21"/>
                <w:lang w:val="zh-CN"/>
              </w:rPr>
              <w:t>归</w:t>
            </w:r>
            <w:r w:rsidR="004E270E" w:rsidRPr="003640C0">
              <w:rPr>
                <w:rFonts w:hint="eastAsia"/>
                <w:bCs/>
                <w:color w:val="000000"/>
                <w:szCs w:val="21"/>
                <w:lang w:val="zh-CN"/>
              </w:rPr>
              <w:t>基金财产，</w:t>
            </w:r>
            <w:r w:rsidR="004E270E">
              <w:rPr>
                <w:rFonts w:hint="eastAsia"/>
                <w:szCs w:val="21"/>
              </w:rPr>
              <w:t>其余用于支付登记费和其他必要的手续费</w:t>
            </w:r>
            <w:r w:rsidRPr="008C6163">
              <w:rPr>
                <w:bCs/>
                <w:color w:val="000000"/>
                <w:szCs w:val="21"/>
                <w:lang w:val="zh-CN"/>
              </w:rPr>
              <w:t>。</w:t>
            </w:r>
            <w:r w:rsidRPr="008C6163">
              <w:rPr>
                <w:b/>
                <w:bCs/>
                <w:color w:val="000000"/>
                <w:szCs w:val="21"/>
                <w:lang w:val="zh-CN"/>
              </w:rPr>
              <w:t>法律法规或监管机构另有规定的从其规定。</w:t>
            </w:r>
          </w:p>
          <w:p w14:paraId="1C851F3D" w14:textId="14150B97" w:rsidR="00483A42" w:rsidRPr="0000270E" w:rsidRDefault="00483A42" w:rsidP="006F4FC9">
            <w:pPr>
              <w:rPr>
                <w:color w:val="000000"/>
                <w:szCs w:val="21"/>
              </w:rPr>
            </w:pPr>
            <w:r>
              <w:rPr>
                <w:rFonts w:hint="eastAsia"/>
                <w:b/>
                <w:bCs/>
                <w:color w:val="000000"/>
                <w:szCs w:val="21"/>
                <w:lang w:val="zh-CN"/>
              </w:rPr>
              <w:t>6</w:t>
            </w:r>
            <w:r>
              <w:rPr>
                <w:rFonts w:hint="eastAsia"/>
                <w:b/>
                <w:bCs/>
                <w:color w:val="000000"/>
                <w:szCs w:val="21"/>
                <w:lang w:val="zh-CN"/>
              </w:rPr>
              <w:t>、</w:t>
            </w:r>
            <w:r w:rsidRPr="00483A42">
              <w:rPr>
                <w:rFonts w:hint="eastAsia"/>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介上公告。</w:t>
            </w:r>
          </w:p>
          <w:p w14:paraId="3E24CAB2" w14:textId="77777777" w:rsidR="00E722C1" w:rsidRPr="008C6163" w:rsidRDefault="00E722C1" w:rsidP="0000270E">
            <w:pPr>
              <w:rPr>
                <w:b/>
                <w:bCs/>
                <w:color w:val="000000"/>
                <w:szCs w:val="21"/>
                <w:lang w:val="zh-CN"/>
              </w:rPr>
            </w:pPr>
            <w:r w:rsidRPr="00691F0C">
              <w:rPr>
                <w:rFonts w:hint="eastAsia"/>
                <w:b/>
                <w:bCs/>
                <w:color w:val="000000"/>
                <w:szCs w:val="21"/>
                <w:lang w:val="zh-CN"/>
              </w:rPr>
              <w:t>7</w:t>
            </w:r>
            <w:r w:rsidRPr="00691F0C">
              <w:rPr>
                <w:rFonts w:hint="eastAsia"/>
                <w:b/>
                <w:bCs/>
                <w:color w:val="000000"/>
                <w:szCs w:val="21"/>
                <w:lang w:val="zh-CN"/>
              </w:rPr>
              <w:t>、基金管理人可以在不违反法律法规规定及基金合同约定的情形下根据市场情况制定基金促销计划，针对以特定交易方式（如网上交易、移动客户端交易）等进行基金交易的投资者定期或不定期地开展基金促销活动。在基金促销活动期间，</w:t>
            </w:r>
            <w:r w:rsidRPr="00691F0C">
              <w:rPr>
                <w:rFonts w:hint="eastAsia"/>
                <w:b/>
                <w:bCs/>
                <w:color w:val="000000"/>
                <w:szCs w:val="21"/>
                <w:lang w:val="zh-CN"/>
              </w:rPr>
              <w:lastRenderedPageBreak/>
              <w:t>按相关监管部门要求履行必要手续后，基金管理人可以适当调低基金申购费率、赎回费率。</w:t>
            </w:r>
          </w:p>
        </w:tc>
        <w:tc>
          <w:tcPr>
            <w:tcW w:w="2014" w:type="dxa"/>
            <w:vAlign w:val="center"/>
          </w:tcPr>
          <w:p w14:paraId="2480E5BC" w14:textId="77777777" w:rsidR="00E722C1" w:rsidRPr="008C6163" w:rsidRDefault="00E722C1" w:rsidP="006F4FC9">
            <w:pPr>
              <w:rPr>
                <w:color w:val="000000"/>
                <w:szCs w:val="21"/>
              </w:rPr>
            </w:pPr>
            <w:r w:rsidRPr="008C6163">
              <w:rPr>
                <w:color w:val="000000"/>
                <w:szCs w:val="21"/>
              </w:rPr>
              <w:lastRenderedPageBreak/>
              <w:t>根据产品特点和实际情况修改或增加</w:t>
            </w:r>
          </w:p>
        </w:tc>
      </w:tr>
      <w:tr w:rsidR="00E722C1" w:rsidRPr="008C6163" w14:paraId="5C2DC355" w14:textId="77777777" w:rsidTr="00AC4A90">
        <w:trPr>
          <w:jc w:val="center"/>
        </w:trPr>
        <w:tc>
          <w:tcPr>
            <w:tcW w:w="1036" w:type="dxa"/>
            <w:vMerge/>
            <w:vAlign w:val="center"/>
          </w:tcPr>
          <w:p w14:paraId="76A1F69D" w14:textId="77777777" w:rsidR="00E722C1" w:rsidRPr="008C6163" w:rsidRDefault="00E722C1" w:rsidP="006F4FC9">
            <w:pPr>
              <w:keepNext/>
              <w:keepLines/>
              <w:spacing w:before="260" w:after="260"/>
              <w:rPr>
                <w:color w:val="000000"/>
                <w:szCs w:val="21"/>
              </w:rPr>
            </w:pPr>
          </w:p>
        </w:tc>
        <w:tc>
          <w:tcPr>
            <w:tcW w:w="1518" w:type="dxa"/>
            <w:vMerge w:val="restart"/>
            <w:vAlign w:val="center"/>
          </w:tcPr>
          <w:p w14:paraId="3E7EE65D" w14:textId="77777777" w:rsidR="00E722C1" w:rsidRPr="008C6163" w:rsidRDefault="00E722C1" w:rsidP="006F4FC9">
            <w:pPr>
              <w:rPr>
                <w:color w:val="000000"/>
                <w:szCs w:val="21"/>
              </w:rPr>
            </w:pPr>
            <w:r w:rsidRPr="008C6163">
              <w:rPr>
                <w:color w:val="000000"/>
                <w:szCs w:val="21"/>
              </w:rPr>
              <w:t>七、拒绝或暂停申购的情形</w:t>
            </w:r>
          </w:p>
          <w:p w14:paraId="2558450B" w14:textId="77777777" w:rsidR="00E722C1" w:rsidRPr="008C6163" w:rsidRDefault="00E722C1" w:rsidP="006F4FC9"/>
        </w:tc>
        <w:tc>
          <w:tcPr>
            <w:tcW w:w="3731" w:type="dxa"/>
            <w:vAlign w:val="center"/>
          </w:tcPr>
          <w:p w14:paraId="465D86DF" w14:textId="77777777" w:rsidR="00E722C1" w:rsidRPr="008C6163" w:rsidRDefault="00E722C1" w:rsidP="006F4FC9">
            <w:pPr>
              <w:keepNext/>
              <w:keepLines/>
              <w:spacing w:before="260" w:after="260"/>
              <w:rPr>
                <w:color w:val="000000"/>
                <w:szCs w:val="21"/>
              </w:rPr>
            </w:pPr>
            <w:r w:rsidRPr="008C6163">
              <w:rPr>
                <w:color w:val="000000"/>
                <w:szCs w:val="21"/>
              </w:rPr>
              <w:t>3</w:t>
            </w:r>
            <w:r w:rsidRPr="008C6163">
              <w:rPr>
                <w:color w:val="000000"/>
                <w:szCs w:val="21"/>
              </w:rPr>
              <w:t>、证券交易所交易时间非正常停市，导致基金管理人无法计算当日基金资产净值。</w:t>
            </w:r>
          </w:p>
        </w:tc>
        <w:tc>
          <w:tcPr>
            <w:tcW w:w="4734" w:type="dxa"/>
            <w:vAlign w:val="center"/>
          </w:tcPr>
          <w:p w14:paraId="0D0BE49E" w14:textId="3BD9AF76" w:rsidR="00E722C1" w:rsidRPr="008C6163" w:rsidRDefault="00E722C1" w:rsidP="006F4FC9">
            <w:pPr>
              <w:rPr>
                <w:color w:val="000000"/>
                <w:szCs w:val="21"/>
              </w:rPr>
            </w:pPr>
            <w:r w:rsidRPr="008C6163">
              <w:rPr>
                <w:color w:val="000000"/>
                <w:szCs w:val="21"/>
              </w:rPr>
              <w:t>3</w:t>
            </w:r>
            <w:r w:rsidRPr="008C6163">
              <w:rPr>
                <w:color w:val="000000"/>
                <w:szCs w:val="21"/>
              </w:rPr>
              <w:t>、证券</w:t>
            </w:r>
            <w:r w:rsidR="00815838" w:rsidRPr="003640C0">
              <w:rPr>
                <w:b/>
                <w:color w:val="000000"/>
                <w:szCs w:val="21"/>
              </w:rPr>
              <w:t>/</w:t>
            </w:r>
            <w:r w:rsidRPr="008C6163">
              <w:rPr>
                <w:b/>
                <w:color w:val="000000"/>
                <w:szCs w:val="21"/>
              </w:rPr>
              <w:t>期货</w:t>
            </w:r>
            <w:r w:rsidRPr="008C6163">
              <w:rPr>
                <w:color w:val="000000"/>
                <w:szCs w:val="21"/>
              </w:rPr>
              <w:t>交易所交易时间非正常停市，导致基金管理人无法计算当日基金资产净值。</w:t>
            </w:r>
          </w:p>
        </w:tc>
        <w:tc>
          <w:tcPr>
            <w:tcW w:w="2014" w:type="dxa"/>
            <w:vAlign w:val="center"/>
          </w:tcPr>
          <w:p w14:paraId="1C4E3F71" w14:textId="77777777" w:rsidR="00E722C1" w:rsidRPr="008C6163" w:rsidRDefault="00E722C1" w:rsidP="006F4FC9">
            <w:pPr>
              <w:rPr>
                <w:color w:val="000000"/>
                <w:szCs w:val="21"/>
              </w:rPr>
            </w:pPr>
            <w:r w:rsidRPr="008C6163">
              <w:rPr>
                <w:color w:val="000000"/>
                <w:szCs w:val="21"/>
              </w:rPr>
              <w:t>根据产品特点修改</w:t>
            </w:r>
          </w:p>
        </w:tc>
      </w:tr>
      <w:tr w:rsidR="003634BD" w:rsidRPr="008C6163" w14:paraId="312B76E6" w14:textId="77777777" w:rsidTr="00AC4A90">
        <w:trPr>
          <w:jc w:val="center"/>
        </w:trPr>
        <w:tc>
          <w:tcPr>
            <w:tcW w:w="1036" w:type="dxa"/>
            <w:vMerge/>
            <w:vAlign w:val="center"/>
          </w:tcPr>
          <w:p w14:paraId="252BE7C7" w14:textId="77777777" w:rsidR="003634BD" w:rsidRPr="008C6163" w:rsidRDefault="003634BD" w:rsidP="006F4FC9">
            <w:pPr>
              <w:keepNext/>
              <w:keepLines/>
              <w:spacing w:before="260" w:after="260"/>
              <w:rPr>
                <w:color w:val="000000"/>
                <w:szCs w:val="21"/>
              </w:rPr>
            </w:pPr>
          </w:p>
        </w:tc>
        <w:tc>
          <w:tcPr>
            <w:tcW w:w="1518" w:type="dxa"/>
            <w:vMerge/>
            <w:vAlign w:val="center"/>
          </w:tcPr>
          <w:p w14:paraId="20678527" w14:textId="77777777" w:rsidR="003634BD" w:rsidRPr="008C6163" w:rsidRDefault="003634BD" w:rsidP="006F4FC9">
            <w:pPr>
              <w:rPr>
                <w:color w:val="000000"/>
                <w:szCs w:val="21"/>
              </w:rPr>
            </w:pPr>
          </w:p>
        </w:tc>
        <w:tc>
          <w:tcPr>
            <w:tcW w:w="3731" w:type="dxa"/>
            <w:vAlign w:val="center"/>
          </w:tcPr>
          <w:p w14:paraId="3E6BE410" w14:textId="77777777" w:rsidR="003634BD" w:rsidRPr="008C6163" w:rsidRDefault="003634BD" w:rsidP="006F4FC9">
            <w:pPr>
              <w:keepNext/>
              <w:keepLines/>
              <w:spacing w:before="260" w:after="260"/>
              <w:rPr>
                <w:color w:val="000000"/>
                <w:szCs w:val="21"/>
              </w:rPr>
            </w:pPr>
          </w:p>
        </w:tc>
        <w:tc>
          <w:tcPr>
            <w:tcW w:w="4734" w:type="dxa"/>
            <w:vAlign w:val="center"/>
          </w:tcPr>
          <w:p w14:paraId="4C190ACF" w14:textId="71E6BA98" w:rsidR="003634BD" w:rsidRPr="00776DA3" w:rsidRDefault="00704B56" w:rsidP="006F4FC9">
            <w:pPr>
              <w:rPr>
                <w:b/>
                <w:color w:val="000000"/>
                <w:szCs w:val="21"/>
              </w:rPr>
            </w:pPr>
            <w:r w:rsidRPr="00776DA3">
              <w:rPr>
                <w:rFonts w:hint="eastAsia"/>
                <w:b/>
                <w:color w:val="000000"/>
                <w:szCs w:val="21"/>
              </w:rPr>
              <w:t>增加：</w:t>
            </w:r>
            <w:r w:rsidRPr="00776DA3">
              <w:rPr>
                <w:rFonts w:hint="eastAsia"/>
                <w:color w:val="000000"/>
                <w:szCs w:val="21"/>
              </w:rPr>
              <w:t>“</w:t>
            </w:r>
            <w:r>
              <w:rPr>
                <w:rFonts w:hint="eastAsia"/>
                <w:color w:val="000000"/>
                <w:szCs w:val="21"/>
              </w:rPr>
              <w:t>6</w:t>
            </w:r>
            <w:r>
              <w:rPr>
                <w:rFonts w:hint="eastAsia"/>
                <w:color w:val="000000"/>
                <w:szCs w:val="21"/>
              </w:rPr>
              <w:t>、</w:t>
            </w:r>
            <w:r w:rsidRPr="00776DA3">
              <w:rPr>
                <w:rFonts w:hint="eastAsia"/>
                <w:color w:val="000000"/>
                <w:szCs w:val="21"/>
              </w:rPr>
              <w:t>基金管理人、基金托管人、登记机构、销售机构等因异常情况无法办理申购业务。</w:t>
            </w:r>
            <w:r>
              <w:rPr>
                <w:rFonts w:hint="eastAsia"/>
                <w:color w:val="000000"/>
                <w:szCs w:val="21"/>
              </w:rPr>
              <w:t>”</w:t>
            </w:r>
          </w:p>
        </w:tc>
        <w:tc>
          <w:tcPr>
            <w:tcW w:w="2014" w:type="dxa"/>
            <w:vAlign w:val="center"/>
          </w:tcPr>
          <w:p w14:paraId="77C08E99" w14:textId="6771E597" w:rsidR="003634BD" w:rsidRPr="008C6163" w:rsidRDefault="00704B56" w:rsidP="006F4FC9">
            <w:pPr>
              <w:rPr>
                <w:color w:val="000000"/>
                <w:szCs w:val="21"/>
              </w:rPr>
            </w:pPr>
            <w:r>
              <w:rPr>
                <w:rFonts w:hint="eastAsia"/>
                <w:color w:val="000000"/>
                <w:szCs w:val="21"/>
              </w:rPr>
              <w:t>完善相关</w:t>
            </w:r>
            <w:r>
              <w:rPr>
                <w:color w:val="000000"/>
                <w:szCs w:val="21"/>
              </w:rPr>
              <w:t>表述</w:t>
            </w:r>
          </w:p>
        </w:tc>
      </w:tr>
      <w:tr w:rsidR="00C86E34" w:rsidRPr="008C6163" w14:paraId="4280C1D8" w14:textId="77777777" w:rsidTr="00AC4A90">
        <w:trPr>
          <w:jc w:val="center"/>
        </w:trPr>
        <w:tc>
          <w:tcPr>
            <w:tcW w:w="1036" w:type="dxa"/>
            <w:vMerge/>
            <w:vAlign w:val="center"/>
          </w:tcPr>
          <w:p w14:paraId="62AB7091" w14:textId="77777777" w:rsidR="00C86E34" w:rsidRPr="008C6163" w:rsidRDefault="00C86E34" w:rsidP="006F4FC9">
            <w:pPr>
              <w:keepNext/>
              <w:keepLines/>
              <w:spacing w:before="260" w:after="260"/>
              <w:rPr>
                <w:color w:val="000000"/>
                <w:szCs w:val="21"/>
              </w:rPr>
            </w:pPr>
          </w:p>
        </w:tc>
        <w:tc>
          <w:tcPr>
            <w:tcW w:w="1518" w:type="dxa"/>
            <w:vMerge/>
            <w:vAlign w:val="center"/>
          </w:tcPr>
          <w:p w14:paraId="660A4410" w14:textId="77777777" w:rsidR="00C86E34" w:rsidRPr="008C6163" w:rsidRDefault="00C86E34" w:rsidP="006F4FC9">
            <w:pPr>
              <w:rPr>
                <w:color w:val="000000"/>
                <w:szCs w:val="21"/>
              </w:rPr>
            </w:pPr>
          </w:p>
        </w:tc>
        <w:tc>
          <w:tcPr>
            <w:tcW w:w="3731" w:type="dxa"/>
            <w:vAlign w:val="center"/>
          </w:tcPr>
          <w:p w14:paraId="32E20E67" w14:textId="22C7CE99" w:rsidR="00C86E34" w:rsidRPr="008C6163" w:rsidRDefault="00C86E34" w:rsidP="006F4FC9">
            <w:pPr>
              <w:keepNext/>
              <w:keepLines/>
              <w:spacing w:before="260" w:after="260"/>
              <w:rPr>
                <w:color w:val="000000"/>
                <w:szCs w:val="21"/>
              </w:rPr>
            </w:pPr>
            <w:r>
              <w:rPr>
                <w:color w:val="000000"/>
                <w:szCs w:val="21"/>
              </w:rPr>
              <w:t>6</w:t>
            </w:r>
            <w:r>
              <w:rPr>
                <w:rFonts w:hint="eastAsia"/>
                <w:color w:val="000000"/>
                <w:szCs w:val="21"/>
              </w:rPr>
              <w:t>、</w:t>
            </w:r>
            <w:r>
              <w:rPr>
                <w:rFonts w:ascii="宋体" w:cs="宋体" w:hint="eastAsia"/>
                <w:lang w:val="zh-CN"/>
              </w:rPr>
              <w:t>法律法规规定或中国证监会认定的其他情形。</w:t>
            </w:r>
            <w:r w:rsidRPr="008C6163">
              <w:rPr>
                <w:color w:val="000000"/>
                <w:szCs w:val="21"/>
              </w:rPr>
              <w:t>发生上述第</w:t>
            </w:r>
            <w:r w:rsidRPr="008C6163">
              <w:rPr>
                <w:color w:val="000000"/>
                <w:szCs w:val="21"/>
              </w:rPr>
              <w:t>1</w:t>
            </w:r>
            <w:r w:rsidRPr="008C6163">
              <w:rPr>
                <w:color w:val="000000"/>
                <w:szCs w:val="21"/>
              </w:rPr>
              <w:t>、</w:t>
            </w:r>
            <w:r w:rsidRPr="008C6163">
              <w:rPr>
                <w:color w:val="000000"/>
                <w:szCs w:val="21"/>
              </w:rPr>
              <w:t>2</w:t>
            </w:r>
            <w:r w:rsidRPr="008C6163">
              <w:rPr>
                <w:color w:val="000000"/>
                <w:szCs w:val="21"/>
              </w:rPr>
              <w:t>、</w:t>
            </w:r>
            <w:r w:rsidRPr="008C6163">
              <w:rPr>
                <w:color w:val="000000"/>
                <w:szCs w:val="21"/>
              </w:rPr>
              <w:t>3</w:t>
            </w:r>
            <w:r w:rsidRPr="008C6163">
              <w:rPr>
                <w:color w:val="000000"/>
                <w:szCs w:val="21"/>
              </w:rPr>
              <w:t>、</w:t>
            </w:r>
            <w:r w:rsidRPr="008C6163">
              <w:rPr>
                <w:color w:val="000000"/>
                <w:szCs w:val="21"/>
              </w:rPr>
              <w:t>5</w:t>
            </w:r>
            <w:r w:rsidRPr="008C6163">
              <w:rPr>
                <w:color w:val="000000"/>
                <w:szCs w:val="21"/>
              </w:rPr>
              <w:t>、</w:t>
            </w:r>
            <w:r w:rsidRPr="008C6163">
              <w:rPr>
                <w:color w:val="000000"/>
                <w:szCs w:val="21"/>
              </w:rPr>
              <w:t>6</w:t>
            </w:r>
            <w:r w:rsidRPr="008C6163">
              <w:rPr>
                <w:color w:val="000000"/>
                <w:szCs w:val="21"/>
              </w:rPr>
              <w:t>项暂停申购情形时，基金管理人应当根据有关规定在指定媒体上刊登暂停申购公告。</w:t>
            </w:r>
          </w:p>
        </w:tc>
        <w:tc>
          <w:tcPr>
            <w:tcW w:w="4734" w:type="dxa"/>
            <w:vAlign w:val="center"/>
          </w:tcPr>
          <w:p w14:paraId="254F512C" w14:textId="3C77D0EE" w:rsidR="00C86E34" w:rsidRPr="008C6163" w:rsidRDefault="003634BD">
            <w:pPr>
              <w:rPr>
                <w:color w:val="000000"/>
                <w:szCs w:val="21"/>
              </w:rPr>
            </w:pPr>
            <w:r>
              <w:rPr>
                <w:color w:val="000000"/>
                <w:szCs w:val="21"/>
              </w:rPr>
              <w:t>7</w:t>
            </w:r>
            <w:r w:rsidR="00C86E34">
              <w:rPr>
                <w:rFonts w:hint="eastAsia"/>
                <w:color w:val="000000"/>
                <w:szCs w:val="21"/>
              </w:rPr>
              <w:t>、</w:t>
            </w:r>
            <w:r w:rsidR="00C86E34">
              <w:rPr>
                <w:rFonts w:ascii="宋体" w:cs="宋体" w:hint="eastAsia"/>
                <w:lang w:val="zh-CN"/>
              </w:rPr>
              <w:t>法律法规规定或中国证监会认定的其他情形。</w:t>
            </w:r>
            <w:r w:rsidR="00C86E34" w:rsidRPr="008C6163">
              <w:rPr>
                <w:color w:val="000000"/>
                <w:szCs w:val="21"/>
              </w:rPr>
              <w:t>发生上述第</w:t>
            </w:r>
            <w:r w:rsidR="00C86E34" w:rsidRPr="008C6163">
              <w:rPr>
                <w:color w:val="000000"/>
                <w:szCs w:val="21"/>
              </w:rPr>
              <w:t>1</w:t>
            </w:r>
            <w:r w:rsidR="00C86E34" w:rsidRPr="008C6163">
              <w:rPr>
                <w:color w:val="000000"/>
                <w:szCs w:val="21"/>
              </w:rPr>
              <w:t>、</w:t>
            </w:r>
            <w:r w:rsidR="00C86E34" w:rsidRPr="008C6163">
              <w:rPr>
                <w:color w:val="000000"/>
                <w:szCs w:val="21"/>
              </w:rPr>
              <w:t>2</w:t>
            </w:r>
            <w:r w:rsidR="00C86E34" w:rsidRPr="008C6163">
              <w:rPr>
                <w:color w:val="000000"/>
                <w:szCs w:val="21"/>
              </w:rPr>
              <w:t>、</w:t>
            </w:r>
            <w:r w:rsidR="00C86E34" w:rsidRPr="008C6163">
              <w:rPr>
                <w:color w:val="000000"/>
                <w:szCs w:val="21"/>
              </w:rPr>
              <w:t>3</w:t>
            </w:r>
            <w:r w:rsidR="00C86E34" w:rsidRPr="008C6163">
              <w:rPr>
                <w:color w:val="000000"/>
                <w:szCs w:val="21"/>
              </w:rPr>
              <w:t>、</w:t>
            </w:r>
            <w:r w:rsidR="00C86E34" w:rsidRPr="008C6163">
              <w:rPr>
                <w:color w:val="000000"/>
                <w:szCs w:val="21"/>
              </w:rPr>
              <w:t>5</w:t>
            </w:r>
            <w:r w:rsidR="00C86E34" w:rsidRPr="008C6163">
              <w:rPr>
                <w:color w:val="000000"/>
                <w:szCs w:val="21"/>
              </w:rPr>
              <w:t>、</w:t>
            </w:r>
            <w:r w:rsidR="00C86E34" w:rsidRPr="008C6163">
              <w:rPr>
                <w:color w:val="000000"/>
                <w:szCs w:val="21"/>
              </w:rPr>
              <w:t>6</w:t>
            </w:r>
            <w:r w:rsidR="00DB4135" w:rsidRPr="00776DA3">
              <w:rPr>
                <w:rFonts w:hint="eastAsia"/>
                <w:b/>
                <w:color w:val="000000"/>
                <w:szCs w:val="21"/>
              </w:rPr>
              <w:t>、</w:t>
            </w:r>
            <w:r w:rsidR="00DB4135" w:rsidRPr="00776DA3">
              <w:rPr>
                <w:b/>
                <w:color w:val="000000"/>
                <w:szCs w:val="21"/>
              </w:rPr>
              <w:t>7</w:t>
            </w:r>
            <w:r w:rsidR="00C86E34" w:rsidRPr="008C6163">
              <w:rPr>
                <w:color w:val="000000"/>
                <w:szCs w:val="21"/>
              </w:rPr>
              <w:t>项暂停申购情形</w:t>
            </w:r>
            <w:r w:rsidR="00C86E34" w:rsidRPr="008C6163">
              <w:rPr>
                <w:b/>
                <w:color w:val="000000"/>
                <w:szCs w:val="21"/>
              </w:rPr>
              <w:t>且基金管理人决定暂停申购时</w:t>
            </w:r>
            <w:r w:rsidR="00C86E34" w:rsidRPr="008C6163">
              <w:rPr>
                <w:color w:val="000000"/>
                <w:szCs w:val="21"/>
              </w:rPr>
              <w:t>，基金管理人应当根据有关规定在指定媒</w:t>
            </w:r>
            <w:r w:rsidR="00C86E34" w:rsidRPr="0000270E">
              <w:rPr>
                <w:rFonts w:hint="eastAsia"/>
                <w:b/>
                <w:color w:val="000000"/>
                <w:szCs w:val="21"/>
              </w:rPr>
              <w:t>介</w:t>
            </w:r>
            <w:r w:rsidR="00C86E34" w:rsidRPr="008C6163">
              <w:rPr>
                <w:color w:val="000000"/>
                <w:szCs w:val="21"/>
              </w:rPr>
              <w:t>上刊登暂停申购公告。</w:t>
            </w:r>
          </w:p>
        </w:tc>
        <w:tc>
          <w:tcPr>
            <w:tcW w:w="2014" w:type="dxa"/>
            <w:vAlign w:val="center"/>
          </w:tcPr>
          <w:p w14:paraId="6EE9D0F6" w14:textId="47B20214" w:rsidR="00C86E34" w:rsidRPr="008C6163" w:rsidRDefault="00C86E34" w:rsidP="00C86E34">
            <w:pPr>
              <w:rPr>
                <w:color w:val="000000"/>
                <w:szCs w:val="21"/>
              </w:rPr>
            </w:pPr>
            <w:r w:rsidRPr="008C6163">
              <w:rPr>
                <w:color w:val="000000"/>
                <w:szCs w:val="21"/>
              </w:rPr>
              <w:t>完善相关表述</w:t>
            </w:r>
          </w:p>
        </w:tc>
      </w:tr>
      <w:tr w:rsidR="00E722C1" w:rsidRPr="008C6163" w14:paraId="62322704" w14:textId="77777777" w:rsidTr="00AC4A90">
        <w:trPr>
          <w:jc w:val="center"/>
        </w:trPr>
        <w:tc>
          <w:tcPr>
            <w:tcW w:w="1036" w:type="dxa"/>
            <w:vMerge/>
            <w:vAlign w:val="center"/>
          </w:tcPr>
          <w:p w14:paraId="0469469F" w14:textId="77777777" w:rsidR="00E722C1" w:rsidRPr="008C6163" w:rsidRDefault="00E722C1" w:rsidP="006F4FC9">
            <w:pPr>
              <w:keepNext/>
              <w:keepLines/>
              <w:spacing w:before="260" w:after="260"/>
              <w:rPr>
                <w:color w:val="000000"/>
                <w:szCs w:val="21"/>
              </w:rPr>
            </w:pPr>
          </w:p>
        </w:tc>
        <w:tc>
          <w:tcPr>
            <w:tcW w:w="1518" w:type="dxa"/>
            <w:vMerge w:val="restart"/>
            <w:vAlign w:val="center"/>
          </w:tcPr>
          <w:p w14:paraId="55C704D2" w14:textId="77777777" w:rsidR="00E722C1" w:rsidRPr="008C6163" w:rsidRDefault="00E722C1" w:rsidP="006F4FC9">
            <w:pPr>
              <w:rPr>
                <w:color w:val="000000"/>
                <w:szCs w:val="21"/>
              </w:rPr>
            </w:pPr>
            <w:r w:rsidRPr="008C6163">
              <w:rPr>
                <w:color w:val="000000"/>
                <w:szCs w:val="21"/>
              </w:rPr>
              <w:t>八、暂停赎回或延缓支付赎回款项的情形</w:t>
            </w:r>
          </w:p>
        </w:tc>
        <w:tc>
          <w:tcPr>
            <w:tcW w:w="3731" w:type="dxa"/>
            <w:vAlign w:val="center"/>
          </w:tcPr>
          <w:p w14:paraId="4F10DBEE" w14:textId="77777777" w:rsidR="00E722C1" w:rsidRPr="008C6163" w:rsidRDefault="00E722C1" w:rsidP="006F4FC9">
            <w:pPr>
              <w:keepNext/>
              <w:keepLines/>
              <w:spacing w:before="260" w:after="260"/>
              <w:rPr>
                <w:color w:val="000000"/>
                <w:szCs w:val="21"/>
              </w:rPr>
            </w:pPr>
            <w:r w:rsidRPr="008C6163">
              <w:rPr>
                <w:color w:val="000000"/>
                <w:szCs w:val="21"/>
              </w:rPr>
              <w:t>3</w:t>
            </w:r>
            <w:r w:rsidRPr="008C6163">
              <w:rPr>
                <w:color w:val="000000"/>
                <w:szCs w:val="21"/>
              </w:rPr>
              <w:t>、证券交易所交易时间非正常停市，导致基金管理人无法计算当日基金资产净值。</w:t>
            </w:r>
          </w:p>
        </w:tc>
        <w:tc>
          <w:tcPr>
            <w:tcW w:w="4734" w:type="dxa"/>
            <w:vAlign w:val="center"/>
          </w:tcPr>
          <w:p w14:paraId="54D22C06" w14:textId="5E32A657" w:rsidR="00E722C1" w:rsidRPr="008C6163" w:rsidRDefault="00E722C1" w:rsidP="00C86E34">
            <w:pPr>
              <w:rPr>
                <w:color w:val="000000"/>
                <w:szCs w:val="21"/>
              </w:rPr>
            </w:pPr>
            <w:r w:rsidRPr="008C6163">
              <w:rPr>
                <w:color w:val="000000"/>
                <w:szCs w:val="21"/>
              </w:rPr>
              <w:t>3</w:t>
            </w:r>
            <w:r w:rsidRPr="008C6163">
              <w:rPr>
                <w:color w:val="000000"/>
                <w:szCs w:val="21"/>
              </w:rPr>
              <w:t>、证券</w:t>
            </w:r>
            <w:r w:rsidR="00C86E34" w:rsidRPr="003640C0">
              <w:rPr>
                <w:b/>
                <w:color w:val="000000"/>
                <w:szCs w:val="21"/>
              </w:rPr>
              <w:t>/</w:t>
            </w:r>
            <w:r w:rsidRPr="008C6163">
              <w:rPr>
                <w:b/>
                <w:color w:val="000000"/>
                <w:szCs w:val="21"/>
              </w:rPr>
              <w:t>期货</w:t>
            </w:r>
            <w:r w:rsidRPr="008C6163">
              <w:rPr>
                <w:color w:val="000000"/>
                <w:szCs w:val="21"/>
              </w:rPr>
              <w:t>交易所交易时间非正常停市，导致基金管理人无法计算当日基金资产净值。</w:t>
            </w:r>
          </w:p>
        </w:tc>
        <w:tc>
          <w:tcPr>
            <w:tcW w:w="2014" w:type="dxa"/>
            <w:vAlign w:val="center"/>
          </w:tcPr>
          <w:p w14:paraId="1DEFD7F8" w14:textId="77777777" w:rsidR="00E722C1" w:rsidRPr="008C6163" w:rsidRDefault="00E722C1" w:rsidP="006F4FC9">
            <w:pPr>
              <w:rPr>
                <w:color w:val="000000"/>
                <w:szCs w:val="21"/>
              </w:rPr>
            </w:pPr>
            <w:r w:rsidRPr="008C6163">
              <w:rPr>
                <w:color w:val="000000"/>
                <w:szCs w:val="21"/>
              </w:rPr>
              <w:t>根据产品特点修改</w:t>
            </w:r>
          </w:p>
        </w:tc>
      </w:tr>
      <w:tr w:rsidR="00E722C1" w:rsidRPr="008C6163" w14:paraId="0738D72F" w14:textId="77777777" w:rsidTr="00AC4A90">
        <w:trPr>
          <w:jc w:val="center"/>
        </w:trPr>
        <w:tc>
          <w:tcPr>
            <w:tcW w:w="1036" w:type="dxa"/>
            <w:vMerge/>
            <w:vAlign w:val="center"/>
          </w:tcPr>
          <w:p w14:paraId="390FAB55" w14:textId="77777777" w:rsidR="00E722C1" w:rsidRPr="008C6163" w:rsidRDefault="00E722C1" w:rsidP="006F4FC9">
            <w:pPr>
              <w:keepNext/>
              <w:keepLines/>
              <w:spacing w:before="260" w:after="260"/>
              <w:rPr>
                <w:color w:val="000000"/>
                <w:szCs w:val="21"/>
              </w:rPr>
            </w:pPr>
          </w:p>
        </w:tc>
        <w:tc>
          <w:tcPr>
            <w:tcW w:w="1518" w:type="dxa"/>
            <w:vMerge/>
            <w:vAlign w:val="center"/>
          </w:tcPr>
          <w:p w14:paraId="292C9E6B" w14:textId="77777777" w:rsidR="00E722C1" w:rsidRPr="008C6163" w:rsidRDefault="00E722C1" w:rsidP="006F4FC9">
            <w:pPr>
              <w:rPr>
                <w:color w:val="000000"/>
                <w:szCs w:val="21"/>
              </w:rPr>
            </w:pPr>
          </w:p>
        </w:tc>
        <w:tc>
          <w:tcPr>
            <w:tcW w:w="3731" w:type="dxa"/>
            <w:vAlign w:val="center"/>
          </w:tcPr>
          <w:p w14:paraId="2FC62DBD" w14:textId="77777777" w:rsidR="00E722C1" w:rsidRPr="008C6163" w:rsidRDefault="00E722C1" w:rsidP="006F4FC9">
            <w:pPr>
              <w:keepNext/>
              <w:keepLines/>
              <w:spacing w:before="260" w:after="260"/>
              <w:rPr>
                <w:color w:val="000000"/>
                <w:szCs w:val="21"/>
              </w:rPr>
            </w:pPr>
          </w:p>
        </w:tc>
        <w:tc>
          <w:tcPr>
            <w:tcW w:w="4734" w:type="dxa"/>
            <w:vAlign w:val="center"/>
          </w:tcPr>
          <w:p w14:paraId="76F71921" w14:textId="67105AC7" w:rsidR="00E722C1" w:rsidRPr="008C6163" w:rsidRDefault="00E722C1">
            <w:pPr>
              <w:rPr>
                <w:bCs/>
                <w:color w:val="000000"/>
                <w:szCs w:val="21"/>
              </w:rPr>
            </w:pPr>
            <w:r w:rsidRPr="008C6163">
              <w:rPr>
                <w:b/>
                <w:color w:val="000000"/>
                <w:szCs w:val="21"/>
              </w:rPr>
              <w:t>增加</w:t>
            </w:r>
            <w:r w:rsidRPr="008C6163">
              <w:rPr>
                <w:color w:val="000000"/>
                <w:szCs w:val="21"/>
              </w:rPr>
              <w:t>“</w:t>
            </w:r>
            <w:r w:rsidRPr="00691F0C">
              <w:rPr>
                <w:rFonts w:hint="eastAsia"/>
                <w:bCs/>
                <w:color w:val="000000"/>
                <w:szCs w:val="21"/>
              </w:rPr>
              <w:t>5</w:t>
            </w:r>
            <w:r w:rsidRPr="00691F0C">
              <w:rPr>
                <w:rFonts w:hint="eastAsia"/>
                <w:bCs/>
                <w:color w:val="000000"/>
                <w:szCs w:val="21"/>
              </w:rPr>
              <w:t>、继续接受赎回申请可能会影响或损害现有基金份额持有人利益时。</w:t>
            </w:r>
            <w:r w:rsidRPr="008C6163">
              <w:rPr>
                <w:color w:val="000000"/>
                <w:szCs w:val="21"/>
              </w:rPr>
              <w:t>”</w:t>
            </w:r>
          </w:p>
        </w:tc>
        <w:tc>
          <w:tcPr>
            <w:tcW w:w="2014" w:type="dxa"/>
            <w:vAlign w:val="center"/>
          </w:tcPr>
          <w:p w14:paraId="008C0E2A" w14:textId="77777777" w:rsidR="00E722C1" w:rsidRPr="008C6163" w:rsidRDefault="00E722C1" w:rsidP="006F4FC9">
            <w:pPr>
              <w:rPr>
                <w:color w:val="000000"/>
                <w:szCs w:val="21"/>
              </w:rPr>
            </w:pPr>
            <w:r w:rsidRPr="008C6163">
              <w:rPr>
                <w:color w:val="000000"/>
                <w:szCs w:val="21"/>
              </w:rPr>
              <w:t>根据产品特点增加</w:t>
            </w:r>
          </w:p>
        </w:tc>
      </w:tr>
      <w:tr w:rsidR="00E722C1" w:rsidRPr="008C6163" w14:paraId="259B6B69" w14:textId="77777777" w:rsidTr="00AC4A90">
        <w:trPr>
          <w:jc w:val="center"/>
        </w:trPr>
        <w:tc>
          <w:tcPr>
            <w:tcW w:w="1036" w:type="dxa"/>
            <w:vMerge/>
            <w:vAlign w:val="center"/>
          </w:tcPr>
          <w:p w14:paraId="2AA3D5EB" w14:textId="77777777" w:rsidR="00E722C1" w:rsidRPr="008C6163" w:rsidRDefault="00E722C1" w:rsidP="006F4FC9">
            <w:pPr>
              <w:keepNext/>
              <w:keepLines/>
              <w:spacing w:before="260" w:after="260"/>
              <w:rPr>
                <w:color w:val="000000"/>
                <w:szCs w:val="21"/>
              </w:rPr>
            </w:pPr>
          </w:p>
        </w:tc>
        <w:tc>
          <w:tcPr>
            <w:tcW w:w="1518" w:type="dxa"/>
            <w:vMerge/>
            <w:vAlign w:val="center"/>
          </w:tcPr>
          <w:p w14:paraId="6A525E2A" w14:textId="77777777" w:rsidR="00E722C1" w:rsidRPr="008C6163" w:rsidRDefault="00E722C1" w:rsidP="006F4FC9">
            <w:pPr>
              <w:rPr>
                <w:color w:val="000000"/>
                <w:szCs w:val="21"/>
              </w:rPr>
            </w:pPr>
          </w:p>
        </w:tc>
        <w:tc>
          <w:tcPr>
            <w:tcW w:w="3731" w:type="dxa"/>
            <w:vAlign w:val="center"/>
          </w:tcPr>
          <w:p w14:paraId="53F1ABFD" w14:textId="390AAA49" w:rsidR="00415B9A" w:rsidRDefault="00335596" w:rsidP="003640C0">
            <w:pPr>
              <w:spacing w:line="360" w:lineRule="auto"/>
              <w:rPr>
                <w:szCs w:val="21"/>
              </w:rPr>
            </w:pPr>
            <w:r>
              <w:rPr>
                <w:rFonts w:hint="eastAsia"/>
                <w:color w:val="000000"/>
                <w:szCs w:val="21"/>
              </w:rPr>
              <w:t>6</w:t>
            </w:r>
            <w:r>
              <w:rPr>
                <w:rFonts w:hint="eastAsia"/>
                <w:color w:val="000000"/>
                <w:szCs w:val="21"/>
              </w:rPr>
              <w:t>、</w:t>
            </w:r>
            <w:r w:rsidR="00415B9A">
              <w:rPr>
                <w:rFonts w:hint="eastAsia"/>
                <w:szCs w:val="21"/>
              </w:rPr>
              <w:t>法律法规规定或中国证监会认定的其他情形。</w:t>
            </w:r>
          </w:p>
          <w:p w14:paraId="74F365E1" w14:textId="693375E1" w:rsidR="00E722C1" w:rsidRPr="008C6163" w:rsidRDefault="00415B9A" w:rsidP="00415B9A">
            <w:pPr>
              <w:keepNext/>
              <w:keepLines/>
              <w:spacing w:before="260" w:after="260"/>
              <w:rPr>
                <w:color w:val="000000"/>
                <w:szCs w:val="21"/>
              </w:rPr>
            </w:pPr>
            <w:bookmarkStart w:id="25" w:name="_DV_M435"/>
            <w:bookmarkEnd w:id="25"/>
            <w:r>
              <w:rPr>
                <w:rFonts w:hint="eastAsia"/>
                <w:szCs w:val="21"/>
              </w:rPr>
              <w:lastRenderedPageBreak/>
              <w:t>发生上述情形</w:t>
            </w:r>
            <w:bookmarkStart w:id="26" w:name="_DV_M436"/>
            <w:bookmarkEnd w:id="26"/>
            <w:r>
              <w:rPr>
                <w:rFonts w:hint="eastAsia"/>
                <w:szCs w:val="21"/>
              </w:rPr>
              <w:t>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Pr>
                <w:szCs w:val="21"/>
              </w:rPr>
              <w:t>4</w:t>
            </w:r>
            <w:r>
              <w:rPr>
                <w:rFonts w:hint="eastAsia"/>
                <w:szCs w:val="21"/>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4734" w:type="dxa"/>
            <w:vAlign w:val="center"/>
          </w:tcPr>
          <w:p w14:paraId="6BA5D594" w14:textId="0F432F4D" w:rsidR="00DE2192" w:rsidRDefault="00752CF5" w:rsidP="003640C0">
            <w:pPr>
              <w:spacing w:line="360" w:lineRule="auto"/>
              <w:rPr>
                <w:szCs w:val="21"/>
              </w:rPr>
            </w:pPr>
            <w:r>
              <w:rPr>
                <w:color w:val="000000"/>
                <w:szCs w:val="21"/>
              </w:rPr>
              <w:lastRenderedPageBreak/>
              <w:t>6</w:t>
            </w:r>
            <w:r w:rsidR="00335596">
              <w:rPr>
                <w:rFonts w:hint="eastAsia"/>
                <w:color w:val="000000"/>
                <w:szCs w:val="21"/>
              </w:rPr>
              <w:t>、</w:t>
            </w:r>
            <w:r w:rsidR="00DE2192">
              <w:rPr>
                <w:rFonts w:hint="eastAsia"/>
                <w:szCs w:val="21"/>
              </w:rPr>
              <w:t>法律法规规定或中国证监会认定的其他情形。</w:t>
            </w:r>
          </w:p>
          <w:p w14:paraId="3898718F" w14:textId="3DF4DCA0" w:rsidR="00E722C1" w:rsidRPr="008C6163" w:rsidRDefault="00DE2192" w:rsidP="00DE2192">
            <w:pPr>
              <w:rPr>
                <w:color w:val="000000"/>
                <w:szCs w:val="21"/>
              </w:rPr>
            </w:pPr>
            <w:r>
              <w:rPr>
                <w:rFonts w:hint="eastAsia"/>
                <w:szCs w:val="21"/>
              </w:rPr>
              <w:t>发生上述情形</w:t>
            </w:r>
            <w:bookmarkStart w:id="27" w:name="_DV_C398"/>
            <w:r w:rsidRPr="003F300D">
              <w:rPr>
                <w:rFonts w:hint="eastAsia"/>
                <w:b/>
              </w:rPr>
              <w:t>之一且基金管理人决定暂停赎回或</w:t>
            </w:r>
            <w:r w:rsidRPr="003F300D">
              <w:rPr>
                <w:rFonts w:hint="eastAsia"/>
                <w:b/>
              </w:rPr>
              <w:lastRenderedPageBreak/>
              <w:t>延缓支付赎回款项</w:t>
            </w:r>
            <w:bookmarkEnd w:id="27"/>
            <w:r>
              <w:rPr>
                <w:rFonts w:hint="eastAsia"/>
                <w:szCs w:val="21"/>
              </w:rPr>
              <w:t>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Pr>
                <w:szCs w:val="21"/>
              </w:rPr>
              <w:t>4</w:t>
            </w:r>
            <w:r>
              <w:rPr>
                <w:rFonts w:hint="eastAsia"/>
                <w:szCs w:val="21"/>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2014" w:type="dxa"/>
            <w:vAlign w:val="center"/>
          </w:tcPr>
          <w:p w14:paraId="4B494880" w14:textId="77777777" w:rsidR="00E722C1" w:rsidRPr="008C6163" w:rsidRDefault="00E722C1" w:rsidP="006F4FC9">
            <w:pPr>
              <w:rPr>
                <w:color w:val="000000"/>
                <w:szCs w:val="21"/>
              </w:rPr>
            </w:pPr>
            <w:r w:rsidRPr="008C6163">
              <w:rPr>
                <w:color w:val="000000"/>
                <w:szCs w:val="21"/>
              </w:rPr>
              <w:lastRenderedPageBreak/>
              <w:t>完善相关表述</w:t>
            </w:r>
          </w:p>
        </w:tc>
      </w:tr>
      <w:tr w:rsidR="00E722C1" w:rsidRPr="008C6163" w14:paraId="363911C1" w14:textId="77777777" w:rsidTr="00AC4A90">
        <w:trPr>
          <w:jc w:val="center"/>
        </w:trPr>
        <w:tc>
          <w:tcPr>
            <w:tcW w:w="1036" w:type="dxa"/>
            <w:vMerge/>
            <w:vAlign w:val="center"/>
          </w:tcPr>
          <w:p w14:paraId="5674524A" w14:textId="77777777" w:rsidR="00E722C1" w:rsidRPr="008C6163" w:rsidRDefault="00E722C1" w:rsidP="006F4FC9">
            <w:pPr>
              <w:keepNext/>
              <w:keepLines/>
              <w:spacing w:before="260" w:after="260"/>
              <w:rPr>
                <w:color w:val="000000"/>
                <w:szCs w:val="21"/>
              </w:rPr>
            </w:pPr>
          </w:p>
        </w:tc>
        <w:tc>
          <w:tcPr>
            <w:tcW w:w="1518" w:type="dxa"/>
            <w:vAlign w:val="center"/>
          </w:tcPr>
          <w:p w14:paraId="4785D519" w14:textId="77777777" w:rsidR="00E722C1" w:rsidRPr="008C6163" w:rsidRDefault="00E722C1" w:rsidP="006F4FC9">
            <w:pPr>
              <w:rPr>
                <w:color w:val="000000"/>
                <w:szCs w:val="21"/>
              </w:rPr>
            </w:pPr>
            <w:r w:rsidRPr="008C6163">
              <w:rPr>
                <w:color w:val="000000"/>
                <w:szCs w:val="21"/>
              </w:rPr>
              <w:t>九、</w:t>
            </w:r>
            <w:r w:rsidRPr="008C6163">
              <w:rPr>
                <w:bCs/>
                <w:color w:val="000000"/>
                <w:szCs w:val="21"/>
              </w:rPr>
              <w:t>巨额赎回的情形及处理方式</w:t>
            </w:r>
          </w:p>
        </w:tc>
        <w:tc>
          <w:tcPr>
            <w:tcW w:w="3731" w:type="dxa"/>
            <w:vAlign w:val="center"/>
          </w:tcPr>
          <w:p w14:paraId="744CEF5A"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3</w:t>
            </w:r>
            <w:r w:rsidRPr="008C6163">
              <w:rPr>
                <w:bCs/>
                <w:color w:val="000000"/>
                <w:szCs w:val="21"/>
              </w:rPr>
              <w:t>）暂停赎回：连续</w:t>
            </w:r>
            <w:r w:rsidRPr="008C6163">
              <w:rPr>
                <w:bCs/>
                <w:color w:val="000000"/>
                <w:szCs w:val="21"/>
              </w:rPr>
              <w:t>2</w:t>
            </w:r>
            <w:r w:rsidRPr="008C6163">
              <w:rPr>
                <w:bCs/>
                <w:color w:val="000000"/>
                <w:szCs w:val="21"/>
              </w:rPr>
              <w:t>日以上（含本数）发生巨额赎回，如基金管理人认为有必要，可暂停接受基金的赎回申请；已经接受的赎回申请可以延缓支付赎回款项，但不得超过</w:t>
            </w:r>
            <w:r w:rsidRPr="008C6163">
              <w:rPr>
                <w:b/>
                <w:bCs/>
                <w:color w:val="000000"/>
                <w:szCs w:val="21"/>
              </w:rPr>
              <w:t xml:space="preserve"> </w:t>
            </w:r>
            <w:r w:rsidRPr="008C6163">
              <w:rPr>
                <w:bCs/>
                <w:color w:val="000000"/>
                <w:szCs w:val="21"/>
              </w:rPr>
              <w:t>个工作日，并应当在指定媒体上进行公告。</w:t>
            </w:r>
          </w:p>
          <w:p w14:paraId="468756A4" w14:textId="77777777" w:rsidR="00E722C1" w:rsidRPr="008C6163" w:rsidRDefault="00E722C1" w:rsidP="006F4FC9">
            <w:pPr>
              <w:rPr>
                <w:color w:val="000000"/>
                <w:szCs w:val="21"/>
              </w:rPr>
            </w:pPr>
          </w:p>
        </w:tc>
        <w:tc>
          <w:tcPr>
            <w:tcW w:w="4734" w:type="dxa"/>
            <w:vAlign w:val="center"/>
          </w:tcPr>
          <w:p w14:paraId="5113B0A9"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3</w:t>
            </w:r>
            <w:r w:rsidRPr="008C6163">
              <w:rPr>
                <w:bCs/>
                <w:color w:val="000000"/>
                <w:szCs w:val="21"/>
              </w:rPr>
              <w:t>）暂停赎回：连续</w:t>
            </w:r>
            <w:r w:rsidRPr="008C6163">
              <w:rPr>
                <w:bCs/>
                <w:color w:val="000000"/>
                <w:szCs w:val="21"/>
              </w:rPr>
              <w:t>2</w:t>
            </w:r>
            <w:r w:rsidRPr="008C6163">
              <w:rPr>
                <w:bCs/>
                <w:color w:val="000000"/>
                <w:szCs w:val="21"/>
              </w:rPr>
              <w:t>个</w:t>
            </w:r>
            <w:r w:rsidRPr="008C6163">
              <w:rPr>
                <w:b/>
                <w:bCs/>
                <w:color w:val="000000"/>
                <w:szCs w:val="21"/>
              </w:rPr>
              <w:t>开放日</w:t>
            </w:r>
            <w:r w:rsidRPr="008C6163">
              <w:rPr>
                <w:bCs/>
                <w:color w:val="000000"/>
                <w:szCs w:val="21"/>
              </w:rPr>
              <w:t>以上（含本数）发生巨额赎回，如基金管理人认为有必要，可暂停接受基金的赎回申请；已经接受的赎回申请可以延缓支付赎回款项，但不得超过</w:t>
            </w:r>
            <w:r w:rsidRPr="008C6163">
              <w:rPr>
                <w:b/>
                <w:bCs/>
                <w:color w:val="000000"/>
                <w:szCs w:val="21"/>
              </w:rPr>
              <w:t>20</w:t>
            </w:r>
            <w:r w:rsidRPr="008C6163">
              <w:rPr>
                <w:bCs/>
                <w:color w:val="000000"/>
                <w:szCs w:val="21"/>
              </w:rPr>
              <w:t>个工作日，并应当在指定</w:t>
            </w:r>
            <w:r w:rsidRPr="008C6163">
              <w:rPr>
                <w:b/>
                <w:bCs/>
                <w:color w:val="000000"/>
                <w:szCs w:val="21"/>
              </w:rPr>
              <w:t>媒介</w:t>
            </w:r>
            <w:r w:rsidRPr="008C6163">
              <w:rPr>
                <w:bCs/>
                <w:color w:val="000000"/>
                <w:szCs w:val="21"/>
              </w:rPr>
              <w:t>上进行公告。</w:t>
            </w:r>
          </w:p>
          <w:p w14:paraId="7B6D307D" w14:textId="77777777" w:rsidR="00E722C1" w:rsidRPr="008C6163" w:rsidRDefault="00E722C1" w:rsidP="006F4FC9">
            <w:pPr>
              <w:rPr>
                <w:color w:val="000000"/>
                <w:szCs w:val="21"/>
              </w:rPr>
            </w:pPr>
          </w:p>
        </w:tc>
        <w:tc>
          <w:tcPr>
            <w:tcW w:w="2014" w:type="dxa"/>
            <w:vAlign w:val="center"/>
          </w:tcPr>
          <w:p w14:paraId="26EA173C" w14:textId="77777777" w:rsidR="00E722C1" w:rsidRPr="008C6163" w:rsidRDefault="00E722C1" w:rsidP="006F4FC9">
            <w:pPr>
              <w:rPr>
                <w:color w:val="000000"/>
                <w:szCs w:val="21"/>
              </w:rPr>
            </w:pPr>
            <w:r w:rsidRPr="008C6163">
              <w:rPr>
                <w:color w:val="000000"/>
                <w:szCs w:val="21"/>
              </w:rPr>
              <w:t>根据业务实际情况修改</w:t>
            </w:r>
          </w:p>
        </w:tc>
      </w:tr>
      <w:tr w:rsidR="00E722C1" w:rsidRPr="008C6163" w14:paraId="6B82B658" w14:textId="77777777" w:rsidTr="00AC4A90">
        <w:trPr>
          <w:jc w:val="center"/>
        </w:trPr>
        <w:tc>
          <w:tcPr>
            <w:tcW w:w="1036" w:type="dxa"/>
            <w:vMerge/>
            <w:vAlign w:val="center"/>
          </w:tcPr>
          <w:p w14:paraId="466AF08E" w14:textId="77777777" w:rsidR="00E722C1" w:rsidRPr="008C6163" w:rsidRDefault="00E722C1" w:rsidP="006F4FC9">
            <w:pPr>
              <w:keepNext/>
              <w:keepLines/>
              <w:spacing w:before="260" w:after="260"/>
              <w:rPr>
                <w:color w:val="000000"/>
                <w:szCs w:val="21"/>
              </w:rPr>
            </w:pPr>
          </w:p>
        </w:tc>
        <w:tc>
          <w:tcPr>
            <w:tcW w:w="1518" w:type="dxa"/>
            <w:vAlign w:val="center"/>
          </w:tcPr>
          <w:p w14:paraId="0F9B5074" w14:textId="77777777" w:rsidR="00E722C1" w:rsidRPr="008C6163" w:rsidRDefault="00E722C1" w:rsidP="006F4FC9">
            <w:pPr>
              <w:rPr>
                <w:color w:val="000000"/>
                <w:szCs w:val="21"/>
              </w:rPr>
            </w:pPr>
            <w:r w:rsidRPr="008C6163">
              <w:rPr>
                <w:color w:val="000000"/>
                <w:szCs w:val="21"/>
              </w:rPr>
              <w:t>十、暂停申购或赎回的公告</w:t>
            </w:r>
            <w:r w:rsidRPr="008C6163">
              <w:rPr>
                <w:color w:val="000000"/>
                <w:szCs w:val="21"/>
              </w:rPr>
              <w:lastRenderedPageBreak/>
              <w:t>和重新开放申购或赎回的公告</w:t>
            </w:r>
          </w:p>
        </w:tc>
        <w:tc>
          <w:tcPr>
            <w:tcW w:w="3731" w:type="dxa"/>
            <w:vAlign w:val="center"/>
          </w:tcPr>
          <w:p w14:paraId="546A35F3" w14:textId="77777777" w:rsidR="00E722C1" w:rsidRPr="008C6163" w:rsidRDefault="00E722C1" w:rsidP="006F4FC9">
            <w:pPr>
              <w:rPr>
                <w:bCs/>
                <w:color w:val="000000"/>
                <w:szCs w:val="21"/>
              </w:rPr>
            </w:pPr>
            <w:r w:rsidRPr="008C6163">
              <w:rPr>
                <w:color w:val="000000"/>
                <w:szCs w:val="21"/>
              </w:rPr>
              <w:lastRenderedPageBreak/>
              <w:t>2</w:t>
            </w:r>
            <w:r w:rsidRPr="008C6163">
              <w:rPr>
                <w:color w:val="000000"/>
                <w:szCs w:val="21"/>
              </w:rPr>
              <w:t>、</w:t>
            </w:r>
            <w:r w:rsidRPr="008C6163">
              <w:rPr>
                <w:bCs/>
                <w:color w:val="000000"/>
                <w:szCs w:val="21"/>
              </w:rPr>
              <w:t>如发生暂停的时间为</w:t>
            </w:r>
            <w:r w:rsidRPr="008C6163">
              <w:rPr>
                <w:bCs/>
                <w:color w:val="000000"/>
                <w:szCs w:val="21"/>
              </w:rPr>
              <w:t>1</w:t>
            </w:r>
            <w:r w:rsidRPr="008C6163">
              <w:rPr>
                <w:bCs/>
                <w:color w:val="000000"/>
                <w:szCs w:val="21"/>
              </w:rPr>
              <w:t>日，基金管理人应于重新开放日，在指定媒体上刊</w:t>
            </w:r>
            <w:r w:rsidRPr="008C6163">
              <w:rPr>
                <w:bCs/>
                <w:color w:val="000000"/>
                <w:szCs w:val="21"/>
              </w:rPr>
              <w:lastRenderedPageBreak/>
              <w:t>登基金重新开放申购或赎回公告，并公布最近</w:t>
            </w:r>
            <w:r w:rsidRPr="008C6163">
              <w:rPr>
                <w:bCs/>
                <w:color w:val="000000"/>
                <w:szCs w:val="21"/>
              </w:rPr>
              <w:t>1</w:t>
            </w:r>
            <w:r w:rsidRPr="008C6163">
              <w:rPr>
                <w:bCs/>
                <w:color w:val="000000"/>
                <w:szCs w:val="21"/>
              </w:rPr>
              <w:t>个开放日的基金份额净值。</w:t>
            </w:r>
          </w:p>
          <w:p w14:paraId="09A493E2" w14:textId="77777777" w:rsidR="00E722C1" w:rsidRPr="008C6163" w:rsidRDefault="00E722C1" w:rsidP="006F4FC9">
            <w:pPr>
              <w:rPr>
                <w:color w:val="000000"/>
                <w:szCs w:val="21"/>
              </w:rPr>
            </w:pPr>
            <w:r w:rsidRPr="008C6163">
              <w:rPr>
                <w:color w:val="000000"/>
                <w:szCs w:val="21"/>
              </w:rPr>
              <w:t>（说明：若暂停时间超过</w:t>
            </w:r>
            <w:r w:rsidRPr="008C6163">
              <w:rPr>
                <w:color w:val="000000"/>
                <w:szCs w:val="21"/>
              </w:rPr>
              <w:t>1</w:t>
            </w:r>
            <w:r w:rsidRPr="008C6163">
              <w:rPr>
                <w:color w:val="000000"/>
                <w:szCs w:val="21"/>
              </w:rPr>
              <w:t>日，则基金管理公司可以根据需要公告增加次数，并在合同中写明，基金管理公司可根据信息披露管理办法，自行确定）。</w:t>
            </w:r>
          </w:p>
        </w:tc>
        <w:tc>
          <w:tcPr>
            <w:tcW w:w="4734" w:type="dxa"/>
            <w:vAlign w:val="center"/>
          </w:tcPr>
          <w:p w14:paraId="09C9E819" w14:textId="77777777" w:rsidR="00E722C1" w:rsidRPr="008C6163" w:rsidRDefault="00E722C1" w:rsidP="006F4FC9">
            <w:pPr>
              <w:rPr>
                <w:color w:val="000000"/>
                <w:szCs w:val="21"/>
              </w:rPr>
            </w:pPr>
            <w:r w:rsidRPr="008C6163">
              <w:rPr>
                <w:color w:val="000000"/>
                <w:szCs w:val="21"/>
              </w:rPr>
              <w:lastRenderedPageBreak/>
              <w:t>2</w:t>
            </w:r>
            <w:r w:rsidRPr="008C6163">
              <w:rPr>
                <w:color w:val="000000"/>
                <w:szCs w:val="21"/>
              </w:rPr>
              <w:t>、</w:t>
            </w:r>
            <w:r w:rsidRPr="008C6163">
              <w:rPr>
                <w:b/>
                <w:color w:val="000000"/>
                <w:szCs w:val="21"/>
              </w:rPr>
              <w:t>上述</w:t>
            </w:r>
            <w:r w:rsidRPr="003640C0">
              <w:rPr>
                <w:rFonts w:hint="eastAsia"/>
                <w:color w:val="000000"/>
                <w:szCs w:val="21"/>
              </w:rPr>
              <w:t>暂停</w:t>
            </w:r>
            <w:r w:rsidRPr="008C6163">
              <w:rPr>
                <w:b/>
                <w:color w:val="000000"/>
                <w:szCs w:val="21"/>
              </w:rPr>
              <w:t>申购或赎回情况消除的，</w:t>
            </w:r>
            <w:r w:rsidRPr="003640C0">
              <w:rPr>
                <w:rFonts w:hint="eastAsia"/>
                <w:color w:val="000000"/>
                <w:szCs w:val="21"/>
              </w:rPr>
              <w:t>基金管理人应于重新开放日公布最近</w:t>
            </w:r>
            <w:r w:rsidRPr="003640C0">
              <w:rPr>
                <w:color w:val="000000"/>
                <w:szCs w:val="21"/>
              </w:rPr>
              <w:t>1</w:t>
            </w:r>
            <w:r w:rsidRPr="003640C0">
              <w:rPr>
                <w:rFonts w:hint="eastAsia"/>
                <w:color w:val="000000"/>
                <w:szCs w:val="21"/>
              </w:rPr>
              <w:t>个开放日的基金份额</w:t>
            </w:r>
            <w:r w:rsidRPr="003640C0">
              <w:rPr>
                <w:rFonts w:hint="eastAsia"/>
                <w:color w:val="000000"/>
                <w:szCs w:val="21"/>
              </w:rPr>
              <w:lastRenderedPageBreak/>
              <w:t>净值。</w:t>
            </w:r>
          </w:p>
          <w:p w14:paraId="21D9B3E4" w14:textId="77777777" w:rsidR="00E722C1" w:rsidRPr="008C6163" w:rsidRDefault="00E722C1" w:rsidP="006F4FC9">
            <w:pPr>
              <w:rPr>
                <w:b/>
                <w:color w:val="000000"/>
                <w:szCs w:val="21"/>
              </w:rPr>
            </w:pPr>
            <w:r w:rsidRPr="008C6163">
              <w:rPr>
                <w:b/>
                <w:color w:val="000000"/>
                <w:szCs w:val="21"/>
              </w:rPr>
              <w:t>增加：</w:t>
            </w:r>
            <w:r w:rsidRPr="008C6163">
              <w:rPr>
                <w:color w:val="000000"/>
                <w:szCs w:val="21"/>
              </w:rPr>
              <w:t>“</w:t>
            </w:r>
            <w:r w:rsidRPr="00691F0C">
              <w:rPr>
                <w:rFonts w:hint="eastAsia"/>
                <w:color w:val="000000"/>
                <w:szCs w:val="21"/>
              </w:rPr>
              <w:t>3</w:t>
            </w:r>
            <w:r w:rsidRPr="00691F0C">
              <w:rPr>
                <w:rFonts w:hint="eastAsia"/>
                <w:color w:val="000000"/>
                <w:szCs w:val="21"/>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r w:rsidRPr="008C6163">
              <w:rPr>
                <w:color w:val="000000"/>
                <w:szCs w:val="21"/>
              </w:rPr>
              <w:t>”</w:t>
            </w:r>
          </w:p>
        </w:tc>
        <w:tc>
          <w:tcPr>
            <w:tcW w:w="2014" w:type="dxa"/>
            <w:vAlign w:val="center"/>
          </w:tcPr>
          <w:p w14:paraId="37D6FD22" w14:textId="77777777" w:rsidR="00E722C1" w:rsidRPr="008C6163" w:rsidRDefault="00E722C1" w:rsidP="006F4FC9">
            <w:pPr>
              <w:rPr>
                <w:color w:val="000000"/>
                <w:szCs w:val="21"/>
              </w:rPr>
            </w:pPr>
            <w:r w:rsidRPr="008C6163">
              <w:rPr>
                <w:color w:val="000000"/>
                <w:szCs w:val="21"/>
              </w:rPr>
              <w:lastRenderedPageBreak/>
              <w:t>根据产品特点修改</w:t>
            </w:r>
          </w:p>
        </w:tc>
      </w:tr>
      <w:tr w:rsidR="00143A5D" w:rsidRPr="008C6163" w14:paraId="0216F340" w14:textId="77777777" w:rsidTr="00AC4A90">
        <w:trPr>
          <w:jc w:val="center"/>
        </w:trPr>
        <w:tc>
          <w:tcPr>
            <w:tcW w:w="1036" w:type="dxa"/>
            <w:vMerge/>
            <w:vAlign w:val="center"/>
          </w:tcPr>
          <w:p w14:paraId="69E17274" w14:textId="77777777" w:rsidR="00143A5D" w:rsidRPr="008C6163" w:rsidRDefault="00143A5D" w:rsidP="006F4FC9">
            <w:pPr>
              <w:keepNext/>
              <w:keepLines/>
              <w:spacing w:before="260" w:after="260"/>
              <w:rPr>
                <w:color w:val="000000"/>
                <w:szCs w:val="21"/>
              </w:rPr>
            </w:pPr>
          </w:p>
        </w:tc>
        <w:tc>
          <w:tcPr>
            <w:tcW w:w="1518" w:type="dxa"/>
            <w:vAlign w:val="center"/>
          </w:tcPr>
          <w:p w14:paraId="7F780D06" w14:textId="77777777" w:rsidR="00143A5D" w:rsidRDefault="00143A5D" w:rsidP="003640C0">
            <w:pPr>
              <w:spacing w:line="360" w:lineRule="auto"/>
              <w:rPr>
                <w:szCs w:val="21"/>
              </w:rPr>
            </w:pPr>
            <w:r>
              <w:rPr>
                <w:rFonts w:hint="eastAsia"/>
                <w:szCs w:val="21"/>
              </w:rPr>
              <w:t>十二、基金的非交易过户</w:t>
            </w:r>
          </w:p>
          <w:p w14:paraId="08F0BA37" w14:textId="77777777" w:rsidR="00143A5D" w:rsidRPr="00143A5D" w:rsidRDefault="00143A5D" w:rsidP="006F4FC9">
            <w:pPr>
              <w:rPr>
                <w:color w:val="000000"/>
                <w:szCs w:val="21"/>
              </w:rPr>
            </w:pPr>
          </w:p>
        </w:tc>
        <w:tc>
          <w:tcPr>
            <w:tcW w:w="3731" w:type="dxa"/>
            <w:vAlign w:val="center"/>
          </w:tcPr>
          <w:p w14:paraId="2178D777" w14:textId="77777777" w:rsidR="00143A5D" w:rsidRDefault="00143A5D" w:rsidP="003640C0">
            <w:pPr>
              <w:spacing w:line="360" w:lineRule="auto"/>
              <w:rPr>
                <w:szCs w:val="21"/>
              </w:rPr>
            </w:pPr>
            <w:bookmarkStart w:id="28" w:name="_DV_M473"/>
            <w:bookmarkEnd w:id="28"/>
            <w:r>
              <w:rPr>
                <w:rFonts w:hint="eastAsia"/>
                <w:szCs w:val="21"/>
              </w:rPr>
              <w:t>基金的非交易过户是指基金登记机构受理继承、捐赠和司法强制执行等情形而产生的非交易过户以及登记机构认可、符合法律法规的其它非交易过户</w:t>
            </w:r>
            <w:bookmarkStart w:id="29" w:name="_DV_C431"/>
            <w:r w:rsidRPr="003D62CF">
              <w:t>(</w:t>
            </w:r>
            <w:r w:rsidRPr="003D62CF">
              <w:rPr>
                <w:rFonts w:hint="eastAsia"/>
              </w:rPr>
              <w:t>可补充其他情况</w:t>
            </w:r>
            <w:r w:rsidRPr="003D62CF">
              <w:t>)</w:t>
            </w:r>
            <w:bookmarkStart w:id="30" w:name="_DV_M474"/>
            <w:bookmarkEnd w:id="29"/>
            <w:bookmarkEnd w:id="30"/>
            <w:r>
              <w:rPr>
                <w:rFonts w:hint="eastAsia"/>
                <w:szCs w:val="21"/>
              </w:rPr>
              <w:t>。无论在上述何种情况下，接受划转的主体必须是依法可以持有本基金基金份额的投资人。</w:t>
            </w:r>
          </w:p>
          <w:p w14:paraId="16247CF1" w14:textId="77777777" w:rsidR="00143A5D" w:rsidRPr="00143A5D" w:rsidRDefault="00143A5D" w:rsidP="006F4FC9">
            <w:pPr>
              <w:rPr>
                <w:color w:val="000000"/>
                <w:szCs w:val="21"/>
              </w:rPr>
            </w:pPr>
          </w:p>
        </w:tc>
        <w:tc>
          <w:tcPr>
            <w:tcW w:w="4734" w:type="dxa"/>
            <w:vAlign w:val="center"/>
          </w:tcPr>
          <w:p w14:paraId="10D9DC6E" w14:textId="39A57FBB" w:rsidR="00143A5D" w:rsidRPr="00E84ED3" w:rsidRDefault="00E84ED3" w:rsidP="00AC4A90">
            <w:pPr>
              <w:spacing w:line="360" w:lineRule="auto"/>
              <w:rPr>
                <w:color w:val="000000"/>
                <w:szCs w:val="21"/>
              </w:rPr>
            </w:pPr>
            <w:r>
              <w:rPr>
                <w:rFonts w:hint="eastAsia"/>
                <w:szCs w:val="21"/>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tc>
        <w:tc>
          <w:tcPr>
            <w:tcW w:w="2014" w:type="dxa"/>
            <w:vAlign w:val="center"/>
          </w:tcPr>
          <w:p w14:paraId="10EA2841" w14:textId="738D2895" w:rsidR="00143A5D" w:rsidRPr="008C6163" w:rsidRDefault="00E84ED3" w:rsidP="006F4FC9">
            <w:pPr>
              <w:rPr>
                <w:color w:val="000000"/>
                <w:szCs w:val="21"/>
              </w:rPr>
            </w:pPr>
            <w:r>
              <w:rPr>
                <w:rFonts w:hint="eastAsia"/>
                <w:color w:val="000000"/>
                <w:szCs w:val="21"/>
              </w:rPr>
              <w:t>完善</w:t>
            </w:r>
            <w:r>
              <w:rPr>
                <w:color w:val="000000"/>
                <w:szCs w:val="21"/>
              </w:rPr>
              <w:t>表述</w:t>
            </w:r>
          </w:p>
        </w:tc>
      </w:tr>
      <w:tr w:rsidR="00E722C1" w:rsidRPr="008C6163" w14:paraId="042D02A6" w14:textId="77777777" w:rsidTr="00AC4A90">
        <w:trPr>
          <w:jc w:val="center"/>
        </w:trPr>
        <w:tc>
          <w:tcPr>
            <w:tcW w:w="1036" w:type="dxa"/>
            <w:vMerge/>
            <w:vAlign w:val="center"/>
          </w:tcPr>
          <w:p w14:paraId="109A469B" w14:textId="77777777" w:rsidR="00E722C1" w:rsidRPr="008C6163" w:rsidRDefault="00E722C1" w:rsidP="006F4FC9">
            <w:pPr>
              <w:keepNext/>
              <w:keepLines/>
              <w:spacing w:before="260" w:after="260"/>
              <w:rPr>
                <w:color w:val="000000"/>
                <w:szCs w:val="21"/>
              </w:rPr>
            </w:pPr>
          </w:p>
        </w:tc>
        <w:tc>
          <w:tcPr>
            <w:tcW w:w="1518" w:type="dxa"/>
            <w:vAlign w:val="center"/>
          </w:tcPr>
          <w:p w14:paraId="09936CDF" w14:textId="77777777" w:rsidR="00E722C1" w:rsidRPr="008C6163" w:rsidRDefault="00E722C1" w:rsidP="006F4FC9">
            <w:pPr>
              <w:keepNext/>
              <w:keepLines/>
              <w:spacing w:before="260" w:after="260"/>
              <w:rPr>
                <w:color w:val="000000"/>
                <w:szCs w:val="21"/>
              </w:rPr>
            </w:pPr>
          </w:p>
        </w:tc>
        <w:tc>
          <w:tcPr>
            <w:tcW w:w="3731" w:type="dxa"/>
            <w:vAlign w:val="center"/>
          </w:tcPr>
          <w:p w14:paraId="77C46234" w14:textId="77777777" w:rsidR="00E722C1" w:rsidRPr="008C6163" w:rsidRDefault="00E722C1" w:rsidP="006F4FC9">
            <w:pPr>
              <w:keepNext/>
              <w:keepLines/>
              <w:spacing w:before="260" w:after="260"/>
              <w:rPr>
                <w:color w:val="000000"/>
                <w:szCs w:val="21"/>
              </w:rPr>
            </w:pPr>
          </w:p>
        </w:tc>
        <w:tc>
          <w:tcPr>
            <w:tcW w:w="4734" w:type="dxa"/>
            <w:vAlign w:val="center"/>
          </w:tcPr>
          <w:p w14:paraId="43F851C3" w14:textId="77777777" w:rsidR="00E722C1" w:rsidRPr="00691F0C" w:rsidRDefault="00E722C1" w:rsidP="006F4FC9">
            <w:pPr>
              <w:rPr>
                <w:color w:val="000000"/>
                <w:szCs w:val="21"/>
              </w:rPr>
            </w:pPr>
            <w:r w:rsidRPr="008C6163">
              <w:rPr>
                <w:b/>
                <w:color w:val="000000"/>
                <w:szCs w:val="21"/>
              </w:rPr>
              <w:t>增加：</w:t>
            </w:r>
            <w:r w:rsidRPr="008C6163">
              <w:rPr>
                <w:color w:val="000000"/>
                <w:szCs w:val="21"/>
              </w:rPr>
              <w:t>“</w:t>
            </w:r>
            <w:r w:rsidRPr="00691F0C">
              <w:rPr>
                <w:rFonts w:hint="eastAsia"/>
                <w:color w:val="000000"/>
                <w:szCs w:val="21"/>
              </w:rPr>
              <w:t>十六、基金份额转让</w:t>
            </w:r>
          </w:p>
          <w:p w14:paraId="28657CD5" w14:textId="77777777" w:rsidR="00E722C1" w:rsidRPr="00691F0C" w:rsidRDefault="00E722C1" w:rsidP="006F4FC9">
            <w:pPr>
              <w:rPr>
                <w:color w:val="000000"/>
                <w:szCs w:val="21"/>
              </w:rPr>
            </w:pPr>
            <w:r w:rsidRPr="00691F0C">
              <w:rPr>
                <w:rFonts w:hint="eastAsia"/>
                <w:color w:val="000000"/>
                <w:szCs w:val="21"/>
              </w:rPr>
              <w:t>在条件允许的情况下，基金管理人可以根据相关业务规则受理基金份额持有人通过中国证监会认可的交易场所或者交易方式进行份额转让的申请。具体由基金管理人提前发布公告。</w:t>
            </w:r>
          </w:p>
          <w:p w14:paraId="47278AA5" w14:textId="1D21EDA5" w:rsidR="00E722C1" w:rsidRPr="008C6163" w:rsidRDefault="00E722C1" w:rsidP="00AC4A90">
            <w:pPr>
              <w:rPr>
                <w:color w:val="000000"/>
                <w:szCs w:val="21"/>
              </w:rPr>
            </w:pPr>
            <w:r w:rsidRPr="00691F0C">
              <w:rPr>
                <w:rFonts w:hint="eastAsia"/>
                <w:color w:val="000000"/>
                <w:szCs w:val="21"/>
              </w:rPr>
              <w:t>十七、基金管理人可在法律法规允许的范围内，在不影响基金份额持有人实质利益的前提下，根据市场情况对上述申购和赎回的安排进行补充和调整并提前公告。</w:t>
            </w:r>
            <w:r w:rsidRPr="008C6163">
              <w:rPr>
                <w:color w:val="000000"/>
                <w:szCs w:val="21"/>
              </w:rPr>
              <w:t>”</w:t>
            </w:r>
          </w:p>
        </w:tc>
        <w:tc>
          <w:tcPr>
            <w:tcW w:w="2014" w:type="dxa"/>
            <w:vAlign w:val="center"/>
          </w:tcPr>
          <w:p w14:paraId="52FEC24B" w14:textId="77777777" w:rsidR="00E722C1" w:rsidRPr="008C6163" w:rsidRDefault="00E722C1" w:rsidP="006F4FC9">
            <w:pPr>
              <w:rPr>
                <w:color w:val="000000"/>
                <w:szCs w:val="21"/>
              </w:rPr>
            </w:pPr>
            <w:r w:rsidRPr="008C6163">
              <w:rPr>
                <w:color w:val="000000"/>
                <w:szCs w:val="21"/>
              </w:rPr>
              <w:t>完善相关表述</w:t>
            </w:r>
          </w:p>
        </w:tc>
      </w:tr>
      <w:tr w:rsidR="00E302EA" w:rsidRPr="008C6163" w14:paraId="186EC8F3" w14:textId="77777777" w:rsidTr="00AC4A90">
        <w:trPr>
          <w:jc w:val="center"/>
        </w:trPr>
        <w:tc>
          <w:tcPr>
            <w:tcW w:w="1036" w:type="dxa"/>
            <w:vAlign w:val="center"/>
          </w:tcPr>
          <w:p w14:paraId="006D9001" w14:textId="77777777" w:rsidR="00E302EA" w:rsidRPr="008C6163" w:rsidRDefault="00E302EA" w:rsidP="006F4FC9">
            <w:pPr>
              <w:keepNext/>
              <w:keepLines/>
              <w:spacing w:before="260" w:after="260"/>
              <w:rPr>
                <w:color w:val="000000"/>
                <w:szCs w:val="21"/>
              </w:rPr>
            </w:pPr>
          </w:p>
        </w:tc>
        <w:tc>
          <w:tcPr>
            <w:tcW w:w="1518" w:type="dxa"/>
            <w:vAlign w:val="center"/>
          </w:tcPr>
          <w:p w14:paraId="063A1FF4" w14:textId="77777777" w:rsidR="00E302EA" w:rsidRPr="008C6163" w:rsidRDefault="00E302EA" w:rsidP="006F4FC9">
            <w:pPr>
              <w:keepNext/>
              <w:keepLines/>
              <w:spacing w:before="260" w:after="260"/>
              <w:rPr>
                <w:color w:val="000000"/>
                <w:szCs w:val="21"/>
              </w:rPr>
            </w:pPr>
          </w:p>
        </w:tc>
        <w:tc>
          <w:tcPr>
            <w:tcW w:w="3731" w:type="dxa"/>
            <w:vAlign w:val="center"/>
          </w:tcPr>
          <w:p w14:paraId="7EE87FD9" w14:textId="77777777" w:rsidR="00E302EA" w:rsidRPr="008C6163" w:rsidRDefault="00E302EA" w:rsidP="006F4FC9">
            <w:pPr>
              <w:keepNext/>
              <w:keepLines/>
              <w:spacing w:before="260" w:after="260"/>
              <w:rPr>
                <w:color w:val="000000"/>
                <w:szCs w:val="21"/>
              </w:rPr>
            </w:pPr>
          </w:p>
        </w:tc>
        <w:tc>
          <w:tcPr>
            <w:tcW w:w="4734" w:type="dxa"/>
            <w:vAlign w:val="center"/>
          </w:tcPr>
          <w:p w14:paraId="387D939D" w14:textId="39A69C12" w:rsidR="00E302EA" w:rsidRPr="00E302EA" w:rsidRDefault="00E302EA" w:rsidP="00AC4A90">
            <w:pPr>
              <w:spacing w:line="360" w:lineRule="auto"/>
              <w:rPr>
                <w:b/>
                <w:color w:val="000000"/>
                <w:szCs w:val="21"/>
              </w:rPr>
            </w:pPr>
            <w:bookmarkStart w:id="31" w:name="_DV_C435"/>
            <w:r w:rsidRPr="00776DA3">
              <w:rPr>
                <w:rStyle w:val="DeltaViewInsertion"/>
                <w:rFonts w:hint="eastAsia"/>
                <w:b/>
                <w:color w:val="auto"/>
                <w:szCs w:val="21"/>
              </w:rPr>
              <w:t>增加：</w:t>
            </w:r>
            <w:r w:rsidRPr="005B6B37">
              <w:rPr>
                <w:rFonts w:hint="eastAsia"/>
                <w:color w:val="000000"/>
              </w:rPr>
              <w:t>“十七、基金管理人可在法律法规允许的范围内，在不影响基金份额持有人实质利益的前提</w:t>
            </w:r>
            <w:r w:rsidRPr="005B6B37">
              <w:rPr>
                <w:rFonts w:hint="eastAsia"/>
                <w:color w:val="000000"/>
              </w:rPr>
              <w:lastRenderedPageBreak/>
              <w:t>下，根据市场情况对上述申购和赎回的安排进行补充和调整并提前公告。</w:t>
            </w:r>
            <w:bookmarkEnd w:id="31"/>
            <w:r w:rsidRPr="005B6B37">
              <w:rPr>
                <w:rFonts w:hint="eastAsia"/>
                <w:color w:val="000000"/>
              </w:rPr>
              <w:t>”</w:t>
            </w:r>
          </w:p>
        </w:tc>
        <w:tc>
          <w:tcPr>
            <w:tcW w:w="2014" w:type="dxa"/>
            <w:vAlign w:val="center"/>
          </w:tcPr>
          <w:p w14:paraId="4494B84A" w14:textId="1D8EC651" w:rsidR="00E302EA" w:rsidRPr="008C6163" w:rsidRDefault="00813F38" w:rsidP="006F4FC9">
            <w:pPr>
              <w:rPr>
                <w:color w:val="000000"/>
                <w:szCs w:val="21"/>
              </w:rPr>
            </w:pPr>
            <w:r>
              <w:rPr>
                <w:rFonts w:hint="eastAsia"/>
                <w:color w:val="000000"/>
                <w:szCs w:val="21"/>
              </w:rPr>
              <w:lastRenderedPageBreak/>
              <w:t>完善</w:t>
            </w:r>
            <w:r>
              <w:rPr>
                <w:color w:val="000000"/>
                <w:szCs w:val="21"/>
              </w:rPr>
              <w:t>相关表述</w:t>
            </w:r>
          </w:p>
        </w:tc>
      </w:tr>
      <w:tr w:rsidR="008C5A51" w:rsidRPr="008C6163" w14:paraId="2E14B710" w14:textId="77777777" w:rsidTr="00AC4A90">
        <w:trPr>
          <w:jc w:val="center"/>
        </w:trPr>
        <w:tc>
          <w:tcPr>
            <w:tcW w:w="1036" w:type="dxa"/>
            <w:vMerge w:val="restart"/>
            <w:vAlign w:val="center"/>
          </w:tcPr>
          <w:p w14:paraId="4DCB5A5E" w14:textId="77777777" w:rsidR="008C5A51" w:rsidRPr="008C6163" w:rsidRDefault="008C5A51" w:rsidP="006F4FC9">
            <w:pPr>
              <w:rPr>
                <w:color w:val="000000"/>
                <w:szCs w:val="21"/>
              </w:rPr>
            </w:pPr>
          </w:p>
          <w:p w14:paraId="0D56AD9B" w14:textId="77777777" w:rsidR="008C5A51" w:rsidRPr="008C6163" w:rsidRDefault="008C5A51" w:rsidP="006F4FC9">
            <w:pPr>
              <w:rPr>
                <w:color w:val="000000"/>
                <w:szCs w:val="21"/>
              </w:rPr>
            </w:pPr>
          </w:p>
          <w:p w14:paraId="514EC489" w14:textId="77777777" w:rsidR="008C5A51" w:rsidRPr="008C6163" w:rsidRDefault="008C5A51" w:rsidP="006F4FC9">
            <w:pPr>
              <w:rPr>
                <w:color w:val="000000"/>
                <w:szCs w:val="21"/>
              </w:rPr>
            </w:pPr>
          </w:p>
          <w:p w14:paraId="55D6A292" w14:textId="77777777" w:rsidR="008C5A51" w:rsidRPr="008C6163" w:rsidRDefault="008C5A51" w:rsidP="006F4FC9">
            <w:pPr>
              <w:rPr>
                <w:color w:val="000000"/>
                <w:szCs w:val="21"/>
              </w:rPr>
            </w:pPr>
            <w:r w:rsidRPr="008C6163">
              <w:rPr>
                <w:color w:val="000000"/>
                <w:szCs w:val="21"/>
              </w:rPr>
              <w:t>第七部分</w:t>
            </w:r>
            <w:r w:rsidRPr="008C6163">
              <w:rPr>
                <w:color w:val="000000"/>
                <w:szCs w:val="21"/>
              </w:rPr>
              <w:t xml:space="preserve">  </w:t>
            </w:r>
            <w:r w:rsidRPr="008C6163">
              <w:rPr>
                <w:color w:val="000000"/>
                <w:szCs w:val="21"/>
              </w:rPr>
              <w:t>基金合同当事人及权利义务</w:t>
            </w:r>
          </w:p>
        </w:tc>
        <w:tc>
          <w:tcPr>
            <w:tcW w:w="1518" w:type="dxa"/>
            <w:vMerge w:val="restart"/>
            <w:vAlign w:val="center"/>
          </w:tcPr>
          <w:p w14:paraId="26279CF9" w14:textId="77777777" w:rsidR="008C5A51" w:rsidRPr="008C6163" w:rsidRDefault="008C5A51" w:rsidP="006F4FC9">
            <w:pPr>
              <w:rPr>
                <w:color w:val="000000"/>
                <w:szCs w:val="21"/>
              </w:rPr>
            </w:pPr>
            <w:r w:rsidRPr="008C6163">
              <w:rPr>
                <w:color w:val="000000"/>
                <w:szCs w:val="21"/>
              </w:rPr>
              <w:t>一、基金管理人</w:t>
            </w:r>
          </w:p>
          <w:p w14:paraId="58BDBF71" w14:textId="77777777" w:rsidR="008C5A51" w:rsidRPr="008C6163" w:rsidRDefault="008C5A51" w:rsidP="006F4FC9">
            <w:pPr>
              <w:rPr>
                <w:color w:val="000000"/>
                <w:szCs w:val="21"/>
              </w:rPr>
            </w:pPr>
            <w:r w:rsidRPr="008C6163">
              <w:rPr>
                <w:color w:val="000000"/>
                <w:szCs w:val="21"/>
              </w:rPr>
              <w:t>（二）基金管理人的权利与义务</w:t>
            </w:r>
          </w:p>
        </w:tc>
        <w:tc>
          <w:tcPr>
            <w:tcW w:w="3731" w:type="dxa"/>
            <w:vAlign w:val="center"/>
          </w:tcPr>
          <w:p w14:paraId="5EA4920D" w14:textId="77777777" w:rsidR="008C5A51" w:rsidRDefault="008C5A51" w:rsidP="006F4FC9">
            <w:pPr>
              <w:rPr>
                <w:color w:val="000000"/>
                <w:szCs w:val="21"/>
              </w:rPr>
            </w:pPr>
            <w:r w:rsidRPr="008C6163">
              <w:rPr>
                <w:color w:val="000000"/>
                <w:szCs w:val="21"/>
              </w:rPr>
              <w:t>1</w:t>
            </w:r>
            <w:r w:rsidRPr="008C6163">
              <w:rPr>
                <w:color w:val="000000"/>
                <w:szCs w:val="21"/>
              </w:rPr>
              <w:t>、（</w:t>
            </w:r>
            <w:r w:rsidRPr="008C6163">
              <w:rPr>
                <w:color w:val="000000"/>
                <w:szCs w:val="21"/>
              </w:rPr>
              <w:t>1</w:t>
            </w:r>
            <w:r w:rsidRPr="008C6163">
              <w:rPr>
                <w:color w:val="000000"/>
                <w:szCs w:val="21"/>
              </w:rPr>
              <w:t>）依法募集基金</w:t>
            </w:r>
          </w:p>
          <w:p w14:paraId="0F4CC256" w14:textId="54FD31CC" w:rsidR="00AC4CF9" w:rsidRPr="00AC4CF9" w:rsidRDefault="00AC4CF9" w:rsidP="006F4FC9">
            <w:pPr>
              <w:rPr>
                <w:color w:val="000000"/>
                <w:szCs w:val="21"/>
              </w:rPr>
            </w:pPr>
            <w:r w:rsidRPr="00AC4CF9">
              <w:rPr>
                <w:rFonts w:hint="eastAsia"/>
                <w:color w:val="000000"/>
                <w:szCs w:val="21"/>
              </w:rPr>
              <w:t>（</w:t>
            </w:r>
            <w:r w:rsidRPr="00AC4CF9">
              <w:rPr>
                <w:rFonts w:hint="eastAsia"/>
                <w:color w:val="000000"/>
                <w:szCs w:val="21"/>
              </w:rPr>
              <w:t>5</w:t>
            </w:r>
            <w:r>
              <w:rPr>
                <w:rFonts w:hint="eastAsia"/>
                <w:color w:val="000000"/>
                <w:szCs w:val="21"/>
              </w:rPr>
              <w:t>）按照规定召集基金份额持有人大会</w:t>
            </w:r>
          </w:p>
          <w:p w14:paraId="02663ABB" w14:textId="7C5DC695" w:rsidR="00A73D64" w:rsidRPr="008C6163" w:rsidRDefault="008C5A51">
            <w:pPr>
              <w:rPr>
                <w:color w:val="000000"/>
                <w:szCs w:val="21"/>
              </w:rPr>
            </w:pPr>
            <w:r>
              <w:rPr>
                <w:rFonts w:hint="eastAsia"/>
                <w:color w:val="000000"/>
                <w:szCs w:val="21"/>
              </w:rPr>
              <w:t>（</w:t>
            </w:r>
            <w:r>
              <w:rPr>
                <w:rFonts w:hint="eastAsia"/>
                <w:color w:val="000000"/>
                <w:szCs w:val="21"/>
              </w:rPr>
              <w:t>13</w:t>
            </w:r>
            <w:r>
              <w:rPr>
                <w:rFonts w:hint="eastAsia"/>
                <w:color w:val="000000"/>
                <w:szCs w:val="21"/>
              </w:rPr>
              <w:t>）</w:t>
            </w:r>
            <w:r>
              <w:rPr>
                <w:rFonts w:ascii="宋体" w:cs="宋体" w:hint="eastAsia"/>
                <w:lang w:val="zh-CN"/>
              </w:rPr>
              <w:t>在</w:t>
            </w:r>
            <w:bookmarkStart w:id="32" w:name="_DV_M414"/>
            <w:bookmarkEnd w:id="32"/>
            <w:r>
              <w:rPr>
                <w:rFonts w:ascii="宋体" w:cs="宋体" w:hint="eastAsia"/>
                <w:lang w:val="zh-CN"/>
              </w:rPr>
              <w:t>法律</w:t>
            </w:r>
            <w:r>
              <w:rPr>
                <w:rFonts w:ascii="宋体" w:cs="宋体"/>
                <w:lang w:val="zh-CN"/>
              </w:rPr>
              <w:t>法规</w:t>
            </w:r>
            <w:r>
              <w:rPr>
                <w:rFonts w:ascii="宋体" w:cs="宋体" w:hint="eastAsia"/>
                <w:lang w:val="zh-CN"/>
              </w:rPr>
              <w:t>允许的前提下，为基金的利益依法为基金进行融资</w:t>
            </w:r>
            <w:bookmarkStart w:id="33" w:name="_DV_M519"/>
            <w:bookmarkEnd w:id="33"/>
          </w:p>
        </w:tc>
        <w:tc>
          <w:tcPr>
            <w:tcW w:w="4734" w:type="dxa"/>
            <w:vAlign w:val="center"/>
          </w:tcPr>
          <w:p w14:paraId="3E355172" w14:textId="77777777" w:rsidR="008C5A51" w:rsidRDefault="008C5A51" w:rsidP="006F4FC9">
            <w:pPr>
              <w:rPr>
                <w:b/>
                <w:color w:val="000000"/>
                <w:szCs w:val="21"/>
              </w:rPr>
            </w:pPr>
            <w:r w:rsidRPr="008C6163">
              <w:rPr>
                <w:color w:val="000000"/>
                <w:szCs w:val="21"/>
              </w:rPr>
              <w:t>1</w:t>
            </w:r>
            <w:r w:rsidRPr="008C6163">
              <w:rPr>
                <w:color w:val="000000"/>
                <w:szCs w:val="21"/>
              </w:rPr>
              <w:t>、（</w:t>
            </w:r>
            <w:r w:rsidRPr="008C6163">
              <w:rPr>
                <w:color w:val="000000"/>
                <w:szCs w:val="21"/>
              </w:rPr>
              <w:t>1</w:t>
            </w:r>
            <w:r w:rsidRPr="008C6163">
              <w:rPr>
                <w:color w:val="000000"/>
                <w:szCs w:val="21"/>
              </w:rPr>
              <w:t>）依法募集</w:t>
            </w:r>
            <w:r w:rsidRPr="008C6163">
              <w:rPr>
                <w:b/>
                <w:color w:val="000000"/>
                <w:szCs w:val="21"/>
              </w:rPr>
              <w:t>资金</w:t>
            </w:r>
          </w:p>
          <w:p w14:paraId="106C53ED" w14:textId="345BC399" w:rsidR="00AC4CF9" w:rsidRPr="003640C0" w:rsidRDefault="00AC4CF9" w:rsidP="006F4FC9">
            <w:pPr>
              <w:rPr>
                <w:color w:val="000000"/>
                <w:szCs w:val="21"/>
              </w:rPr>
            </w:pPr>
            <w:r w:rsidRPr="003640C0">
              <w:rPr>
                <w:rFonts w:hint="eastAsia"/>
                <w:color w:val="000000"/>
                <w:szCs w:val="21"/>
              </w:rPr>
              <w:t>（</w:t>
            </w:r>
            <w:r w:rsidRPr="003640C0">
              <w:rPr>
                <w:color w:val="000000"/>
                <w:szCs w:val="21"/>
              </w:rPr>
              <w:t>5</w:t>
            </w:r>
            <w:r w:rsidRPr="003640C0">
              <w:rPr>
                <w:rFonts w:hint="eastAsia"/>
                <w:color w:val="000000"/>
                <w:szCs w:val="21"/>
              </w:rPr>
              <w:t>）</w:t>
            </w:r>
            <w:r w:rsidRPr="00AC4CF9">
              <w:rPr>
                <w:rFonts w:hint="eastAsia"/>
                <w:b/>
                <w:color w:val="000000"/>
                <w:szCs w:val="21"/>
              </w:rPr>
              <w:t>按照规定</w:t>
            </w:r>
            <w:r w:rsidRPr="003640C0">
              <w:rPr>
                <w:rFonts w:hint="eastAsia"/>
                <w:color w:val="000000"/>
                <w:szCs w:val="21"/>
              </w:rPr>
              <w:t>召集基金份额持有人大会</w:t>
            </w:r>
          </w:p>
          <w:p w14:paraId="26E7C1E5" w14:textId="22750360" w:rsidR="00A73D64" w:rsidRPr="008C6163" w:rsidRDefault="008C5A51">
            <w:pPr>
              <w:rPr>
                <w:color w:val="000000"/>
                <w:szCs w:val="21"/>
              </w:rPr>
            </w:pPr>
            <w:r>
              <w:rPr>
                <w:rFonts w:hint="eastAsia"/>
                <w:b/>
                <w:color w:val="000000"/>
                <w:szCs w:val="21"/>
              </w:rPr>
              <w:t>（</w:t>
            </w:r>
            <w:r>
              <w:rPr>
                <w:rFonts w:hint="eastAsia"/>
                <w:b/>
                <w:color w:val="000000"/>
                <w:szCs w:val="21"/>
              </w:rPr>
              <w:t>13</w:t>
            </w:r>
            <w:r>
              <w:rPr>
                <w:rFonts w:hint="eastAsia"/>
                <w:b/>
                <w:color w:val="000000"/>
                <w:szCs w:val="21"/>
              </w:rPr>
              <w:t>）</w:t>
            </w:r>
            <w:r>
              <w:rPr>
                <w:rFonts w:ascii="宋体" w:cs="宋体" w:hint="eastAsia"/>
                <w:lang w:val="zh-CN"/>
              </w:rPr>
              <w:t>在</w:t>
            </w:r>
            <w:r w:rsidRPr="0000270E">
              <w:rPr>
                <w:rFonts w:ascii="宋体" w:cs="宋体" w:hint="eastAsia"/>
                <w:b/>
                <w:lang w:val="zh-CN"/>
              </w:rPr>
              <w:t>条件</w:t>
            </w:r>
            <w:r>
              <w:rPr>
                <w:rFonts w:ascii="宋体" w:cs="宋体" w:hint="eastAsia"/>
                <w:lang w:val="zh-CN"/>
              </w:rPr>
              <w:t>允许的前提下，为基金的利益依法为基金进行融资</w:t>
            </w:r>
          </w:p>
        </w:tc>
        <w:tc>
          <w:tcPr>
            <w:tcW w:w="2014" w:type="dxa"/>
            <w:vMerge w:val="restart"/>
            <w:vAlign w:val="center"/>
          </w:tcPr>
          <w:p w14:paraId="24063D3F" w14:textId="77777777" w:rsidR="008C5A51" w:rsidRPr="008C6163" w:rsidRDefault="008C5A51" w:rsidP="006F4FC9">
            <w:pPr>
              <w:rPr>
                <w:color w:val="000000"/>
                <w:szCs w:val="21"/>
              </w:rPr>
            </w:pPr>
            <w:r w:rsidRPr="008C6163">
              <w:rPr>
                <w:color w:val="000000"/>
                <w:szCs w:val="21"/>
              </w:rPr>
              <w:t>根据新《基金法》修改</w:t>
            </w:r>
          </w:p>
          <w:p w14:paraId="1E685635" w14:textId="77777777" w:rsidR="008C5A51" w:rsidRPr="008C6163" w:rsidRDefault="008C5A51" w:rsidP="006F4FC9">
            <w:pPr>
              <w:rPr>
                <w:color w:val="000000"/>
                <w:szCs w:val="21"/>
              </w:rPr>
            </w:pPr>
          </w:p>
          <w:p w14:paraId="23BFEB33" w14:textId="77777777" w:rsidR="008C5A51" w:rsidRPr="008C6163" w:rsidRDefault="008C5A51" w:rsidP="006F4FC9">
            <w:pPr>
              <w:rPr>
                <w:color w:val="000000"/>
                <w:szCs w:val="21"/>
              </w:rPr>
            </w:pPr>
            <w:r w:rsidRPr="008C6163">
              <w:rPr>
                <w:color w:val="000000"/>
                <w:szCs w:val="21"/>
              </w:rPr>
              <w:t>完善相关表述。</w:t>
            </w:r>
          </w:p>
        </w:tc>
      </w:tr>
      <w:tr w:rsidR="008C5A51" w:rsidRPr="008C6163" w14:paraId="798070BF" w14:textId="77777777" w:rsidTr="00AC4A90">
        <w:trPr>
          <w:jc w:val="center"/>
        </w:trPr>
        <w:tc>
          <w:tcPr>
            <w:tcW w:w="1036" w:type="dxa"/>
            <w:vMerge/>
            <w:vAlign w:val="center"/>
          </w:tcPr>
          <w:p w14:paraId="6BBFB88D" w14:textId="77777777" w:rsidR="008C5A51" w:rsidRPr="008C6163" w:rsidRDefault="008C5A51" w:rsidP="006F4FC9">
            <w:pPr>
              <w:rPr>
                <w:color w:val="000000"/>
                <w:szCs w:val="21"/>
              </w:rPr>
            </w:pPr>
          </w:p>
        </w:tc>
        <w:tc>
          <w:tcPr>
            <w:tcW w:w="1518" w:type="dxa"/>
            <w:vMerge/>
            <w:vAlign w:val="center"/>
          </w:tcPr>
          <w:p w14:paraId="3517EDF6" w14:textId="77777777" w:rsidR="008C5A51" w:rsidRPr="008C6163" w:rsidRDefault="008C5A51" w:rsidP="006F4FC9">
            <w:pPr>
              <w:rPr>
                <w:color w:val="000000"/>
                <w:szCs w:val="21"/>
              </w:rPr>
            </w:pPr>
          </w:p>
        </w:tc>
        <w:tc>
          <w:tcPr>
            <w:tcW w:w="3731" w:type="dxa"/>
            <w:vAlign w:val="center"/>
          </w:tcPr>
          <w:p w14:paraId="7210D034" w14:textId="1544EDAA" w:rsidR="008C5A51" w:rsidRPr="008C6163" w:rsidRDefault="008C5A51" w:rsidP="00386C01">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）依法募集基金，办理或者委托经中国证监会认定的其他机构代为办理基金份额的发售、申购、赎回和登记事宜；</w:t>
            </w:r>
          </w:p>
        </w:tc>
        <w:tc>
          <w:tcPr>
            <w:tcW w:w="4734" w:type="dxa"/>
            <w:vAlign w:val="center"/>
          </w:tcPr>
          <w:p w14:paraId="0A1052EE" w14:textId="5F9FE3E4" w:rsidR="008C5A51" w:rsidRPr="008C6163" w:rsidRDefault="008C5A51" w:rsidP="00386C01">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）依法募集</w:t>
            </w:r>
            <w:r w:rsidRPr="008C6163">
              <w:rPr>
                <w:b/>
                <w:color w:val="000000"/>
                <w:szCs w:val="21"/>
              </w:rPr>
              <w:t>资金</w:t>
            </w:r>
            <w:r w:rsidRPr="008C6163">
              <w:rPr>
                <w:color w:val="000000"/>
                <w:szCs w:val="21"/>
              </w:rPr>
              <w:t>，办理或者委托经中国证监会认定的其他机构代为办理基金份额的发售、申购、赎回和登记事宜；</w:t>
            </w:r>
          </w:p>
        </w:tc>
        <w:tc>
          <w:tcPr>
            <w:tcW w:w="2014" w:type="dxa"/>
            <w:vMerge/>
            <w:vAlign w:val="center"/>
          </w:tcPr>
          <w:p w14:paraId="2F4A27A3" w14:textId="77777777" w:rsidR="008C5A51" w:rsidRPr="008C6163" w:rsidRDefault="008C5A51" w:rsidP="006F4FC9">
            <w:pPr>
              <w:rPr>
                <w:color w:val="000000"/>
                <w:szCs w:val="21"/>
              </w:rPr>
            </w:pPr>
          </w:p>
        </w:tc>
      </w:tr>
      <w:tr w:rsidR="008C5A51" w:rsidRPr="008C6163" w14:paraId="06D69286" w14:textId="77777777" w:rsidTr="00AC4A90">
        <w:trPr>
          <w:jc w:val="center"/>
        </w:trPr>
        <w:tc>
          <w:tcPr>
            <w:tcW w:w="1036" w:type="dxa"/>
            <w:vMerge/>
            <w:vAlign w:val="center"/>
          </w:tcPr>
          <w:p w14:paraId="4F72427A" w14:textId="77777777" w:rsidR="008C5A51" w:rsidRPr="0000270E" w:rsidRDefault="008C5A51" w:rsidP="006F4FC9">
            <w:pPr>
              <w:keepNext/>
              <w:keepLines/>
              <w:spacing w:before="260" w:after="260"/>
              <w:rPr>
                <w:b/>
                <w:color w:val="000000"/>
                <w:szCs w:val="21"/>
              </w:rPr>
            </w:pPr>
          </w:p>
        </w:tc>
        <w:tc>
          <w:tcPr>
            <w:tcW w:w="1518" w:type="dxa"/>
            <w:vAlign w:val="center"/>
          </w:tcPr>
          <w:p w14:paraId="6D6D1C28" w14:textId="77777777" w:rsidR="008C5A51" w:rsidRPr="0000270E" w:rsidRDefault="008C5A51" w:rsidP="006F4FC9">
            <w:pPr>
              <w:rPr>
                <w:b/>
                <w:bCs/>
                <w:color w:val="000000"/>
                <w:szCs w:val="21"/>
              </w:rPr>
            </w:pPr>
            <w:bookmarkStart w:id="34" w:name="_Toc57530240"/>
            <w:bookmarkStart w:id="35" w:name="_Toc15118238"/>
            <w:bookmarkStart w:id="36" w:name="_Toc79392581"/>
            <w:r w:rsidRPr="0000270E">
              <w:rPr>
                <w:rFonts w:hint="eastAsia"/>
                <w:b/>
                <w:bCs/>
                <w:color w:val="000000"/>
                <w:szCs w:val="21"/>
              </w:rPr>
              <w:t>二、基金托管人</w:t>
            </w:r>
            <w:bookmarkEnd w:id="34"/>
            <w:bookmarkEnd w:id="35"/>
            <w:bookmarkEnd w:id="36"/>
          </w:p>
          <w:p w14:paraId="0DDE2292" w14:textId="77777777" w:rsidR="008C5A51" w:rsidRPr="0000270E" w:rsidRDefault="008C5A51" w:rsidP="006F4FC9">
            <w:pPr>
              <w:rPr>
                <w:b/>
                <w:bCs/>
                <w:color w:val="000000"/>
                <w:szCs w:val="21"/>
              </w:rPr>
            </w:pPr>
            <w:bookmarkStart w:id="37" w:name="_Toc15118240"/>
            <w:r w:rsidRPr="0000270E">
              <w:rPr>
                <w:rFonts w:hint="eastAsia"/>
                <w:b/>
                <w:bCs/>
                <w:color w:val="000000"/>
                <w:szCs w:val="21"/>
              </w:rPr>
              <w:t>（二）</w:t>
            </w:r>
            <w:r w:rsidRPr="0000270E">
              <w:rPr>
                <w:b/>
                <w:bCs/>
                <w:color w:val="000000"/>
                <w:szCs w:val="21"/>
              </w:rPr>
              <w:tab/>
            </w:r>
            <w:r w:rsidRPr="0000270E">
              <w:rPr>
                <w:rFonts w:hint="eastAsia"/>
                <w:b/>
                <w:bCs/>
                <w:color w:val="000000"/>
                <w:szCs w:val="21"/>
              </w:rPr>
              <w:t>基金托管人的权利与义务</w:t>
            </w:r>
            <w:bookmarkEnd w:id="37"/>
          </w:p>
          <w:p w14:paraId="1DE0EE38" w14:textId="77777777" w:rsidR="008C5A51" w:rsidRPr="0000270E" w:rsidRDefault="008C5A51" w:rsidP="006F4FC9">
            <w:pPr>
              <w:rPr>
                <w:b/>
                <w:color w:val="000000"/>
                <w:szCs w:val="21"/>
              </w:rPr>
            </w:pPr>
          </w:p>
        </w:tc>
        <w:tc>
          <w:tcPr>
            <w:tcW w:w="3731" w:type="dxa"/>
            <w:vAlign w:val="center"/>
          </w:tcPr>
          <w:p w14:paraId="591F9024" w14:textId="527C4084" w:rsidR="008C5A51" w:rsidRPr="00691F0C" w:rsidRDefault="008C5A51" w:rsidP="006F4FC9">
            <w:pPr>
              <w:rPr>
                <w:bCs/>
                <w:color w:val="000000"/>
                <w:sz w:val="24"/>
              </w:rPr>
            </w:pPr>
            <w:r w:rsidRPr="008C6163">
              <w:rPr>
                <w:bCs/>
                <w:color w:val="000000"/>
                <w:sz w:val="22"/>
              </w:rPr>
              <w:t>2</w:t>
            </w:r>
            <w:r w:rsidRPr="008C6163">
              <w:rPr>
                <w:bCs/>
                <w:color w:val="000000"/>
                <w:sz w:val="24"/>
              </w:rPr>
              <w:t>、</w:t>
            </w:r>
            <w:bookmarkStart w:id="38" w:name="_DV_M587"/>
            <w:bookmarkEnd w:id="38"/>
            <w:r w:rsidRPr="008C6163">
              <w:rPr>
                <w:bCs/>
                <w:color w:val="000000"/>
                <w:szCs w:val="21"/>
              </w:rPr>
              <w:t>（</w:t>
            </w:r>
            <w:r w:rsidRPr="008C6163">
              <w:rPr>
                <w:bCs/>
                <w:color w:val="000000"/>
                <w:szCs w:val="21"/>
              </w:rPr>
              <w:t>15</w:t>
            </w:r>
            <w:r w:rsidRPr="008C6163">
              <w:rPr>
                <w:bCs/>
                <w:color w:val="000000"/>
                <w:szCs w:val="21"/>
              </w:rPr>
              <w:t>）依据《基金法》、《基金合同》及其他有关规定，召集基金份额持有人大会或配合基金份额持有人依法召集基金份额持有人大会；</w:t>
            </w:r>
          </w:p>
        </w:tc>
        <w:tc>
          <w:tcPr>
            <w:tcW w:w="4734" w:type="dxa"/>
            <w:vAlign w:val="center"/>
          </w:tcPr>
          <w:p w14:paraId="2AE99EF4" w14:textId="5812AF47" w:rsidR="008C5A51" w:rsidRPr="00691F0C" w:rsidRDefault="008C5A51" w:rsidP="006F4FC9">
            <w:pPr>
              <w:rPr>
                <w:bCs/>
                <w:color w:val="000000"/>
                <w:szCs w:val="21"/>
              </w:rPr>
            </w:pPr>
            <w:r w:rsidRPr="008C6163">
              <w:rPr>
                <w:bCs/>
                <w:color w:val="000000"/>
                <w:szCs w:val="21"/>
              </w:rPr>
              <w:t>2</w:t>
            </w:r>
            <w:r w:rsidRPr="008C6163">
              <w:rPr>
                <w:bCs/>
                <w:color w:val="000000"/>
                <w:szCs w:val="21"/>
              </w:rPr>
              <w:t>、（</w:t>
            </w:r>
            <w:r w:rsidRPr="008C6163">
              <w:rPr>
                <w:bCs/>
                <w:color w:val="000000"/>
                <w:szCs w:val="21"/>
              </w:rPr>
              <w:t>15</w:t>
            </w:r>
            <w:r w:rsidRPr="008C6163">
              <w:rPr>
                <w:bCs/>
                <w:color w:val="000000"/>
                <w:szCs w:val="21"/>
              </w:rPr>
              <w:t>）依据《基金法》、《基金合同》及其他有关规定，召集基金份额持有人大会或配合</w:t>
            </w:r>
            <w:r w:rsidRPr="008C6163">
              <w:rPr>
                <w:b/>
                <w:bCs/>
                <w:color w:val="000000"/>
                <w:szCs w:val="21"/>
              </w:rPr>
              <w:t>基金管理人、</w:t>
            </w:r>
            <w:r w:rsidRPr="008C6163">
              <w:rPr>
                <w:bCs/>
                <w:color w:val="000000"/>
                <w:szCs w:val="21"/>
              </w:rPr>
              <w:t>基金份额持有人依法召集基金份额持有人大会；</w:t>
            </w:r>
          </w:p>
        </w:tc>
        <w:tc>
          <w:tcPr>
            <w:tcW w:w="2014" w:type="dxa"/>
            <w:vAlign w:val="center"/>
          </w:tcPr>
          <w:p w14:paraId="5F83C35E" w14:textId="77777777" w:rsidR="008C5A51" w:rsidRPr="008C6163" w:rsidRDefault="008C5A51" w:rsidP="006F4FC9">
            <w:pPr>
              <w:rPr>
                <w:color w:val="000000"/>
                <w:szCs w:val="21"/>
              </w:rPr>
            </w:pPr>
            <w:r w:rsidRPr="008C6163">
              <w:rPr>
                <w:color w:val="000000"/>
                <w:szCs w:val="21"/>
              </w:rPr>
              <w:t>完善相关表述</w:t>
            </w:r>
          </w:p>
          <w:p w14:paraId="5CEAC6FC" w14:textId="77777777" w:rsidR="008C5A51" w:rsidRPr="008C6163" w:rsidRDefault="008C5A51" w:rsidP="006F4FC9">
            <w:pPr>
              <w:rPr>
                <w:color w:val="000000"/>
                <w:szCs w:val="21"/>
              </w:rPr>
            </w:pPr>
          </w:p>
        </w:tc>
      </w:tr>
      <w:tr w:rsidR="008C5A51" w:rsidRPr="008C6163" w14:paraId="6966D0E3" w14:textId="77777777" w:rsidTr="00AC4A90">
        <w:trPr>
          <w:jc w:val="center"/>
        </w:trPr>
        <w:tc>
          <w:tcPr>
            <w:tcW w:w="1036" w:type="dxa"/>
            <w:vMerge/>
            <w:vAlign w:val="center"/>
          </w:tcPr>
          <w:p w14:paraId="0E12B9E0" w14:textId="77777777" w:rsidR="008C5A51" w:rsidRPr="0000270E" w:rsidRDefault="008C5A51" w:rsidP="006F4FC9">
            <w:pPr>
              <w:keepNext/>
              <w:keepLines/>
              <w:spacing w:before="260" w:after="260"/>
              <w:rPr>
                <w:b/>
                <w:color w:val="000000"/>
                <w:szCs w:val="21"/>
              </w:rPr>
            </w:pPr>
          </w:p>
        </w:tc>
        <w:tc>
          <w:tcPr>
            <w:tcW w:w="1518" w:type="dxa"/>
            <w:vAlign w:val="center"/>
          </w:tcPr>
          <w:p w14:paraId="7F71743A" w14:textId="5BAB2462" w:rsidR="008C5A51" w:rsidRPr="0000270E" w:rsidRDefault="008C5A51" w:rsidP="006F4FC9">
            <w:pPr>
              <w:rPr>
                <w:b/>
                <w:bCs/>
                <w:color w:val="000000"/>
                <w:szCs w:val="21"/>
              </w:rPr>
            </w:pPr>
            <w:r>
              <w:rPr>
                <w:rFonts w:hint="eastAsia"/>
                <w:b/>
                <w:bCs/>
                <w:color w:val="000000"/>
                <w:szCs w:val="21"/>
              </w:rPr>
              <w:t>三</w:t>
            </w:r>
            <w:r>
              <w:rPr>
                <w:b/>
                <w:bCs/>
                <w:color w:val="000000"/>
                <w:szCs w:val="21"/>
              </w:rPr>
              <w:t>、</w:t>
            </w:r>
            <w:r w:rsidRPr="008C5A51">
              <w:rPr>
                <w:rFonts w:hint="eastAsia"/>
                <w:b/>
                <w:bCs/>
                <w:color w:val="000000"/>
                <w:szCs w:val="21"/>
              </w:rPr>
              <w:t>基金份额持有人</w:t>
            </w:r>
          </w:p>
        </w:tc>
        <w:tc>
          <w:tcPr>
            <w:tcW w:w="3731" w:type="dxa"/>
            <w:vAlign w:val="center"/>
          </w:tcPr>
          <w:p w14:paraId="4D2DF442" w14:textId="63B2AC3C" w:rsidR="003C6F79" w:rsidRPr="00C515E7" w:rsidRDefault="008C5A51" w:rsidP="00776DA3">
            <w:pPr>
              <w:spacing w:line="360" w:lineRule="auto"/>
            </w:pPr>
            <w:bookmarkStart w:id="39" w:name="_DV_M610"/>
            <w:bookmarkEnd w:id="39"/>
            <w:r>
              <w:rPr>
                <w:rFonts w:hint="eastAsia"/>
                <w:bCs/>
                <w:color w:val="000000"/>
                <w:sz w:val="22"/>
              </w:rPr>
              <w:t>1</w:t>
            </w:r>
            <w:r>
              <w:rPr>
                <w:rFonts w:hint="eastAsia"/>
                <w:bCs/>
                <w:color w:val="000000"/>
                <w:sz w:val="22"/>
              </w:rPr>
              <w:t>、</w:t>
            </w:r>
            <w:r w:rsidR="003C6F79" w:rsidRPr="00B419C3">
              <w:rPr>
                <w:rFonts w:hAnsiTheme="minorEastAsia" w:hint="eastAsia"/>
              </w:rPr>
              <w:t>（</w:t>
            </w:r>
            <w:r w:rsidR="003C6F79" w:rsidRPr="00C515E7">
              <w:t>3</w:t>
            </w:r>
            <w:r w:rsidR="003C6F79" w:rsidRPr="00B419C3">
              <w:rPr>
                <w:rFonts w:hAnsiTheme="minorEastAsia" w:hint="eastAsia"/>
              </w:rPr>
              <w:t>）依法申请赎回其持有的基金份额。</w:t>
            </w:r>
          </w:p>
          <w:p w14:paraId="3A84EE61" w14:textId="77777777" w:rsidR="008C5A51" w:rsidRPr="008C5A51" w:rsidRDefault="008C5A51" w:rsidP="006F4FC9">
            <w:pPr>
              <w:rPr>
                <w:rFonts w:ascii="宋体" w:cs="宋体"/>
                <w:szCs w:val="21"/>
                <w:lang w:val="zh-CN"/>
              </w:rPr>
            </w:pPr>
            <w:r>
              <w:rPr>
                <w:bCs/>
                <w:color w:val="000000"/>
                <w:sz w:val="22"/>
              </w:rPr>
              <w:t>（</w:t>
            </w:r>
            <w:r>
              <w:rPr>
                <w:rFonts w:hint="eastAsia"/>
                <w:bCs/>
                <w:color w:val="000000"/>
                <w:sz w:val="22"/>
              </w:rPr>
              <w:t>4</w:t>
            </w:r>
            <w:r>
              <w:rPr>
                <w:bCs/>
                <w:color w:val="000000"/>
                <w:sz w:val="22"/>
              </w:rPr>
              <w:t>）</w:t>
            </w:r>
            <w:r>
              <w:rPr>
                <w:rFonts w:ascii="宋体" w:cs="宋体" w:hint="eastAsia"/>
                <w:lang w:val="zh-CN"/>
              </w:rPr>
              <w:t>按照规定要求召开基金份额持</w:t>
            </w:r>
            <w:r w:rsidRPr="008C5A51">
              <w:rPr>
                <w:rFonts w:ascii="宋体" w:cs="宋体" w:hint="eastAsia"/>
                <w:szCs w:val="21"/>
                <w:lang w:val="zh-CN"/>
              </w:rPr>
              <w:t>有人大会；</w:t>
            </w:r>
          </w:p>
          <w:p w14:paraId="248BA7A8" w14:textId="77777777" w:rsidR="008C5A51" w:rsidRDefault="008C5A51" w:rsidP="006F4FC9">
            <w:pPr>
              <w:rPr>
                <w:bCs/>
                <w:color w:val="000000"/>
                <w:szCs w:val="21"/>
              </w:rPr>
            </w:pPr>
            <w:r w:rsidRPr="0000270E">
              <w:rPr>
                <w:rFonts w:hint="eastAsia"/>
                <w:bCs/>
                <w:color w:val="000000"/>
                <w:szCs w:val="21"/>
              </w:rPr>
              <w:t>（</w:t>
            </w:r>
            <w:r w:rsidRPr="0000270E">
              <w:rPr>
                <w:bCs/>
                <w:color w:val="000000"/>
                <w:szCs w:val="21"/>
              </w:rPr>
              <w:t>8</w:t>
            </w:r>
            <w:r w:rsidRPr="0000270E">
              <w:rPr>
                <w:rFonts w:hint="eastAsia"/>
                <w:bCs/>
                <w:color w:val="000000"/>
                <w:szCs w:val="21"/>
              </w:rPr>
              <w:t>）对基金管理人、基金托管人、基金销售机构损害其合法权益的行为依法提起诉讼或仲裁；</w:t>
            </w:r>
          </w:p>
          <w:p w14:paraId="1313E180" w14:textId="3BA84C1D" w:rsidR="00ED44DC" w:rsidRPr="00ED44DC" w:rsidRDefault="008C5A51" w:rsidP="00ED44DC">
            <w:pPr>
              <w:rPr>
                <w:bCs/>
                <w:color w:val="000000"/>
                <w:szCs w:val="21"/>
              </w:rPr>
            </w:pPr>
            <w:r>
              <w:rPr>
                <w:rFonts w:hint="eastAsia"/>
                <w:bCs/>
                <w:color w:val="000000"/>
                <w:szCs w:val="21"/>
              </w:rPr>
              <w:t>2</w:t>
            </w:r>
            <w:r>
              <w:rPr>
                <w:rFonts w:hint="eastAsia"/>
                <w:bCs/>
                <w:color w:val="000000"/>
                <w:szCs w:val="21"/>
              </w:rPr>
              <w:t>、</w:t>
            </w:r>
            <w:r w:rsidR="00ED44DC" w:rsidRPr="00ED44DC">
              <w:rPr>
                <w:rFonts w:hint="eastAsia"/>
                <w:bCs/>
                <w:color w:val="000000"/>
                <w:szCs w:val="21"/>
              </w:rPr>
              <w:t>（</w:t>
            </w:r>
            <w:r w:rsidR="00ED44DC" w:rsidRPr="00ED44DC">
              <w:rPr>
                <w:bCs/>
                <w:color w:val="000000"/>
                <w:szCs w:val="21"/>
              </w:rPr>
              <w:t>1</w:t>
            </w:r>
            <w:r w:rsidR="00ED44DC" w:rsidRPr="00ED44DC">
              <w:rPr>
                <w:rFonts w:hint="eastAsia"/>
                <w:bCs/>
                <w:color w:val="000000"/>
                <w:szCs w:val="21"/>
              </w:rPr>
              <w:t>）认真阅读并遵守《基金合同》</w:t>
            </w:r>
            <w:bookmarkStart w:id="40" w:name="_DV_C637"/>
            <w:r w:rsidR="00ED44DC" w:rsidRPr="00ED44DC">
              <w:rPr>
                <w:rFonts w:hint="eastAsia"/>
                <w:bCs/>
                <w:color w:val="000000"/>
                <w:szCs w:val="21"/>
              </w:rPr>
              <w:t>；</w:t>
            </w:r>
            <w:bookmarkStart w:id="41" w:name="_DV_C638"/>
            <w:bookmarkEnd w:id="40"/>
            <w:r w:rsidR="00ED44DC" w:rsidRPr="00ED44DC">
              <w:rPr>
                <w:rFonts w:hint="eastAsia"/>
                <w:bCs/>
                <w:color w:val="000000"/>
                <w:szCs w:val="21"/>
                <w:u w:val="double"/>
              </w:rPr>
              <w:t>、。</w:t>
            </w:r>
            <w:bookmarkEnd w:id="41"/>
          </w:p>
          <w:p w14:paraId="104BB0C5" w14:textId="4A64BAC5" w:rsidR="00B225B2" w:rsidRDefault="00ED44DC" w:rsidP="00ED44DC">
            <w:pPr>
              <w:rPr>
                <w:bCs/>
                <w:color w:val="000000"/>
                <w:szCs w:val="21"/>
              </w:rPr>
            </w:pPr>
            <w:bookmarkStart w:id="42" w:name="_DV_M624"/>
            <w:bookmarkEnd w:id="42"/>
            <w:r w:rsidRPr="00ED44DC">
              <w:rPr>
                <w:rFonts w:hint="eastAsia"/>
                <w:bCs/>
                <w:color w:val="000000"/>
                <w:szCs w:val="21"/>
              </w:rPr>
              <w:t>（</w:t>
            </w:r>
            <w:r w:rsidRPr="00ED44DC">
              <w:rPr>
                <w:bCs/>
                <w:color w:val="000000"/>
                <w:szCs w:val="21"/>
              </w:rPr>
              <w:t>2</w:t>
            </w:r>
            <w:r w:rsidRPr="00ED44DC">
              <w:rPr>
                <w:rFonts w:hint="eastAsia"/>
                <w:bCs/>
                <w:color w:val="000000"/>
                <w:szCs w:val="21"/>
              </w:rPr>
              <w:t>）了解所投资基金产品，了解自身风险承受能力，自</w:t>
            </w:r>
            <w:bookmarkStart w:id="43" w:name="_DV_M625"/>
            <w:bookmarkEnd w:id="43"/>
            <w:r w:rsidRPr="00ED44DC">
              <w:rPr>
                <w:rFonts w:hint="eastAsia"/>
                <w:bCs/>
                <w:color w:val="000000"/>
                <w:szCs w:val="21"/>
              </w:rPr>
              <w:t>行承担投资风险</w:t>
            </w:r>
            <w:r w:rsidR="00B225B2">
              <w:rPr>
                <w:rFonts w:hint="eastAsia"/>
                <w:bCs/>
                <w:color w:val="000000"/>
                <w:szCs w:val="21"/>
              </w:rPr>
              <w:t>。</w:t>
            </w:r>
          </w:p>
          <w:p w14:paraId="3E84DB91" w14:textId="42C932A2" w:rsidR="008C5A51" w:rsidRPr="008C5A51" w:rsidRDefault="008C5A51" w:rsidP="00ED44DC">
            <w:pPr>
              <w:rPr>
                <w:bCs/>
                <w:color w:val="000000"/>
                <w:sz w:val="22"/>
              </w:rPr>
            </w:pPr>
            <w:r>
              <w:rPr>
                <w:rFonts w:hint="eastAsia"/>
                <w:bCs/>
                <w:color w:val="000000"/>
                <w:szCs w:val="21"/>
              </w:rPr>
              <w:t>（</w:t>
            </w:r>
            <w:r>
              <w:rPr>
                <w:rFonts w:hint="eastAsia"/>
                <w:bCs/>
                <w:color w:val="000000"/>
                <w:szCs w:val="21"/>
              </w:rPr>
              <w:t>4</w:t>
            </w:r>
            <w:r>
              <w:rPr>
                <w:rFonts w:hint="eastAsia"/>
                <w:bCs/>
                <w:color w:val="000000"/>
                <w:szCs w:val="21"/>
              </w:rPr>
              <w:t>）</w:t>
            </w:r>
            <w:r w:rsidRPr="008C5A51">
              <w:rPr>
                <w:rFonts w:hint="eastAsia"/>
                <w:bCs/>
                <w:color w:val="000000"/>
                <w:szCs w:val="21"/>
              </w:rPr>
              <w:t>缴纳基金认购、申购、赎回款项及法律法规和《基金合同》所规定的费用；</w:t>
            </w:r>
          </w:p>
        </w:tc>
        <w:tc>
          <w:tcPr>
            <w:tcW w:w="4734" w:type="dxa"/>
            <w:vAlign w:val="center"/>
          </w:tcPr>
          <w:p w14:paraId="77005B12" w14:textId="77777777" w:rsidR="003C6F79" w:rsidRPr="00C515E7" w:rsidRDefault="008C5A51" w:rsidP="00776DA3">
            <w:pPr>
              <w:spacing w:line="360" w:lineRule="auto"/>
            </w:pPr>
            <w:r>
              <w:rPr>
                <w:rFonts w:hint="eastAsia"/>
                <w:bCs/>
                <w:color w:val="000000"/>
                <w:szCs w:val="21"/>
              </w:rPr>
              <w:t>1</w:t>
            </w:r>
            <w:r>
              <w:rPr>
                <w:rFonts w:hint="eastAsia"/>
                <w:bCs/>
                <w:color w:val="000000"/>
                <w:szCs w:val="21"/>
              </w:rPr>
              <w:t>、</w:t>
            </w:r>
            <w:r w:rsidR="003C6F79" w:rsidRPr="00B419C3">
              <w:rPr>
                <w:rFonts w:hAnsiTheme="minorEastAsia" w:hint="eastAsia"/>
              </w:rPr>
              <w:t>（</w:t>
            </w:r>
            <w:r w:rsidR="003C6F79" w:rsidRPr="00C515E7">
              <w:t>3</w:t>
            </w:r>
            <w:r w:rsidR="003C6F79" w:rsidRPr="00B419C3">
              <w:rPr>
                <w:rFonts w:hAnsiTheme="minorEastAsia" w:hint="eastAsia"/>
              </w:rPr>
              <w:t>）依法申请赎回</w:t>
            </w:r>
            <w:r w:rsidR="003C6F79" w:rsidRPr="00776DA3">
              <w:rPr>
                <w:rFonts w:hAnsiTheme="minorEastAsia" w:hint="eastAsia"/>
                <w:b/>
              </w:rPr>
              <w:t>或转让</w:t>
            </w:r>
            <w:r w:rsidR="003C6F79" w:rsidRPr="00B419C3">
              <w:rPr>
                <w:rFonts w:hAnsiTheme="minorEastAsia" w:hint="eastAsia"/>
              </w:rPr>
              <w:t>其持有的基金份额。</w:t>
            </w:r>
          </w:p>
          <w:p w14:paraId="4F9675F6" w14:textId="77777777" w:rsidR="008C5A51" w:rsidRDefault="008C5A51" w:rsidP="008C5A51">
            <w:pPr>
              <w:rPr>
                <w:bCs/>
                <w:color w:val="000000"/>
                <w:szCs w:val="21"/>
              </w:rPr>
            </w:pPr>
            <w:r w:rsidRPr="008C5A51">
              <w:rPr>
                <w:rFonts w:hint="eastAsia"/>
                <w:bCs/>
                <w:color w:val="000000"/>
                <w:szCs w:val="21"/>
              </w:rPr>
              <w:t>（</w:t>
            </w:r>
            <w:r w:rsidRPr="008C5A51">
              <w:rPr>
                <w:rFonts w:hint="eastAsia"/>
                <w:bCs/>
                <w:color w:val="000000"/>
                <w:szCs w:val="21"/>
              </w:rPr>
              <w:t>4</w:t>
            </w:r>
            <w:r w:rsidRPr="008C5A51">
              <w:rPr>
                <w:rFonts w:hint="eastAsia"/>
                <w:bCs/>
                <w:color w:val="000000"/>
                <w:szCs w:val="21"/>
              </w:rPr>
              <w:t>）按照规定要求召开基金份额持有人大会，</w:t>
            </w:r>
            <w:r w:rsidRPr="0000270E">
              <w:rPr>
                <w:rFonts w:hint="eastAsia"/>
                <w:b/>
                <w:bCs/>
                <w:color w:val="000000"/>
                <w:szCs w:val="21"/>
              </w:rPr>
              <w:t>或者召集基金份额持有人大会</w:t>
            </w:r>
            <w:r w:rsidRPr="008C5A51">
              <w:rPr>
                <w:rFonts w:hint="eastAsia"/>
                <w:bCs/>
                <w:color w:val="000000"/>
                <w:szCs w:val="21"/>
              </w:rPr>
              <w:t>；</w:t>
            </w:r>
          </w:p>
          <w:p w14:paraId="3CFDC52E" w14:textId="77777777" w:rsidR="008C5A51" w:rsidRDefault="008C5A51" w:rsidP="008C5A51">
            <w:pPr>
              <w:rPr>
                <w:bCs/>
                <w:color w:val="000000"/>
                <w:szCs w:val="21"/>
              </w:rPr>
            </w:pPr>
            <w:r w:rsidRPr="008C5A51">
              <w:rPr>
                <w:rFonts w:hint="eastAsia"/>
                <w:bCs/>
                <w:color w:val="000000"/>
                <w:szCs w:val="21"/>
              </w:rPr>
              <w:t>（</w:t>
            </w:r>
            <w:r w:rsidRPr="008C5A51">
              <w:rPr>
                <w:rFonts w:hint="eastAsia"/>
                <w:bCs/>
                <w:color w:val="000000"/>
                <w:szCs w:val="21"/>
              </w:rPr>
              <w:t>8</w:t>
            </w:r>
            <w:r>
              <w:rPr>
                <w:rFonts w:hint="eastAsia"/>
                <w:bCs/>
                <w:color w:val="000000"/>
                <w:szCs w:val="21"/>
              </w:rPr>
              <w:t>）对基金管理人、基金托管人、基金</w:t>
            </w:r>
            <w:r w:rsidRPr="0000270E">
              <w:rPr>
                <w:rFonts w:hint="eastAsia"/>
                <w:b/>
                <w:bCs/>
                <w:color w:val="000000"/>
                <w:szCs w:val="21"/>
              </w:rPr>
              <w:t>服务</w:t>
            </w:r>
            <w:r w:rsidRPr="008C5A51">
              <w:rPr>
                <w:rFonts w:hint="eastAsia"/>
                <w:bCs/>
                <w:color w:val="000000"/>
                <w:szCs w:val="21"/>
              </w:rPr>
              <w:t>机构损害其合法权益的行为依法提起诉讼或仲裁；</w:t>
            </w:r>
          </w:p>
          <w:p w14:paraId="09E82551" w14:textId="2501E59E" w:rsidR="008C5A51" w:rsidRPr="008C5A51" w:rsidRDefault="008C5A51" w:rsidP="00ED44DC">
            <w:pPr>
              <w:rPr>
                <w:bCs/>
                <w:color w:val="000000"/>
                <w:szCs w:val="21"/>
              </w:rPr>
            </w:pPr>
            <w:r>
              <w:rPr>
                <w:rFonts w:hint="eastAsia"/>
                <w:bCs/>
                <w:color w:val="000000"/>
                <w:szCs w:val="21"/>
              </w:rPr>
              <w:t>2</w:t>
            </w:r>
            <w:r>
              <w:rPr>
                <w:rFonts w:hint="eastAsia"/>
                <w:bCs/>
                <w:color w:val="000000"/>
                <w:szCs w:val="21"/>
              </w:rPr>
              <w:t>、（</w:t>
            </w:r>
            <w:r>
              <w:rPr>
                <w:rFonts w:hint="eastAsia"/>
                <w:bCs/>
                <w:color w:val="000000"/>
                <w:szCs w:val="21"/>
              </w:rPr>
              <w:t>4</w:t>
            </w:r>
            <w:r>
              <w:rPr>
                <w:rFonts w:hint="eastAsia"/>
                <w:bCs/>
                <w:color w:val="000000"/>
                <w:szCs w:val="21"/>
              </w:rPr>
              <w:t>）缴纳基金认购、申购</w:t>
            </w:r>
            <w:r w:rsidRPr="008C5A51">
              <w:rPr>
                <w:rFonts w:hint="eastAsia"/>
                <w:bCs/>
                <w:color w:val="000000"/>
                <w:szCs w:val="21"/>
              </w:rPr>
              <w:t>款项及法律法规和《基金合同》所规定的费用；</w:t>
            </w:r>
          </w:p>
        </w:tc>
        <w:tc>
          <w:tcPr>
            <w:tcW w:w="2014" w:type="dxa"/>
            <w:vAlign w:val="center"/>
          </w:tcPr>
          <w:p w14:paraId="7DE1954C" w14:textId="77777777" w:rsidR="00132DF8" w:rsidRPr="008C6163" w:rsidRDefault="00132DF8" w:rsidP="00132DF8">
            <w:pPr>
              <w:rPr>
                <w:color w:val="000000"/>
                <w:szCs w:val="21"/>
              </w:rPr>
            </w:pPr>
            <w:r w:rsidRPr="008C6163">
              <w:rPr>
                <w:color w:val="000000"/>
                <w:szCs w:val="21"/>
              </w:rPr>
              <w:t>根据新《基金法》修改</w:t>
            </w:r>
          </w:p>
          <w:p w14:paraId="6FDA3A4E" w14:textId="77777777" w:rsidR="008C5A51" w:rsidRDefault="008C5A51" w:rsidP="006F4FC9">
            <w:pPr>
              <w:rPr>
                <w:color w:val="000000"/>
                <w:szCs w:val="21"/>
              </w:rPr>
            </w:pPr>
          </w:p>
          <w:p w14:paraId="29EC4D86" w14:textId="3D3B5C55" w:rsidR="00DB0806" w:rsidRPr="008C6163" w:rsidRDefault="00DB0806" w:rsidP="006F4FC9">
            <w:pPr>
              <w:rPr>
                <w:color w:val="000000"/>
                <w:szCs w:val="21"/>
              </w:rPr>
            </w:pPr>
            <w:r>
              <w:rPr>
                <w:rFonts w:hint="eastAsia"/>
                <w:color w:val="000000"/>
                <w:szCs w:val="21"/>
              </w:rPr>
              <w:t>完善相关表述</w:t>
            </w:r>
          </w:p>
        </w:tc>
      </w:tr>
      <w:tr w:rsidR="00E722C1" w:rsidRPr="008C6163" w14:paraId="0BB5BC68" w14:textId="77777777" w:rsidTr="00AC4A90">
        <w:trPr>
          <w:jc w:val="center"/>
        </w:trPr>
        <w:tc>
          <w:tcPr>
            <w:tcW w:w="1036" w:type="dxa"/>
            <w:vMerge w:val="restart"/>
            <w:vAlign w:val="center"/>
          </w:tcPr>
          <w:p w14:paraId="70BFC68A" w14:textId="77777777" w:rsidR="00E722C1" w:rsidRPr="008C6163" w:rsidRDefault="00E722C1" w:rsidP="006F4FC9">
            <w:pPr>
              <w:keepNext/>
              <w:keepLines/>
              <w:spacing w:before="260" w:after="260"/>
              <w:rPr>
                <w:color w:val="000000"/>
                <w:szCs w:val="21"/>
              </w:rPr>
            </w:pPr>
            <w:r w:rsidRPr="008C6163">
              <w:rPr>
                <w:color w:val="000000"/>
                <w:szCs w:val="21"/>
              </w:rPr>
              <w:t>第八部分</w:t>
            </w:r>
          </w:p>
          <w:p w14:paraId="08308E41" w14:textId="77777777" w:rsidR="00E722C1" w:rsidRPr="008C6163" w:rsidRDefault="00E722C1" w:rsidP="006F4FC9">
            <w:pPr>
              <w:keepNext/>
              <w:keepLines/>
              <w:spacing w:before="260" w:after="260"/>
              <w:rPr>
                <w:color w:val="000000"/>
                <w:szCs w:val="21"/>
              </w:rPr>
            </w:pPr>
            <w:r w:rsidRPr="008C6163">
              <w:rPr>
                <w:color w:val="000000"/>
                <w:szCs w:val="21"/>
              </w:rPr>
              <w:lastRenderedPageBreak/>
              <w:t>基金份额持有人大会</w:t>
            </w:r>
          </w:p>
        </w:tc>
        <w:tc>
          <w:tcPr>
            <w:tcW w:w="1518" w:type="dxa"/>
            <w:vAlign w:val="center"/>
          </w:tcPr>
          <w:p w14:paraId="49CDF94D" w14:textId="77777777" w:rsidR="00E722C1" w:rsidRPr="008C6163" w:rsidRDefault="00E722C1" w:rsidP="006F4FC9">
            <w:pPr>
              <w:rPr>
                <w:color w:val="000000"/>
                <w:szCs w:val="21"/>
              </w:rPr>
            </w:pPr>
          </w:p>
        </w:tc>
        <w:tc>
          <w:tcPr>
            <w:tcW w:w="3731" w:type="dxa"/>
            <w:vAlign w:val="center"/>
          </w:tcPr>
          <w:p w14:paraId="7DE1E6D2" w14:textId="77777777" w:rsidR="00E722C1" w:rsidRPr="008C6163" w:rsidRDefault="00E722C1" w:rsidP="006F4FC9">
            <w:pPr>
              <w:rPr>
                <w:bCs/>
                <w:color w:val="000000"/>
                <w:szCs w:val="21"/>
              </w:rPr>
            </w:pPr>
            <w:r w:rsidRPr="008C6163">
              <w:rPr>
                <w:bCs/>
                <w:color w:val="000000"/>
                <w:szCs w:val="21"/>
              </w:rPr>
              <w:t>基金份额持有人大会由基金份额持有人组成，基金份额持有人的合法授权代表有权代表基金份额持有人出席会议并表决。基金份额持有人持有的每一基</w:t>
            </w:r>
            <w:r w:rsidRPr="008C6163">
              <w:rPr>
                <w:bCs/>
                <w:color w:val="000000"/>
                <w:szCs w:val="21"/>
              </w:rPr>
              <w:lastRenderedPageBreak/>
              <w:t>金份额拥有平等的投票权。</w:t>
            </w:r>
          </w:p>
        </w:tc>
        <w:tc>
          <w:tcPr>
            <w:tcW w:w="4734" w:type="dxa"/>
            <w:vAlign w:val="center"/>
          </w:tcPr>
          <w:p w14:paraId="5E60FD0D" w14:textId="77777777" w:rsidR="00E722C1" w:rsidRPr="008C6163" w:rsidRDefault="00E722C1" w:rsidP="006F4FC9">
            <w:pPr>
              <w:tabs>
                <w:tab w:val="center" w:pos="4153"/>
                <w:tab w:val="right" w:pos="8306"/>
              </w:tabs>
              <w:snapToGrid w:val="0"/>
              <w:rPr>
                <w:bCs/>
                <w:color w:val="000000"/>
                <w:szCs w:val="21"/>
              </w:rPr>
            </w:pPr>
            <w:r w:rsidRPr="008C6163">
              <w:rPr>
                <w:bCs/>
                <w:color w:val="000000"/>
                <w:szCs w:val="21"/>
              </w:rPr>
              <w:lastRenderedPageBreak/>
              <w:t>基金份额持有人大会由基金份额持有人组成，基金份额持有人的合法授权代表有权代表基金份额持有人出席会议并表决。基金份额持有人持有的每一基金份额拥有平等的投票权。</w:t>
            </w:r>
            <w:r w:rsidRPr="008C6163">
              <w:rPr>
                <w:b/>
                <w:bCs/>
                <w:color w:val="000000"/>
                <w:szCs w:val="21"/>
              </w:rPr>
              <w:t>基金份额持有人大会不设立日常机构。</w:t>
            </w:r>
          </w:p>
        </w:tc>
        <w:tc>
          <w:tcPr>
            <w:tcW w:w="2014" w:type="dxa"/>
            <w:vAlign w:val="center"/>
          </w:tcPr>
          <w:p w14:paraId="49D8B1D1" w14:textId="77777777" w:rsidR="00E722C1" w:rsidRPr="008C6163" w:rsidRDefault="00E722C1" w:rsidP="006F4FC9">
            <w:pPr>
              <w:tabs>
                <w:tab w:val="center" w:pos="4153"/>
                <w:tab w:val="right" w:pos="8306"/>
              </w:tabs>
              <w:snapToGrid w:val="0"/>
              <w:rPr>
                <w:color w:val="000000"/>
                <w:szCs w:val="21"/>
              </w:rPr>
            </w:pPr>
            <w:r w:rsidRPr="008C6163">
              <w:rPr>
                <w:color w:val="000000"/>
                <w:szCs w:val="21"/>
              </w:rPr>
              <w:t>完善相关表述</w:t>
            </w:r>
          </w:p>
        </w:tc>
      </w:tr>
      <w:tr w:rsidR="00E722C1" w:rsidRPr="008C6163" w14:paraId="778E2653" w14:textId="77777777" w:rsidTr="00AC4A90">
        <w:trPr>
          <w:jc w:val="center"/>
        </w:trPr>
        <w:tc>
          <w:tcPr>
            <w:tcW w:w="1036" w:type="dxa"/>
            <w:vMerge/>
            <w:vAlign w:val="center"/>
          </w:tcPr>
          <w:p w14:paraId="56099D46" w14:textId="77777777" w:rsidR="00E722C1" w:rsidRPr="008C6163" w:rsidRDefault="00E722C1" w:rsidP="006F4FC9">
            <w:pPr>
              <w:keepNext/>
              <w:keepLines/>
              <w:spacing w:before="260" w:after="260"/>
              <w:rPr>
                <w:color w:val="000000"/>
                <w:szCs w:val="21"/>
              </w:rPr>
            </w:pPr>
          </w:p>
        </w:tc>
        <w:tc>
          <w:tcPr>
            <w:tcW w:w="1518" w:type="dxa"/>
            <w:vAlign w:val="center"/>
          </w:tcPr>
          <w:p w14:paraId="49E368CF" w14:textId="77777777" w:rsidR="00E722C1" w:rsidRPr="008C6163" w:rsidRDefault="00E722C1" w:rsidP="006F4FC9">
            <w:pPr>
              <w:rPr>
                <w:color w:val="000000"/>
                <w:szCs w:val="21"/>
              </w:rPr>
            </w:pPr>
            <w:r w:rsidRPr="008C6163">
              <w:rPr>
                <w:color w:val="000000"/>
                <w:szCs w:val="21"/>
              </w:rPr>
              <w:t>一、召开事由</w:t>
            </w:r>
            <w:r w:rsidRPr="008C6163">
              <w:rPr>
                <w:color w:val="000000"/>
                <w:szCs w:val="21"/>
              </w:rPr>
              <w:t>1</w:t>
            </w:r>
          </w:p>
        </w:tc>
        <w:tc>
          <w:tcPr>
            <w:tcW w:w="3731" w:type="dxa"/>
            <w:vAlign w:val="center"/>
          </w:tcPr>
          <w:p w14:paraId="3438B9FF" w14:textId="2B1BC216" w:rsidR="00E722C1" w:rsidRPr="008C6163" w:rsidRDefault="00D74C1D" w:rsidP="006F4FC9">
            <w:pPr>
              <w:rPr>
                <w:bCs/>
                <w:color w:val="000000"/>
                <w:szCs w:val="21"/>
              </w:rPr>
            </w:pPr>
            <w:r>
              <w:rPr>
                <w:rFonts w:hint="eastAsia"/>
                <w:bCs/>
                <w:color w:val="000000"/>
                <w:szCs w:val="21"/>
              </w:rPr>
              <w:t>1</w:t>
            </w:r>
            <w:r>
              <w:rPr>
                <w:rFonts w:hint="eastAsia"/>
                <w:bCs/>
                <w:color w:val="000000"/>
                <w:szCs w:val="21"/>
              </w:rPr>
              <w:t>、</w:t>
            </w:r>
            <w:r w:rsidR="00E722C1" w:rsidRPr="008C6163">
              <w:rPr>
                <w:bCs/>
                <w:color w:val="000000"/>
                <w:szCs w:val="21"/>
              </w:rPr>
              <w:t>当出现或需要决定下列事由之一的，应当召开基金份额持有人大会</w:t>
            </w:r>
          </w:p>
          <w:p w14:paraId="7F443B95" w14:textId="77777777" w:rsidR="00E722C1" w:rsidRPr="008C6163" w:rsidRDefault="00E722C1" w:rsidP="00E722C1">
            <w:pPr>
              <w:pStyle w:val="a4"/>
              <w:numPr>
                <w:ilvl w:val="0"/>
                <w:numId w:val="2"/>
              </w:numPr>
              <w:ind w:firstLineChars="0"/>
              <w:rPr>
                <w:rFonts w:ascii="Times New Roman" w:hAnsi="Times New Roman"/>
                <w:bCs/>
                <w:color w:val="000000"/>
                <w:szCs w:val="21"/>
              </w:rPr>
            </w:pPr>
            <w:r w:rsidRPr="008C6163">
              <w:rPr>
                <w:rFonts w:ascii="Times New Roman" w:hAnsi="Times New Roman"/>
                <w:bCs/>
                <w:color w:val="000000"/>
                <w:szCs w:val="21"/>
              </w:rPr>
              <w:t>终止《基金合同》；</w:t>
            </w:r>
          </w:p>
          <w:p w14:paraId="77AEBC0F"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4</w:t>
            </w:r>
            <w:r w:rsidRPr="008C6163">
              <w:rPr>
                <w:bCs/>
                <w:color w:val="000000"/>
                <w:szCs w:val="21"/>
              </w:rPr>
              <w:t>）转换基金运作方式；</w:t>
            </w:r>
          </w:p>
          <w:p w14:paraId="05719240"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5</w:t>
            </w:r>
            <w:r w:rsidRPr="008C6163">
              <w:rPr>
                <w:bCs/>
                <w:color w:val="000000"/>
                <w:szCs w:val="21"/>
              </w:rPr>
              <w:t>）提高基金管理人、基金托管人的报酬标准；</w:t>
            </w:r>
          </w:p>
          <w:p w14:paraId="71044C08" w14:textId="77777777" w:rsidR="00E722C1" w:rsidRPr="008C6163" w:rsidRDefault="00E722C1" w:rsidP="006F4FC9">
            <w:pPr>
              <w:rPr>
                <w:color w:val="000000"/>
                <w:szCs w:val="21"/>
              </w:rPr>
            </w:pPr>
            <w:r w:rsidRPr="008C6163">
              <w:rPr>
                <w:color w:val="000000"/>
                <w:szCs w:val="21"/>
              </w:rPr>
              <w:t>（</w:t>
            </w:r>
            <w:r w:rsidRPr="008C6163">
              <w:rPr>
                <w:color w:val="000000"/>
                <w:szCs w:val="21"/>
              </w:rPr>
              <w:t>7</w:t>
            </w:r>
            <w:r w:rsidRPr="008C6163">
              <w:rPr>
                <w:color w:val="000000"/>
                <w:szCs w:val="21"/>
              </w:rPr>
              <w:t>）本基金与其他基金的合并；</w:t>
            </w:r>
          </w:p>
          <w:p w14:paraId="4CE5C43E" w14:textId="77777777" w:rsidR="00E722C1" w:rsidRPr="008C6163" w:rsidRDefault="00E722C1" w:rsidP="006F4FC9">
            <w:pPr>
              <w:rPr>
                <w:color w:val="000000"/>
                <w:szCs w:val="21"/>
              </w:rPr>
            </w:pPr>
            <w:r w:rsidRPr="008C6163">
              <w:rPr>
                <w:color w:val="000000"/>
                <w:szCs w:val="21"/>
              </w:rPr>
              <w:t>（</w:t>
            </w:r>
            <w:r w:rsidRPr="008C6163">
              <w:rPr>
                <w:color w:val="000000"/>
                <w:szCs w:val="21"/>
              </w:rPr>
              <w:t>8</w:t>
            </w:r>
            <w:r w:rsidRPr="008C6163">
              <w:rPr>
                <w:color w:val="000000"/>
                <w:szCs w:val="21"/>
              </w:rPr>
              <w:t>）变更基金投资目标、范围或策略；</w:t>
            </w:r>
          </w:p>
          <w:p w14:paraId="25A669BF" w14:textId="77777777" w:rsidR="00E722C1" w:rsidRPr="008C6163" w:rsidRDefault="00E722C1" w:rsidP="006F4FC9">
            <w:pPr>
              <w:rPr>
                <w:color w:val="000000"/>
                <w:szCs w:val="21"/>
              </w:rPr>
            </w:pPr>
            <w:r w:rsidRPr="008C6163">
              <w:rPr>
                <w:color w:val="000000"/>
                <w:szCs w:val="21"/>
              </w:rPr>
              <w:t>（</w:t>
            </w:r>
            <w:r w:rsidRPr="008C6163">
              <w:rPr>
                <w:color w:val="000000"/>
                <w:szCs w:val="21"/>
              </w:rPr>
              <w:t>9</w:t>
            </w:r>
            <w:r w:rsidRPr="008C6163">
              <w:rPr>
                <w:color w:val="000000"/>
                <w:szCs w:val="21"/>
              </w:rPr>
              <w:t>）变更基金份额持有人大会程序；</w:t>
            </w:r>
          </w:p>
        </w:tc>
        <w:tc>
          <w:tcPr>
            <w:tcW w:w="4734" w:type="dxa"/>
            <w:vAlign w:val="center"/>
          </w:tcPr>
          <w:p w14:paraId="7C339B73" w14:textId="69F806C6" w:rsidR="00E722C1" w:rsidRPr="008C6163" w:rsidRDefault="00D74C1D" w:rsidP="006F4FC9">
            <w:pPr>
              <w:tabs>
                <w:tab w:val="center" w:pos="4153"/>
                <w:tab w:val="right" w:pos="8306"/>
              </w:tabs>
              <w:snapToGrid w:val="0"/>
              <w:rPr>
                <w:bCs/>
                <w:color w:val="000000"/>
                <w:szCs w:val="21"/>
              </w:rPr>
            </w:pPr>
            <w:r>
              <w:rPr>
                <w:rFonts w:hint="eastAsia"/>
                <w:bCs/>
                <w:color w:val="000000"/>
                <w:szCs w:val="21"/>
              </w:rPr>
              <w:t>1</w:t>
            </w:r>
            <w:r>
              <w:rPr>
                <w:rFonts w:hint="eastAsia"/>
                <w:bCs/>
                <w:color w:val="000000"/>
                <w:szCs w:val="21"/>
              </w:rPr>
              <w:t>、</w:t>
            </w:r>
            <w:r w:rsidR="00E722C1" w:rsidRPr="008C6163">
              <w:rPr>
                <w:bCs/>
                <w:color w:val="000000"/>
                <w:szCs w:val="21"/>
              </w:rPr>
              <w:t>当出现或需要决定下列事由之一的，应当召开基金份额持有人大会</w:t>
            </w:r>
            <w:r w:rsidR="00E722C1">
              <w:rPr>
                <w:rFonts w:hint="eastAsia"/>
                <w:bCs/>
                <w:color w:val="000000"/>
                <w:szCs w:val="21"/>
              </w:rPr>
              <w:t>，</w:t>
            </w:r>
            <w:r w:rsidR="00E722C1" w:rsidRPr="0049006D">
              <w:rPr>
                <w:b/>
                <w:bCs/>
                <w:color w:val="000000"/>
                <w:szCs w:val="21"/>
              </w:rPr>
              <w:t>法律法规和中国证监会另有规定的除外</w:t>
            </w:r>
            <w:r w:rsidR="00E722C1" w:rsidRPr="008C6163">
              <w:rPr>
                <w:bCs/>
                <w:color w:val="000000"/>
                <w:szCs w:val="21"/>
              </w:rPr>
              <w:t>：</w:t>
            </w:r>
          </w:p>
          <w:p w14:paraId="62DF8D87" w14:textId="77777777" w:rsidR="00E722C1" w:rsidRPr="008C6163" w:rsidRDefault="00E722C1" w:rsidP="006F4FC9">
            <w:pPr>
              <w:tabs>
                <w:tab w:val="center" w:pos="4153"/>
                <w:tab w:val="right" w:pos="8306"/>
              </w:tabs>
              <w:snapToGrid w:val="0"/>
              <w:rPr>
                <w:b/>
                <w:bCs/>
                <w:color w:val="000000"/>
                <w:szCs w:val="21"/>
              </w:rPr>
            </w:pPr>
            <w:r w:rsidRPr="008C6163">
              <w:rPr>
                <w:bCs/>
                <w:color w:val="000000"/>
                <w:szCs w:val="21"/>
              </w:rPr>
              <w:t>（</w:t>
            </w:r>
            <w:r w:rsidRPr="008C6163">
              <w:rPr>
                <w:bCs/>
                <w:color w:val="000000"/>
                <w:szCs w:val="21"/>
              </w:rPr>
              <w:t>1</w:t>
            </w:r>
            <w:r w:rsidRPr="008C6163">
              <w:rPr>
                <w:bCs/>
                <w:color w:val="000000"/>
                <w:szCs w:val="21"/>
              </w:rPr>
              <w:t>）终止《基金合同》；</w:t>
            </w:r>
          </w:p>
          <w:p w14:paraId="35454C89" w14:textId="77777777" w:rsidR="00E722C1" w:rsidRPr="008C6163" w:rsidRDefault="00E722C1" w:rsidP="006F4FC9">
            <w:pPr>
              <w:tabs>
                <w:tab w:val="center" w:pos="4153"/>
                <w:tab w:val="right" w:pos="8306"/>
              </w:tabs>
              <w:snapToGrid w:val="0"/>
              <w:rPr>
                <w:bCs/>
                <w:color w:val="000000"/>
                <w:szCs w:val="21"/>
              </w:rPr>
            </w:pPr>
            <w:r w:rsidRPr="008C6163">
              <w:rPr>
                <w:bCs/>
                <w:color w:val="000000"/>
                <w:szCs w:val="21"/>
              </w:rPr>
              <w:t>（</w:t>
            </w:r>
            <w:r w:rsidRPr="008C6163">
              <w:rPr>
                <w:bCs/>
                <w:color w:val="000000"/>
                <w:szCs w:val="21"/>
              </w:rPr>
              <w:t>4</w:t>
            </w:r>
            <w:r w:rsidRPr="008C6163">
              <w:rPr>
                <w:bCs/>
                <w:color w:val="000000"/>
                <w:szCs w:val="21"/>
              </w:rPr>
              <w:t>）转换基金运作方式；</w:t>
            </w:r>
          </w:p>
          <w:p w14:paraId="3E95EB1A" w14:textId="2A77D75C" w:rsidR="00E722C1" w:rsidRPr="008C6163" w:rsidRDefault="00E722C1" w:rsidP="006F4FC9">
            <w:pPr>
              <w:tabs>
                <w:tab w:val="center" w:pos="4153"/>
                <w:tab w:val="right" w:pos="8306"/>
              </w:tabs>
              <w:snapToGrid w:val="0"/>
              <w:rPr>
                <w:bCs/>
                <w:color w:val="000000"/>
                <w:szCs w:val="21"/>
              </w:rPr>
            </w:pPr>
            <w:r w:rsidRPr="008C6163">
              <w:rPr>
                <w:bCs/>
                <w:color w:val="000000"/>
                <w:szCs w:val="21"/>
              </w:rPr>
              <w:t>（</w:t>
            </w:r>
            <w:r w:rsidRPr="008C6163">
              <w:rPr>
                <w:bCs/>
                <w:color w:val="000000"/>
                <w:szCs w:val="21"/>
              </w:rPr>
              <w:t>5</w:t>
            </w:r>
            <w:r w:rsidRPr="008C6163">
              <w:rPr>
                <w:bCs/>
                <w:color w:val="000000"/>
                <w:szCs w:val="21"/>
              </w:rPr>
              <w:t>）</w:t>
            </w:r>
            <w:r w:rsidRPr="008C6163">
              <w:rPr>
                <w:b/>
                <w:bCs/>
                <w:color w:val="000000"/>
                <w:szCs w:val="21"/>
              </w:rPr>
              <w:t>调整</w:t>
            </w:r>
            <w:r>
              <w:rPr>
                <w:bCs/>
                <w:color w:val="000000"/>
                <w:szCs w:val="21"/>
              </w:rPr>
              <w:t>基金管理人、基金托管人的报酬标准</w:t>
            </w:r>
            <w:bookmarkStart w:id="44" w:name="_DV_C384"/>
            <w:r w:rsidR="001915EA" w:rsidRPr="0000270E">
              <w:rPr>
                <w:rStyle w:val="DeltaViewInsertion"/>
                <w:rFonts w:ascii="宋体" w:cs="宋体" w:hint="eastAsia"/>
                <w:b/>
                <w:lang w:val="zh-CN"/>
              </w:rPr>
              <w:t>，</w:t>
            </w:r>
            <w:r w:rsidR="001915EA" w:rsidRPr="00776DA3">
              <w:rPr>
                <w:rFonts w:hint="eastAsia"/>
                <w:b/>
                <w:color w:val="000000"/>
                <w:szCs w:val="21"/>
              </w:rPr>
              <w:t>但法律法规或中国证监会另有规定的除外</w:t>
            </w:r>
            <w:bookmarkEnd w:id="44"/>
            <w:r w:rsidRPr="00BC167A">
              <w:rPr>
                <w:color w:val="000000"/>
                <w:szCs w:val="21"/>
              </w:rPr>
              <w:t>；</w:t>
            </w:r>
          </w:p>
          <w:p w14:paraId="18691B4A" w14:textId="77777777" w:rsidR="00E722C1" w:rsidRPr="00691F0C" w:rsidRDefault="00E722C1" w:rsidP="006F4FC9">
            <w:pPr>
              <w:tabs>
                <w:tab w:val="center" w:pos="4153"/>
                <w:tab w:val="right" w:pos="8306"/>
              </w:tabs>
              <w:snapToGrid w:val="0"/>
              <w:rPr>
                <w:b/>
                <w:color w:val="000000"/>
                <w:szCs w:val="21"/>
              </w:rPr>
            </w:pPr>
            <w:r w:rsidRPr="008C6163">
              <w:rPr>
                <w:color w:val="000000"/>
                <w:szCs w:val="21"/>
              </w:rPr>
              <w:t>（</w:t>
            </w:r>
            <w:r w:rsidRPr="008C6163">
              <w:rPr>
                <w:color w:val="000000"/>
                <w:szCs w:val="21"/>
              </w:rPr>
              <w:t>7</w:t>
            </w:r>
            <w:r w:rsidRPr="008C6163">
              <w:rPr>
                <w:color w:val="000000"/>
                <w:szCs w:val="21"/>
              </w:rPr>
              <w:t>）本基金与其他基金的合并</w:t>
            </w:r>
            <w:r w:rsidRPr="0049006D">
              <w:rPr>
                <w:color w:val="000000"/>
                <w:szCs w:val="21"/>
              </w:rPr>
              <w:t>；</w:t>
            </w:r>
          </w:p>
          <w:p w14:paraId="1348AD5E" w14:textId="1FB6827F" w:rsidR="00E722C1" w:rsidRPr="008C6163" w:rsidRDefault="00E722C1" w:rsidP="006F4FC9">
            <w:pPr>
              <w:tabs>
                <w:tab w:val="center" w:pos="4153"/>
                <w:tab w:val="right" w:pos="8306"/>
              </w:tabs>
              <w:snapToGrid w:val="0"/>
              <w:rPr>
                <w:b/>
                <w:color w:val="000000"/>
                <w:szCs w:val="21"/>
              </w:rPr>
            </w:pPr>
            <w:r w:rsidRPr="008C6163">
              <w:rPr>
                <w:color w:val="000000"/>
                <w:szCs w:val="21"/>
              </w:rPr>
              <w:t>（</w:t>
            </w:r>
            <w:r w:rsidRPr="008C6163">
              <w:rPr>
                <w:color w:val="000000"/>
                <w:szCs w:val="21"/>
              </w:rPr>
              <w:t>8</w:t>
            </w:r>
            <w:r w:rsidRPr="008C6163">
              <w:rPr>
                <w:color w:val="000000"/>
                <w:szCs w:val="21"/>
              </w:rPr>
              <w:t>）</w:t>
            </w:r>
            <w:r w:rsidR="007B3061" w:rsidRPr="00776DA3">
              <w:rPr>
                <w:rFonts w:hint="eastAsia"/>
                <w:b/>
                <w:color w:val="000000"/>
                <w:szCs w:val="21"/>
              </w:rPr>
              <w:t>除本合同另有约定外，</w:t>
            </w:r>
            <w:r w:rsidRPr="008C6163">
              <w:rPr>
                <w:color w:val="000000"/>
                <w:szCs w:val="21"/>
              </w:rPr>
              <w:t>变更基金投资目标、范围或策略</w:t>
            </w:r>
            <w:r w:rsidRPr="0049006D">
              <w:rPr>
                <w:color w:val="000000"/>
                <w:szCs w:val="21"/>
              </w:rPr>
              <w:t>；</w:t>
            </w:r>
          </w:p>
          <w:p w14:paraId="662FAD90" w14:textId="77777777" w:rsidR="00E722C1" w:rsidRPr="008C6163" w:rsidRDefault="00E722C1" w:rsidP="006F4FC9">
            <w:pPr>
              <w:tabs>
                <w:tab w:val="center" w:pos="4153"/>
                <w:tab w:val="right" w:pos="8306"/>
              </w:tabs>
              <w:snapToGrid w:val="0"/>
              <w:rPr>
                <w:b/>
                <w:color w:val="000000"/>
                <w:szCs w:val="21"/>
              </w:rPr>
            </w:pPr>
            <w:bookmarkStart w:id="45" w:name="OLE_LINK1"/>
            <w:bookmarkStart w:id="46" w:name="OLE_LINK2"/>
            <w:r w:rsidRPr="008C6163">
              <w:rPr>
                <w:color w:val="000000"/>
                <w:szCs w:val="21"/>
              </w:rPr>
              <w:t>（</w:t>
            </w:r>
            <w:r w:rsidRPr="008C6163">
              <w:rPr>
                <w:color w:val="000000"/>
                <w:szCs w:val="21"/>
              </w:rPr>
              <w:t>9</w:t>
            </w:r>
            <w:r w:rsidRPr="008C6163">
              <w:rPr>
                <w:color w:val="000000"/>
                <w:szCs w:val="21"/>
              </w:rPr>
              <w:t>）变更基金份额持有人大会程序</w:t>
            </w:r>
            <w:bookmarkEnd w:id="45"/>
            <w:bookmarkEnd w:id="46"/>
            <w:r w:rsidRPr="0049006D">
              <w:rPr>
                <w:color w:val="000000"/>
                <w:szCs w:val="21"/>
              </w:rPr>
              <w:t>；</w:t>
            </w:r>
          </w:p>
        </w:tc>
        <w:tc>
          <w:tcPr>
            <w:tcW w:w="2014" w:type="dxa"/>
            <w:vAlign w:val="center"/>
          </w:tcPr>
          <w:p w14:paraId="4E2252EA" w14:textId="77777777" w:rsidR="00E722C1" w:rsidRPr="008C6163" w:rsidRDefault="00E722C1" w:rsidP="006F4FC9">
            <w:pPr>
              <w:tabs>
                <w:tab w:val="center" w:pos="4153"/>
                <w:tab w:val="right" w:pos="8306"/>
              </w:tabs>
              <w:snapToGrid w:val="0"/>
              <w:rPr>
                <w:color w:val="000000"/>
                <w:szCs w:val="21"/>
              </w:rPr>
            </w:pPr>
            <w:r w:rsidRPr="008C6163">
              <w:rPr>
                <w:color w:val="000000"/>
                <w:szCs w:val="21"/>
              </w:rPr>
              <w:t>完善相关表述</w:t>
            </w:r>
          </w:p>
        </w:tc>
      </w:tr>
      <w:tr w:rsidR="00E722C1" w:rsidRPr="008C6163" w14:paraId="33804412" w14:textId="77777777" w:rsidTr="00AC4A90">
        <w:trPr>
          <w:jc w:val="center"/>
        </w:trPr>
        <w:tc>
          <w:tcPr>
            <w:tcW w:w="1036" w:type="dxa"/>
            <w:vMerge/>
            <w:vAlign w:val="center"/>
          </w:tcPr>
          <w:p w14:paraId="23614733" w14:textId="77777777" w:rsidR="00E722C1" w:rsidRPr="008C6163" w:rsidRDefault="00E722C1" w:rsidP="006F4FC9">
            <w:pPr>
              <w:keepNext/>
              <w:keepLines/>
              <w:spacing w:before="260" w:after="260"/>
              <w:rPr>
                <w:color w:val="000000"/>
                <w:szCs w:val="21"/>
              </w:rPr>
            </w:pPr>
          </w:p>
        </w:tc>
        <w:tc>
          <w:tcPr>
            <w:tcW w:w="1518" w:type="dxa"/>
            <w:vAlign w:val="center"/>
          </w:tcPr>
          <w:p w14:paraId="65F52B8B" w14:textId="68DC0821" w:rsidR="00E722C1" w:rsidRPr="00BF711D" w:rsidRDefault="00E722C1" w:rsidP="006F4FC9">
            <w:pPr>
              <w:rPr>
                <w:color w:val="000000"/>
                <w:szCs w:val="21"/>
              </w:rPr>
            </w:pPr>
            <w:r w:rsidRPr="00FC08BF">
              <w:rPr>
                <w:rFonts w:hint="eastAsia"/>
                <w:color w:val="000000"/>
                <w:szCs w:val="21"/>
              </w:rPr>
              <w:t>一、召开事由</w:t>
            </w:r>
            <w:r w:rsidRPr="00BF711D">
              <w:rPr>
                <w:color w:val="000000"/>
                <w:szCs w:val="21"/>
              </w:rPr>
              <w:t>2</w:t>
            </w:r>
          </w:p>
        </w:tc>
        <w:tc>
          <w:tcPr>
            <w:tcW w:w="3731" w:type="dxa"/>
            <w:vAlign w:val="center"/>
          </w:tcPr>
          <w:p w14:paraId="0994604C" w14:textId="5B1B43E1" w:rsidR="00E722C1" w:rsidRPr="008920BB" w:rsidRDefault="00D74C1D" w:rsidP="006F4FC9">
            <w:pPr>
              <w:rPr>
                <w:bCs/>
                <w:color w:val="000000"/>
                <w:szCs w:val="21"/>
              </w:rPr>
            </w:pPr>
            <w:r w:rsidRPr="008920BB">
              <w:rPr>
                <w:bCs/>
                <w:color w:val="000000"/>
                <w:szCs w:val="21"/>
              </w:rPr>
              <w:t>2</w:t>
            </w:r>
            <w:r w:rsidRPr="008920BB">
              <w:rPr>
                <w:rFonts w:hint="eastAsia"/>
                <w:bCs/>
                <w:color w:val="000000"/>
                <w:szCs w:val="21"/>
              </w:rPr>
              <w:t>、</w:t>
            </w:r>
            <w:r w:rsidR="00E722C1" w:rsidRPr="008920BB">
              <w:rPr>
                <w:rFonts w:hint="eastAsia"/>
                <w:bCs/>
                <w:color w:val="000000"/>
                <w:szCs w:val="21"/>
              </w:rPr>
              <w:t>以下情况可由基金管理人和基金托管人协商后修改，不需召开基金份额持有人大会：</w:t>
            </w:r>
          </w:p>
          <w:p w14:paraId="1C3EED32" w14:textId="122066C3" w:rsidR="00E722C1" w:rsidRPr="000C750B" w:rsidRDefault="00E722C1" w:rsidP="006F4FC9">
            <w:pPr>
              <w:rPr>
                <w:bCs/>
                <w:color w:val="000000"/>
                <w:szCs w:val="21"/>
              </w:rPr>
            </w:pPr>
            <w:r w:rsidRPr="000C750B">
              <w:rPr>
                <w:rFonts w:hint="eastAsia"/>
                <w:bCs/>
                <w:color w:val="000000"/>
                <w:szCs w:val="21"/>
              </w:rPr>
              <w:t>（</w:t>
            </w:r>
            <w:r w:rsidRPr="000C750B">
              <w:rPr>
                <w:bCs/>
                <w:color w:val="000000"/>
                <w:szCs w:val="21"/>
              </w:rPr>
              <w:t>1</w:t>
            </w:r>
            <w:r w:rsidRPr="000C750B">
              <w:rPr>
                <w:rFonts w:hint="eastAsia"/>
                <w:bCs/>
                <w:color w:val="000000"/>
                <w:szCs w:val="21"/>
              </w:rPr>
              <w:t>）调低基金管理费、基金托管费；</w:t>
            </w:r>
          </w:p>
          <w:p w14:paraId="3DA63534" w14:textId="754A67E4" w:rsidR="006C0C5A" w:rsidRPr="00424468" w:rsidRDefault="006C0C5A" w:rsidP="006F4FC9">
            <w:pPr>
              <w:rPr>
                <w:bCs/>
                <w:color w:val="000000"/>
                <w:szCs w:val="21"/>
              </w:rPr>
            </w:pPr>
            <w:r w:rsidRPr="00424468">
              <w:rPr>
                <w:rFonts w:hint="eastAsia"/>
                <w:bCs/>
                <w:color w:val="000000"/>
                <w:szCs w:val="21"/>
              </w:rPr>
              <w:t>（</w:t>
            </w:r>
            <w:r w:rsidRPr="00424468">
              <w:rPr>
                <w:bCs/>
                <w:color w:val="000000"/>
                <w:szCs w:val="21"/>
              </w:rPr>
              <w:t>2</w:t>
            </w:r>
            <w:r w:rsidRPr="00424468">
              <w:rPr>
                <w:rFonts w:hint="eastAsia"/>
                <w:bCs/>
                <w:color w:val="000000"/>
                <w:szCs w:val="21"/>
              </w:rPr>
              <w:t>）法律法规要求增加的基金费用的收取；</w:t>
            </w:r>
          </w:p>
          <w:p w14:paraId="351E69BC" w14:textId="77777777" w:rsidR="00E722C1" w:rsidRPr="00D32DF7" w:rsidRDefault="00E722C1" w:rsidP="006F4FC9">
            <w:pPr>
              <w:rPr>
                <w:color w:val="000000"/>
                <w:szCs w:val="21"/>
              </w:rPr>
            </w:pPr>
            <w:r w:rsidRPr="001F686C">
              <w:rPr>
                <w:rFonts w:hint="eastAsia"/>
                <w:color w:val="000000"/>
                <w:szCs w:val="21"/>
              </w:rPr>
              <w:t>（</w:t>
            </w:r>
            <w:r w:rsidRPr="001F686C">
              <w:rPr>
                <w:color w:val="000000"/>
                <w:szCs w:val="21"/>
              </w:rPr>
              <w:t>3</w:t>
            </w:r>
            <w:r w:rsidRPr="001F686C">
              <w:rPr>
                <w:rFonts w:hint="eastAsia"/>
                <w:color w:val="000000"/>
                <w:szCs w:val="21"/>
              </w:rPr>
              <w:t>）在法律法规和《基金合同》规定的范围内调整本基金的申购费率、调低赎回费率；</w:t>
            </w:r>
          </w:p>
          <w:p w14:paraId="1039E445" w14:textId="2C9FBEFA" w:rsidR="00E722C1" w:rsidRPr="0010201B" w:rsidRDefault="00E722C1" w:rsidP="006F4FC9">
            <w:pPr>
              <w:rPr>
                <w:color w:val="000000"/>
                <w:szCs w:val="21"/>
              </w:rPr>
            </w:pPr>
            <w:r w:rsidRPr="00D32DF7">
              <w:rPr>
                <w:rFonts w:hint="eastAsia"/>
                <w:color w:val="000000"/>
                <w:szCs w:val="21"/>
              </w:rPr>
              <w:t>（</w:t>
            </w:r>
            <w:r w:rsidR="00597CED" w:rsidRPr="00D32DF7">
              <w:rPr>
                <w:color w:val="000000"/>
                <w:szCs w:val="21"/>
              </w:rPr>
              <w:t>5</w:t>
            </w:r>
            <w:r w:rsidRPr="00D32DF7">
              <w:rPr>
                <w:rFonts w:hint="eastAsia"/>
                <w:color w:val="000000"/>
                <w:szCs w:val="21"/>
              </w:rPr>
              <w:t>）对《基金合同》的修改对基金份额持有人利益无实质性不利影响或修改不涉及《基金合同》当事人权利义务关系发生变化；</w:t>
            </w:r>
          </w:p>
          <w:p w14:paraId="17F6D4F4" w14:textId="076E589C" w:rsidR="00E722C1" w:rsidRPr="002B25F8" w:rsidRDefault="00E722C1" w:rsidP="006F4FC9">
            <w:pPr>
              <w:rPr>
                <w:color w:val="FFFFFF"/>
                <w:szCs w:val="21"/>
              </w:rPr>
            </w:pPr>
            <w:r w:rsidRPr="00B5127A">
              <w:rPr>
                <w:rFonts w:hint="eastAsia"/>
                <w:color w:val="000000"/>
                <w:szCs w:val="21"/>
              </w:rPr>
              <w:t>（</w:t>
            </w:r>
            <w:r w:rsidR="00597CED" w:rsidRPr="00B5127A">
              <w:rPr>
                <w:color w:val="000000"/>
                <w:szCs w:val="21"/>
              </w:rPr>
              <w:t>6</w:t>
            </w:r>
            <w:r w:rsidRPr="00B5127A">
              <w:rPr>
                <w:rFonts w:hint="eastAsia"/>
                <w:color w:val="000000"/>
                <w:szCs w:val="21"/>
              </w:rPr>
              <w:t>）按照法律法规和《基金合同》规</w:t>
            </w:r>
            <w:r w:rsidRPr="00B5127A">
              <w:rPr>
                <w:rFonts w:hint="eastAsia"/>
                <w:color w:val="000000"/>
                <w:szCs w:val="21"/>
              </w:rPr>
              <w:lastRenderedPageBreak/>
              <w:t>定不需召开基金份额持有人大会的以外的其他情形。</w:t>
            </w:r>
          </w:p>
          <w:p w14:paraId="73545CB8" w14:textId="77777777" w:rsidR="00E722C1" w:rsidRPr="004F1CB1" w:rsidRDefault="00E722C1" w:rsidP="006F4FC9">
            <w:pPr>
              <w:rPr>
                <w:bCs/>
                <w:color w:val="FFFFFF"/>
                <w:szCs w:val="21"/>
              </w:rPr>
            </w:pPr>
            <w:r w:rsidRPr="004F1CB1">
              <w:rPr>
                <w:rFonts w:hint="eastAsia"/>
                <w:bCs/>
                <w:color w:val="FFFFFF"/>
                <w:szCs w:val="21"/>
              </w:rPr>
              <w:t>按照法律法规和《基金合同》规定不需召开基金份额持有人大会的其他情形。</w:t>
            </w:r>
          </w:p>
          <w:p w14:paraId="0675F502" w14:textId="77777777" w:rsidR="00E722C1" w:rsidRPr="00AF11ED" w:rsidRDefault="00E722C1" w:rsidP="006F4FC9">
            <w:pPr>
              <w:rPr>
                <w:color w:val="FFFFFF"/>
                <w:szCs w:val="21"/>
              </w:rPr>
            </w:pPr>
            <w:r w:rsidRPr="00AF11ED">
              <w:rPr>
                <w:color w:val="FFFFFF"/>
                <w:szCs w:val="21"/>
              </w:rPr>
              <w:t xml:space="preserve"> </w:t>
            </w:r>
          </w:p>
        </w:tc>
        <w:tc>
          <w:tcPr>
            <w:tcW w:w="4734" w:type="dxa"/>
            <w:vAlign w:val="center"/>
          </w:tcPr>
          <w:p w14:paraId="7645126F" w14:textId="58056976" w:rsidR="00E722C1" w:rsidRPr="009A5023" w:rsidRDefault="00D74C1D" w:rsidP="006F4FC9">
            <w:pPr>
              <w:rPr>
                <w:bCs/>
                <w:color w:val="000000"/>
                <w:szCs w:val="21"/>
              </w:rPr>
            </w:pPr>
            <w:r w:rsidRPr="001974BB">
              <w:rPr>
                <w:b/>
                <w:bCs/>
                <w:szCs w:val="21"/>
              </w:rPr>
              <w:lastRenderedPageBreak/>
              <w:t>2</w:t>
            </w:r>
            <w:r w:rsidRPr="00591B46">
              <w:rPr>
                <w:rFonts w:hint="eastAsia"/>
                <w:b/>
                <w:bCs/>
                <w:szCs w:val="21"/>
              </w:rPr>
              <w:t>、</w:t>
            </w:r>
            <w:r w:rsidR="00E722C1" w:rsidRPr="00350E58">
              <w:rPr>
                <w:rFonts w:hint="eastAsia"/>
                <w:b/>
                <w:bCs/>
                <w:szCs w:val="21"/>
              </w:rPr>
              <w:t>在不违</w:t>
            </w:r>
            <w:r w:rsidR="007B3061">
              <w:rPr>
                <w:rFonts w:hint="eastAsia"/>
                <w:b/>
                <w:bCs/>
                <w:szCs w:val="21"/>
              </w:rPr>
              <w:t>背</w:t>
            </w:r>
            <w:r w:rsidR="00E722C1" w:rsidRPr="00350E58">
              <w:rPr>
                <w:rFonts w:hint="eastAsia"/>
                <w:b/>
                <w:bCs/>
                <w:szCs w:val="21"/>
              </w:rPr>
              <w:t>法律法规和基金合同</w:t>
            </w:r>
            <w:r w:rsidR="007B3061">
              <w:rPr>
                <w:rFonts w:hint="eastAsia"/>
                <w:b/>
                <w:bCs/>
                <w:szCs w:val="21"/>
              </w:rPr>
              <w:t>的</w:t>
            </w:r>
            <w:r w:rsidR="00E722C1" w:rsidRPr="00350E58">
              <w:rPr>
                <w:rFonts w:hint="eastAsia"/>
                <w:b/>
                <w:bCs/>
                <w:szCs w:val="21"/>
              </w:rPr>
              <w:t>约定</w:t>
            </w:r>
            <w:r w:rsidR="007B3061">
              <w:rPr>
                <w:rFonts w:hint="eastAsia"/>
                <w:b/>
                <w:bCs/>
                <w:szCs w:val="21"/>
              </w:rPr>
              <w:t>以及</w:t>
            </w:r>
            <w:r w:rsidR="00E722C1" w:rsidRPr="00350E58">
              <w:rPr>
                <w:rFonts w:hint="eastAsia"/>
                <w:b/>
                <w:bCs/>
                <w:szCs w:val="21"/>
              </w:rPr>
              <w:t>对</w:t>
            </w:r>
            <w:r w:rsidR="00D84133">
              <w:rPr>
                <w:rFonts w:hint="eastAsia"/>
                <w:b/>
                <w:bCs/>
                <w:szCs w:val="21"/>
              </w:rPr>
              <w:t>基金</w:t>
            </w:r>
            <w:r w:rsidR="00E722C1" w:rsidRPr="00350E58">
              <w:rPr>
                <w:rFonts w:hint="eastAsia"/>
                <w:b/>
                <w:bCs/>
                <w:szCs w:val="21"/>
              </w:rPr>
              <w:t>份额持有人利益无实质性不利影响的情况下，</w:t>
            </w:r>
            <w:r w:rsidR="00E722C1" w:rsidRPr="0064401A">
              <w:rPr>
                <w:rFonts w:hint="eastAsia"/>
                <w:bCs/>
                <w:color w:val="000000"/>
                <w:szCs w:val="21"/>
              </w:rPr>
              <w:t>以下情况可由基金管理人和基金托管人协商后修改，不需召开基金份额持有人大会：</w:t>
            </w:r>
          </w:p>
          <w:p w14:paraId="20F5058F" w14:textId="322E4465" w:rsidR="00E722C1" w:rsidRPr="00BF711D" w:rsidRDefault="00E722C1" w:rsidP="006F4FC9">
            <w:pPr>
              <w:rPr>
                <w:b/>
                <w:color w:val="000000"/>
                <w:szCs w:val="21"/>
              </w:rPr>
            </w:pPr>
            <w:r w:rsidRPr="00A97FF1">
              <w:rPr>
                <w:rFonts w:hint="eastAsia"/>
                <w:bCs/>
                <w:color w:val="000000"/>
                <w:szCs w:val="21"/>
              </w:rPr>
              <w:t>（</w:t>
            </w:r>
            <w:r w:rsidRPr="002C4C30">
              <w:rPr>
                <w:bCs/>
                <w:color w:val="000000"/>
                <w:szCs w:val="21"/>
              </w:rPr>
              <w:t>1</w:t>
            </w:r>
            <w:r w:rsidRPr="00C54569">
              <w:rPr>
                <w:rFonts w:hint="eastAsia"/>
                <w:bCs/>
                <w:color w:val="000000"/>
                <w:szCs w:val="21"/>
              </w:rPr>
              <w:t>）</w:t>
            </w:r>
            <w:r w:rsidR="00BF711D" w:rsidRPr="003640C0">
              <w:rPr>
                <w:rFonts w:hint="eastAsia"/>
                <w:b/>
                <w:bCs/>
                <w:color w:val="000000"/>
                <w:szCs w:val="21"/>
              </w:rPr>
              <w:t>法律法规要求增加的基金费用的收取。</w:t>
            </w:r>
          </w:p>
          <w:p w14:paraId="7094A574" w14:textId="3053B25A" w:rsidR="006C0C5A" w:rsidRPr="005F2C52" w:rsidRDefault="006C0C5A" w:rsidP="006F4FC9">
            <w:pPr>
              <w:rPr>
                <w:b/>
                <w:color w:val="000000"/>
                <w:szCs w:val="21"/>
              </w:rPr>
            </w:pPr>
            <w:r w:rsidRPr="005F2C52">
              <w:rPr>
                <w:rFonts w:hint="eastAsia"/>
                <w:color w:val="000000"/>
                <w:szCs w:val="21"/>
              </w:rPr>
              <w:t>（</w:t>
            </w:r>
            <w:r w:rsidRPr="00266067">
              <w:rPr>
                <w:color w:val="000000"/>
                <w:szCs w:val="21"/>
              </w:rPr>
              <w:t>2</w:t>
            </w:r>
            <w:r w:rsidRPr="00266067">
              <w:rPr>
                <w:rFonts w:hint="eastAsia"/>
                <w:color w:val="000000"/>
                <w:szCs w:val="21"/>
              </w:rPr>
              <w:t>）</w:t>
            </w:r>
            <w:r w:rsidR="005F2C52" w:rsidRPr="003640C0">
              <w:rPr>
                <w:rFonts w:hint="eastAsia"/>
                <w:b/>
                <w:color w:val="000000"/>
                <w:szCs w:val="21"/>
              </w:rPr>
              <w:t>在</w:t>
            </w:r>
            <w:r w:rsidRPr="003640C0">
              <w:rPr>
                <w:rFonts w:hint="eastAsia"/>
                <w:b/>
                <w:color w:val="000000"/>
                <w:szCs w:val="21"/>
              </w:rPr>
              <w:t>增加、减少、调整本基金份额类别设置或调整本基金的申购费率</w:t>
            </w:r>
            <w:r w:rsidR="000C3ADF">
              <w:rPr>
                <w:rFonts w:hint="eastAsia"/>
                <w:b/>
                <w:color w:val="000000"/>
                <w:szCs w:val="21"/>
              </w:rPr>
              <w:t>、</w:t>
            </w:r>
            <w:r w:rsidRPr="003640C0">
              <w:rPr>
                <w:rFonts w:hint="eastAsia"/>
                <w:b/>
                <w:color w:val="000000"/>
                <w:szCs w:val="21"/>
              </w:rPr>
              <w:t>赎回费率</w:t>
            </w:r>
            <w:r w:rsidR="00EE2441" w:rsidRPr="003640C0">
              <w:rPr>
                <w:rFonts w:hint="eastAsia"/>
                <w:b/>
                <w:color w:val="000000"/>
                <w:szCs w:val="21"/>
              </w:rPr>
              <w:t>、</w:t>
            </w:r>
            <w:r w:rsidRPr="003640C0">
              <w:rPr>
                <w:rFonts w:hint="eastAsia"/>
                <w:b/>
                <w:color w:val="000000"/>
                <w:szCs w:val="21"/>
              </w:rPr>
              <w:t>销售服务费率</w:t>
            </w:r>
            <w:r w:rsidR="00EE2441" w:rsidRPr="003640C0">
              <w:rPr>
                <w:rFonts w:hint="eastAsia"/>
                <w:b/>
                <w:color w:val="000000"/>
                <w:szCs w:val="21"/>
              </w:rPr>
              <w:t>或收费方式</w:t>
            </w:r>
            <w:r w:rsidRPr="003640C0">
              <w:rPr>
                <w:rFonts w:hint="eastAsia"/>
                <w:b/>
                <w:color w:val="000000"/>
                <w:szCs w:val="21"/>
              </w:rPr>
              <w:t>；</w:t>
            </w:r>
          </w:p>
          <w:p w14:paraId="72E2F040" w14:textId="119C3F7D" w:rsidR="00E722C1" w:rsidRDefault="00E722C1" w:rsidP="006F4FC9">
            <w:pPr>
              <w:rPr>
                <w:b/>
                <w:color w:val="000000"/>
                <w:szCs w:val="21"/>
              </w:rPr>
            </w:pPr>
            <w:r w:rsidRPr="00695833">
              <w:rPr>
                <w:rFonts w:hint="eastAsia"/>
                <w:color w:val="000000"/>
                <w:szCs w:val="21"/>
              </w:rPr>
              <w:t>（</w:t>
            </w:r>
            <w:r w:rsidRPr="00695833">
              <w:rPr>
                <w:color w:val="000000"/>
                <w:szCs w:val="21"/>
              </w:rPr>
              <w:t>3</w:t>
            </w:r>
            <w:r w:rsidRPr="00695833">
              <w:rPr>
                <w:rFonts w:hint="eastAsia"/>
                <w:color w:val="000000"/>
                <w:szCs w:val="21"/>
              </w:rPr>
              <w:t>）</w:t>
            </w:r>
            <w:r w:rsidRPr="003640C0">
              <w:rPr>
                <w:rFonts w:hint="eastAsia"/>
                <w:b/>
                <w:color w:val="000000"/>
                <w:szCs w:val="21"/>
              </w:rPr>
              <w:t>基金管理人、登记机构、代销机构调整有关基金认购、申购、赎回、转换、收益分配、非交易过户、转托管等业务的规则；</w:t>
            </w:r>
          </w:p>
          <w:p w14:paraId="4C17CCF5" w14:textId="45DEF352" w:rsidR="000C3ADF" w:rsidRPr="000C3ADF" w:rsidRDefault="000C3ADF" w:rsidP="00776DA3">
            <w:pPr>
              <w:spacing w:line="360" w:lineRule="auto"/>
              <w:rPr>
                <w:color w:val="000000"/>
                <w:szCs w:val="21"/>
              </w:rPr>
            </w:pPr>
            <w:r w:rsidRPr="00B419C3">
              <w:rPr>
                <w:rFonts w:hAnsiTheme="minorEastAsia" w:hint="eastAsia"/>
              </w:rPr>
              <w:t>（</w:t>
            </w:r>
            <w:r w:rsidRPr="00C515E7">
              <w:t>4</w:t>
            </w:r>
            <w:r w:rsidRPr="00B419C3">
              <w:rPr>
                <w:rFonts w:hAnsiTheme="minorEastAsia" w:hint="eastAsia"/>
              </w:rPr>
              <w:t>）</w:t>
            </w:r>
            <w:r w:rsidRPr="00776DA3">
              <w:rPr>
                <w:rFonts w:hint="eastAsia"/>
                <w:b/>
                <w:color w:val="000000"/>
                <w:szCs w:val="21"/>
              </w:rPr>
              <w:t>根据相关证券交易所上市交易规则，安排本基金的上市交易事宜。</w:t>
            </w:r>
          </w:p>
          <w:p w14:paraId="19585EB4" w14:textId="15EDE2CA" w:rsidR="00E722C1" w:rsidRPr="008920BB" w:rsidRDefault="00E722C1" w:rsidP="006F4FC9">
            <w:pPr>
              <w:rPr>
                <w:color w:val="000000"/>
                <w:szCs w:val="21"/>
              </w:rPr>
            </w:pPr>
            <w:r w:rsidRPr="008920BB">
              <w:rPr>
                <w:rFonts w:hint="eastAsia"/>
                <w:color w:val="000000"/>
                <w:szCs w:val="21"/>
              </w:rPr>
              <w:lastRenderedPageBreak/>
              <w:t>（</w:t>
            </w:r>
            <w:r w:rsidR="00587BEF">
              <w:rPr>
                <w:color w:val="000000"/>
                <w:szCs w:val="21"/>
              </w:rPr>
              <w:t>6</w:t>
            </w:r>
            <w:r w:rsidRPr="00695833">
              <w:rPr>
                <w:rFonts w:hint="eastAsia"/>
                <w:color w:val="000000"/>
                <w:szCs w:val="21"/>
              </w:rPr>
              <w:t>）对《基金合同》的修改对基金份额持有人利益无实质性不利影响或修改不涉及《基金合同》当事人权利义务关系发生</w:t>
            </w:r>
            <w:r w:rsidRPr="008920BB">
              <w:rPr>
                <w:rFonts w:hint="eastAsia"/>
                <w:b/>
                <w:color w:val="000000"/>
                <w:szCs w:val="21"/>
              </w:rPr>
              <w:t>重大</w:t>
            </w:r>
            <w:r w:rsidRPr="008920BB">
              <w:rPr>
                <w:rFonts w:hint="eastAsia"/>
                <w:color w:val="000000"/>
                <w:szCs w:val="21"/>
              </w:rPr>
              <w:t>变化；</w:t>
            </w:r>
          </w:p>
          <w:p w14:paraId="6E35E9B8" w14:textId="62222CC8" w:rsidR="00E722C1" w:rsidRPr="008920BB" w:rsidRDefault="00E722C1" w:rsidP="006F4FC9">
            <w:pPr>
              <w:rPr>
                <w:color w:val="000000"/>
                <w:szCs w:val="21"/>
              </w:rPr>
            </w:pPr>
            <w:r w:rsidRPr="008920BB">
              <w:rPr>
                <w:rFonts w:hint="eastAsia"/>
                <w:color w:val="000000"/>
                <w:szCs w:val="21"/>
              </w:rPr>
              <w:t>（</w:t>
            </w:r>
            <w:r w:rsidR="00587BEF">
              <w:rPr>
                <w:color w:val="000000"/>
                <w:szCs w:val="21"/>
              </w:rPr>
              <w:t>7</w:t>
            </w:r>
            <w:r w:rsidRPr="00D5515A">
              <w:rPr>
                <w:rFonts w:hint="eastAsia"/>
                <w:color w:val="000000"/>
                <w:szCs w:val="21"/>
              </w:rPr>
              <w:t>）按照法律法规和《基金合同》规定不需召开基金份额持有人大会的其他情形。</w:t>
            </w:r>
          </w:p>
        </w:tc>
        <w:tc>
          <w:tcPr>
            <w:tcW w:w="2014" w:type="dxa"/>
            <w:vAlign w:val="center"/>
          </w:tcPr>
          <w:p w14:paraId="255418E1" w14:textId="77777777" w:rsidR="00E722C1" w:rsidRPr="008920BB" w:rsidRDefault="00E722C1" w:rsidP="006F4FC9">
            <w:pPr>
              <w:rPr>
                <w:color w:val="000000"/>
                <w:szCs w:val="21"/>
              </w:rPr>
            </w:pPr>
            <w:r w:rsidRPr="008920BB">
              <w:rPr>
                <w:rFonts w:hint="eastAsia"/>
                <w:color w:val="000000"/>
                <w:szCs w:val="21"/>
              </w:rPr>
              <w:lastRenderedPageBreak/>
              <w:t>完善相关表述</w:t>
            </w:r>
          </w:p>
          <w:p w14:paraId="264B2BE8" w14:textId="77777777" w:rsidR="00E722C1" w:rsidRPr="00424468" w:rsidRDefault="00E722C1" w:rsidP="006F4FC9">
            <w:pPr>
              <w:rPr>
                <w:color w:val="000000"/>
                <w:szCs w:val="21"/>
              </w:rPr>
            </w:pPr>
            <w:r w:rsidRPr="000C750B">
              <w:rPr>
                <w:rFonts w:hint="eastAsia"/>
                <w:color w:val="000000"/>
                <w:szCs w:val="21"/>
              </w:rPr>
              <w:t>删除（</w:t>
            </w:r>
            <w:r w:rsidRPr="000C750B">
              <w:rPr>
                <w:color w:val="000000"/>
                <w:szCs w:val="21"/>
              </w:rPr>
              <w:t>1</w:t>
            </w:r>
            <w:r w:rsidRPr="000C750B">
              <w:rPr>
                <w:rFonts w:hint="eastAsia"/>
                <w:color w:val="000000"/>
                <w:szCs w:val="21"/>
              </w:rPr>
              <w:t>）调低基金管理费和托管费也要召开基金份额持有人大会。</w:t>
            </w:r>
          </w:p>
          <w:p w14:paraId="2CE037A7" w14:textId="77777777" w:rsidR="00E722C1" w:rsidRPr="001F686C" w:rsidRDefault="00E722C1" w:rsidP="006F4FC9">
            <w:pPr>
              <w:rPr>
                <w:color w:val="000000"/>
                <w:szCs w:val="21"/>
              </w:rPr>
            </w:pPr>
            <w:r w:rsidRPr="00424468">
              <w:rPr>
                <w:rFonts w:hint="eastAsia"/>
                <w:color w:val="000000"/>
                <w:szCs w:val="21"/>
              </w:rPr>
              <w:t>（</w:t>
            </w:r>
            <w:r w:rsidRPr="00424468">
              <w:rPr>
                <w:color w:val="000000"/>
                <w:szCs w:val="21"/>
              </w:rPr>
              <w:t>2</w:t>
            </w:r>
            <w:r w:rsidRPr="001F686C">
              <w:rPr>
                <w:rFonts w:hint="eastAsia"/>
                <w:color w:val="000000"/>
                <w:szCs w:val="21"/>
              </w:rPr>
              <w:t>）根据产品特点完善相关表述。对于调整销售服务费率，只要对原有持有人无不利影响即可。</w:t>
            </w:r>
          </w:p>
          <w:p w14:paraId="30C3C960" w14:textId="77777777" w:rsidR="00E722C1" w:rsidRPr="0010201B" w:rsidRDefault="00E722C1" w:rsidP="006F4FC9">
            <w:pPr>
              <w:rPr>
                <w:color w:val="000000"/>
                <w:szCs w:val="21"/>
              </w:rPr>
            </w:pPr>
            <w:r w:rsidRPr="00D32DF7">
              <w:rPr>
                <w:rFonts w:hint="eastAsia"/>
                <w:color w:val="000000"/>
                <w:szCs w:val="21"/>
              </w:rPr>
              <w:t>（</w:t>
            </w:r>
            <w:r w:rsidRPr="00D32DF7">
              <w:rPr>
                <w:color w:val="000000"/>
                <w:szCs w:val="21"/>
              </w:rPr>
              <w:t>3</w:t>
            </w:r>
            <w:r w:rsidRPr="00D32DF7">
              <w:rPr>
                <w:rFonts w:hint="eastAsia"/>
                <w:color w:val="000000"/>
                <w:szCs w:val="21"/>
              </w:rPr>
              <w:t>）、（</w:t>
            </w:r>
            <w:r w:rsidRPr="00D32DF7">
              <w:rPr>
                <w:color w:val="000000"/>
                <w:szCs w:val="21"/>
              </w:rPr>
              <w:t>4</w:t>
            </w:r>
            <w:r w:rsidRPr="00D32DF7">
              <w:rPr>
                <w:rFonts w:hint="eastAsia"/>
                <w:color w:val="000000"/>
                <w:szCs w:val="21"/>
              </w:rPr>
              <w:t>）属于正常的业务规则的变更。</w:t>
            </w:r>
          </w:p>
          <w:p w14:paraId="62113B32" w14:textId="77777777" w:rsidR="00E722C1" w:rsidRPr="002B25F8" w:rsidRDefault="00E722C1" w:rsidP="006F4FC9">
            <w:pPr>
              <w:rPr>
                <w:color w:val="000000"/>
                <w:szCs w:val="21"/>
              </w:rPr>
            </w:pPr>
            <w:r w:rsidRPr="00B5127A">
              <w:rPr>
                <w:rFonts w:hint="eastAsia"/>
                <w:color w:val="000000"/>
                <w:szCs w:val="21"/>
              </w:rPr>
              <w:t>（</w:t>
            </w:r>
            <w:r w:rsidRPr="00B5127A">
              <w:rPr>
                <w:color w:val="000000"/>
                <w:szCs w:val="21"/>
              </w:rPr>
              <w:t>6</w:t>
            </w:r>
            <w:r w:rsidRPr="00B5127A">
              <w:rPr>
                <w:rFonts w:hint="eastAsia"/>
                <w:color w:val="000000"/>
                <w:szCs w:val="21"/>
              </w:rPr>
              <w:t>）、（</w:t>
            </w:r>
            <w:r w:rsidRPr="00B5127A">
              <w:rPr>
                <w:color w:val="000000"/>
                <w:szCs w:val="21"/>
              </w:rPr>
              <w:t>7</w:t>
            </w:r>
            <w:r w:rsidRPr="00B5127A">
              <w:rPr>
                <w:rFonts w:hint="eastAsia"/>
                <w:color w:val="000000"/>
                <w:szCs w:val="21"/>
              </w:rPr>
              <w:t>）完善相关表述</w:t>
            </w:r>
          </w:p>
        </w:tc>
      </w:tr>
      <w:tr w:rsidR="008920BB" w:rsidRPr="008C6163" w14:paraId="479F50C4" w14:textId="77777777" w:rsidTr="00AC4A90">
        <w:trPr>
          <w:jc w:val="center"/>
        </w:trPr>
        <w:tc>
          <w:tcPr>
            <w:tcW w:w="1036" w:type="dxa"/>
            <w:vMerge/>
            <w:vAlign w:val="center"/>
          </w:tcPr>
          <w:p w14:paraId="57A499EF" w14:textId="77777777" w:rsidR="008920BB" w:rsidRPr="008C6163" w:rsidRDefault="008920BB" w:rsidP="006F4FC9">
            <w:pPr>
              <w:keepNext/>
              <w:keepLines/>
              <w:spacing w:before="260" w:after="260"/>
              <w:rPr>
                <w:color w:val="000000"/>
                <w:szCs w:val="21"/>
              </w:rPr>
            </w:pPr>
          </w:p>
        </w:tc>
        <w:tc>
          <w:tcPr>
            <w:tcW w:w="1518" w:type="dxa"/>
            <w:vAlign w:val="center"/>
          </w:tcPr>
          <w:p w14:paraId="2E3BD6D5" w14:textId="77777777" w:rsidR="008920BB" w:rsidRDefault="008920BB" w:rsidP="003640C0">
            <w:pPr>
              <w:spacing w:line="360" w:lineRule="auto"/>
              <w:rPr>
                <w:szCs w:val="21"/>
              </w:rPr>
            </w:pPr>
            <w:bookmarkStart w:id="47" w:name="_Toc79392585"/>
            <w:bookmarkStart w:id="48" w:name="_Toc57530244"/>
            <w:bookmarkStart w:id="49" w:name="_Toc15641221"/>
            <w:r>
              <w:rPr>
                <w:rFonts w:hint="eastAsia"/>
                <w:szCs w:val="21"/>
              </w:rPr>
              <w:t>二、会议召集人及召集方式</w:t>
            </w:r>
            <w:bookmarkEnd w:id="47"/>
            <w:bookmarkEnd w:id="48"/>
            <w:bookmarkEnd w:id="49"/>
          </w:p>
          <w:p w14:paraId="60B23AA4" w14:textId="77777777" w:rsidR="008920BB" w:rsidRPr="008920BB" w:rsidRDefault="008920BB" w:rsidP="006F4FC9">
            <w:pPr>
              <w:rPr>
                <w:color w:val="000000"/>
                <w:szCs w:val="21"/>
              </w:rPr>
            </w:pPr>
          </w:p>
        </w:tc>
        <w:tc>
          <w:tcPr>
            <w:tcW w:w="3731" w:type="dxa"/>
            <w:vAlign w:val="center"/>
          </w:tcPr>
          <w:p w14:paraId="4DB748F6" w14:textId="34BE592F" w:rsidR="008920BB" w:rsidRDefault="008920BB" w:rsidP="003640C0">
            <w:pPr>
              <w:spacing w:line="360" w:lineRule="auto"/>
              <w:rPr>
                <w:szCs w:val="21"/>
              </w:rPr>
            </w:pPr>
            <w:r>
              <w:rPr>
                <w:szCs w:val="21"/>
              </w:rPr>
              <w:t>3</w:t>
            </w:r>
            <w:r>
              <w:rPr>
                <w:rFonts w:hint="eastAsia"/>
                <w:szCs w:val="21"/>
              </w:rPr>
              <w:t>、基金托管人认为有必要召开基金份额持有人大会的，应当向基金管理人提出书面提议。基金管理人应当自收到书面提议之日起</w:t>
            </w:r>
            <w:r>
              <w:rPr>
                <w:sz w:val="24"/>
                <w:szCs w:val="21"/>
              </w:rPr>
              <w:t xml:space="preserve"> </w:t>
            </w:r>
            <w:bookmarkStart w:id="50" w:name="_DV_M671"/>
            <w:bookmarkEnd w:id="50"/>
            <w:r>
              <w:rPr>
                <w:rFonts w:hint="eastAsia"/>
                <w:szCs w:val="21"/>
              </w:rPr>
              <w:t>日内决定是否召集，并书面告知基金托管人。基金管理人决定召集的，应当自出具书面决定之日起</w:t>
            </w:r>
            <w:r>
              <w:rPr>
                <w:sz w:val="24"/>
                <w:szCs w:val="21"/>
              </w:rPr>
              <w:t xml:space="preserve">       </w:t>
            </w:r>
            <w:r>
              <w:rPr>
                <w:sz w:val="24"/>
                <w:szCs w:val="21"/>
                <w:highlight w:val="yellow"/>
              </w:rPr>
              <w:t xml:space="preserve">        </w:t>
            </w:r>
            <w:bookmarkStart w:id="51" w:name="_DV_M672"/>
            <w:bookmarkEnd w:id="51"/>
            <w:r>
              <w:rPr>
                <w:sz w:val="24"/>
                <w:szCs w:val="21"/>
              </w:rPr>
              <w:t xml:space="preserve"> </w:t>
            </w:r>
            <w:r>
              <w:rPr>
                <w:rFonts w:hint="eastAsia"/>
                <w:szCs w:val="21"/>
              </w:rPr>
              <w:t>日内召开；基金管理人决定不召集，基金托管人仍认为有必要召开的，应当由基金托管人自行召集</w:t>
            </w:r>
            <w:bookmarkStart w:id="52" w:name="_DV_C708"/>
            <w:r w:rsidRPr="00F9120E">
              <w:rPr>
                <w:rFonts w:hint="eastAsia"/>
              </w:rPr>
              <w:t>，并自出具书面决定之日起</w:t>
            </w:r>
            <w:r w:rsidRPr="00F9120E">
              <w:t xml:space="preserve"> </w:t>
            </w:r>
            <w:r w:rsidRPr="00F9120E">
              <w:rPr>
                <w:rFonts w:hint="eastAsia"/>
              </w:rPr>
              <w:t>日内召开并告知基金管理人，基金管理人应当配合</w:t>
            </w:r>
            <w:bookmarkStart w:id="53" w:name="_DV_M673"/>
            <w:bookmarkEnd w:id="52"/>
            <w:bookmarkEnd w:id="53"/>
            <w:r>
              <w:rPr>
                <w:rFonts w:hint="eastAsia"/>
                <w:szCs w:val="21"/>
              </w:rPr>
              <w:t>。</w:t>
            </w:r>
          </w:p>
          <w:p w14:paraId="0B76F35E" w14:textId="6923A049" w:rsidR="008920BB" w:rsidRDefault="008920BB" w:rsidP="00AC4A90">
            <w:pPr>
              <w:spacing w:line="360" w:lineRule="auto"/>
              <w:rPr>
                <w:szCs w:val="21"/>
              </w:rPr>
            </w:pPr>
            <w:bookmarkStart w:id="54" w:name="_DV_M674"/>
            <w:bookmarkEnd w:id="54"/>
            <w:r>
              <w:rPr>
                <w:szCs w:val="21"/>
              </w:rPr>
              <w:t>4</w:t>
            </w:r>
            <w:r>
              <w:rPr>
                <w:rFonts w:hint="eastAsia"/>
                <w:szCs w:val="21"/>
              </w:rPr>
              <w:t>、代表基金份额</w:t>
            </w:r>
            <w:bookmarkStart w:id="55" w:name="_DV_C709"/>
            <w:r w:rsidR="00E407DB" w:rsidRPr="00F9120E">
              <w:rPr>
                <w:szCs w:val="21"/>
              </w:rPr>
              <w:t xml:space="preserve"> </w:t>
            </w:r>
            <w:r w:rsidRPr="00F9120E">
              <w:t>%</w:t>
            </w:r>
            <w:bookmarkStart w:id="56" w:name="_DV_M675"/>
            <w:bookmarkEnd w:id="55"/>
            <w:bookmarkEnd w:id="56"/>
            <w:r>
              <w:rPr>
                <w:rFonts w:hint="eastAsia"/>
                <w:szCs w:val="21"/>
              </w:rPr>
              <w:t>以上（含</w:t>
            </w:r>
            <w:bookmarkStart w:id="57" w:name="_DV_C710"/>
            <w:r w:rsidR="00AC4A90">
              <w:t xml:space="preserve"> </w:t>
            </w:r>
            <w:r w:rsidRPr="00F9120E">
              <w:t>%</w:t>
            </w:r>
            <w:bookmarkStart w:id="58" w:name="_DV_M676"/>
            <w:bookmarkEnd w:id="57"/>
            <w:bookmarkEnd w:id="58"/>
            <w:r>
              <w:rPr>
                <w:rFonts w:hint="eastAsia"/>
                <w:szCs w:val="21"/>
              </w:rPr>
              <w:t>）的基金份额持有人就同一事项书面要求召开基金份额持有人大会，应当向基金管理人提出书面提议。基金管理人应当自收到书面提议之日起</w:t>
            </w:r>
            <w:bookmarkStart w:id="59" w:name="_DV_M677"/>
            <w:bookmarkEnd w:id="59"/>
            <w:r w:rsidR="00E407DB">
              <w:rPr>
                <w:rFonts w:hint="eastAsia"/>
                <w:szCs w:val="21"/>
              </w:rPr>
              <w:t xml:space="preserve"> </w:t>
            </w:r>
            <w:r>
              <w:rPr>
                <w:rFonts w:hint="eastAsia"/>
                <w:szCs w:val="21"/>
              </w:rPr>
              <w:t>日内决定是否召</w:t>
            </w:r>
            <w:r>
              <w:rPr>
                <w:rFonts w:hint="eastAsia"/>
                <w:szCs w:val="21"/>
              </w:rPr>
              <w:lastRenderedPageBreak/>
              <w:t>集，并书面告知提出提议的基金份额持有人代表和基金托管人。基金管理人决定召集的，应当自出具书面决定之日起</w:t>
            </w:r>
            <w:bookmarkStart w:id="60" w:name="_DV_M678"/>
            <w:bookmarkEnd w:id="60"/>
            <w:r>
              <w:rPr>
                <w:rFonts w:hint="eastAsia"/>
                <w:szCs w:val="21"/>
              </w:rPr>
              <w:t>日内召开；基金管理人决定不召集，代表基金份额</w:t>
            </w:r>
            <w:bookmarkStart w:id="61" w:name="_DV_M679"/>
            <w:bookmarkEnd w:id="61"/>
            <w:r w:rsidR="00F7678E">
              <w:t xml:space="preserve"> </w:t>
            </w:r>
            <w:r>
              <w:rPr>
                <w:rFonts w:hint="eastAsia"/>
                <w:szCs w:val="21"/>
              </w:rPr>
              <w:t>以上（含</w:t>
            </w:r>
            <w:bookmarkStart w:id="62" w:name="_DV_M680"/>
            <w:bookmarkEnd w:id="62"/>
            <w:r>
              <w:rPr>
                <w:rFonts w:hint="eastAsia"/>
                <w:szCs w:val="21"/>
              </w:rPr>
              <w:t>）的基金份额持有人仍认为有必要召开的，应当向基金托管人提出书面提议。基金托管人应当自收到书面提议之日起</w:t>
            </w:r>
            <w:r>
              <w:rPr>
                <w:sz w:val="24"/>
                <w:szCs w:val="21"/>
              </w:rPr>
              <w:t xml:space="preserve">  </w:t>
            </w:r>
            <w:bookmarkStart w:id="63" w:name="_DV_M681"/>
            <w:bookmarkEnd w:id="63"/>
            <w:r>
              <w:rPr>
                <w:rFonts w:hint="eastAsia"/>
                <w:szCs w:val="21"/>
              </w:rPr>
              <w:t>日内决定是否召集，并书面告知提出提议的基金份额持有人代表和基金管理人；基金托管人决定召集的，应当自出具书面决定之日起</w:t>
            </w:r>
            <w:r>
              <w:rPr>
                <w:szCs w:val="21"/>
              </w:rPr>
              <w:t>60</w:t>
            </w:r>
            <w:r>
              <w:rPr>
                <w:rFonts w:hint="eastAsia"/>
                <w:szCs w:val="21"/>
              </w:rPr>
              <w:t>日内召开</w:t>
            </w:r>
            <w:bookmarkStart w:id="64" w:name="_DV_M683"/>
            <w:bookmarkEnd w:id="64"/>
            <w:r>
              <w:rPr>
                <w:rFonts w:hint="eastAsia"/>
                <w:szCs w:val="21"/>
              </w:rPr>
              <w:t>。</w:t>
            </w:r>
          </w:p>
          <w:p w14:paraId="30809719" w14:textId="77777777" w:rsidR="008920BB" w:rsidRPr="008920BB" w:rsidRDefault="008920BB" w:rsidP="006F4FC9">
            <w:pPr>
              <w:rPr>
                <w:bCs/>
                <w:color w:val="000000"/>
                <w:szCs w:val="21"/>
              </w:rPr>
            </w:pPr>
          </w:p>
        </w:tc>
        <w:tc>
          <w:tcPr>
            <w:tcW w:w="4734" w:type="dxa"/>
            <w:vAlign w:val="center"/>
          </w:tcPr>
          <w:p w14:paraId="057037F8" w14:textId="541CE6D9" w:rsidR="008920BB" w:rsidRPr="00F9120E" w:rsidRDefault="008920BB" w:rsidP="003640C0">
            <w:pPr>
              <w:spacing w:line="360" w:lineRule="auto"/>
              <w:rPr>
                <w:b/>
                <w:szCs w:val="21"/>
              </w:rPr>
            </w:pPr>
            <w:r>
              <w:rPr>
                <w:szCs w:val="21"/>
              </w:rPr>
              <w:lastRenderedPageBreak/>
              <w:t>3</w:t>
            </w:r>
            <w:r>
              <w:rPr>
                <w:rFonts w:hint="eastAsia"/>
                <w:szCs w:val="21"/>
              </w:rPr>
              <w:t>、基金托管人认为有必要召开基金份额持有人大会的，应当向基金管理人提出书面提议。基金管理人应当自收到书面提议之日起</w:t>
            </w:r>
            <w:bookmarkStart w:id="65" w:name="_DV_C706"/>
            <w:r w:rsidRPr="00F7112E">
              <w:rPr>
                <w:b/>
              </w:rPr>
              <w:t>10</w:t>
            </w:r>
            <w:bookmarkEnd w:id="65"/>
            <w:r w:rsidRPr="003640C0">
              <w:rPr>
                <w:rFonts w:hint="eastAsia"/>
                <w:b/>
                <w:szCs w:val="21"/>
              </w:rPr>
              <w:t>日</w:t>
            </w:r>
            <w:r>
              <w:rPr>
                <w:rFonts w:hint="eastAsia"/>
                <w:szCs w:val="21"/>
              </w:rPr>
              <w:t>内决定是否召集，并书面告知基金托管人。基金管理人决定召集的，应当自出具书面决定之日起</w:t>
            </w:r>
            <w:r>
              <w:rPr>
                <w:sz w:val="24"/>
                <w:szCs w:val="21"/>
              </w:rPr>
              <w:t xml:space="preserve">       </w:t>
            </w:r>
            <w:r>
              <w:rPr>
                <w:sz w:val="24"/>
                <w:szCs w:val="21"/>
                <w:highlight w:val="yellow"/>
              </w:rPr>
              <w:t xml:space="preserve">        </w:t>
            </w:r>
            <w:bookmarkStart w:id="66" w:name="_DV_C707"/>
            <w:r w:rsidRPr="00F7112E">
              <w:rPr>
                <w:b/>
              </w:rPr>
              <w:t>60</w:t>
            </w:r>
            <w:bookmarkEnd w:id="66"/>
            <w:r>
              <w:rPr>
                <w:rFonts w:hint="eastAsia"/>
                <w:szCs w:val="21"/>
              </w:rPr>
              <w:t>日内召开；基金管理人决定不召集，基金托管人仍认为有必要召开的，应当由基金托管人自行召集</w:t>
            </w:r>
            <w:r w:rsidRPr="00F7112E">
              <w:rPr>
                <w:rFonts w:hint="eastAsia"/>
              </w:rPr>
              <w:t>，并自出具书面决定之日起</w:t>
            </w:r>
            <w:r w:rsidRPr="00F9120E">
              <w:rPr>
                <w:b/>
              </w:rPr>
              <w:t>60</w:t>
            </w:r>
            <w:r w:rsidRPr="00F9120E">
              <w:rPr>
                <w:rFonts w:hint="eastAsia"/>
                <w:b/>
              </w:rPr>
              <w:t>日召开并告知基金管理人，基金管理人应当配合</w:t>
            </w:r>
            <w:r w:rsidRPr="00F9120E">
              <w:rPr>
                <w:rFonts w:hint="eastAsia"/>
                <w:b/>
                <w:szCs w:val="21"/>
              </w:rPr>
              <w:t>。</w:t>
            </w:r>
          </w:p>
          <w:p w14:paraId="503154AD" w14:textId="16C8FE4B" w:rsidR="008920BB" w:rsidRPr="008920BB" w:rsidRDefault="008920BB" w:rsidP="00AC4A90">
            <w:pPr>
              <w:spacing w:line="360" w:lineRule="auto"/>
              <w:rPr>
                <w:bCs/>
                <w:color w:val="000000"/>
                <w:szCs w:val="21"/>
              </w:rPr>
            </w:pPr>
            <w:r>
              <w:rPr>
                <w:szCs w:val="21"/>
              </w:rPr>
              <w:t>4</w:t>
            </w:r>
            <w:r>
              <w:rPr>
                <w:rFonts w:hint="eastAsia"/>
                <w:szCs w:val="21"/>
              </w:rPr>
              <w:t>、代表基金份额</w:t>
            </w:r>
            <w:r w:rsidRPr="00F7678E">
              <w:rPr>
                <w:b/>
              </w:rPr>
              <w:t>10%</w:t>
            </w:r>
            <w:r w:rsidRPr="00F7678E">
              <w:rPr>
                <w:rFonts w:hint="eastAsia"/>
                <w:b/>
              </w:rPr>
              <w:t>以上（含</w:t>
            </w:r>
            <w:r w:rsidRPr="00F7678E">
              <w:rPr>
                <w:b/>
              </w:rPr>
              <w:t>10%</w:t>
            </w:r>
            <w:r w:rsidRPr="00F7678E">
              <w:rPr>
                <w:rFonts w:hint="eastAsia"/>
                <w:b/>
              </w:rPr>
              <w:t>）</w:t>
            </w:r>
            <w:r>
              <w:rPr>
                <w:rFonts w:hint="eastAsia"/>
                <w:szCs w:val="21"/>
              </w:rPr>
              <w:t>的基金份额持有人就同一事项书面要求召开基金份额持有人大会，应当向基金管理人提出书面提议。基金管理人应当自收到书面提议之日起</w:t>
            </w:r>
            <w:r w:rsidRPr="00F9120E">
              <w:t>10</w:t>
            </w:r>
            <w:r>
              <w:rPr>
                <w:rFonts w:hint="eastAsia"/>
                <w:szCs w:val="21"/>
              </w:rPr>
              <w:t>日内决定是否召集，并书面告知提出提议的基金份额持有人代表和基金托管人。基金管理人决定召集的，应当自出具书面决定之日起</w:t>
            </w:r>
            <w:r w:rsidRPr="00F7678E">
              <w:rPr>
                <w:b/>
              </w:rPr>
              <w:t>60</w:t>
            </w:r>
            <w:r w:rsidRPr="00F7678E">
              <w:rPr>
                <w:rFonts w:hint="eastAsia"/>
                <w:b/>
              </w:rPr>
              <w:t>日</w:t>
            </w:r>
            <w:r>
              <w:rPr>
                <w:rFonts w:hint="eastAsia"/>
                <w:szCs w:val="21"/>
              </w:rPr>
              <w:t>内召开；基金管理人决定</w:t>
            </w:r>
            <w:r>
              <w:rPr>
                <w:rFonts w:hint="eastAsia"/>
                <w:szCs w:val="21"/>
              </w:rPr>
              <w:lastRenderedPageBreak/>
              <w:t>不召集，代表基金份额</w:t>
            </w:r>
            <w:r w:rsidRPr="00F9120E">
              <w:t>1</w:t>
            </w:r>
            <w:r w:rsidRPr="00F7678E">
              <w:rPr>
                <w:b/>
              </w:rPr>
              <w:t>0%</w:t>
            </w:r>
            <w:r w:rsidRPr="00F7678E">
              <w:rPr>
                <w:rFonts w:hint="eastAsia"/>
                <w:b/>
              </w:rPr>
              <w:t>以上（含</w:t>
            </w:r>
            <w:r w:rsidRPr="00F7678E">
              <w:rPr>
                <w:b/>
              </w:rPr>
              <w:t>10%</w:t>
            </w:r>
            <w:r w:rsidRPr="00F7678E">
              <w:rPr>
                <w:rFonts w:hint="eastAsia"/>
                <w:b/>
              </w:rPr>
              <w:t>）</w:t>
            </w:r>
            <w:r>
              <w:rPr>
                <w:rFonts w:hint="eastAsia"/>
                <w:szCs w:val="21"/>
              </w:rPr>
              <w:t>的基金份额持有人仍认为有必要召开的，应当向基金托管人提出书面提议。基金托管人应当自收到书面提议之日起</w:t>
            </w:r>
            <w:r w:rsidRPr="00F7678E">
              <w:rPr>
                <w:b/>
              </w:rPr>
              <w:t xml:space="preserve">10 </w:t>
            </w:r>
            <w:r w:rsidRPr="00F7678E">
              <w:rPr>
                <w:rFonts w:hint="eastAsia"/>
                <w:b/>
              </w:rPr>
              <w:t>日</w:t>
            </w:r>
            <w:r>
              <w:rPr>
                <w:rFonts w:hint="eastAsia"/>
                <w:szCs w:val="21"/>
              </w:rPr>
              <w:t>内决定是否召集，并书面告知提出提议的基金份额持有人代表和基金管理人；基金托管人决定召集的，应当自出具书面决定之日起</w:t>
            </w:r>
            <w:r w:rsidRPr="00F7678E">
              <w:rPr>
                <w:b/>
              </w:rPr>
              <w:t>60</w:t>
            </w:r>
            <w:r w:rsidRPr="00F7678E">
              <w:rPr>
                <w:rFonts w:hint="eastAsia"/>
                <w:b/>
              </w:rPr>
              <w:t>日</w:t>
            </w:r>
            <w:r>
              <w:rPr>
                <w:rFonts w:hint="eastAsia"/>
                <w:szCs w:val="21"/>
              </w:rPr>
              <w:t>内召开</w:t>
            </w:r>
            <w:r w:rsidRPr="00F9120E">
              <w:rPr>
                <w:rFonts w:hint="eastAsia"/>
                <w:b/>
              </w:rPr>
              <w:t>并告知基金管理人，基金管理人应当配合</w:t>
            </w:r>
            <w:r w:rsidRPr="003640C0">
              <w:rPr>
                <w:rFonts w:hint="eastAsia"/>
                <w:b/>
                <w:szCs w:val="21"/>
              </w:rPr>
              <w:t>。</w:t>
            </w:r>
          </w:p>
        </w:tc>
        <w:tc>
          <w:tcPr>
            <w:tcW w:w="2014" w:type="dxa"/>
            <w:vAlign w:val="center"/>
          </w:tcPr>
          <w:p w14:paraId="0F8A4C57" w14:textId="5CE8803E" w:rsidR="008920BB" w:rsidRPr="008C6163" w:rsidRDefault="00546F66" w:rsidP="006F4FC9">
            <w:pPr>
              <w:rPr>
                <w:color w:val="000000"/>
                <w:szCs w:val="21"/>
              </w:rPr>
            </w:pPr>
            <w:r>
              <w:rPr>
                <w:rFonts w:hint="eastAsia"/>
                <w:color w:val="000000"/>
                <w:szCs w:val="21"/>
              </w:rPr>
              <w:lastRenderedPageBreak/>
              <w:t>完善</w:t>
            </w:r>
            <w:r>
              <w:rPr>
                <w:color w:val="000000"/>
                <w:szCs w:val="21"/>
              </w:rPr>
              <w:t>相关表述</w:t>
            </w:r>
          </w:p>
        </w:tc>
      </w:tr>
      <w:tr w:rsidR="00E722C1" w:rsidRPr="008C6163" w14:paraId="6BB01558" w14:textId="77777777" w:rsidTr="00AC4A90">
        <w:trPr>
          <w:jc w:val="center"/>
        </w:trPr>
        <w:tc>
          <w:tcPr>
            <w:tcW w:w="1036" w:type="dxa"/>
            <w:vMerge/>
            <w:vAlign w:val="center"/>
          </w:tcPr>
          <w:p w14:paraId="5AC03A88" w14:textId="77777777" w:rsidR="00E722C1" w:rsidRPr="008C6163" w:rsidRDefault="00E722C1" w:rsidP="006F4FC9">
            <w:pPr>
              <w:keepNext/>
              <w:keepLines/>
              <w:spacing w:before="260" w:after="260"/>
              <w:rPr>
                <w:color w:val="000000"/>
                <w:szCs w:val="21"/>
              </w:rPr>
            </w:pPr>
          </w:p>
        </w:tc>
        <w:tc>
          <w:tcPr>
            <w:tcW w:w="1518" w:type="dxa"/>
            <w:vMerge w:val="restart"/>
            <w:vAlign w:val="center"/>
          </w:tcPr>
          <w:p w14:paraId="1B926500" w14:textId="77777777" w:rsidR="00E722C1" w:rsidRPr="008C6163" w:rsidRDefault="00E722C1" w:rsidP="006F4FC9">
            <w:pPr>
              <w:rPr>
                <w:color w:val="000000"/>
                <w:szCs w:val="21"/>
              </w:rPr>
            </w:pPr>
            <w:r w:rsidRPr="008C6163">
              <w:rPr>
                <w:color w:val="000000"/>
                <w:szCs w:val="21"/>
              </w:rPr>
              <w:t>四、基金份额持有人出席会议的方式</w:t>
            </w:r>
          </w:p>
        </w:tc>
        <w:tc>
          <w:tcPr>
            <w:tcW w:w="3731" w:type="dxa"/>
            <w:vAlign w:val="center"/>
          </w:tcPr>
          <w:p w14:paraId="68ECD5AD" w14:textId="7A532E01" w:rsidR="00E722C1" w:rsidRPr="008C6163" w:rsidRDefault="00E722C1" w:rsidP="00030500">
            <w:pPr>
              <w:rPr>
                <w:color w:val="000000"/>
                <w:szCs w:val="21"/>
              </w:rPr>
            </w:pPr>
            <w:r w:rsidRPr="008C6163">
              <w:rPr>
                <w:bCs/>
                <w:color w:val="000000"/>
                <w:szCs w:val="21"/>
              </w:rPr>
              <w:t>基金份额持有人大会可通过现场开会方式或通讯开会方式召开，会议的召开方式由会议召集人确定。</w:t>
            </w:r>
          </w:p>
        </w:tc>
        <w:tc>
          <w:tcPr>
            <w:tcW w:w="4734" w:type="dxa"/>
            <w:vAlign w:val="center"/>
          </w:tcPr>
          <w:p w14:paraId="6464681A" w14:textId="07D30059" w:rsidR="00E722C1" w:rsidRPr="00851B95" w:rsidRDefault="00E722C1" w:rsidP="00542BB6">
            <w:pPr>
              <w:rPr>
                <w:color w:val="000000"/>
                <w:szCs w:val="21"/>
              </w:rPr>
            </w:pPr>
            <w:r w:rsidRPr="008C6163">
              <w:rPr>
                <w:bCs/>
                <w:color w:val="000000"/>
                <w:szCs w:val="21"/>
              </w:rPr>
              <w:t>基金份额持有人大会可通过现场开会或通讯开会</w:t>
            </w:r>
            <w:r w:rsidRPr="008C6163">
              <w:rPr>
                <w:b/>
                <w:bCs/>
                <w:color w:val="000000"/>
                <w:szCs w:val="21"/>
              </w:rPr>
              <w:t>等</w:t>
            </w:r>
            <w:r w:rsidRPr="008C6163">
              <w:rPr>
                <w:bCs/>
                <w:color w:val="000000"/>
                <w:szCs w:val="21"/>
              </w:rPr>
              <w:t>方式召开，会议的召开方式由会议召集人确定。</w:t>
            </w:r>
          </w:p>
        </w:tc>
        <w:tc>
          <w:tcPr>
            <w:tcW w:w="2014" w:type="dxa"/>
            <w:vAlign w:val="center"/>
          </w:tcPr>
          <w:p w14:paraId="7AFA95AB"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0378E1D5" w14:textId="77777777" w:rsidTr="00AC4A90">
        <w:trPr>
          <w:jc w:val="center"/>
        </w:trPr>
        <w:tc>
          <w:tcPr>
            <w:tcW w:w="1036" w:type="dxa"/>
            <w:vMerge/>
            <w:vAlign w:val="center"/>
          </w:tcPr>
          <w:p w14:paraId="5D2FCEC6" w14:textId="77777777" w:rsidR="00E722C1" w:rsidRPr="008C6163" w:rsidRDefault="00E722C1" w:rsidP="006F4FC9">
            <w:pPr>
              <w:rPr>
                <w:color w:val="000000"/>
                <w:szCs w:val="21"/>
              </w:rPr>
            </w:pPr>
          </w:p>
        </w:tc>
        <w:tc>
          <w:tcPr>
            <w:tcW w:w="1518" w:type="dxa"/>
            <w:vMerge/>
            <w:vAlign w:val="center"/>
          </w:tcPr>
          <w:p w14:paraId="0E1C5ADF" w14:textId="77777777" w:rsidR="00E722C1" w:rsidRPr="008C6163" w:rsidRDefault="00E722C1" w:rsidP="006F4FC9">
            <w:pPr>
              <w:rPr>
                <w:color w:val="000000"/>
                <w:szCs w:val="21"/>
              </w:rPr>
            </w:pPr>
          </w:p>
        </w:tc>
        <w:tc>
          <w:tcPr>
            <w:tcW w:w="3731" w:type="dxa"/>
            <w:vAlign w:val="center"/>
          </w:tcPr>
          <w:p w14:paraId="1159DC52" w14:textId="554A7D8D" w:rsidR="00542BB6" w:rsidRPr="0000270E" w:rsidRDefault="00542BB6" w:rsidP="0000270E">
            <w:pPr>
              <w:pStyle w:val="a4"/>
              <w:numPr>
                <w:ilvl w:val="0"/>
                <w:numId w:val="3"/>
              </w:numPr>
              <w:ind w:firstLineChars="0"/>
              <w:rPr>
                <w:color w:val="000000"/>
                <w:szCs w:val="21"/>
              </w:rPr>
            </w:pPr>
            <w:r w:rsidRPr="0000270E">
              <w:rPr>
                <w:rFonts w:hint="eastAsia"/>
                <w:color w:val="000000"/>
                <w:szCs w:val="21"/>
              </w:rPr>
              <w:t>现场开会。</w:t>
            </w:r>
          </w:p>
          <w:p w14:paraId="67D9E8F4" w14:textId="4B5CC26C" w:rsidR="00542BB6" w:rsidRPr="0000270E" w:rsidRDefault="00542BB6" w:rsidP="00542BB6">
            <w:pPr>
              <w:rPr>
                <w:color w:val="000000"/>
                <w:szCs w:val="21"/>
              </w:rPr>
            </w:pPr>
            <w:r>
              <w:rPr>
                <w:bCs/>
                <w:color w:val="000000"/>
                <w:szCs w:val="21"/>
              </w:rPr>
              <w:t>（</w:t>
            </w:r>
            <w:r>
              <w:rPr>
                <w:rFonts w:hint="eastAsia"/>
                <w:bCs/>
                <w:color w:val="000000"/>
                <w:szCs w:val="21"/>
              </w:rPr>
              <w:t>2</w:t>
            </w:r>
            <w:r>
              <w:rPr>
                <w:bCs/>
                <w:color w:val="000000"/>
                <w:szCs w:val="21"/>
              </w:rPr>
              <w:t>）</w:t>
            </w:r>
            <w:r w:rsidRPr="00851B95">
              <w:rPr>
                <w:rFonts w:hint="eastAsia"/>
                <w:bCs/>
                <w:color w:val="000000"/>
                <w:szCs w:val="21"/>
              </w:rPr>
              <w:t>经核对，汇总到会者出示的在权</w:t>
            </w:r>
            <w:r w:rsidRPr="00851B95">
              <w:rPr>
                <w:rFonts w:hint="eastAsia"/>
                <w:bCs/>
                <w:color w:val="000000"/>
                <w:szCs w:val="21"/>
              </w:rPr>
              <w:lastRenderedPageBreak/>
              <w:t>益登记日持有基金份额的凭证显示，有效的基金份额不少于本基金在权益登记日基金总份额的</w:t>
            </w:r>
            <w:r w:rsidRPr="00851B95">
              <w:rPr>
                <w:rFonts w:hint="eastAsia"/>
                <w:color w:val="000000"/>
                <w:szCs w:val="21"/>
              </w:rPr>
              <w:t>1/2</w:t>
            </w:r>
            <w:r w:rsidRPr="00851B95">
              <w:rPr>
                <w:rFonts w:hint="eastAsia"/>
                <w:color w:val="000000"/>
                <w:szCs w:val="21"/>
              </w:rPr>
              <w:t>（含</w:t>
            </w:r>
            <w:r w:rsidRPr="00851B95">
              <w:rPr>
                <w:rFonts w:hint="eastAsia"/>
                <w:color w:val="000000"/>
                <w:szCs w:val="21"/>
              </w:rPr>
              <w:t>1/2</w:t>
            </w:r>
            <w:r w:rsidRPr="00851B95">
              <w:rPr>
                <w:rFonts w:hint="eastAsia"/>
                <w:color w:val="000000"/>
                <w:szCs w:val="21"/>
              </w:rPr>
              <w:t>）</w:t>
            </w:r>
            <w:r w:rsidRPr="00851B95">
              <w:rPr>
                <w:rFonts w:hint="eastAsia"/>
                <w:bCs/>
                <w:color w:val="000000"/>
                <w:szCs w:val="21"/>
              </w:rPr>
              <w:t>。</w:t>
            </w:r>
          </w:p>
          <w:p w14:paraId="7F8714DC" w14:textId="12AE8593" w:rsidR="00E722C1" w:rsidRPr="008C6163" w:rsidRDefault="00E722C1" w:rsidP="006F4FC9">
            <w:pPr>
              <w:rPr>
                <w:color w:val="000000"/>
                <w:szCs w:val="21"/>
              </w:rPr>
            </w:pPr>
            <w:r w:rsidRPr="008C6163">
              <w:rPr>
                <w:color w:val="000000"/>
                <w:szCs w:val="21"/>
              </w:rPr>
              <w:t>2</w:t>
            </w:r>
            <w:r w:rsidRPr="008C6163">
              <w:rPr>
                <w:color w:val="000000"/>
                <w:szCs w:val="21"/>
              </w:rPr>
              <w:t>、</w:t>
            </w:r>
            <w:bookmarkStart w:id="67" w:name="_DV_M713"/>
            <w:bookmarkStart w:id="68" w:name="_DV_M714"/>
            <w:bookmarkEnd w:id="67"/>
            <w:bookmarkEnd w:id="68"/>
            <w:r w:rsidR="00542BB6">
              <w:rPr>
                <w:rFonts w:hint="eastAsia"/>
                <w:color w:val="000000"/>
                <w:szCs w:val="21"/>
              </w:rPr>
              <w:t>（</w:t>
            </w:r>
            <w:r w:rsidR="00542BB6">
              <w:rPr>
                <w:rFonts w:hint="eastAsia"/>
                <w:color w:val="000000"/>
                <w:szCs w:val="21"/>
              </w:rPr>
              <w:t>3</w:t>
            </w:r>
            <w:r w:rsidR="00542BB6">
              <w:rPr>
                <w:rFonts w:hint="eastAsia"/>
                <w:color w:val="000000"/>
                <w:szCs w:val="21"/>
              </w:rPr>
              <w:t>）</w:t>
            </w:r>
            <w:r w:rsidRPr="00C45B41">
              <w:rPr>
                <w:rFonts w:hint="eastAsia"/>
                <w:color w:val="000000"/>
                <w:szCs w:val="21"/>
              </w:rPr>
              <w:t>本人直接出具书面意见</w:t>
            </w:r>
            <w:r>
              <w:rPr>
                <w:rFonts w:hint="eastAsia"/>
                <w:color w:val="000000"/>
                <w:szCs w:val="21"/>
              </w:rPr>
              <w:t>或授权他人代表出具书面意见的，基金份额持有人所持有的基金份额不小</w:t>
            </w:r>
            <w:r w:rsidRPr="00C45B41">
              <w:rPr>
                <w:rFonts w:hint="eastAsia"/>
                <w:color w:val="000000"/>
                <w:szCs w:val="21"/>
              </w:rPr>
              <w:t>于在权益登记日基金总份额的</w:t>
            </w:r>
            <w:r w:rsidRPr="00C45B41">
              <w:rPr>
                <w:rFonts w:hint="eastAsia"/>
                <w:color w:val="000000"/>
                <w:szCs w:val="21"/>
              </w:rPr>
              <w:t>1/2</w:t>
            </w:r>
            <w:r w:rsidRPr="00C45B41">
              <w:rPr>
                <w:rFonts w:hint="eastAsia"/>
                <w:color w:val="000000"/>
                <w:szCs w:val="21"/>
              </w:rPr>
              <w:t>（含</w:t>
            </w:r>
            <w:r w:rsidRPr="00C45B41">
              <w:rPr>
                <w:rFonts w:hint="eastAsia"/>
                <w:color w:val="000000"/>
                <w:szCs w:val="21"/>
              </w:rPr>
              <w:t>1/2</w:t>
            </w:r>
            <w:r w:rsidRPr="00C45B41">
              <w:rPr>
                <w:rFonts w:hint="eastAsia"/>
                <w:color w:val="000000"/>
                <w:szCs w:val="21"/>
              </w:rPr>
              <w:t>）；</w:t>
            </w:r>
          </w:p>
          <w:p w14:paraId="7C382C16" w14:textId="77777777" w:rsidR="00E722C1" w:rsidRPr="008C6163" w:rsidRDefault="00E722C1" w:rsidP="006F4FC9">
            <w:pPr>
              <w:rPr>
                <w:color w:val="000000"/>
                <w:szCs w:val="21"/>
              </w:rPr>
            </w:pPr>
            <w:r w:rsidRPr="008C6163">
              <w:rPr>
                <w:color w:val="000000"/>
                <w:szCs w:val="21"/>
              </w:rPr>
              <w:t>（</w:t>
            </w:r>
            <w:r w:rsidRPr="008C6163">
              <w:rPr>
                <w:color w:val="000000"/>
                <w:szCs w:val="21"/>
              </w:rPr>
              <w:t>4</w:t>
            </w:r>
            <w:r w:rsidRPr="008C6163">
              <w:rPr>
                <w:color w:val="000000"/>
                <w:szCs w:val="21"/>
              </w:rPr>
              <w:t>）</w:t>
            </w:r>
            <w:r w:rsidRPr="008C6163">
              <w:rPr>
                <w:color w:val="000000"/>
                <w:szCs w:val="21"/>
              </w:rPr>
              <w:t>……</w:t>
            </w:r>
            <w:r w:rsidRPr="008C6163">
              <w:rPr>
                <w:color w:val="000000"/>
                <w:szCs w:val="21"/>
              </w:rPr>
              <w:t>并与基金登记注册机构记录相符；</w:t>
            </w:r>
          </w:p>
        </w:tc>
        <w:tc>
          <w:tcPr>
            <w:tcW w:w="4734" w:type="dxa"/>
            <w:vAlign w:val="center"/>
          </w:tcPr>
          <w:p w14:paraId="1200450D" w14:textId="77777777" w:rsidR="00E722C1" w:rsidRPr="008C6163" w:rsidRDefault="00E722C1" w:rsidP="006F4FC9">
            <w:pPr>
              <w:rPr>
                <w:color w:val="000000"/>
                <w:szCs w:val="21"/>
              </w:rPr>
            </w:pPr>
            <w:r w:rsidRPr="008C6163">
              <w:rPr>
                <w:color w:val="000000"/>
                <w:szCs w:val="21"/>
              </w:rPr>
              <w:lastRenderedPageBreak/>
              <w:t>1</w:t>
            </w:r>
            <w:r w:rsidRPr="008C6163">
              <w:rPr>
                <w:color w:val="000000"/>
                <w:szCs w:val="21"/>
              </w:rPr>
              <w:t>、现场开会。</w:t>
            </w:r>
          </w:p>
          <w:p w14:paraId="2F65BD58" w14:textId="77777777" w:rsidR="00E722C1" w:rsidRPr="008C6163" w:rsidRDefault="00E722C1" w:rsidP="006F4FC9">
            <w:pPr>
              <w:rPr>
                <w:color w:val="000000"/>
                <w:szCs w:val="21"/>
              </w:rPr>
            </w:pPr>
            <w:r w:rsidRPr="008C6163">
              <w:rPr>
                <w:color w:val="000000"/>
                <w:szCs w:val="21"/>
              </w:rPr>
              <w:t>（</w:t>
            </w:r>
            <w:r w:rsidRPr="008C6163">
              <w:rPr>
                <w:color w:val="000000"/>
                <w:szCs w:val="21"/>
              </w:rPr>
              <w:t>2</w:t>
            </w:r>
            <w:r w:rsidRPr="008C6163">
              <w:rPr>
                <w:color w:val="000000"/>
                <w:szCs w:val="21"/>
              </w:rPr>
              <w:t>）</w:t>
            </w:r>
            <w:r w:rsidRPr="008C6163">
              <w:rPr>
                <w:b/>
                <w:color w:val="000000"/>
                <w:szCs w:val="21"/>
              </w:rPr>
              <w:t>增加</w:t>
            </w:r>
            <w:r w:rsidRPr="008C6163">
              <w:rPr>
                <w:color w:val="000000"/>
                <w:szCs w:val="21"/>
              </w:rPr>
              <w:t>“</w:t>
            </w:r>
            <w:r w:rsidRPr="00C45B41">
              <w:rPr>
                <w:rFonts w:hint="eastAsia"/>
                <w:bCs/>
                <w:color w:val="000000"/>
                <w:szCs w:val="21"/>
              </w:rPr>
              <w:t>参加基金份额持有人大会的基金份额持</w:t>
            </w:r>
            <w:r w:rsidRPr="00C45B41">
              <w:rPr>
                <w:rFonts w:hint="eastAsia"/>
                <w:bCs/>
                <w:color w:val="000000"/>
                <w:szCs w:val="21"/>
              </w:rPr>
              <w:lastRenderedPageBreak/>
              <w:t>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C45B41">
              <w:rPr>
                <w:rFonts w:hint="eastAsia"/>
                <w:bCs/>
                <w:color w:val="000000"/>
                <w:szCs w:val="21"/>
              </w:rPr>
              <w:t>1/3</w:t>
            </w:r>
            <w:r w:rsidRPr="00C45B41">
              <w:rPr>
                <w:rFonts w:hint="eastAsia"/>
                <w:bCs/>
                <w:color w:val="000000"/>
                <w:szCs w:val="21"/>
              </w:rPr>
              <w:t>以上（含</w:t>
            </w:r>
            <w:r w:rsidRPr="00C45B41">
              <w:rPr>
                <w:rFonts w:hint="eastAsia"/>
                <w:bCs/>
                <w:color w:val="000000"/>
                <w:szCs w:val="21"/>
              </w:rPr>
              <w:t>1/3</w:t>
            </w:r>
            <w:r w:rsidRPr="00C45B41">
              <w:rPr>
                <w:rFonts w:hint="eastAsia"/>
                <w:bCs/>
                <w:color w:val="000000"/>
                <w:szCs w:val="21"/>
              </w:rPr>
              <w:t>）基金份额的基金份额持有人或其代理人参加，方可召开。</w:t>
            </w:r>
            <w:r w:rsidRPr="008C6163">
              <w:rPr>
                <w:color w:val="000000"/>
                <w:szCs w:val="21"/>
              </w:rPr>
              <w:t>”</w:t>
            </w:r>
          </w:p>
          <w:p w14:paraId="258CF5F4" w14:textId="6A2334E1" w:rsidR="00E722C1" w:rsidRPr="008C6163" w:rsidRDefault="00E722C1" w:rsidP="006F4FC9">
            <w:pPr>
              <w:rPr>
                <w:color w:val="000000"/>
                <w:szCs w:val="21"/>
              </w:rPr>
            </w:pPr>
            <w:r w:rsidRPr="008C6163">
              <w:rPr>
                <w:color w:val="000000"/>
                <w:szCs w:val="21"/>
              </w:rPr>
              <w:t>2</w:t>
            </w:r>
            <w:r w:rsidRPr="008C6163">
              <w:rPr>
                <w:color w:val="000000"/>
                <w:szCs w:val="21"/>
              </w:rPr>
              <w:t>、</w:t>
            </w:r>
            <w:r>
              <w:rPr>
                <w:rFonts w:hint="eastAsia"/>
                <w:color w:val="000000"/>
                <w:szCs w:val="21"/>
              </w:rPr>
              <w:t>（</w:t>
            </w:r>
            <w:r>
              <w:rPr>
                <w:rFonts w:hint="eastAsia"/>
                <w:color w:val="000000"/>
                <w:szCs w:val="21"/>
              </w:rPr>
              <w:t>3</w:t>
            </w:r>
            <w:r>
              <w:rPr>
                <w:rFonts w:hint="eastAsia"/>
                <w:color w:val="000000"/>
                <w:szCs w:val="21"/>
              </w:rPr>
              <w:t>）</w:t>
            </w:r>
            <w:r w:rsidRPr="00C45B41">
              <w:rPr>
                <w:rFonts w:hint="eastAsia"/>
                <w:color w:val="000000"/>
                <w:szCs w:val="21"/>
              </w:rPr>
              <w:t>本人直接出具书面意见或授权他人代表出具书面意见的，基金份额持有人所持有的基金份额不少于在权益登记日基金总份额的</w:t>
            </w:r>
            <w:r w:rsidRPr="00C45B41">
              <w:rPr>
                <w:rFonts w:hint="eastAsia"/>
                <w:color w:val="000000"/>
                <w:szCs w:val="21"/>
              </w:rPr>
              <w:t>1/2</w:t>
            </w:r>
            <w:r w:rsidRPr="00C45B41">
              <w:rPr>
                <w:rFonts w:hint="eastAsia"/>
                <w:color w:val="000000"/>
                <w:szCs w:val="21"/>
              </w:rPr>
              <w:t>（含</w:t>
            </w:r>
            <w:r w:rsidRPr="00C45B41">
              <w:rPr>
                <w:rFonts w:hint="eastAsia"/>
                <w:color w:val="000000"/>
                <w:szCs w:val="21"/>
              </w:rPr>
              <w:t>1/2</w:t>
            </w:r>
            <w:r w:rsidRPr="00C45B41">
              <w:rPr>
                <w:rFonts w:hint="eastAsia"/>
                <w:color w:val="000000"/>
                <w:szCs w:val="21"/>
              </w:rPr>
              <w:t>）；</w:t>
            </w:r>
            <w:r w:rsidRPr="00C45B41">
              <w:rPr>
                <w:rFonts w:hint="eastAsia"/>
                <w:b/>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C45B41">
              <w:rPr>
                <w:rFonts w:hint="eastAsia"/>
                <w:b/>
                <w:bCs/>
                <w:color w:val="000000"/>
                <w:szCs w:val="21"/>
              </w:rPr>
              <w:t>1/3</w:t>
            </w:r>
            <w:r w:rsidRPr="00C45B41">
              <w:rPr>
                <w:rFonts w:hint="eastAsia"/>
                <w:b/>
                <w:bCs/>
                <w:color w:val="000000"/>
                <w:szCs w:val="21"/>
              </w:rPr>
              <w:t>以上（含</w:t>
            </w:r>
            <w:r w:rsidRPr="00C45B41">
              <w:rPr>
                <w:rFonts w:hint="eastAsia"/>
                <w:b/>
                <w:bCs/>
                <w:color w:val="000000"/>
                <w:szCs w:val="21"/>
              </w:rPr>
              <w:t>1/3</w:t>
            </w:r>
            <w:r w:rsidRPr="00C45B41">
              <w:rPr>
                <w:rFonts w:hint="eastAsia"/>
                <w:b/>
                <w:bCs/>
                <w:color w:val="000000"/>
                <w:szCs w:val="21"/>
              </w:rPr>
              <w:t>）基金份额的基金份额持有人或其代理人参加，方可召开；</w:t>
            </w:r>
          </w:p>
          <w:p w14:paraId="2BC4584D" w14:textId="77777777" w:rsidR="00E722C1" w:rsidRPr="008C6163" w:rsidRDefault="00E722C1" w:rsidP="006F4FC9">
            <w:pPr>
              <w:rPr>
                <w:color w:val="000000"/>
                <w:szCs w:val="21"/>
              </w:rPr>
            </w:pPr>
            <w:r w:rsidRPr="008C6163">
              <w:rPr>
                <w:color w:val="000000"/>
                <w:szCs w:val="21"/>
              </w:rPr>
              <w:t>（</w:t>
            </w:r>
            <w:r w:rsidRPr="008C6163">
              <w:rPr>
                <w:color w:val="000000"/>
                <w:szCs w:val="21"/>
              </w:rPr>
              <w:t>4</w:t>
            </w:r>
            <w:r w:rsidRPr="008C6163">
              <w:rPr>
                <w:color w:val="000000"/>
                <w:szCs w:val="21"/>
              </w:rPr>
              <w:t>）</w:t>
            </w:r>
            <w:r w:rsidRPr="008C6163">
              <w:rPr>
                <w:color w:val="000000"/>
                <w:szCs w:val="21"/>
              </w:rPr>
              <w:t>……</w:t>
            </w:r>
            <w:r w:rsidRPr="008C6163">
              <w:rPr>
                <w:color w:val="000000"/>
                <w:szCs w:val="21"/>
              </w:rPr>
              <w:t>并与基金登记机构记录相符；</w:t>
            </w:r>
          </w:p>
          <w:p w14:paraId="267C4077" w14:textId="44768188" w:rsidR="00E722C1" w:rsidRPr="008C6163" w:rsidRDefault="00E722C1">
            <w:pPr>
              <w:rPr>
                <w:color w:val="000000"/>
                <w:szCs w:val="21"/>
              </w:rPr>
            </w:pPr>
            <w:r w:rsidRPr="008C6163">
              <w:rPr>
                <w:b/>
                <w:color w:val="000000"/>
                <w:szCs w:val="21"/>
              </w:rPr>
              <w:t>增加</w:t>
            </w:r>
            <w:r w:rsidRPr="008C6163">
              <w:rPr>
                <w:color w:val="000000"/>
                <w:szCs w:val="21"/>
              </w:rPr>
              <w:t>“</w:t>
            </w:r>
            <w:r w:rsidRPr="00C45B41">
              <w:rPr>
                <w:rFonts w:hint="eastAsia"/>
                <w:color w:val="000000"/>
                <w:szCs w:val="21"/>
              </w:rPr>
              <w:t>3</w:t>
            </w:r>
            <w:r w:rsidRPr="00C45B41">
              <w:rPr>
                <w:rFonts w:hint="eastAsia"/>
                <w:color w:val="000000"/>
                <w:szCs w:val="21"/>
              </w:rPr>
              <w:t>、在法律法规或监管机构允许的情况下，经会议通知载明，基金份额持有人也可以采用网络、电话或其他方式进行表决，或者采用网络、电话或其他方式授权他人代为出席会议并表决</w:t>
            </w:r>
            <w:r w:rsidRPr="00B80822">
              <w:rPr>
                <w:rFonts w:hint="eastAsia"/>
                <w:b/>
                <w:color w:val="000000"/>
                <w:szCs w:val="21"/>
              </w:rPr>
              <w:t>。</w:t>
            </w:r>
          </w:p>
        </w:tc>
        <w:tc>
          <w:tcPr>
            <w:tcW w:w="2014" w:type="dxa"/>
            <w:vAlign w:val="center"/>
          </w:tcPr>
          <w:p w14:paraId="07C1DB71" w14:textId="77777777" w:rsidR="00E722C1" w:rsidRPr="008C6163" w:rsidRDefault="00E722C1" w:rsidP="006F4FC9">
            <w:pPr>
              <w:rPr>
                <w:color w:val="000000"/>
                <w:szCs w:val="21"/>
              </w:rPr>
            </w:pPr>
            <w:r w:rsidRPr="008C6163">
              <w:rPr>
                <w:color w:val="000000"/>
                <w:szCs w:val="21"/>
              </w:rPr>
              <w:lastRenderedPageBreak/>
              <w:t>1</w:t>
            </w:r>
            <w:r w:rsidRPr="008C6163">
              <w:rPr>
                <w:color w:val="000000"/>
                <w:szCs w:val="21"/>
              </w:rPr>
              <w:t>、</w:t>
            </w:r>
            <w:r w:rsidRPr="008C6163">
              <w:rPr>
                <w:color w:val="000000"/>
                <w:szCs w:val="21"/>
              </w:rPr>
              <w:t>2</w:t>
            </w:r>
            <w:r w:rsidRPr="008C6163">
              <w:rPr>
                <w:color w:val="000000"/>
                <w:szCs w:val="21"/>
              </w:rPr>
              <w:t>：按照新《基金法》进行的补充</w:t>
            </w:r>
          </w:p>
          <w:p w14:paraId="330C3918" w14:textId="77777777" w:rsidR="00E722C1" w:rsidRPr="008C6163" w:rsidRDefault="00E722C1" w:rsidP="006F4FC9">
            <w:pPr>
              <w:rPr>
                <w:color w:val="000000"/>
                <w:szCs w:val="21"/>
              </w:rPr>
            </w:pPr>
            <w:r w:rsidRPr="008C6163">
              <w:rPr>
                <w:color w:val="000000"/>
                <w:szCs w:val="21"/>
              </w:rPr>
              <w:lastRenderedPageBreak/>
              <w:t>3</w:t>
            </w:r>
            <w:r w:rsidRPr="008C6163">
              <w:rPr>
                <w:color w:val="000000"/>
                <w:szCs w:val="21"/>
              </w:rPr>
              <w:t>：根据目前行业实践情况增加</w:t>
            </w:r>
          </w:p>
        </w:tc>
      </w:tr>
      <w:tr w:rsidR="00E722C1" w:rsidRPr="008C6163" w14:paraId="65281BFA" w14:textId="77777777" w:rsidTr="00AC4A90">
        <w:trPr>
          <w:jc w:val="center"/>
        </w:trPr>
        <w:tc>
          <w:tcPr>
            <w:tcW w:w="1036" w:type="dxa"/>
            <w:vMerge/>
            <w:vAlign w:val="center"/>
          </w:tcPr>
          <w:p w14:paraId="4F7C4FDE" w14:textId="77777777" w:rsidR="00E722C1" w:rsidRPr="008C6163" w:rsidRDefault="00E722C1" w:rsidP="006F4FC9">
            <w:pPr>
              <w:keepNext/>
              <w:keepLines/>
              <w:spacing w:before="260" w:after="260"/>
              <w:rPr>
                <w:color w:val="000000"/>
                <w:szCs w:val="21"/>
              </w:rPr>
            </w:pPr>
          </w:p>
        </w:tc>
        <w:tc>
          <w:tcPr>
            <w:tcW w:w="1518" w:type="dxa"/>
            <w:vAlign w:val="center"/>
          </w:tcPr>
          <w:p w14:paraId="6F10C6EC" w14:textId="77777777" w:rsidR="00E722C1" w:rsidRPr="008C6163" w:rsidRDefault="00E722C1" w:rsidP="006F4FC9">
            <w:pPr>
              <w:rPr>
                <w:bCs/>
                <w:color w:val="000000"/>
                <w:szCs w:val="21"/>
              </w:rPr>
            </w:pPr>
            <w:bookmarkStart w:id="69" w:name="_Toc79392588"/>
            <w:bookmarkStart w:id="70" w:name="_Toc57530247"/>
            <w:bookmarkStart w:id="71" w:name="_Toc15641224"/>
            <w:r w:rsidRPr="008C6163">
              <w:rPr>
                <w:bCs/>
                <w:color w:val="000000"/>
                <w:szCs w:val="21"/>
              </w:rPr>
              <w:t>五、议事内容与程序</w:t>
            </w:r>
            <w:bookmarkEnd w:id="69"/>
            <w:bookmarkEnd w:id="70"/>
            <w:bookmarkEnd w:id="71"/>
          </w:p>
          <w:p w14:paraId="71AC2C50" w14:textId="77777777" w:rsidR="00E722C1" w:rsidRPr="008C6163" w:rsidRDefault="00E722C1" w:rsidP="006F4FC9">
            <w:pPr>
              <w:rPr>
                <w:color w:val="000000"/>
                <w:szCs w:val="21"/>
              </w:rPr>
            </w:pPr>
          </w:p>
        </w:tc>
        <w:tc>
          <w:tcPr>
            <w:tcW w:w="3731" w:type="dxa"/>
            <w:vAlign w:val="center"/>
          </w:tcPr>
          <w:p w14:paraId="752CFE82" w14:textId="77777777" w:rsidR="00E722C1" w:rsidRPr="008C6163" w:rsidRDefault="00E722C1" w:rsidP="006F4FC9">
            <w:pPr>
              <w:rPr>
                <w:color w:val="000000"/>
                <w:szCs w:val="21"/>
              </w:rPr>
            </w:pPr>
            <w:r w:rsidRPr="008C6163">
              <w:rPr>
                <w:bCs/>
                <w:color w:val="000000"/>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4734" w:type="dxa"/>
            <w:vAlign w:val="center"/>
          </w:tcPr>
          <w:p w14:paraId="5A2CAE65" w14:textId="77777777" w:rsidR="00E722C1" w:rsidRPr="008C6163" w:rsidRDefault="00E722C1" w:rsidP="006F4FC9">
            <w:pPr>
              <w:rPr>
                <w:color w:val="000000"/>
                <w:szCs w:val="21"/>
              </w:rPr>
            </w:pPr>
            <w:r w:rsidRPr="008C6163">
              <w:rPr>
                <w:bCs/>
                <w:color w:val="000000"/>
                <w:szCs w:val="21"/>
              </w:rPr>
              <w:t>议事内容为关系基金份额持有人利益的重大事项，如《基金合同》的重大修改、决定终止《基金合同》、更换基金管理人、更换基金托管人、与其他基金合并</w:t>
            </w:r>
            <w:r w:rsidRPr="008C6163">
              <w:rPr>
                <w:b/>
                <w:bCs/>
                <w:color w:val="000000"/>
                <w:szCs w:val="21"/>
              </w:rPr>
              <w:t>（法律法规、基金合同和中国证监会另有规定的除外）</w:t>
            </w:r>
            <w:r w:rsidRPr="008C6163">
              <w:rPr>
                <w:bCs/>
                <w:color w:val="000000"/>
                <w:szCs w:val="21"/>
              </w:rPr>
              <w:t>、法律法规及《基金合同》规定的其他事项以及会议召集人认为需提交基金份额持有人大会讨论的其他事项。</w:t>
            </w:r>
          </w:p>
        </w:tc>
        <w:tc>
          <w:tcPr>
            <w:tcW w:w="2014" w:type="dxa"/>
            <w:vAlign w:val="center"/>
          </w:tcPr>
          <w:p w14:paraId="7F2B4B8E" w14:textId="77777777" w:rsidR="00E722C1" w:rsidRPr="008C6163" w:rsidRDefault="00E722C1" w:rsidP="006F4FC9">
            <w:pPr>
              <w:rPr>
                <w:color w:val="000000"/>
                <w:szCs w:val="21"/>
              </w:rPr>
            </w:pPr>
            <w:r w:rsidRPr="008C6163">
              <w:rPr>
                <w:color w:val="000000"/>
                <w:szCs w:val="21"/>
              </w:rPr>
              <w:t>完善相关表述</w:t>
            </w:r>
          </w:p>
          <w:p w14:paraId="3AFE71E2" w14:textId="77777777" w:rsidR="00E722C1" w:rsidRPr="008C6163" w:rsidRDefault="00E722C1" w:rsidP="006F4FC9">
            <w:pPr>
              <w:rPr>
                <w:color w:val="000000"/>
                <w:szCs w:val="21"/>
              </w:rPr>
            </w:pPr>
          </w:p>
        </w:tc>
      </w:tr>
      <w:tr w:rsidR="00E722C1" w:rsidRPr="008C6163" w14:paraId="64103CAB" w14:textId="77777777" w:rsidTr="00AC4A90">
        <w:trPr>
          <w:jc w:val="center"/>
        </w:trPr>
        <w:tc>
          <w:tcPr>
            <w:tcW w:w="1036" w:type="dxa"/>
            <w:vMerge/>
            <w:vAlign w:val="center"/>
          </w:tcPr>
          <w:p w14:paraId="4EC644F9" w14:textId="77777777" w:rsidR="00E722C1" w:rsidRPr="008C6163" w:rsidRDefault="00E722C1" w:rsidP="006F4FC9">
            <w:pPr>
              <w:keepNext/>
              <w:keepLines/>
              <w:spacing w:before="260" w:after="260"/>
              <w:rPr>
                <w:color w:val="000000"/>
                <w:szCs w:val="21"/>
              </w:rPr>
            </w:pPr>
          </w:p>
        </w:tc>
        <w:tc>
          <w:tcPr>
            <w:tcW w:w="1518" w:type="dxa"/>
            <w:vAlign w:val="center"/>
          </w:tcPr>
          <w:p w14:paraId="2750E7AA" w14:textId="77777777" w:rsidR="00E722C1" w:rsidRPr="008C6163" w:rsidRDefault="00E722C1" w:rsidP="006F4FC9">
            <w:pPr>
              <w:rPr>
                <w:bCs/>
                <w:color w:val="000000"/>
                <w:szCs w:val="21"/>
              </w:rPr>
            </w:pPr>
            <w:r w:rsidRPr="008C6163">
              <w:rPr>
                <w:bCs/>
                <w:color w:val="000000"/>
                <w:szCs w:val="21"/>
              </w:rPr>
              <w:t>六、表决</w:t>
            </w:r>
          </w:p>
        </w:tc>
        <w:tc>
          <w:tcPr>
            <w:tcW w:w="3731" w:type="dxa"/>
            <w:vAlign w:val="center"/>
          </w:tcPr>
          <w:p w14:paraId="65D42B1D"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、特别决议，特别决议应当经参加大会的基金份额持有人或其代理人所持表决权的</w:t>
            </w:r>
            <w:r w:rsidRPr="008C6163">
              <w:rPr>
                <w:bCs/>
                <w:color w:val="000000"/>
                <w:szCs w:val="21"/>
              </w:rPr>
              <w:t xml:space="preserve">    </w:t>
            </w:r>
            <w:r w:rsidRPr="008C6163">
              <w:rPr>
                <w:bCs/>
                <w:color w:val="000000"/>
                <w:szCs w:val="21"/>
              </w:rPr>
              <w:t>以上（含</w:t>
            </w:r>
            <w:r w:rsidRPr="008C6163">
              <w:rPr>
                <w:bCs/>
                <w:color w:val="000000"/>
                <w:szCs w:val="21"/>
              </w:rPr>
              <w:t xml:space="preserve">    </w:t>
            </w:r>
            <w:r w:rsidRPr="008C6163">
              <w:rPr>
                <w:bCs/>
                <w:color w:val="000000"/>
                <w:szCs w:val="21"/>
              </w:rPr>
              <w:t>）通过方可做出。转换基金运作方式、更换基金管理人或者基金托管人、终止《基金合同》以特别决议通过方为有效。</w:t>
            </w:r>
          </w:p>
        </w:tc>
        <w:tc>
          <w:tcPr>
            <w:tcW w:w="4734" w:type="dxa"/>
            <w:vAlign w:val="center"/>
          </w:tcPr>
          <w:p w14:paraId="1786E6E2"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、特别决议，特别决议应当经参加大会的基金份额持有人或其代理人所持表决权的</w:t>
            </w:r>
            <w:r w:rsidRPr="008C6163">
              <w:rPr>
                <w:bCs/>
                <w:color w:val="000000"/>
                <w:szCs w:val="21"/>
              </w:rPr>
              <w:t xml:space="preserve"> 2/3</w:t>
            </w:r>
            <w:r w:rsidRPr="008C6163">
              <w:rPr>
                <w:bCs/>
                <w:color w:val="000000"/>
                <w:szCs w:val="21"/>
              </w:rPr>
              <w:t>以上（含</w:t>
            </w:r>
            <w:r w:rsidRPr="008C6163">
              <w:rPr>
                <w:bCs/>
                <w:color w:val="000000"/>
                <w:szCs w:val="21"/>
              </w:rPr>
              <w:t xml:space="preserve"> 2/3</w:t>
            </w:r>
            <w:r w:rsidRPr="008C6163">
              <w:rPr>
                <w:bCs/>
                <w:color w:val="000000"/>
                <w:szCs w:val="21"/>
              </w:rPr>
              <w:t>）通过方可做出。转换基金运作方式、更换基金管理人或者基金托管人、终止《基金合同》、</w:t>
            </w:r>
            <w:r w:rsidRPr="008C6163">
              <w:rPr>
                <w:b/>
                <w:bCs/>
                <w:color w:val="000000"/>
                <w:szCs w:val="21"/>
              </w:rPr>
              <w:t>本基金与其他基金合并</w:t>
            </w:r>
            <w:r w:rsidRPr="008C6163">
              <w:rPr>
                <w:bCs/>
                <w:color w:val="000000"/>
                <w:szCs w:val="21"/>
              </w:rPr>
              <w:t>以特别决议通过方为有效。</w:t>
            </w:r>
          </w:p>
        </w:tc>
        <w:tc>
          <w:tcPr>
            <w:tcW w:w="2014" w:type="dxa"/>
            <w:vAlign w:val="center"/>
          </w:tcPr>
          <w:p w14:paraId="2D541C6F" w14:textId="77777777" w:rsidR="00E722C1" w:rsidRPr="008C6163" w:rsidRDefault="00E722C1" w:rsidP="006F4FC9">
            <w:pPr>
              <w:rPr>
                <w:color w:val="000000"/>
                <w:szCs w:val="21"/>
              </w:rPr>
            </w:pPr>
            <w:r w:rsidRPr="008C6163">
              <w:rPr>
                <w:color w:val="000000"/>
                <w:szCs w:val="21"/>
              </w:rPr>
              <w:t>根据新《基金法》增加</w:t>
            </w:r>
          </w:p>
        </w:tc>
      </w:tr>
      <w:tr w:rsidR="00E722C1" w:rsidRPr="008C6163" w14:paraId="493F9CC7" w14:textId="77777777" w:rsidTr="00AC4A90">
        <w:trPr>
          <w:jc w:val="center"/>
        </w:trPr>
        <w:tc>
          <w:tcPr>
            <w:tcW w:w="1036" w:type="dxa"/>
            <w:vMerge/>
            <w:vAlign w:val="center"/>
          </w:tcPr>
          <w:p w14:paraId="5DF450F9" w14:textId="77777777" w:rsidR="00E722C1" w:rsidRPr="008C6163" w:rsidRDefault="00E722C1" w:rsidP="006F4FC9">
            <w:pPr>
              <w:rPr>
                <w:color w:val="000000"/>
                <w:szCs w:val="21"/>
              </w:rPr>
            </w:pPr>
          </w:p>
        </w:tc>
        <w:tc>
          <w:tcPr>
            <w:tcW w:w="1518" w:type="dxa"/>
            <w:vAlign w:val="center"/>
          </w:tcPr>
          <w:p w14:paraId="00D34D08" w14:textId="77777777" w:rsidR="00E722C1" w:rsidRPr="008C6163" w:rsidRDefault="00E722C1" w:rsidP="006F4FC9">
            <w:pPr>
              <w:rPr>
                <w:color w:val="000000"/>
                <w:szCs w:val="21"/>
              </w:rPr>
            </w:pPr>
            <w:r w:rsidRPr="008C6163">
              <w:rPr>
                <w:color w:val="000000"/>
                <w:szCs w:val="21"/>
              </w:rPr>
              <w:t>八、生效与公告</w:t>
            </w:r>
          </w:p>
          <w:p w14:paraId="453EE6F3" w14:textId="77777777" w:rsidR="00E722C1" w:rsidRPr="008C6163" w:rsidRDefault="00E722C1" w:rsidP="006F4FC9">
            <w:pPr>
              <w:keepNext/>
              <w:keepLines/>
              <w:spacing w:before="260" w:after="260"/>
              <w:rPr>
                <w:color w:val="000000"/>
                <w:szCs w:val="21"/>
              </w:rPr>
            </w:pPr>
          </w:p>
        </w:tc>
        <w:tc>
          <w:tcPr>
            <w:tcW w:w="3731" w:type="dxa"/>
            <w:vAlign w:val="center"/>
          </w:tcPr>
          <w:p w14:paraId="192ED737" w14:textId="77777777" w:rsidR="00E722C1" w:rsidRPr="008C6163" w:rsidRDefault="00E722C1" w:rsidP="006F4FC9">
            <w:pPr>
              <w:rPr>
                <w:bCs/>
                <w:color w:val="000000"/>
                <w:szCs w:val="21"/>
              </w:rPr>
            </w:pPr>
            <w:r w:rsidRPr="008C6163">
              <w:rPr>
                <w:bCs/>
                <w:color w:val="000000"/>
                <w:szCs w:val="21"/>
              </w:rPr>
              <w:t>基金份额持有人大会的决议，召集人应当自通过之日起</w:t>
            </w:r>
            <w:r w:rsidRPr="008C6163">
              <w:rPr>
                <w:bCs/>
                <w:color w:val="000000"/>
                <w:szCs w:val="21"/>
              </w:rPr>
              <w:t xml:space="preserve"> </w:t>
            </w:r>
            <w:r w:rsidRPr="008C6163">
              <w:rPr>
                <w:bCs/>
                <w:color w:val="000000"/>
                <w:szCs w:val="21"/>
              </w:rPr>
              <w:t>日内报中国证监会核准或者备案。</w:t>
            </w:r>
          </w:p>
          <w:p w14:paraId="35031D3E" w14:textId="77777777" w:rsidR="00E722C1" w:rsidRPr="00F9615D" w:rsidRDefault="00E722C1" w:rsidP="006F4FC9">
            <w:pPr>
              <w:rPr>
                <w:bCs/>
                <w:color w:val="000000"/>
                <w:szCs w:val="21"/>
              </w:rPr>
            </w:pPr>
            <w:r w:rsidRPr="008C6163">
              <w:rPr>
                <w:bCs/>
                <w:color w:val="000000"/>
                <w:szCs w:val="21"/>
              </w:rPr>
              <w:t>基金份额持有人大会的决议自中国证监会依法核准或者出具无异议意见之日起生效。</w:t>
            </w:r>
          </w:p>
        </w:tc>
        <w:tc>
          <w:tcPr>
            <w:tcW w:w="4734" w:type="dxa"/>
            <w:vAlign w:val="center"/>
          </w:tcPr>
          <w:p w14:paraId="53859935" w14:textId="77777777" w:rsidR="00E722C1" w:rsidRPr="008C6163" w:rsidRDefault="00E722C1" w:rsidP="006F4FC9">
            <w:pPr>
              <w:rPr>
                <w:bCs/>
                <w:color w:val="000000"/>
                <w:szCs w:val="21"/>
              </w:rPr>
            </w:pPr>
            <w:r w:rsidRPr="008C6163">
              <w:rPr>
                <w:bCs/>
                <w:color w:val="000000"/>
                <w:szCs w:val="21"/>
              </w:rPr>
              <w:t>基金份额持有人大会的决议，召集人应当自通过之日起</w:t>
            </w:r>
            <w:r w:rsidRPr="008C6163">
              <w:rPr>
                <w:b/>
                <w:bCs/>
                <w:color w:val="000000"/>
                <w:szCs w:val="21"/>
              </w:rPr>
              <w:t>5</w:t>
            </w:r>
            <w:r w:rsidRPr="008C6163">
              <w:rPr>
                <w:b/>
                <w:bCs/>
                <w:color w:val="000000"/>
                <w:szCs w:val="21"/>
              </w:rPr>
              <w:t>日</w:t>
            </w:r>
            <w:r w:rsidRPr="003640C0">
              <w:rPr>
                <w:rFonts w:hint="eastAsia"/>
                <w:bCs/>
                <w:color w:val="000000"/>
                <w:szCs w:val="21"/>
              </w:rPr>
              <w:t>内报</w:t>
            </w:r>
            <w:r w:rsidRPr="008C6163">
              <w:rPr>
                <w:bCs/>
                <w:color w:val="000000"/>
                <w:szCs w:val="21"/>
              </w:rPr>
              <w:t>中国证监会备案。</w:t>
            </w:r>
          </w:p>
          <w:p w14:paraId="642D0F4E" w14:textId="6418E40E" w:rsidR="00E722C1" w:rsidRPr="008C6163" w:rsidRDefault="00E722C1" w:rsidP="00030500">
            <w:pPr>
              <w:rPr>
                <w:color w:val="000000"/>
                <w:szCs w:val="21"/>
              </w:rPr>
            </w:pPr>
            <w:r w:rsidRPr="008C6163">
              <w:rPr>
                <w:bCs/>
                <w:color w:val="000000"/>
                <w:szCs w:val="21"/>
              </w:rPr>
              <w:t>基金份额持有人大会的决议自</w:t>
            </w:r>
            <w:r w:rsidRPr="008C6163">
              <w:rPr>
                <w:b/>
                <w:bCs/>
                <w:color w:val="000000"/>
                <w:szCs w:val="21"/>
              </w:rPr>
              <w:t>表决通过</w:t>
            </w:r>
            <w:r w:rsidRPr="003640C0">
              <w:rPr>
                <w:rFonts w:hint="eastAsia"/>
                <w:bCs/>
                <w:color w:val="000000"/>
                <w:szCs w:val="21"/>
              </w:rPr>
              <w:t>之日起生效。</w:t>
            </w:r>
          </w:p>
        </w:tc>
        <w:tc>
          <w:tcPr>
            <w:tcW w:w="2014" w:type="dxa"/>
            <w:vAlign w:val="center"/>
          </w:tcPr>
          <w:p w14:paraId="2FB0FFE0" w14:textId="77777777" w:rsidR="00E722C1" w:rsidRPr="008C6163" w:rsidRDefault="00E722C1" w:rsidP="006F4FC9">
            <w:pPr>
              <w:rPr>
                <w:color w:val="000000"/>
                <w:szCs w:val="21"/>
              </w:rPr>
            </w:pPr>
            <w:r w:rsidRPr="008C6163">
              <w:rPr>
                <w:color w:val="000000"/>
                <w:szCs w:val="21"/>
              </w:rPr>
              <w:t>根据新《基金法》、新《运作办法》修改。</w:t>
            </w:r>
          </w:p>
          <w:p w14:paraId="3454F45D" w14:textId="77777777" w:rsidR="00E722C1" w:rsidRPr="008C6163" w:rsidRDefault="00E722C1" w:rsidP="006F4FC9">
            <w:pPr>
              <w:rPr>
                <w:color w:val="000000"/>
                <w:szCs w:val="21"/>
              </w:rPr>
            </w:pPr>
          </w:p>
        </w:tc>
      </w:tr>
      <w:tr w:rsidR="00E722C1" w:rsidRPr="008C6163" w14:paraId="6D7D5D83" w14:textId="77777777" w:rsidTr="00AC4A90">
        <w:trPr>
          <w:jc w:val="center"/>
        </w:trPr>
        <w:tc>
          <w:tcPr>
            <w:tcW w:w="1036" w:type="dxa"/>
            <w:vMerge/>
            <w:vAlign w:val="center"/>
          </w:tcPr>
          <w:p w14:paraId="286E64B9" w14:textId="77777777" w:rsidR="00E722C1" w:rsidRPr="008C6163" w:rsidRDefault="00E722C1" w:rsidP="006F4FC9">
            <w:pPr>
              <w:keepNext/>
              <w:keepLines/>
              <w:spacing w:before="260" w:after="260"/>
              <w:rPr>
                <w:color w:val="000000"/>
                <w:szCs w:val="21"/>
              </w:rPr>
            </w:pPr>
          </w:p>
        </w:tc>
        <w:tc>
          <w:tcPr>
            <w:tcW w:w="1518" w:type="dxa"/>
            <w:vAlign w:val="center"/>
          </w:tcPr>
          <w:p w14:paraId="2E1ACC4C" w14:textId="77777777" w:rsidR="00E722C1" w:rsidRPr="008C6163" w:rsidRDefault="00E722C1" w:rsidP="006F4FC9">
            <w:pPr>
              <w:keepNext/>
              <w:keepLines/>
              <w:spacing w:before="260" w:after="260"/>
              <w:rPr>
                <w:color w:val="000000"/>
                <w:szCs w:val="21"/>
              </w:rPr>
            </w:pPr>
          </w:p>
        </w:tc>
        <w:tc>
          <w:tcPr>
            <w:tcW w:w="3731" w:type="dxa"/>
            <w:vAlign w:val="center"/>
          </w:tcPr>
          <w:p w14:paraId="551C5733" w14:textId="77777777" w:rsidR="00E722C1" w:rsidRPr="008C6163" w:rsidRDefault="00E722C1" w:rsidP="006F4FC9">
            <w:pPr>
              <w:keepNext/>
              <w:keepLines/>
              <w:spacing w:before="260" w:after="260"/>
              <w:rPr>
                <w:color w:val="000000"/>
                <w:szCs w:val="21"/>
              </w:rPr>
            </w:pPr>
          </w:p>
        </w:tc>
        <w:tc>
          <w:tcPr>
            <w:tcW w:w="4734" w:type="dxa"/>
            <w:vAlign w:val="center"/>
          </w:tcPr>
          <w:p w14:paraId="3B4A2654" w14:textId="339385C3" w:rsidR="00E722C1" w:rsidRPr="008C6163" w:rsidRDefault="00E722C1" w:rsidP="00776DA3">
            <w:pPr>
              <w:spacing w:line="360" w:lineRule="auto"/>
              <w:rPr>
                <w:bCs/>
                <w:color w:val="000000"/>
                <w:szCs w:val="21"/>
              </w:rPr>
            </w:pPr>
            <w:r w:rsidRPr="008C6163">
              <w:rPr>
                <w:b/>
                <w:bCs/>
                <w:color w:val="000000"/>
                <w:szCs w:val="21"/>
              </w:rPr>
              <w:t>增加</w:t>
            </w:r>
            <w:r w:rsidR="00E51062">
              <w:rPr>
                <w:rFonts w:hint="eastAsia"/>
                <w:b/>
                <w:bCs/>
                <w:color w:val="000000"/>
                <w:szCs w:val="21"/>
              </w:rPr>
              <w:t>：</w:t>
            </w:r>
            <w:r w:rsidRPr="008C6163">
              <w:rPr>
                <w:bCs/>
                <w:color w:val="000000"/>
                <w:szCs w:val="21"/>
              </w:rPr>
              <w:t>“</w:t>
            </w:r>
            <w:r w:rsidRPr="008C6163">
              <w:rPr>
                <w:bCs/>
                <w:color w:val="000000"/>
                <w:szCs w:val="21"/>
              </w:rPr>
              <w:t>九、</w:t>
            </w:r>
            <w:r w:rsidR="001F686C" w:rsidRPr="00776DA3">
              <w:rPr>
                <w:rFonts w:hint="eastAsia"/>
                <w:bCs/>
                <w:color w:val="000000"/>
              </w:rPr>
              <w:t>法律法规或监管部门对基金份额持有人大会另有规定的，从其规定。</w:t>
            </w:r>
            <w:r w:rsidRPr="00B80822">
              <w:rPr>
                <w:b/>
                <w:bCs/>
                <w:color w:val="000000"/>
                <w:szCs w:val="21"/>
              </w:rPr>
              <w:t>”</w:t>
            </w:r>
          </w:p>
        </w:tc>
        <w:tc>
          <w:tcPr>
            <w:tcW w:w="2014" w:type="dxa"/>
            <w:vAlign w:val="center"/>
          </w:tcPr>
          <w:p w14:paraId="26AD4673"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26CA824E" w14:textId="77777777" w:rsidTr="00AC4A90">
        <w:trPr>
          <w:jc w:val="center"/>
        </w:trPr>
        <w:tc>
          <w:tcPr>
            <w:tcW w:w="1036" w:type="dxa"/>
            <w:vMerge w:val="restart"/>
            <w:vAlign w:val="center"/>
          </w:tcPr>
          <w:p w14:paraId="7D796146" w14:textId="77777777" w:rsidR="00E722C1" w:rsidRPr="008C6163" w:rsidRDefault="00E722C1" w:rsidP="006F4FC9">
            <w:pPr>
              <w:rPr>
                <w:color w:val="000000"/>
                <w:szCs w:val="21"/>
              </w:rPr>
            </w:pPr>
            <w:r w:rsidRPr="008C6163">
              <w:rPr>
                <w:color w:val="000000"/>
                <w:szCs w:val="21"/>
              </w:rPr>
              <w:t>第九部分</w:t>
            </w:r>
          </w:p>
          <w:p w14:paraId="3495AFD8" w14:textId="77777777" w:rsidR="00E722C1" w:rsidRPr="008C6163" w:rsidRDefault="00E722C1" w:rsidP="006F4FC9">
            <w:pPr>
              <w:rPr>
                <w:color w:val="000000"/>
                <w:szCs w:val="21"/>
              </w:rPr>
            </w:pPr>
            <w:r w:rsidRPr="008C6163">
              <w:rPr>
                <w:color w:val="000000"/>
                <w:szCs w:val="21"/>
              </w:rPr>
              <w:lastRenderedPageBreak/>
              <w:t>基金管理人、基金托管人的更换条件和程序</w:t>
            </w:r>
          </w:p>
        </w:tc>
        <w:tc>
          <w:tcPr>
            <w:tcW w:w="1518" w:type="dxa"/>
            <w:vAlign w:val="center"/>
          </w:tcPr>
          <w:p w14:paraId="6D87BD38" w14:textId="77777777" w:rsidR="00E722C1" w:rsidRPr="008C6163" w:rsidRDefault="00E722C1" w:rsidP="006F4FC9">
            <w:pPr>
              <w:rPr>
                <w:bCs/>
                <w:color w:val="000000"/>
                <w:szCs w:val="21"/>
              </w:rPr>
            </w:pPr>
            <w:r w:rsidRPr="008C6163">
              <w:rPr>
                <w:bCs/>
                <w:color w:val="000000"/>
                <w:szCs w:val="21"/>
              </w:rPr>
              <w:lastRenderedPageBreak/>
              <w:t>二、基金管理人和基金托管</w:t>
            </w:r>
            <w:r w:rsidRPr="008C6163">
              <w:rPr>
                <w:bCs/>
                <w:color w:val="000000"/>
                <w:szCs w:val="21"/>
              </w:rPr>
              <w:lastRenderedPageBreak/>
              <w:t>人的更换程序</w:t>
            </w:r>
          </w:p>
          <w:p w14:paraId="0B72FFB0" w14:textId="77777777" w:rsidR="00E722C1" w:rsidRPr="008C6163" w:rsidRDefault="00E722C1" w:rsidP="006F4FC9">
            <w:pPr>
              <w:keepNext/>
              <w:keepLines/>
              <w:spacing w:before="260" w:after="260"/>
              <w:rPr>
                <w:bCs/>
                <w:color w:val="000000"/>
                <w:szCs w:val="21"/>
              </w:rPr>
            </w:pPr>
          </w:p>
          <w:p w14:paraId="55C7BD9B" w14:textId="77777777" w:rsidR="00E722C1" w:rsidRPr="008C6163" w:rsidRDefault="00E722C1" w:rsidP="006F4FC9">
            <w:pPr>
              <w:keepNext/>
              <w:keepLines/>
              <w:spacing w:before="260" w:after="260"/>
              <w:rPr>
                <w:bCs/>
                <w:color w:val="000000"/>
                <w:szCs w:val="21"/>
              </w:rPr>
            </w:pPr>
          </w:p>
          <w:p w14:paraId="6AC1C5C3" w14:textId="77777777" w:rsidR="00E722C1" w:rsidRPr="008C6163" w:rsidRDefault="00E722C1" w:rsidP="006F4FC9">
            <w:pPr>
              <w:keepNext/>
              <w:keepLines/>
              <w:spacing w:before="260" w:after="260"/>
              <w:rPr>
                <w:bCs/>
                <w:color w:val="000000"/>
                <w:szCs w:val="21"/>
              </w:rPr>
            </w:pPr>
          </w:p>
          <w:p w14:paraId="26CCBD9B" w14:textId="77777777" w:rsidR="00E722C1" w:rsidRPr="008C6163" w:rsidRDefault="00E722C1" w:rsidP="006F4FC9">
            <w:pPr>
              <w:keepNext/>
              <w:keepLines/>
              <w:spacing w:before="260" w:after="260"/>
              <w:rPr>
                <w:bCs/>
                <w:color w:val="000000"/>
                <w:szCs w:val="21"/>
              </w:rPr>
            </w:pPr>
          </w:p>
          <w:p w14:paraId="1792AF24" w14:textId="77777777" w:rsidR="00E722C1" w:rsidRPr="008C6163" w:rsidRDefault="00E722C1" w:rsidP="006F4FC9">
            <w:pPr>
              <w:keepNext/>
              <w:keepLines/>
              <w:spacing w:before="260" w:after="260"/>
              <w:rPr>
                <w:bCs/>
                <w:color w:val="000000"/>
                <w:szCs w:val="21"/>
              </w:rPr>
            </w:pPr>
          </w:p>
          <w:p w14:paraId="7155A4A8" w14:textId="77777777" w:rsidR="00E722C1" w:rsidRPr="008C6163" w:rsidRDefault="00E722C1" w:rsidP="006F4FC9">
            <w:pPr>
              <w:keepNext/>
              <w:keepLines/>
              <w:spacing w:before="260" w:after="260"/>
              <w:rPr>
                <w:bCs/>
                <w:color w:val="000000"/>
                <w:szCs w:val="21"/>
              </w:rPr>
            </w:pPr>
          </w:p>
          <w:p w14:paraId="7D9AC427" w14:textId="77777777" w:rsidR="00E722C1" w:rsidRPr="008C6163" w:rsidRDefault="00E722C1" w:rsidP="006F4FC9">
            <w:pPr>
              <w:keepNext/>
              <w:keepLines/>
              <w:spacing w:before="260" w:after="260"/>
              <w:rPr>
                <w:color w:val="000000"/>
                <w:szCs w:val="21"/>
              </w:rPr>
            </w:pPr>
          </w:p>
        </w:tc>
        <w:tc>
          <w:tcPr>
            <w:tcW w:w="3731" w:type="dxa"/>
            <w:vAlign w:val="center"/>
          </w:tcPr>
          <w:p w14:paraId="35640793" w14:textId="77777777" w:rsidR="00E722C1" w:rsidRPr="008C6163" w:rsidRDefault="00E722C1" w:rsidP="006F4FC9">
            <w:pPr>
              <w:rPr>
                <w:bCs/>
                <w:color w:val="000000"/>
                <w:szCs w:val="21"/>
              </w:rPr>
            </w:pPr>
            <w:r w:rsidRPr="008C6163">
              <w:rPr>
                <w:bCs/>
                <w:color w:val="000000"/>
                <w:szCs w:val="21"/>
              </w:rPr>
              <w:lastRenderedPageBreak/>
              <w:t>（一）基金管理人的更换程序</w:t>
            </w:r>
          </w:p>
          <w:p w14:paraId="59837289" w14:textId="77777777" w:rsidR="00E722C1" w:rsidRPr="008C6163" w:rsidRDefault="00E722C1" w:rsidP="006F4FC9">
            <w:pPr>
              <w:rPr>
                <w:bCs/>
                <w:color w:val="000000"/>
                <w:szCs w:val="21"/>
              </w:rPr>
            </w:pPr>
            <w:r w:rsidRPr="008C6163">
              <w:rPr>
                <w:bCs/>
                <w:color w:val="000000"/>
                <w:szCs w:val="21"/>
              </w:rPr>
              <w:t>4</w:t>
            </w:r>
            <w:r w:rsidRPr="008C6163">
              <w:rPr>
                <w:bCs/>
                <w:color w:val="000000"/>
                <w:szCs w:val="21"/>
              </w:rPr>
              <w:t>、核准：基金份额持有人大会选任基</w:t>
            </w:r>
            <w:r w:rsidRPr="008C6163">
              <w:rPr>
                <w:bCs/>
                <w:color w:val="000000"/>
                <w:szCs w:val="21"/>
              </w:rPr>
              <w:lastRenderedPageBreak/>
              <w:t>金管理人的决议须经中国证监会核准生效后方可执行；</w:t>
            </w:r>
          </w:p>
          <w:p w14:paraId="22CDCD56" w14:textId="77777777" w:rsidR="00E722C1" w:rsidRDefault="00E722C1" w:rsidP="006F4FC9">
            <w:pPr>
              <w:rPr>
                <w:bCs/>
                <w:color w:val="000000"/>
                <w:szCs w:val="21"/>
              </w:rPr>
            </w:pPr>
            <w:r w:rsidRPr="008C6163">
              <w:rPr>
                <w:bCs/>
                <w:color w:val="000000"/>
                <w:szCs w:val="21"/>
              </w:rPr>
              <w:t>5</w:t>
            </w:r>
            <w:r w:rsidRPr="008C6163">
              <w:rPr>
                <w:bCs/>
                <w:color w:val="000000"/>
                <w:szCs w:val="21"/>
              </w:rPr>
              <w:t>、公告：基金管理人更换后，由基金托管人在中国证监会核准后</w:t>
            </w:r>
            <w:r w:rsidRPr="008C6163">
              <w:rPr>
                <w:bCs/>
                <w:color w:val="000000"/>
                <w:szCs w:val="21"/>
              </w:rPr>
              <w:t>2</w:t>
            </w:r>
            <w:r w:rsidRPr="008C6163">
              <w:rPr>
                <w:bCs/>
                <w:color w:val="000000"/>
                <w:szCs w:val="21"/>
              </w:rPr>
              <w:t>日内在指定媒体公告。</w:t>
            </w:r>
          </w:p>
          <w:p w14:paraId="4C4B0E5E" w14:textId="77777777" w:rsidR="00E722C1" w:rsidRPr="008C6163" w:rsidRDefault="00E722C1" w:rsidP="006F4FC9">
            <w:pPr>
              <w:rPr>
                <w:bCs/>
                <w:color w:val="000000"/>
                <w:szCs w:val="21"/>
              </w:rPr>
            </w:pPr>
            <w:r w:rsidRPr="008C6163">
              <w:rPr>
                <w:bCs/>
                <w:color w:val="000000"/>
                <w:szCs w:val="21"/>
              </w:rPr>
              <w:t>7</w:t>
            </w:r>
            <w:r w:rsidRPr="008C6163">
              <w:rPr>
                <w:bCs/>
                <w:color w:val="000000"/>
                <w:szCs w:val="21"/>
              </w:rPr>
              <w:t>、审计：基金管理人职责终止的，应当按照法律法规规定聘请会计师事务所对基金财产进行审计，并将审计结果予以公告，同时报中国证监会备案。</w:t>
            </w:r>
          </w:p>
          <w:p w14:paraId="767319D7" w14:textId="77777777" w:rsidR="00E722C1" w:rsidRPr="008C6163" w:rsidRDefault="00E722C1" w:rsidP="006F4FC9">
            <w:pPr>
              <w:rPr>
                <w:bCs/>
                <w:color w:val="000000"/>
                <w:szCs w:val="21"/>
              </w:rPr>
            </w:pPr>
            <w:r w:rsidRPr="008C6163">
              <w:rPr>
                <w:bCs/>
                <w:color w:val="000000"/>
                <w:szCs w:val="21"/>
              </w:rPr>
              <w:t>（二）基金托管人的更换程序</w:t>
            </w:r>
          </w:p>
          <w:p w14:paraId="05E2CEE1" w14:textId="6C02341A" w:rsidR="00AF5490" w:rsidRPr="00AF5490" w:rsidRDefault="00AF5490" w:rsidP="00AF5490">
            <w:pPr>
              <w:rPr>
                <w:bCs/>
                <w:color w:val="000000"/>
                <w:szCs w:val="21"/>
              </w:rPr>
            </w:pPr>
            <w:r w:rsidRPr="00AF5490">
              <w:rPr>
                <w:bCs/>
                <w:color w:val="000000"/>
                <w:szCs w:val="21"/>
              </w:rPr>
              <w:t>1</w:t>
            </w:r>
            <w:r w:rsidRPr="00AF5490">
              <w:rPr>
                <w:rFonts w:hint="eastAsia"/>
                <w:bCs/>
                <w:color w:val="000000"/>
                <w:szCs w:val="21"/>
              </w:rPr>
              <w:t>、提名：新任基金托管人由基金管理人或由单独或合计持有</w:t>
            </w:r>
            <w:r w:rsidRPr="00AF5490">
              <w:rPr>
                <w:bCs/>
                <w:color w:val="000000"/>
                <w:szCs w:val="21"/>
              </w:rPr>
              <w:t>10%</w:t>
            </w:r>
            <w:r w:rsidRPr="00AF5490">
              <w:rPr>
                <w:rFonts w:hint="eastAsia"/>
                <w:bCs/>
                <w:color w:val="000000"/>
                <w:szCs w:val="21"/>
              </w:rPr>
              <w:t>以上（含</w:t>
            </w:r>
            <w:r w:rsidRPr="00AF5490">
              <w:rPr>
                <w:bCs/>
                <w:color w:val="000000"/>
                <w:szCs w:val="21"/>
              </w:rPr>
              <w:t>10%</w:t>
            </w:r>
            <w:r w:rsidRPr="00AF5490">
              <w:rPr>
                <w:rFonts w:hint="eastAsia"/>
                <w:bCs/>
                <w:color w:val="000000"/>
                <w:szCs w:val="21"/>
              </w:rPr>
              <w:t>）基金份额的基金</w:t>
            </w:r>
            <w:r w:rsidR="00AE6571">
              <w:rPr>
                <w:rFonts w:hint="eastAsia"/>
                <w:bCs/>
                <w:color w:val="000000"/>
                <w:szCs w:val="21"/>
              </w:rPr>
              <w:t>份额</w:t>
            </w:r>
            <w:r w:rsidRPr="00AF5490">
              <w:rPr>
                <w:rFonts w:hint="eastAsia"/>
                <w:bCs/>
                <w:color w:val="000000"/>
                <w:szCs w:val="21"/>
              </w:rPr>
              <w:t>持有人提名</w:t>
            </w:r>
            <w:r w:rsidRPr="00AF5490">
              <w:rPr>
                <w:bCs/>
                <w:color w:val="000000"/>
                <w:szCs w:val="21"/>
              </w:rPr>
              <w:t>。</w:t>
            </w:r>
          </w:p>
          <w:p w14:paraId="38B34A50" w14:textId="77777777" w:rsidR="00E722C1" w:rsidRPr="008C6163" w:rsidRDefault="00E722C1" w:rsidP="006F4FC9">
            <w:pPr>
              <w:rPr>
                <w:bCs/>
                <w:color w:val="000000"/>
                <w:szCs w:val="21"/>
              </w:rPr>
            </w:pPr>
            <w:r w:rsidRPr="008C6163">
              <w:rPr>
                <w:bCs/>
                <w:color w:val="000000"/>
                <w:szCs w:val="21"/>
              </w:rPr>
              <w:t>4</w:t>
            </w:r>
            <w:r w:rsidRPr="008C6163">
              <w:rPr>
                <w:bCs/>
                <w:color w:val="000000"/>
                <w:szCs w:val="21"/>
              </w:rPr>
              <w:t>、核准：基金份额持有人大会更换基金托管人的决议须经中国证监会核准生效后方可执行；</w:t>
            </w:r>
          </w:p>
          <w:p w14:paraId="5136A69E" w14:textId="77777777" w:rsidR="00E722C1" w:rsidRDefault="00E722C1" w:rsidP="006F4FC9">
            <w:pPr>
              <w:rPr>
                <w:bCs/>
                <w:color w:val="000000"/>
                <w:szCs w:val="21"/>
              </w:rPr>
            </w:pPr>
            <w:r w:rsidRPr="008C6163">
              <w:rPr>
                <w:bCs/>
                <w:color w:val="000000"/>
                <w:szCs w:val="21"/>
              </w:rPr>
              <w:t>5</w:t>
            </w:r>
            <w:r w:rsidRPr="008C6163">
              <w:rPr>
                <w:bCs/>
                <w:color w:val="000000"/>
                <w:szCs w:val="21"/>
              </w:rPr>
              <w:t>、公告：基金托管人更换后，由基金管理人在中国证监会核准后</w:t>
            </w:r>
            <w:r w:rsidRPr="008C6163">
              <w:rPr>
                <w:bCs/>
                <w:color w:val="000000"/>
                <w:szCs w:val="21"/>
              </w:rPr>
              <w:t xml:space="preserve">  </w:t>
            </w:r>
            <w:r w:rsidRPr="008C6163">
              <w:rPr>
                <w:bCs/>
                <w:color w:val="000000"/>
                <w:szCs w:val="21"/>
              </w:rPr>
              <w:t>个工作日内在指定媒体公告。</w:t>
            </w:r>
          </w:p>
          <w:p w14:paraId="38A2E725" w14:textId="77777777" w:rsidR="00E722C1" w:rsidRPr="008C6163" w:rsidRDefault="00E722C1" w:rsidP="006F4FC9">
            <w:pPr>
              <w:rPr>
                <w:bCs/>
                <w:color w:val="000000"/>
                <w:szCs w:val="21"/>
              </w:rPr>
            </w:pPr>
            <w:r w:rsidRPr="008C6163">
              <w:rPr>
                <w:bCs/>
                <w:color w:val="000000"/>
                <w:szCs w:val="21"/>
              </w:rPr>
              <w:t>7</w:t>
            </w:r>
            <w:r w:rsidRPr="008C6163">
              <w:rPr>
                <w:bCs/>
                <w:color w:val="000000"/>
                <w:szCs w:val="21"/>
              </w:rPr>
              <w:t>、审计：基金托管人职责终止的，应当按照法律法规规定聘请会计师事务所对基金财产进行审计，并将审计结果予以公告，同时报中国证监会备案。</w:t>
            </w:r>
          </w:p>
          <w:p w14:paraId="5C8A57EC" w14:textId="77777777" w:rsidR="00E722C1" w:rsidRPr="008C6163" w:rsidRDefault="00E722C1" w:rsidP="006F4FC9">
            <w:pPr>
              <w:rPr>
                <w:bCs/>
                <w:color w:val="000000"/>
                <w:szCs w:val="21"/>
              </w:rPr>
            </w:pPr>
            <w:r w:rsidRPr="008C6163">
              <w:rPr>
                <w:bCs/>
                <w:color w:val="000000"/>
                <w:szCs w:val="21"/>
              </w:rPr>
              <w:lastRenderedPageBreak/>
              <w:t>（三）基金管理人与基金托管人同时更换的条件和程序。</w:t>
            </w:r>
          </w:p>
          <w:p w14:paraId="425BDEA3" w14:textId="77777777" w:rsidR="00E722C1" w:rsidRPr="008C6163" w:rsidRDefault="00E722C1" w:rsidP="006F4FC9">
            <w:pPr>
              <w:rPr>
                <w:color w:val="000000"/>
                <w:szCs w:val="21"/>
              </w:rPr>
            </w:pPr>
            <w:r w:rsidRPr="008C6163">
              <w:rPr>
                <w:color w:val="000000"/>
                <w:szCs w:val="21"/>
              </w:rPr>
              <w:t>3</w:t>
            </w:r>
            <w:r w:rsidRPr="008C6163">
              <w:rPr>
                <w:color w:val="000000"/>
                <w:szCs w:val="21"/>
              </w:rPr>
              <w:t>、公告：新任基金管理人和新任基金托管人应在更换基金管理人和基金托管人的基金份额持有人大会决议获得中国证监会核准后</w:t>
            </w:r>
            <w:r w:rsidRPr="008C6163">
              <w:rPr>
                <w:color w:val="000000"/>
                <w:szCs w:val="21"/>
              </w:rPr>
              <w:t>2</w:t>
            </w:r>
            <w:r w:rsidRPr="008C6163">
              <w:rPr>
                <w:color w:val="000000"/>
                <w:szCs w:val="21"/>
              </w:rPr>
              <w:t>日内在指定媒体上联合公告。</w:t>
            </w:r>
          </w:p>
        </w:tc>
        <w:tc>
          <w:tcPr>
            <w:tcW w:w="4734" w:type="dxa"/>
            <w:vAlign w:val="center"/>
          </w:tcPr>
          <w:p w14:paraId="5978EE40" w14:textId="77777777" w:rsidR="00E722C1" w:rsidRPr="008C6163" w:rsidRDefault="00E722C1" w:rsidP="006F4FC9">
            <w:pPr>
              <w:rPr>
                <w:bCs/>
                <w:color w:val="000000"/>
                <w:szCs w:val="21"/>
              </w:rPr>
            </w:pPr>
            <w:r w:rsidRPr="008C6163">
              <w:rPr>
                <w:bCs/>
                <w:color w:val="000000"/>
                <w:szCs w:val="21"/>
              </w:rPr>
              <w:lastRenderedPageBreak/>
              <w:t>（一）基金管理人的更换程序</w:t>
            </w:r>
          </w:p>
          <w:p w14:paraId="0F5901B1" w14:textId="77777777" w:rsidR="00E722C1" w:rsidRPr="008C6163" w:rsidRDefault="00E722C1" w:rsidP="006F4FC9">
            <w:pPr>
              <w:rPr>
                <w:bCs/>
                <w:color w:val="000000"/>
                <w:szCs w:val="21"/>
              </w:rPr>
            </w:pPr>
            <w:r w:rsidRPr="008C6163">
              <w:rPr>
                <w:b/>
                <w:bCs/>
                <w:color w:val="000000"/>
                <w:szCs w:val="21"/>
              </w:rPr>
              <w:t>4</w:t>
            </w:r>
            <w:r w:rsidRPr="008C6163">
              <w:rPr>
                <w:b/>
                <w:bCs/>
                <w:color w:val="000000"/>
                <w:szCs w:val="21"/>
              </w:rPr>
              <w:t>、备案：</w:t>
            </w:r>
            <w:r w:rsidRPr="008C6163">
              <w:rPr>
                <w:bCs/>
                <w:color w:val="000000"/>
                <w:szCs w:val="21"/>
              </w:rPr>
              <w:t>基金份额持有人大会选任基金管理人的</w:t>
            </w:r>
            <w:r w:rsidRPr="008C6163">
              <w:rPr>
                <w:bCs/>
                <w:color w:val="000000"/>
                <w:szCs w:val="21"/>
              </w:rPr>
              <w:t>决议须</w:t>
            </w:r>
            <w:r w:rsidRPr="008C6163">
              <w:rPr>
                <w:b/>
                <w:bCs/>
                <w:color w:val="000000"/>
                <w:szCs w:val="21"/>
              </w:rPr>
              <w:t>报</w:t>
            </w:r>
            <w:r w:rsidRPr="008C6163">
              <w:rPr>
                <w:bCs/>
                <w:color w:val="000000"/>
                <w:szCs w:val="21"/>
              </w:rPr>
              <w:t>中国证监会</w:t>
            </w:r>
            <w:r w:rsidRPr="008C6163">
              <w:rPr>
                <w:b/>
                <w:bCs/>
                <w:color w:val="000000"/>
                <w:szCs w:val="21"/>
              </w:rPr>
              <w:t>备案</w:t>
            </w:r>
            <w:r w:rsidRPr="008C6163">
              <w:rPr>
                <w:bCs/>
                <w:color w:val="000000"/>
                <w:szCs w:val="21"/>
              </w:rPr>
              <w:t>；</w:t>
            </w:r>
          </w:p>
          <w:p w14:paraId="64A2A11D" w14:textId="77777777" w:rsidR="00E722C1" w:rsidRDefault="00E722C1" w:rsidP="006F4FC9">
            <w:pPr>
              <w:rPr>
                <w:bCs/>
                <w:color w:val="000000"/>
                <w:szCs w:val="21"/>
              </w:rPr>
            </w:pPr>
            <w:r w:rsidRPr="008C6163">
              <w:rPr>
                <w:bCs/>
                <w:color w:val="000000"/>
                <w:szCs w:val="21"/>
              </w:rPr>
              <w:t>5</w:t>
            </w:r>
            <w:r w:rsidRPr="008C6163">
              <w:rPr>
                <w:bCs/>
                <w:color w:val="000000"/>
                <w:szCs w:val="21"/>
              </w:rPr>
              <w:t>、公告：基金管理人更换后，由基金托管人在</w:t>
            </w:r>
            <w:r w:rsidRPr="008C6163">
              <w:rPr>
                <w:b/>
                <w:bCs/>
                <w:color w:val="000000"/>
                <w:szCs w:val="21"/>
              </w:rPr>
              <w:t>决议生效</w:t>
            </w:r>
            <w:r w:rsidRPr="008C6163">
              <w:rPr>
                <w:bCs/>
                <w:color w:val="000000"/>
                <w:szCs w:val="21"/>
              </w:rPr>
              <w:t>后</w:t>
            </w:r>
            <w:r w:rsidRPr="008C6163">
              <w:rPr>
                <w:bCs/>
                <w:color w:val="000000"/>
                <w:szCs w:val="21"/>
              </w:rPr>
              <w:t>2</w:t>
            </w:r>
            <w:r w:rsidRPr="008C6163">
              <w:rPr>
                <w:bCs/>
                <w:color w:val="000000"/>
                <w:szCs w:val="21"/>
              </w:rPr>
              <w:t>日内在</w:t>
            </w:r>
            <w:r w:rsidRPr="008C6163">
              <w:rPr>
                <w:b/>
                <w:bCs/>
                <w:color w:val="000000"/>
                <w:szCs w:val="21"/>
              </w:rPr>
              <w:t>指定媒介</w:t>
            </w:r>
            <w:r w:rsidRPr="008C6163">
              <w:rPr>
                <w:bCs/>
                <w:color w:val="000000"/>
                <w:szCs w:val="21"/>
              </w:rPr>
              <w:t>公告。</w:t>
            </w:r>
          </w:p>
          <w:p w14:paraId="4E0BD01E" w14:textId="77777777" w:rsidR="00E722C1" w:rsidRPr="008C6163" w:rsidRDefault="00E722C1" w:rsidP="006F4FC9">
            <w:pPr>
              <w:rPr>
                <w:b/>
                <w:bCs/>
                <w:color w:val="000000"/>
                <w:szCs w:val="21"/>
              </w:rPr>
            </w:pPr>
            <w:r w:rsidRPr="008C6163">
              <w:rPr>
                <w:bCs/>
                <w:color w:val="000000"/>
                <w:szCs w:val="21"/>
              </w:rPr>
              <w:t>7</w:t>
            </w:r>
            <w:r w:rsidRPr="008C6163">
              <w:rPr>
                <w:bCs/>
                <w:color w:val="000000"/>
                <w:szCs w:val="21"/>
              </w:rPr>
              <w:t>、审计：基金管理人职责终止的，应当按照法律法规规定聘请会计师事务所对基金财产进行审计，并将审计结果予以公告，同时报中国证监会备案。</w:t>
            </w:r>
            <w:r w:rsidRPr="008C6163">
              <w:rPr>
                <w:b/>
                <w:bCs/>
                <w:color w:val="000000"/>
                <w:szCs w:val="21"/>
              </w:rPr>
              <w:t>审计费用由基金财产承担。</w:t>
            </w:r>
          </w:p>
          <w:p w14:paraId="363BEF08" w14:textId="77777777" w:rsidR="00E722C1" w:rsidRPr="008C6163" w:rsidRDefault="00E722C1" w:rsidP="006F4FC9">
            <w:pPr>
              <w:rPr>
                <w:bCs/>
                <w:color w:val="000000"/>
                <w:szCs w:val="21"/>
              </w:rPr>
            </w:pPr>
            <w:r w:rsidRPr="008C6163">
              <w:rPr>
                <w:bCs/>
                <w:color w:val="000000"/>
                <w:szCs w:val="21"/>
              </w:rPr>
              <w:t>（二）基金托管人的更换程序</w:t>
            </w:r>
          </w:p>
          <w:p w14:paraId="2815E8B7" w14:textId="6B8D7810" w:rsidR="00AE6571" w:rsidRPr="00AF5490" w:rsidRDefault="00AE6571" w:rsidP="00AE6571">
            <w:pPr>
              <w:rPr>
                <w:bCs/>
                <w:color w:val="000000"/>
                <w:szCs w:val="21"/>
              </w:rPr>
            </w:pPr>
            <w:r w:rsidRPr="00AF5490">
              <w:rPr>
                <w:bCs/>
                <w:color w:val="000000"/>
                <w:szCs w:val="21"/>
              </w:rPr>
              <w:t>1</w:t>
            </w:r>
            <w:r w:rsidRPr="00AF5490">
              <w:rPr>
                <w:rFonts w:hint="eastAsia"/>
                <w:bCs/>
                <w:color w:val="000000"/>
                <w:szCs w:val="21"/>
              </w:rPr>
              <w:t>、提名：新任基金托管人由基金管理人或由单独或合计持有</w:t>
            </w:r>
            <w:r w:rsidRPr="00AF5490">
              <w:rPr>
                <w:bCs/>
                <w:color w:val="000000"/>
                <w:szCs w:val="21"/>
              </w:rPr>
              <w:t>10%</w:t>
            </w:r>
            <w:r w:rsidRPr="00AF5490">
              <w:rPr>
                <w:rFonts w:hint="eastAsia"/>
                <w:bCs/>
                <w:color w:val="000000"/>
                <w:szCs w:val="21"/>
              </w:rPr>
              <w:t>以上（含</w:t>
            </w:r>
            <w:r w:rsidRPr="00AF5490">
              <w:rPr>
                <w:bCs/>
                <w:color w:val="000000"/>
                <w:szCs w:val="21"/>
              </w:rPr>
              <w:t>10%</w:t>
            </w:r>
            <w:r w:rsidRPr="00AF5490">
              <w:rPr>
                <w:rFonts w:hint="eastAsia"/>
                <w:bCs/>
                <w:color w:val="000000"/>
                <w:szCs w:val="21"/>
              </w:rPr>
              <w:t>）基金份额的基金持有人提名</w:t>
            </w:r>
            <w:r w:rsidRPr="00AF5490">
              <w:rPr>
                <w:bCs/>
                <w:color w:val="000000"/>
                <w:szCs w:val="21"/>
              </w:rPr>
              <w:t>。</w:t>
            </w:r>
          </w:p>
          <w:p w14:paraId="344DE178" w14:textId="77777777" w:rsidR="00E722C1" w:rsidRPr="008C6163" w:rsidRDefault="00E722C1" w:rsidP="006F4FC9">
            <w:pPr>
              <w:rPr>
                <w:bCs/>
                <w:color w:val="000000"/>
                <w:szCs w:val="21"/>
              </w:rPr>
            </w:pPr>
            <w:r w:rsidRPr="008C6163">
              <w:rPr>
                <w:bCs/>
                <w:color w:val="000000"/>
                <w:szCs w:val="21"/>
              </w:rPr>
              <w:t>4</w:t>
            </w:r>
            <w:r w:rsidRPr="008C6163">
              <w:rPr>
                <w:bCs/>
                <w:color w:val="000000"/>
                <w:szCs w:val="21"/>
              </w:rPr>
              <w:t>、</w:t>
            </w:r>
            <w:r w:rsidRPr="008C6163">
              <w:rPr>
                <w:b/>
                <w:bCs/>
                <w:color w:val="000000"/>
                <w:szCs w:val="21"/>
              </w:rPr>
              <w:t>备案</w:t>
            </w:r>
            <w:r w:rsidRPr="008C6163">
              <w:rPr>
                <w:bCs/>
                <w:color w:val="000000"/>
                <w:szCs w:val="21"/>
              </w:rPr>
              <w:t>：基金份额持有人大会更换基金托管人的决议须</w:t>
            </w:r>
            <w:r w:rsidRPr="008C6163">
              <w:rPr>
                <w:b/>
                <w:bCs/>
                <w:color w:val="000000"/>
                <w:szCs w:val="21"/>
              </w:rPr>
              <w:t>报</w:t>
            </w:r>
            <w:r w:rsidRPr="008C6163">
              <w:rPr>
                <w:bCs/>
                <w:color w:val="000000"/>
                <w:szCs w:val="21"/>
              </w:rPr>
              <w:t>中国证监会</w:t>
            </w:r>
            <w:r w:rsidRPr="008C6163">
              <w:rPr>
                <w:b/>
                <w:bCs/>
                <w:color w:val="000000"/>
                <w:szCs w:val="21"/>
              </w:rPr>
              <w:t>备案</w:t>
            </w:r>
            <w:r w:rsidRPr="008C6163">
              <w:rPr>
                <w:bCs/>
                <w:color w:val="000000"/>
                <w:szCs w:val="21"/>
              </w:rPr>
              <w:t>；</w:t>
            </w:r>
          </w:p>
          <w:p w14:paraId="2ACF9116" w14:textId="77777777" w:rsidR="00E722C1" w:rsidRDefault="00E722C1" w:rsidP="006F4FC9">
            <w:pPr>
              <w:rPr>
                <w:bCs/>
                <w:color w:val="000000"/>
                <w:szCs w:val="21"/>
              </w:rPr>
            </w:pPr>
            <w:r w:rsidRPr="008C6163">
              <w:rPr>
                <w:bCs/>
                <w:color w:val="000000"/>
                <w:szCs w:val="21"/>
              </w:rPr>
              <w:t>5</w:t>
            </w:r>
            <w:r w:rsidRPr="008C6163">
              <w:rPr>
                <w:bCs/>
                <w:color w:val="000000"/>
                <w:szCs w:val="21"/>
              </w:rPr>
              <w:t>、公告：基金托管人更换后，由基金管理人在</w:t>
            </w:r>
            <w:r w:rsidRPr="008C6163">
              <w:rPr>
                <w:b/>
                <w:bCs/>
                <w:color w:val="000000"/>
                <w:szCs w:val="21"/>
              </w:rPr>
              <w:t>决议生效</w:t>
            </w:r>
            <w:r w:rsidRPr="0000270E">
              <w:rPr>
                <w:rFonts w:hint="eastAsia"/>
                <w:b/>
                <w:bCs/>
                <w:color w:val="000000"/>
                <w:szCs w:val="21"/>
              </w:rPr>
              <w:t>后</w:t>
            </w:r>
            <w:r w:rsidRPr="0000270E">
              <w:rPr>
                <w:b/>
                <w:bCs/>
                <w:color w:val="000000"/>
                <w:szCs w:val="21"/>
              </w:rPr>
              <w:t>2</w:t>
            </w:r>
            <w:r w:rsidRPr="008C6163">
              <w:rPr>
                <w:bCs/>
                <w:color w:val="000000"/>
                <w:szCs w:val="21"/>
              </w:rPr>
              <w:t>日内在</w:t>
            </w:r>
            <w:r w:rsidRPr="0000270E">
              <w:rPr>
                <w:rFonts w:hint="eastAsia"/>
                <w:bCs/>
                <w:color w:val="000000"/>
                <w:szCs w:val="21"/>
              </w:rPr>
              <w:t>指定媒</w:t>
            </w:r>
            <w:r w:rsidRPr="008C6163">
              <w:rPr>
                <w:b/>
                <w:bCs/>
                <w:color w:val="000000"/>
                <w:szCs w:val="21"/>
              </w:rPr>
              <w:t>介</w:t>
            </w:r>
            <w:r w:rsidRPr="008C6163">
              <w:rPr>
                <w:bCs/>
                <w:color w:val="000000"/>
                <w:szCs w:val="21"/>
              </w:rPr>
              <w:t>公告。</w:t>
            </w:r>
          </w:p>
          <w:p w14:paraId="77FDC052" w14:textId="77777777" w:rsidR="00E722C1" w:rsidRPr="008C6163" w:rsidRDefault="00E722C1" w:rsidP="006F4FC9">
            <w:pPr>
              <w:keepNext/>
              <w:keepLines/>
              <w:spacing w:before="260" w:after="260"/>
              <w:rPr>
                <w:b/>
                <w:color w:val="000000"/>
                <w:szCs w:val="21"/>
              </w:rPr>
            </w:pPr>
            <w:r w:rsidRPr="008C6163">
              <w:rPr>
                <w:color w:val="000000"/>
                <w:szCs w:val="21"/>
              </w:rPr>
              <w:t>7</w:t>
            </w:r>
            <w:r w:rsidRPr="008C6163">
              <w:rPr>
                <w:color w:val="000000"/>
                <w:szCs w:val="21"/>
              </w:rPr>
              <w:t>、审计：基金托管人职责终止的，应当按照法律法规规定聘请会计师事务所对基金财产进行审计，并将审计结果予以公告，同时报中国证监会备案。</w:t>
            </w:r>
            <w:r w:rsidRPr="008C6163">
              <w:rPr>
                <w:b/>
                <w:color w:val="000000"/>
                <w:szCs w:val="21"/>
              </w:rPr>
              <w:t>审计费用由基金财产承担。</w:t>
            </w:r>
          </w:p>
          <w:p w14:paraId="5CC806FE" w14:textId="77777777" w:rsidR="00E722C1" w:rsidRPr="008C6163" w:rsidRDefault="00E722C1" w:rsidP="006F4FC9">
            <w:pPr>
              <w:rPr>
                <w:bCs/>
                <w:color w:val="000000"/>
                <w:szCs w:val="21"/>
              </w:rPr>
            </w:pPr>
            <w:r w:rsidRPr="008C6163">
              <w:rPr>
                <w:bCs/>
                <w:color w:val="000000"/>
                <w:szCs w:val="21"/>
              </w:rPr>
              <w:t>（三）基金管理人与基金托管人同时更换的条件和程序。</w:t>
            </w:r>
          </w:p>
          <w:p w14:paraId="00C12C33" w14:textId="77777777" w:rsidR="00E722C1" w:rsidRPr="008C6163" w:rsidRDefault="00E722C1" w:rsidP="006F4FC9">
            <w:pPr>
              <w:rPr>
                <w:bCs/>
                <w:color w:val="000000"/>
                <w:szCs w:val="21"/>
              </w:rPr>
            </w:pPr>
            <w:r w:rsidRPr="008C6163">
              <w:rPr>
                <w:bCs/>
                <w:color w:val="000000"/>
                <w:szCs w:val="21"/>
              </w:rPr>
              <w:t>3</w:t>
            </w:r>
            <w:r w:rsidRPr="008C6163">
              <w:rPr>
                <w:bCs/>
                <w:color w:val="000000"/>
                <w:szCs w:val="21"/>
              </w:rPr>
              <w:t>、公告：新任基金管理人和新任基金托管人应在</w:t>
            </w:r>
            <w:r w:rsidRPr="008C6163">
              <w:rPr>
                <w:bCs/>
                <w:color w:val="000000"/>
                <w:szCs w:val="21"/>
              </w:rPr>
              <w:lastRenderedPageBreak/>
              <w:t>更换基金管理人和基金托管人的基金份额持有人大会决议</w:t>
            </w:r>
            <w:r w:rsidRPr="008C6163">
              <w:rPr>
                <w:b/>
                <w:bCs/>
                <w:color w:val="000000"/>
                <w:szCs w:val="21"/>
              </w:rPr>
              <w:t>生效</w:t>
            </w:r>
            <w:r w:rsidRPr="008C6163">
              <w:rPr>
                <w:bCs/>
                <w:color w:val="000000"/>
                <w:szCs w:val="21"/>
              </w:rPr>
              <w:t>后</w:t>
            </w:r>
            <w:r w:rsidRPr="008C6163">
              <w:rPr>
                <w:bCs/>
                <w:color w:val="000000"/>
                <w:szCs w:val="21"/>
              </w:rPr>
              <w:t>2</w:t>
            </w:r>
            <w:r w:rsidRPr="008C6163">
              <w:rPr>
                <w:bCs/>
                <w:color w:val="000000"/>
                <w:szCs w:val="21"/>
              </w:rPr>
              <w:t>日内在指定</w:t>
            </w:r>
            <w:r w:rsidRPr="008C6163">
              <w:rPr>
                <w:b/>
                <w:bCs/>
                <w:color w:val="000000"/>
                <w:szCs w:val="21"/>
              </w:rPr>
              <w:t>媒介</w:t>
            </w:r>
            <w:r w:rsidRPr="008C6163">
              <w:rPr>
                <w:bCs/>
                <w:color w:val="000000"/>
                <w:szCs w:val="21"/>
              </w:rPr>
              <w:t>上联合公告。</w:t>
            </w:r>
          </w:p>
        </w:tc>
        <w:tc>
          <w:tcPr>
            <w:tcW w:w="2014" w:type="dxa"/>
            <w:vAlign w:val="center"/>
          </w:tcPr>
          <w:p w14:paraId="0DC93F8D" w14:textId="77777777" w:rsidR="00E722C1" w:rsidRPr="008C6163" w:rsidRDefault="00E722C1" w:rsidP="006F4FC9">
            <w:pPr>
              <w:rPr>
                <w:color w:val="000000"/>
                <w:szCs w:val="21"/>
              </w:rPr>
            </w:pPr>
            <w:r w:rsidRPr="008C6163">
              <w:rPr>
                <w:color w:val="000000"/>
                <w:szCs w:val="21"/>
              </w:rPr>
              <w:lastRenderedPageBreak/>
              <w:t>根据新《基金法》修改；</w:t>
            </w:r>
          </w:p>
          <w:p w14:paraId="7C97BF57" w14:textId="77777777" w:rsidR="00E722C1" w:rsidRPr="008C6163" w:rsidRDefault="00E722C1" w:rsidP="006F4FC9">
            <w:pPr>
              <w:rPr>
                <w:color w:val="000000"/>
                <w:szCs w:val="21"/>
              </w:rPr>
            </w:pPr>
          </w:p>
          <w:p w14:paraId="64945E02" w14:textId="77777777" w:rsidR="00E722C1" w:rsidRPr="008C6163" w:rsidRDefault="00E722C1" w:rsidP="006F4FC9">
            <w:pPr>
              <w:rPr>
                <w:color w:val="000000"/>
                <w:szCs w:val="21"/>
              </w:rPr>
            </w:pPr>
            <w:r w:rsidRPr="008C6163">
              <w:rPr>
                <w:color w:val="000000"/>
                <w:szCs w:val="21"/>
              </w:rPr>
              <w:t>“</w:t>
            </w:r>
            <w:r w:rsidRPr="008C6163">
              <w:rPr>
                <w:color w:val="000000"/>
                <w:szCs w:val="21"/>
              </w:rPr>
              <w:t>指定媒介</w:t>
            </w:r>
            <w:r w:rsidRPr="008C6163">
              <w:rPr>
                <w:color w:val="000000"/>
                <w:szCs w:val="21"/>
              </w:rPr>
              <w:t>”</w:t>
            </w:r>
            <w:r w:rsidRPr="008C6163">
              <w:rPr>
                <w:color w:val="000000"/>
                <w:szCs w:val="21"/>
              </w:rPr>
              <w:t>系根据《基金合同（草案）》定义条款统一修改。</w:t>
            </w:r>
          </w:p>
          <w:p w14:paraId="2AE75C74" w14:textId="77777777" w:rsidR="00E722C1" w:rsidRPr="008C6163" w:rsidRDefault="00E722C1" w:rsidP="006F4FC9">
            <w:pPr>
              <w:keepNext/>
              <w:keepLines/>
              <w:spacing w:before="260" w:after="260"/>
              <w:rPr>
                <w:color w:val="000000"/>
                <w:szCs w:val="21"/>
              </w:rPr>
            </w:pPr>
            <w:r w:rsidRPr="008C6163">
              <w:rPr>
                <w:color w:val="000000"/>
                <w:szCs w:val="21"/>
              </w:rPr>
              <w:t>完整相关内容。</w:t>
            </w:r>
          </w:p>
        </w:tc>
      </w:tr>
      <w:tr w:rsidR="00E722C1" w:rsidRPr="008C6163" w14:paraId="024BFEA2" w14:textId="77777777" w:rsidTr="00AC4A90">
        <w:trPr>
          <w:jc w:val="center"/>
        </w:trPr>
        <w:tc>
          <w:tcPr>
            <w:tcW w:w="1036" w:type="dxa"/>
            <w:vMerge/>
            <w:vAlign w:val="center"/>
          </w:tcPr>
          <w:p w14:paraId="41F5BB69" w14:textId="77777777" w:rsidR="00E722C1" w:rsidRPr="008C6163" w:rsidRDefault="00E722C1" w:rsidP="006F4FC9">
            <w:pPr>
              <w:rPr>
                <w:color w:val="000000"/>
                <w:szCs w:val="21"/>
              </w:rPr>
            </w:pPr>
          </w:p>
        </w:tc>
        <w:tc>
          <w:tcPr>
            <w:tcW w:w="1518" w:type="dxa"/>
            <w:vAlign w:val="center"/>
          </w:tcPr>
          <w:p w14:paraId="0B238A28" w14:textId="77777777" w:rsidR="00E722C1" w:rsidRPr="008C6163" w:rsidRDefault="00E722C1" w:rsidP="006F4FC9">
            <w:pPr>
              <w:rPr>
                <w:bCs/>
                <w:color w:val="000000"/>
                <w:szCs w:val="21"/>
              </w:rPr>
            </w:pPr>
            <w:r w:rsidRPr="008C6163">
              <w:rPr>
                <w:bCs/>
                <w:color w:val="000000"/>
                <w:szCs w:val="21"/>
              </w:rPr>
              <w:t>三、</w:t>
            </w:r>
          </w:p>
        </w:tc>
        <w:tc>
          <w:tcPr>
            <w:tcW w:w="3731" w:type="dxa"/>
            <w:vAlign w:val="center"/>
          </w:tcPr>
          <w:p w14:paraId="6D77E04B" w14:textId="77777777" w:rsidR="00E722C1" w:rsidRPr="008C6163" w:rsidRDefault="00E722C1" w:rsidP="006F4FC9">
            <w:pPr>
              <w:rPr>
                <w:bCs/>
                <w:color w:val="000000"/>
                <w:szCs w:val="21"/>
              </w:rPr>
            </w:pPr>
          </w:p>
        </w:tc>
        <w:tc>
          <w:tcPr>
            <w:tcW w:w="4734" w:type="dxa"/>
            <w:vAlign w:val="center"/>
          </w:tcPr>
          <w:p w14:paraId="2AE48D31" w14:textId="77777777" w:rsidR="00E722C1" w:rsidRPr="008C6163" w:rsidRDefault="00E722C1" w:rsidP="00030500">
            <w:pPr>
              <w:rPr>
                <w:bCs/>
                <w:color w:val="000000"/>
                <w:szCs w:val="21"/>
              </w:rPr>
            </w:pPr>
            <w:r w:rsidRPr="008C6163">
              <w:rPr>
                <w:b/>
                <w:bCs/>
                <w:color w:val="000000"/>
                <w:szCs w:val="21"/>
              </w:rPr>
              <w:t>增加：</w:t>
            </w:r>
            <w:r w:rsidRPr="008C6163">
              <w:rPr>
                <w:bCs/>
                <w:color w:val="000000"/>
                <w:szCs w:val="21"/>
              </w:rPr>
              <w:t>“</w:t>
            </w:r>
            <w:r w:rsidRPr="00C45B41">
              <w:rPr>
                <w:rFonts w:hint="eastAsia"/>
                <w:bCs/>
                <w:color w:val="000000"/>
                <w:szCs w:val="21"/>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r w:rsidRPr="008C6163">
              <w:rPr>
                <w:bCs/>
                <w:color w:val="000000"/>
                <w:szCs w:val="21"/>
              </w:rPr>
              <w:t>”</w:t>
            </w:r>
          </w:p>
        </w:tc>
        <w:tc>
          <w:tcPr>
            <w:tcW w:w="2014" w:type="dxa"/>
            <w:vAlign w:val="center"/>
          </w:tcPr>
          <w:p w14:paraId="1D0952AA" w14:textId="77777777" w:rsidR="00E722C1" w:rsidRPr="008C6163" w:rsidRDefault="00E722C1" w:rsidP="006F4FC9">
            <w:pPr>
              <w:rPr>
                <w:color w:val="000000"/>
                <w:szCs w:val="21"/>
              </w:rPr>
            </w:pPr>
            <w:r w:rsidRPr="008C6163">
              <w:rPr>
                <w:color w:val="000000"/>
                <w:szCs w:val="21"/>
              </w:rPr>
              <w:t>完善相关表述</w:t>
            </w:r>
          </w:p>
        </w:tc>
      </w:tr>
      <w:tr w:rsidR="008506E3" w:rsidRPr="008C6163" w14:paraId="5E7DEEBF" w14:textId="77777777" w:rsidTr="00AC4A90">
        <w:trPr>
          <w:jc w:val="center"/>
        </w:trPr>
        <w:tc>
          <w:tcPr>
            <w:tcW w:w="1036" w:type="dxa"/>
            <w:vAlign w:val="center"/>
          </w:tcPr>
          <w:p w14:paraId="2EFE88FE" w14:textId="77777777" w:rsidR="008506E3" w:rsidRPr="008C6163" w:rsidRDefault="008506E3" w:rsidP="006F4FC9">
            <w:pPr>
              <w:rPr>
                <w:color w:val="000000"/>
                <w:szCs w:val="21"/>
              </w:rPr>
            </w:pPr>
          </w:p>
        </w:tc>
        <w:tc>
          <w:tcPr>
            <w:tcW w:w="1518" w:type="dxa"/>
            <w:vAlign w:val="center"/>
          </w:tcPr>
          <w:p w14:paraId="0DD59F0F" w14:textId="77777777" w:rsidR="008506E3" w:rsidRPr="008506E3" w:rsidRDefault="008506E3" w:rsidP="008506E3">
            <w:pPr>
              <w:rPr>
                <w:bCs/>
                <w:color w:val="000000"/>
                <w:szCs w:val="21"/>
              </w:rPr>
            </w:pPr>
            <w:r w:rsidRPr="008506E3">
              <w:rPr>
                <w:rFonts w:hint="eastAsia"/>
                <w:bCs/>
                <w:color w:val="000000"/>
                <w:szCs w:val="21"/>
              </w:rPr>
              <w:t>二、基金登记业务办理机构</w:t>
            </w:r>
          </w:p>
          <w:p w14:paraId="75DA4020" w14:textId="77777777" w:rsidR="008506E3" w:rsidRPr="008506E3" w:rsidRDefault="008506E3" w:rsidP="00B5127A">
            <w:pPr>
              <w:rPr>
                <w:bCs/>
                <w:color w:val="000000"/>
                <w:szCs w:val="21"/>
              </w:rPr>
            </w:pPr>
          </w:p>
        </w:tc>
        <w:tc>
          <w:tcPr>
            <w:tcW w:w="3731" w:type="dxa"/>
            <w:vAlign w:val="center"/>
          </w:tcPr>
          <w:p w14:paraId="50DB133F" w14:textId="4D2E76E3" w:rsidR="008506E3" w:rsidRPr="008C6163" w:rsidRDefault="008506E3" w:rsidP="008506E3">
            <w:pPr>
              <w:rPr>
                <w:bCs/>
                <w:color w:val="000000"/>
                <w:szCs w:val="21"/>
              </w:rPr>
            </w:pPr>
            <w:bookmarkStart w:id="72" w:name="_DV_M850"/>
            <w:bookmarkEnd w:id="72"/>
            <w:r w:rsidRPr="008506E3">
              <w:rPr>
                <w:rFonts w:hint="eastAsia"/>
                <w:bCs/>
                <w:color w:val="000000"/>
                <w:szCs w:val="21"/>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tc>
        <w:tc>
          <w:tcPr>
            <w:tcW w:w="4734" w:type="dxa"/>
            <w:vAlign w:val="center"/>
          </w:tcPr>
          <w:p w14:paraId="7F7E2908" w14:textId="42F689EB" w:rsidR="008506E3" w:rsidRPr="00C45B41" w:rsidRDefault="008506E3" w:rsidP="00B5127A">
            <w:pPr>
              <w:rPr>
                <w:b/>
                <w:bCs/>
                <w:color w:val="000000"/>
                <w:szCs w:val="21"/>
              </w:rPr>
            </w:pPr>
            <w:r w:rsidRPr="008506E3">
              <w:rPr>
                <w:rFonts w:hint="eastAsia"/>
                <w:bCs/>
                <w:color w:val="000000"/>
                <w:szCs w:val="21"/>
              </w:rPr>
              <w:t>本基金的登记业务由基金管理人或基金管理人委托的其他符合条件的机构办理</w:t>
            </w:r>
            <w:r w:rsidRPr="00C515E7">
              <w:rPr>
                <w:rFonts w:hAnsiTheme="minorEastAsia" w:hint="eastAsia"/>
              </w:rPr>
              <w:t>，</w:t>
            </w:r>
            <w:r w:rsidRPr="00776DA3">
              <w:rPr>
                <w:rFonts w:hAnsiTheme="minorEastAsia" w:hint="eastAsia"/>
                <w:b/>
              </w:rPr>
              <w:t>但基金管理人依法应当承担的责任不因委托而免除</w:t>
            </w:r>
            <w:r w:rsidRPr="008506E3">
              <w:rPr>
                <w:rFonts w:hint="eastAsia"/>
                <w:bCs/>
                <w:color w:val="000000"/>
                <w:szCs w:val="21"/>
              </w:rPr>
              <w:t>。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tc>
        <w:tc>
          <w:tcPr>
            <w:tcW w:w="2014" w:type="dxa"/>
            <w:vAlign w:val="center"/>
          </w:tcPr>
          <w:p w14:paraId="25F90D3F" w14:textId="4AAE9206" w:rsidR="008506E3" w:rsidRPr="008C6163" w:rsidRDefault="006D5F69" w:rsidP="00B5127A">
            <w:pPr>
              <w:rPr>
                <w:color w:val="000000"/>
                <w:szCs w:val="21"/>
              </w:rPr>
            </w:pPr>
            <w:r>
              <w:rPr>
                <w:rFonts w:hint="eastAsia"/>
                <w:color w:val="000000"/>
                <w:szCs w:val="21"/>
              </w:rPr>
              <w:t>完善</w:t>
            </w:r>
            <w:r>
              <w:rPr>
                <w:color w:val="000000"/>
                <w:szCs w:val="21"/>
              </w:rPr>
              <w:t>相关表述</w:t>
            </w:r>
          </w:p>
        </w:tc>
      </w:tr>
      <w:tr w:rsidR="00B5127A" w:rsidRPr="008C6163" w14:paraId="48086DC9" w14:textId="77777777" w:rsidTr="00AC4A90">
        <w:trPr>
          <w:jc w:val="center"/>
        </w:trPr>
        <w:tc>
          <w:tcPr>
            <w:tcW w:w="1036" w:type="dxa"/>
            <w:vAlign w:val="center"/>
          </w:tcPr>
          <w:p w14:paraId="6254393F" w14:textId="77777777" w:rsidR="00B5127A" w:rsidRPr="008C6163" w:rsidRDefault="00B5127A" w:rsidP="006F4FC9">
            <w:pPr>
              <w:rPr>
                <w:color w:val="000000"/>
                <w:szCs w:val="21"/>
              </w:rPr>
            </w:pPr>
          </w:p>
          <w:p w14:paraId="542500A0" w14:textId="77777777" w:rsidR="00B5127A" w:rsidRPr="008C6163" w:rsidRDefault="00B5127A" w:rsidP="006F4FC9">
            <w:pPr>
              <w:rPr>
                <w:color w:val="000000"/>
                <w:szCs w:val="21"/>
              </w:rPr>
            </w:pPr>
          </w:p>
          <w:p w14:paraId="2A95D2B1" w14:textId="77777777" w:rsidR="00B5127A" w:rsidRPr="008C6163" w:rsidRDefault="00B5127A" w:rsidP="006F4FC9">
            <w:pPr>
              <w:rPr>
                <w:color w:val="000000"/>
                <w:szCs w:val="21"/>
              </w:rPr>
            </w:pPr>
            <w:r w:rsidRPr="008C6163">
              <w:rPr>
                <w:color w:val="000000"/>
                <w:szCs w:val="21"/>
              </w:rPr>
              <w:t>第十一部分</w:t>
            </w:r>
            <w:r w:rsidRPr="008C6163">
              <w:rPr>
                <w:color w:val="000000"/>
                <w:szCs w:val="21"/>
              </w:rPr>
              <w:t xml:space="preserve"> </w:t>
            </w:r>
            <w:r w:rsidRPr="008C6163">
              <w:rPr>
                <w:color w:val="000000"/>
                <w:szCs w:val="21"/>
              </w:rPr>
              <w:t>基金份额的登记</w:t>
            </w:r>
          </w:p>
          <w:p w14:paraId="012742FB" w14:textId="77777777" w:rsidR="00B5127A" w:rsidRPr="008C6163" w:rsidRDefault="00B5127A" w:rsidP="006F4FC9">
            <w:pPr>
              <w:rPr>
                <w:color w:val="000000"/>
                <w:szCs w:val="21"/>
              </w:rPr>
            </w:pPr>
          </w:p>
        </w:tc>
        <w:tc>
          <w:tcPr>
            <w:tcW w:w="1518" w:type="dxa"/>
            <w:vAlign w:val="center"/>
          </w:tcPr>
          <w:p w14:paraId="5A413D05" w14:textId="6D601E76" w:rsidR="00B5127A" w:rsidRPr="008C6163" w:rsidRDefault="00B5127A" w:rsidP="00B5127A">
            <w:pPr>
              <w:rPr>
                <w:bCs/>
                <w:color w:val="000000"/>
                <w:szCs w:val="21"/>
              </w:rPr>
            </w:pPr>
            <w:r w:rsidRPr="008C6163">
              <w:rPr>
                <w:bCs/>
                <w:color w:val="000000"/>
                <w:szCs w:val="21"/>
              </w:rPr>
              <w:t>四、基金登记机构的义务</w:t>
            </w:r>
          </w:p>
        </w:tc>
        <w:tc>
          <w:tcPr>
            <w:tcW w:w="3731" w:type="dxa"/>
            <w:vAlign w:val="center"/>
          </w:tcPr>
          <w:p w14:paraId="13CEDE9C" w14:textId="22E36AB4" w:rsidR="00B5127A" w:rsidRPr="00642FE4" w:rsidRDefault="00B5127A" w:rsidP="00B5127A">
            <w:pPr>
              <w:rPr>
                <w:bCs/>
                <w:color w:val="000000"/>
                <w:szCs w:val="21"/>
              </w:rPr>
            </w:pPr>
            <w:r w:rsidRPr="008C6163">
              <w:rPr>
                <w:bCs/>
                <w:color w:val="000000"/>
                <w:szCs w:val="21"/>
              </w:rPr>
              <w:t>3</w:t>
            </w:r>
            <w:r w:rsidRPr="008C6163">
              <w:rPr>
                <w:bCs/>
                <w:color w:val="000000"/>
                <w:szCs w:val="21"/>
              </w:rPr>
              <w:t>、保持基金份额持有人名册及相关的认购、申购与赎回等业务记录</w:t>
            </w:r>
            <w:r w:rsidRPr="008C6163">
              <w:rPr>
                <w:bCs/>
                <w:color w:val="000000"/>
                <w:szCs w:val="21"/>
              </w:rPr>
              <w:t>15</w:t>
            </w:r>
            <w:r w:rsidRPr="008C6163">
              <w:rPr>
                <w:bCs/>
                <w:color w:val="000000"/>
                <w:szCs w:val="21"/>
              </w:rPr>
              <w:t>年以上；</w:t>
            </w:r>
          </w:p>
        </w:tc>
        <w:tc>
          <w:tcPr>
            <w:tcW w:w="4734" w:type="dxa"/>
            <w:vAlign w:val="center"/>
          </w:tcPr>
          <w:p w14:paraId="023EB3EF" w14:textId="4240F6C9" w:rsidR="00B5127A" w:rsidRPr="0000270E" w:rsidRDefault="00B5127A" w:rsidP="00B5127A">
            <w:pPr>
              <w:rPr>
                <w:bCs/>
                <w:color w:val="000000"/>
                <w:szCs w:val="21"/>
              </w:rPr>
            </w:pPr>
            <w:r w:rsidRPr="00C45B41">
              <w:rPr>
                <w:rFonts w:hint="eastAsia"/>
                <w:b/>
                <w:bCs/>
                <w:color w:val="000000"/>
                <w:szCs w:val="21"/>
              </w:rPr>
              <w:t>3</w:t>
            </w:r>
            <w:r w:rsidRPr="00C45B41">
              <w:rPr>
                <w:rFonts w:hint="eastAsia"/>
                <w:b/>
                <w:bCs/>
                <w:color w:val="000000"/>
                <w:szCs w:val="21"/>
              </w:rPr>
              <w:t>、妥善保存登记数据，并将基金份额持有人名称、身份信息及基金份额明细等数据备份至中国证监会认定的机构。其保存期限自基金账户销户之日起不得少于</w:t>
            </w:r>
            <w:r w:rsidRPr="00C45B41">
              <w:rPr>
                <w:rFonts w:hint="eastAsia"/>
                <w:b/>
                <w:bCs/>
                <w:color w:val="000000"/>
                <w:szCs w:val="21"/>
              </w:rPr>
              <w:t>20</w:t>
            </w:r>
            <w:r w:rsidRPr="00C45B41">
              <w:rPr>
                <w:rFonts w:hint="eastAsia"/>
                <w:b/>
                <w:bCs/>
                <w:color w:val="000000"/>
                <w:szCs w:val="21"/>
              </w:rPr>
              <w:t>年；</w:t>
            </w:r>
          </w:p>
        </w:tc>
        <w:tc>
          <w:tcPr>
            <w:tcW w:w="2014" w:type="dxa"/>
            <w:vAlign w:val="center"/>
          </w:tcPr>
          <w:p w14:paraId="3A898036" w14:textId="68E4AC92" w:rsidR="00B5127A" w:rsidRPr="00642FE4" w:rsidRDefault="00B5127A" w:rsidP="00B5127A">
            <w:pPr>
              <w:rPr>
                <w:color w:val="000000"/>
                <w:szCs w:val="21"/>
              </w:rPr>
            </w:pPr>
            <w:r w:rsidRPr="008C6163">
              <w:rPr>
                <w:color w:val="000000"/>
                <w:szCs w:val="21"/>
              </w:rPr>
              <w:t>根据新《基金法》修改</w:t>
            </w:r>
          </w:p>
        </w:tc>
      </w:tr>
      <w:tr w:rsidR="00A54D2F" w:rsidRPr="008C6163" w14:paraId="31CB7F87" w14:textId="77777777" w:rsidTr="00AC4A90">
        <w:trPr>
          <w:jc w:val="center"/>
        </w:trPr>
        <w:tc>
          <w:tcPr>
            <w:tcW w:w="1036" w:type="dxa"/>
            <w:vMerge w:val="restart"/>
            <w:vAlign w:val="center"/>
          </w:tcPr>
          <w:p w14:paraId="49BBD8E1" w14:textId="77777777" w:rsidR="00A54D2F" w:rsidRPr="008C6163" w:rsidRDefault="00A54D2F" w:rsidP="006F4FC9">
            <w:pPr>
              <w:rPr>
                <w:color w:val="000000"/>
                <w:szCs w:val="21"/>
              </w:rPr>
            </w:pPr>
            <w:r w:rsidRPr="008C6163">
              <w:rPr>
                <w:color w:val="000000"/>
                <w:szCs w:val="21"/>
              </w:rPr>
              <w:t>第十二部分</w:t>
            </w:r>
            <w:r w:rsidRPr="008C6163">
              <w:rPr>
                <w:color w:val="000000"/>
                <w:szCs w:val="21"/>
              </w:rPr>
              <w:t xml:space="preserve"> </w:t>
            </w:r>
            <w:r w:rsidRPr="008C6163">
              <w:rPr>
                <w:color w:val="000000"/>
                <w:szCs w:val="21"/>
              </w:rPr>
              <w:t>基金的投资</w:t>
            </w:r>
          </w:p>
        </w:tc>
        <w:tc>
          <w:tcPr>
            <w:tcW w:w="1518" w:type="dxa"/>
            <w:vAlign w:val="center"/>
          </w:tcPr>
          <w:p w14:paraId="467C00F6" w14:textId="77777777" w:rsidR="00A54D2F" w:rsidRPr="008C6163" w:rsidRDefault="00A54D2F" w:rsidP="006F4FC9">
            <w:pPr>
              <w:rPr>
                <w:color w:val="000000"/>
                <w:szCs w:val="21"/>
              </w:rPr>
            </w:pPr>
            <w:r w:rsidRPr="008C6163">
              <w:rPr>
                <w:color w:val="000000"/>
                <w:szCs w:val="21"/>
              </w:rPr>
              <w:t>四、投资限制</w:t>
            </w:r>
          </w:p>
          <w:p w14:paraId="1E3DB350" w14:textId="77777777" w:rsidR="00A54D2F" w:rsidRPr="008C6163" w:rsidRDefault="00A54D2F" w:rsidP="006F4FC9">
            <w:pPr>
              <w:rPr>
                <w:color w:val="000000"/>
                <w:szCs w:val="21"/>
              </w:rPr>
            </w:pPr>
            <w:r w:rsidRPr="008C6163">
              <w:rPr>
                <w:color w:val="000000"/>
                <w:szCs w:val="21"/>
              </w:rPr>
              <w:t>1</w:t>
            </w:r>
            <w:r w:rsidRPr="008C6163">
              <w:rPr>
                <w:color w:val="000000"/>
                <w:szCs w:val="21"/>
              </w:rPr>
              <w:t>、组合限制</w:t>
            </w:r>
          </w:p>
        </w:tc>
        <w:tc>
          <w:tcPr>
            <w:tcW w:w="3731" w:type="dxa"/>
            <w:vAlign w:val="center"/>
          </w:tcPr>
          <w:p w14:paraId="4014C4A7" w14:textId="77777777" w:rsidR="00A54D2F" w:rsidRPr="008C6163" w:rsidRDefault="00A54D2F" w:rsidP="006F4FC9">
            <w:pPr>
              <w:rPr>
                <w:bCs/>
                <w:szCs w:val="21"/>
              </w:rPr>
            </w:pPr>
            <w:r w:rsidRPr="008C6163">
              <w:rPr>
                <w:bCs/>
                <w:szCs w:val="21"/>
              </w:rPr>
              <w:t>（</w:t>
            </w:r>
            <w:r w:rsidRPr="008C6163">
              <w:rPr>
                <w:bCs/>
                <w:szCs w:val="21"/>
              </w:rPr>
              <w:t>1</w:t>
            </w:r>
            <w:r w:rsidRPr="008C6163">
              <w:rPr>
                <w:bCs/>
                <w:szCs w:val="21"/>
              </w:rPr>
              <w:t>）说明：请列明本基金股票、债券的投资比例；</w:t>
            </w:r>
          </w:p>
          <w:p w14:paraId="77C9042B" w14:textId="77777777" w:rsidR="00A54D2F" w:rsidRPr="008C6163" w:rsidRDefault="00A54D2F" w:rsidP="006F4FC9">
            <w:pPr>
              <w:rPr>
                <w:bCs/>
                <w:szCs w:val="21"/>
              </w:rPr>
            </w:pPr>
            <w:r w:rsidRPr="008C6163">
              <w:rPr>
                <w:bCs/>
                <w:szCs w:val="21"/>
              </w:rPr>
              <w:t>（</w:t>
            </w:r>
            <w:r w:rsidRPr="008C6163">
              <w:rPr>
                <w:bCs/>
                <w:szCs w:val="21"/>
              </w:rPr>
              <w:t>2</w:t>
            </w:r>
            <w:r w:rsidRPr="008C6163">
              <w:rPr>
                <w:bCs/>
                <w:szCs w:val="21"/>
              </w:rPr>
              <w:t>）保持不低于基金资产净值</w:t>
            </w:r>
            <w:r w:rsidRPr="008C6163">
              <w:rPr>
                <w:bCs/>
                <w:szCs w:val="21"/>
              </w:rPr>
              <w:t>5</w:t>
            </w:r>
            <w:r w:rsidRPr="008C6163">
              <w:rPr>
                <w:bCs/>
                <w:szCs w:val="21"/>
              </w:rPr>
              <w:t>％的现金或者到期日在一年以内的政府债券；</w:t>
            </w:r>
          </w:p>
          <w:p w14:paraId="75B1ED17" w14:textId="77777777" w:rsidR="00A54D2F" w:rsidRDefault="00A54D2F" w:rsidP="006F4FC9">
            <w:pPr>
              <w:rPr>
                <w:bCs/>
                <w:szCs w:val="21"/>
              </w:rPr>
            </w:pPr>
            <w:r w:rsidRPr="008C6163">
              <w:rPr>
                <w:bCs/>
                <w:szCs w:val="21"/>
              </w:rPr>
              <w:t>（</w:t>
            </w:r>
            <w:r w:rsidRPr="008C6163">
              <w:rPr>
                <w:bCs/>
                <w:szCs w:val="21"/>
              </w:rPr>
              <w:t>3</w:t>
            </w:r>
            <w:r w:rsidRPr="008C6163">
              <w:rPr>
                <w:bCs/>
                <w:szCs w:val="21"/>
              </w:rPr>
              <w:t>）本基金持有一家上市公司的股票，其市值不超过基金资产净值的</w:t>
            </w:r>
            <w:r w:rsidRPr="008C6163">
              <w:rPr>
                <w:bCs/>
                <w:szCs w:val="21"/>
              </w:rPr>
              <w:t>10</w:t>
            </w:r>
            <w:r w:rsidRPr="008C6163">
              <w:rPr>
                <w:bCs/>
                <w:szCs w:val="21"/>
              </w:rPr>
              <w:t>％；</w:t>
            </w:r>
          </w:p>
          <w:p w14:paraId="7107595A" w14:textId="700A42C5" w:rsidR="00A54D2F" w:rsidRPr="008C6163" w:rsidRDefault="00A54D2F" w:rsidP="006F4FC9">
            <w:pPr>
              <w:rPr>
                <w:bCs/>
                <w:szCs w:val="21"/>
              </w:rPr>
            </w:pPr>
            <w:r>
              <w:rPr>
                <w:rFonts w:ascii="宋体" w:cs="宋体" w:hint="eastAsia"/>
                <w:lang w:val="zh-CN"/>
              </w:rPr>
              <w:t>（</w:t>
            </w:r>
            <w:r>
              <w:t>14</w:t>
            </w:r>
            <w:r>
              <w:rPr>
                <w:rFonts w:ascii="宋体" w:cs="宋体" w:hint="eastAsia"/>
                <w:lang w:val="zh-CN"/>
              </w:rPr>
              <w:t>）本基金进入全国银行间同业市场进行债券回购的资金余额不得超过基金资产净值的</w:t>
            </w:r>
            <w:r>
              <w:t>40%</w:t>
            </w:r>
            <w:r>
              <w:rPr>
                <w:rFonts w:hint="eastAsia"/>
              </w:rPr>
              <w:t>；</w:t>
            </w:r>
          </w:p>
          <w:p w14:paraId="45E174C8" w14:textId="77777777" w:rsidR="00A54D2F" w:rsidRPr="008C6163" w:rsidRDefault="00A54D2F" w:rsidP="006F4FC9">
            <w:pPr>
              <w:rPr>
                <w:bCs/>
                <w:szCs w:val="21"/>
              </w:rPr>
            </w:pPr>
          </w:p>
        </w:tc>
        <w:tc>
          <w:tcPr>
            <w:tcW w:w="4734" w:type="dxa"/>
            <w:vAlign w:val="center"/>
          </w:tcPr>
          <w:p w14:paraId="2F09D443" w14:textId="26AF5285" w:rsidR="00A54D2F" w:rsidRPr="00C45B41" w:rsidRDefault="00A54D2F" w:rsidP="006F4FC9">
            <w:pPr>
              <w:rPr>
                <w:b/>
                <w:color w:val="000000"/>
                <w:szCs w:val="21"/>
              </w:rPr>
            </w:pPr>
            <w:r w:rsidRPr="00C45B41">
              <w:rPr>
                <w:rFonts w:hint="eastAsia"/>
                <w:b/>
                <w:color w:val="000000"/>
                <w:szCs w:val="21"/>
              </w:rPr>
              <w:t>（</w:t>
            </w:r>
            <w:r w:rsidRPr="00C45B41">
              <w:rPr>
                <w:rFonts w:hint="eastAsia"/>
                <w:b/>
                <w:color w:val="000000"/>
                <w:szCs w:val="21"/>
              </w:rPr>
              <w:t>1</w:t>
            </w:r>
            <w:r w:rsidRPr="00C45B41">
              <w:rPr>
                <w:rFonts w:hint="eastAsia"/>
                <w:b/>
                <w:color w:val="000000"/>
                <w:szCs w:val="21"/>
              </w:rPr>
              <w:t>）本基金股票投资比例为基金资产的</w:t>
            </w:r>
            <w:r>
              <w:rPr>
                <w:b/>
                <w:color w:val="000000"/>
                <w:szCs w:val="21"/>
              </w:rPr>
              <w:t>0</w:t>
            </w:r>
            <w:r w:rsidRPr="00C45B41">
              <w:rPr>
                <w:rFonts w:hint="eastAsia"/>
                <w:b/>
                <w:color w:val="000000"/>
                <w:szCs w:val="21"/>
              </w:rPr>
              <w:t>-95%;</w:t>
            </w:r>
          </w:p>
          <w:p w14:paraId="2720D9CB" w14:textId="77777777" w:rsidR="00A54D2F" w:rsidRPr="008C6163" w:rsidRDefault="00A54D2F" w:rsidP="006F4FC9">
            <w:pPr>
              <w:rPr>
                <w:color w:val="000000"/>
                <w:szCs w:val="21"/>
              </w:rPr>
            </w:pPr>
            <w:r w:rsidRPr="008C6163">
              <w:rPr>
                <w:color w:val="000000"/>
                <w:szCs w:val="21"/>
              </w:rPr>
              <w:t>（</w:t>
            </w:r>
            <w:r w:rsidRPr="008C6163">
              <w:rPr>
                <w:color w:val="000000"/>
                <w:szCs w:val="21"/>
              </w:rPr>
              <w:t>2</w:t>
            </w:r>
            <w:r w:rsidRPr="008C6163">
              <w:rPr>
                <w:color w:val="000000"/>
                <w:szCs w:val="21"/>
              </w:rPr>
              <w:t>）</w:t>
            </w:r>
            <w:r w:rsidRPr="008C6163">
              <w:rPr>
                <w:b/>
                <w:color w:val="000000"/>
                <w:szCs w:val="21"/>
              </w:rPr>
              <w:t>每个交易日日终在扣除股指期货、国债期货</w:t>
            </w:r>
            <w:r>
              <w:rPr>
                <w:rFonts w:hint="eastAsia"/>
                <w:b/>
                <w:color w:val="000000"/>
                <w:szCs w:val="21"/>
              </w:rPr>
              <w:t>、</w:t>
            </w:r>
            <w:r>
              <w:rPr>
                <w:b/>
                <w:color w:val="000000"/>
                <w:szCs w:val="21"/>
              </w:rPr>
              <w:t>期权</w:t>
            </w:r>
            <w:r w:rsidRPr="008C6163">
              <w:rPr>
                <w:b/>
                <w:color w:val="000000"/>
                <w:szCs w:val="21"/>
              </w:rPr>
              <w:t>合约需缴纳的交易保证金后，</w:t>
            </w:r>
            <w:r w:rsidRPr="008C6163">
              <w:rPr>
                <w:color w:val="000000"/>
                <w:szCs w:val="21"/>
              </w:rPr>
              <w:t>保持不低于基金资产净值</w:t>
            </w:r>
            <w:r w:rsidRPr="008C6163">
              <w:rPr>
                <w:color w:val="000000"/>
                <w:szCs w:val="21"/>
              </w:rPr>
              <w:t>5</w:t>
            </w:r>
            <w:r w:rsidRPr="008C6163">
              <w:rPr>
                <w:color w:val="000000"/>
                <w:szCs w:val="21"/>
              </w:rPr>
              <w:t>％的现金或者到期日在一年以内的政府债券；</w:t>
            </w:r>
          </w:p>
          <w:p w14:paraId="32501737" w14:textId="77777777" w:rsidR="00A54D2F" w:rsidRDefault="00A54D2F" w:rsidP="006F4FC9">
            <w:pPr>
              <w:rPr>
                <w:color w:val="000000"/>
                <w:szCs w:val="21"/>
              </w:rPr>
            </w:pPr>
            <w:r w:rsidRPr="008C6163">
              <w:rPr>
                <w:color w:val="000000"/>
                <w:szCs w:val="21"/>
              </w:rPr>
              <w:t>（</w:t>
            </w:r>
            <w:r w:rsidRPr="008C6163">
              <w:rPr>
                <w:color w:val="000000"/>
                <w:szCs w:val="21"/>
              </w:rPr>
              <w:t>3</w:t>
            </w:r>
            <w:r w:rsidRPr="008C6163">
              <w:rPr>
                <w:color w:val="000000"/>
                <w:szCs w:val="21"/>
              </w:rPr>
              <w:t>）本基金持有一家公司</w:t>
            </w:r>
            <w:r w:rsidRPr="008C6163">
              <w:rPr>
                <w:b/>
                <w:color w:val="000000"/>
                <w:szCs w:val="21"/>
              </w:rPr>
              <w:t>发行</w:t>
            </w:r>
            <w:r w:rsidRPr="008C6163">
              <w:rPr>
                <w:color w:val="000000"/>
                <w:szCs w:val="21"/>
              </w:rPr>
              <w:t>的</w:t>
            </w:r>
            <w:r w:rsidRPr="008C6163">
              <w:rPr>
                <w:b/>
                <w:color w:val="000000"/>
                <w:szCs w:val="21"/>
              </w:rPr>
              <w:t>证券</w:t>
            </w:r>
            <w:r w:rsidRPr="008C6163">
              <w:rPr>
                <w:color w:val="000000"/>
                <w:szCs w:val="21"/>
              </w:rPr>
              <w:t>，其市值不超过基金资产净值的</w:t>
            </w:r>
            <w:r w:rsidRPr="008C6163">
              <w:rPr>
                <w:color w:val="000000"/>
                <w:szCs w:val="21"/>
              </w:rPr>
              <w:t>10</w:t>
            </w:r>
            <w:r w:rsidRPr="008C6163">
              <w:rPr>
                <w:color w:val="000000"/>
                <w:szCs w:val="21"/>
              </w:rPr>
              <w:t>％；</w:t>
            </w:r>
          </w:p>
          <w:p w14:paraId="4C8BD8B2" w14:textId="2EF1DEEA" w:rsidR="00A54D2F" w:rsidRPr="0000270E" w:rsidRDefault="00A54D2F" w:rsidP="006F4FC9">
            <w:pPr>
              <w:rPr>
                <w:b/>
                <w:color w:val="000000"/>
                <w:szCs w:val="21"/>
              </w:rPr>
            </w:pPr>
            <w:r w:rsidRPr="00642FE4">
              <w:rPr>
                <w:rFonts w:hint="eastAsia"/>
                <w:color w:val="000000"/>
                <w:szCs w:val="21"/>
              </w:rPr>
              <w:t>（</w:t>
            </w:r>
            <w:r w:rsidRPr="00642FE4">
              <w:rPr>
                <w:rFonts w:hint="eastAsia"/>
                <w:color w:val="000000"/>
                <w:szCs w:val="21"/>
              </w:rPr>
              <w:t>14</w:t>
            </w:r>
            <w:r w:rsidRPr="00642FE4">
              <w:rPr>
                <w:rFonts w:hint="eastAsia"/>
                <w:color w:val="000000"/>
                <w:szCs w:val="21"/>
              </w:rPr>
              <w:t>）本基金进入全国银行间同业市场进行债券回购的资金余额不得超过基金资产净值的</w:t>
            </w:r>
            <w:r w:rsidRPr="00642FE4">
              <w:rPr>
                <w:rFonts w:hint="eastAsia"/>
                <w:color w:val="000000"/>
                <w:szCs w:val="21"/>
              </w:rPr>
              <w:t>40%</w:t>
            </w:r>
            <w:r w:rsidRPr="00642FE4">
              <w:rPr>
                <w:rFonts w:hint="eastAsia"/>
                <w:color w:val="000000"/>
                <w:szCs w:val="21"/>
              </w:rPr>
              <w:t>，</w:t>
            </w:r>
            <w:r w:rsidRPr="0000270E">
              <w:rPr>
                <w:rFonts w:hint="eastAsia"/>
                <w:b/>
                <w:color w:val="000000"/>
                <w:szCs w:val="21"/>
              </w:rPr>
              <w:t>债券回购最长期限为</w:t>
            </w:r>
            <w:r w:rsidRPr="0000270E">
              <w:rPr>
                <w:b/>
                <w:color w:val="000000"/>
                <w:szCs w:val="21"/>
              </w:rPr>
              <w:t>1</w:t>
            </w:r>
            <w:r>
              <w:rPr>
                <w:rFonts w:hint="eastAsia"/>
                <w:b/>
                <w:color w:val="000000"/>
                <w:szCs w:val="21"/>
              </w:rPr>
              <w:t>年</w:t>
            </w:r>
            <w:r>
              <w:rPr>
                <w:b/>
                <w:color w:val="000000"/>
                <w:szCs w:val="21"/>
              </w:rPr>
              <w:t>，</w:t>
            </w:r>
            <w:r w:rsidRPr="0000270E">
              <w:rPr>
                <w:b/>
                <w:color w:val="000000"/>
                <w:szCs w:val="21"/>
              </w:rPr>
              <w:t xml:space="preserve"> </w:t>
            </w:r>
            <w:r w:rsidRPr="0000270E">
              <w:rPr>
                <w:rFonts w:hint="eastAsia"/>
                <w:b/>
                <w:color w:val="000000"/>
                <w:szCs w:val="21"/>
              </w:rPr>
              <w:t>债券回购到期后不得展期；</w:t>
            </w:r>
          </w:p>
          <w:p w14:paraId="459763FC" w14:textId="77777777" w:rsidR="00A54D2F" w:rsidRPr="008C6163" w:rsidRDefault="00A54D2F" w:rsidP="006F4FC9">
            <w:pPr>
              <w:rPr>
                <w:b/>
                <w:color w:val="000000"/>
                <w:szCs w:val="21"/>
              </w:rPr>
            </w:pPr>
            <w:r w:rsidRPr="008C6163">
              <w:rPr>
                <w:b/>
                <w:color w:val="000000"/>
                <w:szCs w:val="21"/>
              </w:rPr>
              <w:t>增加：</w:t>
            </w:r>
          </w:p>
          <w:p w14:paraId="0171BED0" w14:textId="11A46BC8" w:rsidR="00A54D2F" w:rsidRPr="001C7FE5" w:rsidRDefault="00A54D2F" w:rsidP="003640C0">
            <w:pPr>
              <w:spacing w:line="360" w:lineRule="auto"/>
              <w:rPr>
                <w:color w:val="000000"/>
                <w:szCs w:val="21"/>
              </w:rPr>
            </w:pPr>
            <w:r>
              <w:rPr>
                <w:szCs w:val="21"/>
              </w:rPr>
              <w:t>“</w:t>
            </w:r>
            <w:r>
              <w:rPr>
                <w:rFonts w:hint="eastAsia"/>
                <w:szCs w:val="21"/>
              </w:rPr>
              <w:t>（</w:t>
            </w:r>
            <w:r w:rsidRPr="001C7FE5">
              <w:rPr>
                <w:color w:val="000000"/>
                <w:szCs w:val="21"/>
              </w:rPr>
              <w:t>15</w:t>
            </w:r>
            <w:bookmarkStart w:id="73" w:name="_DV_C972"/>
            <w:r w:rsidRPr="001C7FE5">
              <w:rPr>
                <w:rFonts w:hint="eastAsia"/>
                <w:color w:val="000000"/>
              </w:rPr>
              <w:t>）本基金持有单只中小企业私募债券，其市值不得超过该基金资产净值的</w:t>
            </w:r>
            <w:r w:rsidRPr="001C7FE5">
              <w:rPr>
                <w:color w:val="000000"/>
              </w:rPr>
              <w:t>10%</w:t>
            </w:r>
            <w:r w:rsidRPr="001C7FE5">
              <w:rPr>
                <w:rFonts w:hint="eastAsia"/>
                <w:color w:val="000000"/>
              </w:rPr>
              <w:t>。</w:t>
            </w:r>
            <w:bookmarkEnd w:id="73"/>
          </w:p>
          <w:p w14:paraId="03B1D349" w14:textId="77777777" w:rsidR="00A54D2F" w:rsidRPr="001C7FE5" w:rsidRDefault="00A54D2F" w:rsidP="003640C0">
            <w:pPr>
              <w:spacing w:line="360" w:lineRule="auto"/>
              <w:rPr>
                <w:color w:val="000000"/>
                <w:szCs w:val="21"/>
              </w:rPr>
            </w:pPr>
            <w:bookmarkStart w:id="74" w:name="_DV_C973"/>
            <w:r w:rsidRPr="001C7FE5">
              <w:rPr>
                <w:rFonts w:hint="eastAsia"/>
                <w:color w:val="000000"/>
              </w:rPr>
              <w:t>（</w:t>
            </w:r>
            <w:r w:rsidRPr="001C7FE5">
              <w:rPr>
                <w:color w:val="000000"/>
              </w:rPr>
              <w:t>16</w:t>
            </w:r>
            <w:r w:rsidRPr="001C7FE5">
              <w:rPr>
                <w:rFonts w:hint="eastAsia"/>
                <w:color w:val="000000"/>
              </w:rPr>
              <w:t>）本基金资产总值不得超过基金资产净值的</w:t>
            </w:r>
            <w:r w:rsidRPr="001C7FE5">
              <w:rPr>
                <w:color w:val="000000"/>
              </w:rPr>
              <w:lastRenderedPageBreak/>
              <w:t>140%</w:t>
            </w:r>
            <w:r w:rsidRPr="001C7FE5">
              <w:rPr>
                <w:rFonts w:hint="eastAsia"/>
                <w:color w:val="000000"/>
              </w:rPr>
              <w:t>。</w:t>
            </w:r>
            <w:bookmarkEnd w:id="74"/>
          </w:p>
          <w:p w14:paraId="5770AAE9" w14:textId="3DDFBE0E" w:rsidR="00A54D2F" w:rsidRPr="001C7FE5" w:rsidRDefault="00A54D2F" w:rsidP="00642FE4">
            <w:pPr>
              <w:rPr>
                <w:color w:val="000000"/>
              </w:rPr>
            </w:pPr>
            <w:bookmarkStart w:id="75" w:name="_DV_C974"/>
            <w:r w:rsidRPr="001C7FE5">
              <w:rPr>
                <w:rFonts w:hint="eastAsia"/>
                <w:color w:val="000000"/>
              </w:rPr>
              <w:t>（</w:t>
            </w:r>
            <w:r w:rsidRPr="001C7FE5">
              <w:rPr>
                <w:color w:val="000000"/>
              </w:rPr>
              <w:t>17</w:t>
            </w:r>
            <w:r w:rsidRPr="001C7FE5">
              <w:rPr>
                <w:rFonts w:hint="eastAsia"/>
                <w:color w:val="000000"/>
              </w:rPr>
              <w:t>）基金在任何交易日日终，持有的买入股指期货合约价值，不得超过基金资产净值的</w:t>
            </w:r>
            <w:r w:rsidRPr="001C7FE5">
              <w:rPr>
                <w:color w:val="000000"/>
              </w:rPr>
              <w:t>10%</w:t>
            </w:r>
            <w:r w:rsidRPr="001C7FE5">
              <w:rPr>
                <w:rFonts w:hint="eastAsia"/>
                <w:color w:val="000000"/>
              </w:rPr>
              <w:t>；本基金在任何交易日日终，持有的卖出股指期货合约价值不得超过基金持有的股票总市值的</w:t>
            </w:r>
            <w:r w:rsidRPr="001C7FE5">
              <w:rPr>
                <w:color w:val="000000"/>
              </w:rPr>
              <w:t>20%</w:t>
            </w:r>
            <w:r w:rsidRPr="001C7FE5">
              <w:rPr>
                <w:rFonts w:hint="eastAsia"/>
                <w:color w:val="000000"/>
              </w:rPr>
              <w:t>；基金在任何交易日内交易（不包括平仓）的股指期货合约的成交金额不得超过上一交易日基金资产净值的</w:t>
            </w:r>
            <w:r w:rsidRPr="001C7FE5">
              <w:rPr>
                <w:color w:val="000000"/>
              </w:rPr>
              <w:t>20%</w:t>
            </w:r>
            <w:r w:rsidRPr="001C7FE5">
              <w:rPr>
                <w:rFonts w:hint="eastAsia"/>
                <w:color w:val="000000"/>
              </w:rPr>
              <w:t>。</w:t>
            </w:r>
            <w:bookmarkEnd w:id="75"/>
            <w:r w:rsidRPr="00DD0ED8">
              <w:rPr>
                <w:bCs/>
                <w:color w:val="000000"/>
              </w:rPr>
              <w:t>基金所持有的股票市值和买入、卖出股指期货合约价值，合计（轧差计算）应当符合基金合同关于股票投资比例的有关约定</w:t>
            </w:r>
            <w:r w:rsidRPr="00DD0ED8">
              <w:rPr>
                <w:rFonts w:hint="eastAsia"/>
                <w:color w:val="000000"/>
              </w:rPr>
              <w:t>。</w:t>
            </w:r>
          </w:p>
          <w:p w14:paraId="4123CB35" w14:textId="77777777" w:rsidR="00A54D2F" w:rsidRPr="00776DA3" w:rsidRDefault="00A54D2F" w:rsidP="003640C0">
            <w:pPr>
              <w:spacing w:line="360" w:lineRule="auto"/>
              <w:rPr>
                <w:bCs/>
                <w:color w:val="000000"/>
              </w:rPr>
            </w:pPr>
            <w:bookmarkStart w:id="76" w:name="_DV_C975"/>
            <w:r w:rsidRPr="00776DA3">
              <w:rPr>
                <w:rFonts w:hint="eastAsia"/>
                <w:bCs/>
                <w:color w:val="000000"/>
              </w:rPr>
              <w:t>（</w:t>
            </w:r>
            <w:r w:rsidRPr="00776DA3">
              <w:rPr>
                <w:bCs/>
                <w:color w:val="000000"/>
              </w:rPr>
              <w:t>18</w:t>
            </w:r>
            <w:r w:rsidRPr="00776DA3">
              <w:rPr>
                <w:rFonts w:hint="eastAsia"/>
                <w:bCs/>
                <w:color w:val="000000"/>
              </w:rPr>
              <w:t>）基金在任何交易日日终，持有的买入国债期货合约价值，不得超过基金资产净值的</w:t>
            </w:r>
            <w:r w:rsidRPr="00776DA3">
              <w:rPr>
                <w:bCs/>
                <w:color w:val="000000"/>
              </w:rPr>
              <w:t>15%</w:t>
            </w:r>
            <w:r w:rsidRPr="00776DA3">
              <w:rPr>
                <w:rFonts w:hint="eastAsia"/>
                <w:bCs/>
                <w:color w:val="000000"/>
              </w:rPr>
              <w:t>；基金在任何交易日日终，持有的卖出国债期货合约价值不得超过基金持有的债券总市值的</w:t>
            </w:r>
            <w:r w:rsidRPr="00776DA3">
              <w:rPr>
                <w:bCs/>
                <w:color w:val="000000"/>
              </w:rPr>
              <w:t>30%</w:t>
            </w:r>
            <w:r w:rsidRPr="00776DA3">
              <w:rPr>
                <w:rFonts w:hint="eastAsia"/>
                <w:bCs/>
                <w:color w:val="000000"/>
              </w:rPr>
              <w:t>；基金在任何交易日内交易（不包括平仓）的国债期货合约的成交金额不得超过上一交易日基金资产净值的</w:t>
            </w:r>
            <w:r w:rsidRPr="00776DA3">
              <w:rPr>
                <w:bCs/>
                <w:color w:val="000000"/>
              </w:rPr>
              <w:t>30%</w:t>
            </w:r>
            <w:r w:rsidRPr="00776DA3">
              <w:rPr>
                <w:rFonts w:hint="eastAsia"/>
                <w:bCs/>
                <w:color w:val="000000"/>
              </w:rPr>
              <w:t>。</w:t>
            </w:r>
            <w:bookmarkEnd w:id="76"/>
          </w:p>
          <w:p w14:paraId="15377724" w14:textId="683CF657" w:rsidR="00A54D2F" w:rsidRPr="001C7FE5" w:rsidRDefault="00A54D2F" w:rsidP="003640C0">
            <w:pPr>
              <w:spacing w:line="360" w:lineRule="auto"/>
              <w:rPr>
                <w:color w:val="000000"/>
                <w:szCs w:val="21"/>
              </w:rPr>
            </w:pPr>
            <w:bookmarkStart w:id="77" w:name="_DV_C976"/>
            <w:r w:rsidRPr="00776DA3">
              <w:rPr>
                <w:rFonts w:hint="eastAsia"/>
                <w:bCs/>
                <w:color w:val="000000"/>
              </w:rPr>
              <w:t>（</w:t>
            </w:r>
            <w:r w:rsidRPr="00776DA3">
              <w:rPr>
                <w:bCs/>
                <w:color w:val="000000"/>
              </w:rPr>
              <w:t>19</w:t>
            </w:r>
            <w:r w:rsidRPr="00776DA3">
              <w:rPr>
                <w:rFonts w:hint="eastAsia"/>
                <w:bCs/>
                <w:color w:val="000000"/>
              </w:rPr>
              <w:t>）</w:t>
            </w:r>
            <w:r w:rsidRPr="0059537E">
              <w:rPr>
                <w:rFonts w:hint="eastAsia"/>
                <w:bCs/>
                <w:color w:val="000000"/>
              </w:rPr>
              <w:t>)</w:t>
            </w:r>
            <w:r w:rsidRPr="00776DA3">
              <w:rPr>
                <w:rFonts w:hint="eastAsia"/>
                <w:bCs/>
                <w:color w:val="000000"/>
              </w:rPr>
              <w:t>当本基金投资于国债期货、股指期货时，</w:t>
            </w:r>
            <w:r w:rsidRPr="0059537E">
              <w:rPr>
                <w:rFonts w:hint="eastAsia"/>
                <w:bCs/>
                <w:color w:val="000000"/>
              </w:rPr>
              <w:t>在任何交易日日终，持有的买入国债期货和股指期</w:t>
            </w:r>
            <w:r w:rsidRPr="0059537E">
              <w:rPr>
                <w:rFonts w:hint="eastAsia"/>
                <w:bCs/>
                <w:color w:val="000000"/>
              </w:rPr>
              <w:lastRenderedPageBreak/>
              <w:t>货合约价值与有价证券市值之和，不得超过基金资产净值的</w:t>
            </w:r>
            <w:r w:rsidRPr="0059537E">
              <w:rPr>
                <w:rFonts w:hint="eastAsia"/>
                <w:bCs/>
                <w:color w:val="000000"/>
              </w:rPr>
              <w:t>95%</w:t>
            </w:r>
            <w:r w:rsidRPr="0059537E">
              <w:rPr>
                <w:rFonts w:hint="eastAsia"/>
                <w:bCs/>
                <w:color w:val="000000"/>
              </w:rPr>
              <w:t>；其中，有价证券指股票、债券（不含到期日在一年以内的政府债券）、权证、资产支持证券、买入返售金融资产（不含质押式回购）等</w:t>
            </w:r>
            <w:r w:rsidRPr="001C7FE5">
              <w:rPr>
                <w:rFonts w:hint="eastAsia"/>
                <w:color w:val="000000"/>
              </w:rPr>
              <w:t>。</w:t>
            </w:r>
            <w:bookmarkEnd w:id="77"/>
          </w:p>
          <w:p w14:paraId="3304F715" w14:textId="2C25056C" w:rsidR="00A54D2F" w:rsidRPr="008C6163" w:rsidRDefault="00A54D2F" w:rsidP="00776DA3">
            <w:pPr>
              <w:spacing w:line="360" w:lineRule="auto"/>
              <w:rPr>
                <w:color w:val="000000"/>
                <w:szCs w:val="21"/>
              </w:rPr>
            </w:pPr>
            <w:bookmarkStart w:id="78" w:name="_DV_C977"/>
            <w:r w:rsidRPr="001C7FE5">
              <w:rPr>
                <w:rFonts w:hint="eastAsia"/>
                <w:color w:val="000000"/>
              </w:rPr>
              <w:t>（</w:t>
            </w:r>
            <w:r w:rsidRPr="001C7FE5">
              <w:rPr>
                <w:color w:val="000000"/>
              </w:rPr>
              <w:t>20</w:t>
            </w:r>
            <w:r w:rsidRPr="001C7FE5">
              <w:rPr>
                <w:rFonts w:hint="eastAsia"/>
                <w:color w:val="000000"/>
              </w:rPr>
              <w:t>）基金因未平仓的期权合约支付和收取的权利金总额不得超过基金资产净值的</w:t>
            </w:r>
            <w:r w:rsidRPr="001C7FE5">
              <w:rPr>
                <w:color w:val="000000"/>
              </w:rPr>
              <w:t>10%</w:t>
            </w:r>
            <w:r w:rsidRPr="001C7FE5">
              <w:rPr>
                <w:rFonts w:hint="eastAsia"/>
                <w:color w:val="000000"/>
              </w:rPr>
              <w:t>；开仓卖出认购期权的，应持有足额标的证券；开仓卖出认沽期权的，应持有合约行权所需的全额现金或交易所规则认可的可冲抵期权保证金的现金等价物；未平仓的期权合约面值不得超过基金资产净值的</w:t>
            </w:r>
            <w:r w:rsidRPr="001C7FE5">
              <w:rPr>
                <w:color w:val="000000"/>
              </w:rPr>
              <w:t>20%</w:t>
            </w:r>
            <w:r w:rsidRPr="001C7FE5">
              <w:rPr>
                <w:rFonts w:hint="eastAsia"/>
                <w:color w:val="000000"/>
              </w:rPr>
              <w:t>。其中，合约面值按照行权价乘以合约乘数计算。</w:t>
            </w:r>
            <w:bookmarkEnd w:id="78"/>
            <w:r>
              <w:rPr>
                <w:color w:val="000000"/>
              </w:rPr>
              <w:t>”</w:t>
            </w:r>
          </w:p>
        </w:tc>
        <w:tc>
          <w:tcPr>
            <w:tcW w:w="2014" w:type="dxa"/>
            <w:vAlign w:val="center"/>
          </w:tcPr>
          <w:p w14:paraId="6087BA04" w14:textId="77777777" w:rsidR="00A54D2F" w:rsidRPr="008C6163" w:rsidRDefault="00A54D2F" w:rsidP="006F4FC9">
            <w:pPr>
              <w:rPr>
                <w:color w:val="000000"/>
                <w:szCs w:val="21"/>
              </w:rPr>
            </w:pPr>
          </w:p>
          <w:p w14:paraId="51F8200A" w14:textId="77777777" w:rsidR="00A54D2F" w:rsidRPr="008C6163" w:rsidRDefault="00A54D2F" w:rsidP="006F4FC9">
            <w:pPr>
              <w:rPr>
                <w:color w:val="000000"/>
                <w:szCs w:val="21"/>
              </w:rPr>
            </w:pPr>
          </w:p>
          <w:p w14:paraId="36F211C0" w14:textId="77777777" w:rsidR="00A54D2F" w:rsidRPr="008C6163" w:rsidRDefault="00A54D2F" w:rsidP="006F4FC9">
            <w:pPr>
              <w:rPr>
                <w:color w:val="000000"/>
                <w:szCs w:val="21"/>
              </w:rPr>
            </w:pPr>
          </w:p>
          <w:p w14:paraId="7F9FBEB9" w14:textId="77777777" w:rsidR="00A54D2F" w:rsidRPr="008C6163" w:rsidRDefault="00A54D2F" w:rsidP="006F4FC9">
            <w:pPr>
              <w:rPr>
                <w:color w:val="000000"/>
                <w:szCs w:val="21"/>
              </w:rPr>
            </w:pPr>
          </w:p>
          <w:p w14:paraId="2E64C674" w14:textId="77777777" w:rsidR="00A54D2F" w:rsidRPr="008C6163" w:rsidRDefault="00A54D2F" w:rsidP="006F4FC9">
            <w:pPr>
              <w:rPr>
                <w:color w:val="000000"/>
                <w:szCs w:val="21"/>
              </w:rPr>
            </w:pPr>
          </w:p>
          <w:p w14:paraId="6B1E24BB" w14:textId="77777777" w:rsidR="00A54D2F" w:rsidRPr="008C6163" w:rsidRDefault="00A54D2F" w:rsidP="006F4FC9">
            <w:pPr>
              <w:rPr>
                <w:color w:val="000000"/>
                <w:szCs w:val="21"/>
              </w:rPr>
            </w:pPr>
          </w:p>
          <w:p w14:paraId="7E741CE8" w14:textId="77777777" w:rsidR="00A54D2F" w:rsidRPr="008C6163" w:rsidRDefault="00A54D2F" w:rsidP="006F4FC9">
            <w:pPr>
              <w:rPr>
                <w:color w:val="000000"/>
                <w:szCs w:val="21"/>
              </w:rPr>
            </w:pPr>
          </w:p>
          <w:p w14:paraId="4785DD9A" w14:textId="77777777" w:rsidR="00A54D2F" w:rsidRPr="008C6163" w:rsidRDefault="00A54D2F" w:rsidP="006F4FC9">
            <w:pPr>
              <w:rPr>
                <w:color w:val="000000"/>
                <w:szCs w:val="21"/>
              </w:rPr>
            </w:pPr>
            <w:r w:rsidRPr="008C6163">
              <w:rPr>
                <w:color w:val="000000"/>
                <w:szCs w:val="21"/>
              </w:rPr>
              <w:t>根据产品特点和相关规定修改</w:t>
            </w:r>
          </w:p>
          <w:p w14:paraId="75933761" w14:textId="77777777" w:rsidR="00A54D2F" w:rsidRPr="008C6163" w:rsidRDefault="00A54D2F" w:rsidP="006F4FC9">
            <w:pPr>
              <w:rPr>
                <w:color w:val="000000"/>
                <w:szCs w:val="21"/>
              </w:rPr>
            </w:pPr>
          </w:p>
          <w:p w14:paraId="4C0B61D9" w14:textId="77777777" w:rsidR="00A54D2F" w:rsidRPr="008C6163" w:rsidRDefault="00A54D2F" w:rsidP="006F4FC9">
            <w:pPr>
              <w:rPr>
                <w:color w:val="000000"/>
                <w:szCs w:val="21"/>
              </w:rPr>
            </w:pPr>
          </w:p>
        </w:tc>
      </w:tr>
      <w:tr w:rsidR="00A54D2F" w:rsidRPr="008C6163" w14:paraId="320D8BB7" w14:textId="77777777" w:rsidTr="00AC4A90">
        <w:trPr>
          <w:jc w:val="center"/>
        </w:trPr>
        <w:tc>
          <w:tcPr>
            <w:tcW w:w="1036" w:type="dxa"/>
            <w:vMerge/>
            <w:vAlign w:val="center"/>
          </w:tcPr>
          <w:p w14:paraId="1DAFF75B" w14:textId="77777777" w:rsidR="00A54D2F" w:rsidRPr="008C6163" w:rsidRDefault="00A54D2F" w:rsidP="006F4FC9">
            <w:pPr>
              <w:rPr>
                <w:color w:val="000000"/>
                <w:szCs w:val="21"/>
              </w:rPr>
            </w:pPr>
          </w:p>
        </w:tc>
        <w:tc>
          <w:tcPr>
            <w:tcW w:w="1518" w:type="dxa"/>
            <w:vAlign w:val="center"/>
          </w:tcPr>
          <w:p w14:paraId="02B1247F" w14:textId="77777777" w:rsidR="00A54D2F" w:rsidRPr="008C6163" w:rsidRDefault="00A54D2F" w:rsidP="006F4FC9">
            <w:pPr>
              <w:rPr>
                <w:color w:val="000000"/>
                <w:szCs w:val="21"/>
              </w:rPr>
            </w:pPr>
          </w:p>
        </w:tc>
        <w:tc>
          <w:tcPr>
            <w:tcW w:w="3731" w:type="dxa"/>
            <w:vAlign w:val="center"/>
          </w:tcPr>
          <w:p w14:paraId="6A9B1CC7" w14:textId="29F1EB7E" w:rsidR="00A54D2F" w:rsidRPr="008C6163" w:rsidRDefault="00A54D2F" w:rsidP="006F4FC9">
            <w:pPr>
              <w:rPr>
                <w:bCs/>
                <w:szCs w:val="21"/>
              </w:rPr>
            </w:pPr>
            <w:r w:rsidRPr="008C6163">
              <w:rPr>
                <w:bCs/>
                <w:szCs w:val="21"/>
              </w:rPr>
              <w:t>因证券市场波动、上市公司合并、基金规模变动、股权分置改革中支付对价等基金管理人之外的因素致使基金投资比例不符合上述规定投资比例的，基金管理人应当在</w:t>
            </w:r>
            <w:r w:rsidRPr="008C6163">
              <w:rPr>
                <w:bCs/>
                <w:szCs w:val="21"/>
              </w:rPr>
              <w:t>10</w:t>
            </w:r>
            <w:r w:rsidRPr="008C6163">
              <w:rPr>
                <w:bCs/>
                <w:szCs w:val="21"/>
              </w:rPr>
              <w:t>个交易日内进行调整。</w:t>
            </w:r>
          </w:p>
          <w:p w14:paraId="51F493F6" w14:textId="77777777" w:rsidR="00A54D2F" w:rsidRDefault="00A54D2F" w:rsidP="006F4FC9">
            <w:pPr>
              <w:rPr>
                <w:bCs/>
                <w:szCs w:val="21"/>
              </w:rPr>
            </w:pPr>
            <w:r w:rsidRPr="008C6163">
              <w:rPr>
                <w:bCs/>
                <w:szCs w:val="21"/>
              </w:rPr>
              <w:t>基金管理人应当自基金合同生效之日</w:t>
            </w:r>
            <w:r w:rsidRPr="008C6163">
              <w:rPr>
                <w:bCs/>
                <w:szCs w:val="21"/>
              </w:rPr>
              <w:lastRenderedPageBreak/>
              <w:t>起</w:t>
            </w:r>
            <w:r w:rsidRPr="008C6163">
              <w:rPr>
                <w:bCs/>
                <w:szCs w:val="21"/>
              </w:rPr>
              <w:t xml:space="preserve"> 6 </w:t>
            </w:r>
            <w:r w:rsidRPr="008C6163">
              <w:rPr>
                <w:bCs/>
                <w:szCs w:val="21"/>
              </w:rPr>
              <w:t>个月内</w:t>
            </w:r>
            <w:r w:rsidRPr="008C6163">
              <w:rPr>
                <w:bCs/>
                <w:szCs w:val="21"/>
              </w:rPr>
              <w:t xml:space="preserve"> </w:t>
            </w:r>
            <w:r w:rsidRPr="008C6163">
              <w:rPr>
                <w:bCs/>
                <w:szCs w:val="21"/>
              </w:rPr>
              <w:t>使基金的投资组合比例符合基金合同的有关约定。基金托管人对基金的投资的监督与检查自本基金合同生效之日起开始。</w:t>
            </w:r>
          </w:p>
          <w:p w14:paraId="7445293C" w14:textId="77777777" w:rsidR="00A54D2F" w:rsidRDefault="00A54D2F" w:rsidP="006F4FC9">
            <w:pPr>
              <w:rPr>
                <w:bCs/>
                <w:szCs w:val="21"/>
              </w:rPr>
            </w:pPr>
          </w:p>
          <w:p w14:paraId="5BABF594" w14:textId="500BEB0D" w:rsidR="00A54D2F" w:rsidRPr="00642FE4" w:rsidRDefault="00A54D2F" w:rsidP="006F4FC9">
            <w:pPr>
              <w:rPr>
                <w:bCs/>
                <w:szCs w:val="21"/>
              </w:rPr>
            </w:pPr>
            <w:r w:rsidRPr="00642FE4">
              <w:rPr>
                <w:rFonts w:hint="eastAsia"/>
                <w:bCs/>
                <w:szCs w:val="21"/>
              </w:rPr>
              <w:t>法律法规或监管部门取消上述限制，如适用于本基金，基金管理人在履行适当程序后，则本基金投资不再受相关限制。</w:t>
            </w:r>
          </w:p>
        </w:tc>
        <w:tc>
          <w:tcPr>
            <w:tcW w:w="4734" w:type="dxa"/>
            <w:vAlign w:val="center"/>
          </w:tcPr>
          <w:p w14:paraId="28172E24" w14:textId="51E8CAA0" w:rsidR="00A54D2F" w:rsidRDefault="00A54D2F" w:rsidP="003640C0">
            <w:pPr>
              <w:spacing w:line="360" w:lineRule="auto"/>
              <w:rPr>
                <w:szCs w:val="21"/>
              </w:rPr>
            </w:pPr>
            <w:bookmarkStart w:id="79" w:name="_DV_C595"/>
            <w:r>
              <w:rPr>
                <w:rFonts w:hint="eastAsia"/>
                <w:szCs w:val="21"/>
              </w:rPr>
              <w:lastRenderedPageBreak/>
              <w:t>因证券</w:t>
            </w:r>
            <w:bookmarkStart w:id="80" w:name="_DV_C981"/>
            <w:r w:rsidRPr="00125FB4">
              <w:rPr>
                <w:b/>
              </w:rPr>
              <w:t>/</w:t>
            </w:r>
            <w:r w:rsidRPr="00125FB4">
              <w:rPr>
                <w:rFonts w:hint="eastAsia"/>
                <w:b/>
              </w:rPr>
              <w:t>期货</w:t>
            </w:r>
            <w:bookmarkStart w:id="81" w:name="_DV_M908"/>
            <w:bookmarkEnd w:id="80"/>
            <w:bookmarkEnd w:id="81"/>
            <w:r>
              <w:rPr>
                <w:rFonts w:hint="eastAsia"/>
                <w:szCs w:val="21"/>
              </w:rPr>
              <w:t>市场波动、</w:t>
            </w:r>
            <w:bookmarkStart w:id="82" w:name="_DV_C982"/>
            <w:r w:rsidRPr="00125FB4">
              <w:rPr>
                <w:rFonts w:hint="eastAsia"/>
                <w:b/>
              </w:rPr>
              <w:t>证券发行人</w:t>
            </w:r>
            <w:bookmarkStart w:id="83" w:name="_DV_M909"/>
            <w:bookmarkEnd w:id="82"/>
            <w:bookmarkEnd w:id="83"/>
            <w:r w:rsidRPr="003640C0">
              <w:rPr>
                <w:rFonts w:hint="eastAsia"/>
                <w:szCs w:val="21"/>
              </w:rPr>
              <w:t>上市公司</w:t>
            </w:r>
            <w:r>
              <w:rPr>
                <w:rFonts w:hint="eastAsia"/>
                <w:szCs w:val="21"/>
              </w:rPr>
              <w:t>合并、基金规模变动</w:t>
            </w:r>
            <w:bookmarkStart w:id="84" w:name="_DV_M910"/>
            <w:bookmarkEnd w:id="84"/>
            <w:r>
              <w:rPr>
                <w:rFonts w:hint="eastAsia"/>
                <w:szCs w:val="21"/>
              </w:rPr>
              <w:t>等基金管理人之外的因素致使基金投资比例不符合上述规定投资比例的</w:t>
            </w:r>
            <w:bookmarkStart w:id="85" w:name="_DV_M911"/>
            <w:bookmarkEnd w:id="85"/>
            <w:r>
              <w:rPr>
                <w:rFonts w:hint="eastAsia"/>
                <w:szCs w:val="21"/>
              </w:rPr>
              <w:t>，基金管理人应当在</w:t>
            </w:r>
            <w:r>
              <w:rPr>
                <w:szCs w:val="21"/>
              </w:rPr>
              <w:t>10</w:t>
            </w:r>
            <w:r>
              <w:rPr>
                <w:rFonts w:hint="eastAsia"/>
                <w:szCs w:val="21"/>
              </w:rPr>
              <w:t>个交易日内进行调整。</w:t>
            </w:r>
          </w:p>
          <w:p w14:paraId="1C51D0F4" w14:textId="52598E98" w:rsidR="00A54D2F" w:rsidRDefault="00A54D2F" w:rsidP="003640C0">
            <w:pPr>
              <w:spacing w:line="360" w:lineRule="auto"/>
              <w:rPr>
                <w:szCs w:val="21"/>
              </w:rPr>
            </w:pPr>
            <w:bookmarkStart w:id="86" w:name="_DV_M912"/>
            <w:bookmarkEnd w:id="86"/>
            <w:r>
              <w:rPr>
                <w:rFonts w:hint="eastAsia"/>
                <w:szCs w:val="21"/>
              </w:rPr>
              <w:t>基金管理人应当自基金合同生效之日起</w:t>
            </w:r>
            <w:bookmarkStart w:id="87" w:name="_DV_C985"/>
            <w:r w:rsidRPr="00125FB4">
              <w:rPr>
                <w:b/>
              </w:rPr>
              <w:t>6</w:t>
            </w:r>
            <w:bookmarkStart w:id="88" w:name="_DV_M913"/>
            <w:bookmarkEnd w:id="87"/>
            <w:bookmarkEnd w:id="88"/>
            <w:r>
              <w:rPr>
                <w:rFonts w:hint="eastAsia"/>
                <w:szCs w:val="21"/>
              </w:rPr>
              <w:t>个月内</w:t>
            </w:r>
            <w:r>
              <w:rPr>
                <w:rFonts w:hint="eastAsia"/>
                <w:szCs w:val="21"/>
              </w:rPr>
              <w:lastRenderedPageBreak/>
              <w:t>使基金的投资组合比例符合基金合同的有关约定。</w:t>
            </w:r>
            <w:bookmarkStart w:id="89" w:name="_DV_C986"/>
            <w:r w:rsidRPr="00125FB4">
              <w:rPr>
                <w:rFonts w:hint="eastAsia"/>
                <w:b/>
              </w:rPr>
              <w:t>期间，基金的投资范围、投资策略应当符合基金合同的约定。</w:t>
            </w:r>
            <w:bookmarkStart w:id="90" w:name="_DV_M914"/>
            <w:bookmarkEnd w:id="89"/>
            <w:bookmarkEnd w:id="90"/>
            <w:r>
              <w:rPr>
                <w:rFonts w:hint="eastAsia"/>
                <w:szCs w:val="21"/>
              </w:rPr>
              <w:t>基金托管人对基金的投资的监督与检查自本基金合同生效之日起开始。</w:t>
            </w:r>
          </w:p>
          <w:p w14:paraId="2D90241A" w14:textId="1F18AAFB" w:rsidR="00A54D2F" w:rsidRPr="00AF11ED" w:rsidRDefault="00A54D2F" w:rsidP="00776DA3">
            <w:pPr>
              <w:spacing w:line="360" w:lineRule="auto"/>
              <w:rPr>
                <w:bCs/>
                <w:szCs w:val="21"/>
              </w:rPr>
            </w:pPr>
            <w:bookmarkStart w:id="91" w:name="_DV_M915"/>
            <w:bookmarkEnd w:id="91"/>
            <w:r>
              <w:rPr>
                <w:rFonts w:hint="eastAsia"/>
                <w:szCs w:val="21"/>
              </w:rPr>
              <w:t>法律法规或监管部门</w:t>
            </w:r>
            <w:bookmarkStart w:id="92" w:name="_DV_M916"/>
            <w:bookmarkEnd w:id="92"/>
            <w:r>
              <w:rPr>
                <w:rFonts w:hint="eastAsia"/>
                <w:szCs w:val="21"/>
              </w:rPr>
              <w:t>取消上述限制，如适用于本基金，则本基金投资不再受相关限制</w:t>
            </w:r>
            <w:bookmarkStart w:id="93" w:name="_DV_C988"/>
            <w:r w:rsidRPr="00776DA3">
              <w:rPr>
                <w:rFonts w:hint="eastAsia"/>
              </w:rPr>
              <w:t>。</w:t>
            </w:r>
            <w:r w:rsidRPr="00125FB4" w:rsidDel="00632F9B">
              <w:rPr>
                <w:rFonts w:hint="eastAsia"/>
                <w:b/>
              </w:rPr>
              <w:t xml:space="preserve"> </w:t>
            </w:r>
            <w:bookmarkStart w:id="94" w:name="_DV_M917"/>
            <w:bookmarkEnd w:id="79"/>
            <w:bookmarkEnd w:id="93"/>
            <w:bookmarkEnd w:id="94"/>
          </w:p>
        </w:tc>
        <w:tc>
          <w:tcPr>
            <w:tcW w:w="2014" w:type="dxa"/>
            <w:vAlign w:val="center"/>
          </w:tcPr>
          <w:p w14:paraId="0DC5D037" w14:textId="77777777" w:rsidR="00A54D2F" w:rsidRPr="008C6163" w:rsidRDefault="00A54D2F" w:rsidP="006F4FC9">
            <w:pPr>
              <w:rPr>
                <w:color w:val="000000"/>
                <w:szCs w:val="21"/>
              </w:rPr>
            </w:pPr>
            <w:r w:rsidRPr="008C6163">
              <w:rPr>
                <w:color w:val="000000"/>
                <w:szCs w:val="21"/>
              </w:rPr>
              <w:lastRenderedPageBreak/>
              <w:t>根据产品特点和相关规定修改</w:t>
            </w:r>
          </w:p>
          <w:p w14:paraId="35E9098B" w14:textId="77777777" w:rsidR="00A54D2F" w:rsidRDefault="00A54D2F" w:rsidP="006F4FC9">
            <w:pPr>
              <w:rPr>
                <w:color w:val="000000"/>
                <w:szCs w:val="21"/>
              </w:rPr>
            </w:pPr>
          </w:p>
          <w:p w14:paraId="78D18E7E" w14:textId="0D6AD48C" w:rsidR="00A54D2F" w:rsidRPr="008C6163" w:rsidRDefault="00A54D2F" w:rsidP="006F4FC9">
            <w:pPr>
              <w:rPr>
                <w:color w:val="000000"/>
                <w:szCs w:val="21"/>
              </w:rPr>
            </w:pPr>
            <w:r>
              <w:rPr>
                <w:rFonts w:hint="eastAsia"/>
                <w:color w:val="000000"/>
                <w:szCs w:val="21"/>
              </w:rPr>
              <w:t>完善相关</w:t>
            </w:r>
            <w:r>
              <w:rPr>
                <w:color w:val="000000"/>
                <w:szCs w:val="21"/>
              </w:rPr>
              <w:t>表述</w:t>
            </w:r>
          </w:p>
        </w:tc>
      </w:tr>
      <w:tr w:rsidR="00A54D2F" w:rsidRPr="008C6163" w14:paraId="5D166569" w14:textId="77777777" w:rsidTr="00AC4A90">
        <w:trPr>
          <w:jc w:val="center"/>
        </w:trPr>
        <w:tc>
          <w:tcPr>
            <w:tcW w:w="1036" w:type="dxa"/>
            <w:vMerge/>
            <w:vAlign w:val="center"/>
          </w:tcPr>
          <w:p w14:paraId="4CB5AE2B" w14:textId="77777777" w:rsidR="00A54D2F" w:rsidRPr="008C6163" w:rsidRDefault="00A54D2F" w:rsidP="006F4FC9">
            <w:pPr>
              <w:rPr>
                <w:color w:val="000000"/>
                <w:szCs w:val="21"/>
              </w:rPr>
            </w:pPr>
          </w:p>
        </w:tc>
        <w:tc>
          <w:tcPr>
            <w:tcW w:w="1518" w:type="dxa"/>
            <w:vAlign w:val="center"/>
          </w:tcPr>
          <w:p w14:paraId="70E7746C" w14:textId="77777777" w:rsidR="00A54D2F" w:rsidRPr="008C6163" w:rsidRDefault="00A54D2F" w:rsidP="006F4FC9">
            <w:pPr>
              <w:rPr>
                <w:color w:val="000000"/>
                <w:szCs w:val="21"/>
              </w:rPr>
            </w:pPr>
            <w:r w:rsidRPr="008C6163">
              <w:rPr>
                <w:color w:val="000000"/>
                <w:szCs w:val="21"/>
              </w:rPr>
              <w:t>四、投资限制</w:t>
            </w:r>
          </w:p>
          <w:p w14:paraId="7A6A340A" w14:textId="77777777" w:rsidR="00A54D2F" w:rsidRPr="008C6163" w:rsidRDefault="00A54D2F" w:rsidP="006F4FC9">
            <w:pPr>
              <w:rPr>
                <w:color w:val="000000"/>
                <w:szCs w:val="21"/>
              </w:rPr>
            </w:pPr>
            <w:r w:rsidRPr="008C6163">
              <w:rPr>
                <w:color w:val="000000"/>
                <w:szCs w:val="21"/>
              </w:rPr>
              <w:t>2</w:t>
            </w:r>
            <w:r w:rsidRPr="008C6163">
              <w:rPr>
                <w:color w:val="000000"/>
                <w:szCs w:val="21"/>
              </w:rPr>
              <w:t>、禁止行为</w:t>
            </w:r>
          </w:p>
        </w:tc>
        <w:tc>
          <w:tcPr>
            <w:tcW w:w="3731" w:type="dxa"/>
            <w:vAlign w:val="center"/>
          </w:tcPr>
          <w:p w14:paraId="575B578C" w14:textId="77777777" w:rsidR="00A54D2F" w:rsidRPr="008C6163" w:rsidRDefault="00A54D2F" w:rsidP="006F4FC9">
            <w:pPr>
              <w:rPr>
                <w:bCs/>
                <w:color w:val="000000"/>
                <w:szCs w:val="21"/>
              </w:rPr>
            </w:pPr>
            <w:r w:rsidRPr="008C6163">
              <w:rPr>
                <w:bCs/>
                <w:color w:val="000000"/>
                <w:szCs w:val="21"/>
              </w:rPr>
              <w:t>（</w:t>
            </w:r>
            <w:r w:rsidRPr="008C6163">
              <w:rPr>
                <w:bCs/>
                <w:color w:val="000000"/>
                <w:szCs w:val="21"/>
              </w:rPr>
              <w:t>2</w:t>
            </w:r>
            <w:r w:rsidRPr="008C6163">
              <w:rPr>
                <w:bCs/>
                <w:color w:val="000000"/>
                <w:szCs w:val="21"/>
              </w:rPr>
              <w:t>）向他人贷款或者提供担保；</w:t>
            </w:r>
          </w:p>
          <w:p w14:paraId="663A6FB2" w14:textId="77777777" w:rsidR="00A54D2F" w:rsidRPr="008C6163" w:rsidRDefault="00A54D2F" w:rsidP="006F4FC9">
            <w:pPr>
              <w:rPr>
                <w:bCs/>
                <w:color w:val="000000"/>
                <w:szCs w:val="21"/>
              </w:rPr>
            </w:pPr>
            <w:r w:rsidRPr="008C6163">
              <w:rPr>
                <w:bCs/>
                <w:color w:val="000000"/>
                <w:szCs w:val="21"/>
              </w:rPr>
              <w:t>（</w:t>
            </w:r>
            <w:r w:rsidRPr="008C6163">
              <w:rPr>
                <w:bCs/>
                <w:color w:val="000000"/>
                <w:szCs w:val="21"/>
              </w:rPr>
              <w:t>4</w:t>
            </w:r>
            <w:r w:rsidRPr="008C6163">
              <w:rPr>
                <w:bCs/>
                <w:color w:val="000000"/>
                <w:szCs w:val="21"/>
              </w:rPr>
              <w:t>）买卖其他基金份额，但是国务院另有规定的除外；</w:t>
            </w:r>
          </w:p>
          <w:p w14:paraId="6ADBF7B2" w14:textId="77777777" w:rsidR="00A54D2F" w:rsidRPr="008C6163" w:rsidRDefault="00A54D2F" w:rsidP="006F4FC9">
            <w:pPr>
              <w:rPr>
                <w:bCs/>
                <w:color w:val="000000"/>
                <w:szCs w:val="21"/>
              </w:rPr>
            </w:pPr>
            <w:r w:rsidRPr="008C6163">
              <w:rPr>
                <w:bCs/>
                <w:color w:val="000000"/>
                <w:szCs w:val="21"/>
              </w:rPr>
              <w:t>（</w:t>
            </w:r>
            <w:r w:rsidRPr="008C6163">
              <w:rPr>
                <w:bCs/>
                <w:color w:val="000000"/>
                <w:szCs w:val="21"/>
              </w:rPr>
              <w:t>5</w:t>
            </w:r>
            <w:r w:rsidRPr="008C6163">
              <w:rPr>
                <w:bCs/>
                <w:color w:val="000000"/>
                <w:szCs w:val="21"/>
              </w:rPr>
              <w:t>）向其基金管理人、基金托管人出资或者买卖其基金管理人、基金托管人发行的股票或者债券；</w:t>
            </w:r>
          </w:p>
          <w:p w14:paraId="13BA676B" w14:textId="77777777" w:rsidR="00A54D2F" w:rsidRPr="008C6163" w:rsidRDefault="00A54D2F" w:rsidP="006F4FC9">
            <w:pPr>
              <w:rPr>
                <w:bCs/>
                <w:color w:val="000000"/>
                <w:szCs w:val="21"/>
              </w:rPr>
            </w:pPr>
            <w:r w:rsidRPr="008C6163">
              <w:rPr>
                <w:bCs/>
                <w:color w:val="000000"/>
                <w:szCs w:val="21"/>
              </w:rPr>
              <w:t>（</w:t>
            </w:r>
            <w:r w:rsidRPr="008C6163">
              <w:rPr>
                <w:bCs/>
                <w:color w:val="000000"/>
                <w:szCs w:val="21"/>
              </w:rPr>
              <w:t>6</w:t>
            </w:r>
            <w:r w:rsidRPr="008C6163">
              <w:rPr>
                <w:bCs/>
                <w:color w:val="000000"/>
                <w:szCs w:val="21"/>
              </w:rPr>
              <w:t>）买卖与其基金管理人、基金托管人有控股关系的股东或者与其基金管理人、基金托管人有其他重大利害关系的公司发行的证券或者承销期内承销的证券；</w:t>
            </w:r>
          </w:p>
          <w:p w14:paraId="711E422B" w14:textId="77777777" w:rsidR="00A54D2F" w:rsidRPr="008C6163" w:rsidRDefault="00A54D2F" w:rsidP="006F4FC9">
            <w:pPr>
              <w:rPr>
                <w:bCs/>
                <w:color w:val="000000"/>
                <w:szCs w:val="21"/>
              </w:rPr>
            </w:pPr>
            <w:r w:rsidRPr="008C6163">
              <w:rPr>
                <w:bCs/>
                <w:color w:val="000000"/>
                <w:szCs w:val="21"/>
              </w:rPr>
              <w:t>（</w:t>
            </w:r>
            <w:r w:rsidRPr="008C6163">
              <w:rPr>
                <w:bCs/>
                <w:color w:val="000000"/>
                <w:szCs w:val="21"/>
              </w:rPr>
              <w:t>8</w:t>
            </w:r>
            <w:r w:rsidRPr="008C6163">
              <w:rPr>
                <w:bCs/>
                <w:color w:val="000000"/>
                <w:szCs w:val="21"/>
              </w:rPr>
              <w:t>）依照法律法规有关规定，由中国证监会规定禁止的其他活动。</w:t>
            </w:r>
          </w:p>
          <w:p w14:paraId="30DD64B5" w14:textId="77777777" w:rsidR="00A54D2F" w:rsidRPr="008C6163" w:rsidRDefault="00A54D2F" w:rsidP="006F4FC9">
            <w:pPr>
              <w:rPr>
                <w:bCs/>
                <w:color w:val="000000"/>
                <w:szCs w:val="21"/>
              </w:rPr>
            </w:pPr>
          </w:p>
        </w:tc>
        <w:tc>
          <w:tcPr>
            <w:tcW w:w="4734" w:type="dxa"/>
            <w:vAlign w:val="center"/>
          </w:tcPr>
          <w:p w14:paraId="386D3B9C" w14:textId="0A3749BA" w:rsidR="00A54D2F" w:rsidRPr="00745F97" w:rsidRDefault="00A54D2F" w:rsidP="006F4FC9">
            <w:pPr>
              <w:rPr>
                <w:szCs w:val="21"/>
              </w:rPr>
            </w:pPr>
            <w:r w:rsidRPr="00745F97">
              <w:rPr>
                <w:szCs w:val="21"/>
              </w:rPr>
              <w:t>（</w:t>
            </w:r>
            <w:r w:rsidRPr="00745F97">
              <w:rPr>
                <w:szCs w:val="21"/>
              </w:rPr>
              <w:t>2</w:t>
            </w:r>
            <w:r w:rsidRPr="00745F97">
              <w:rPr>
                <w:szCs w:val="21"/>
              </w:rPr>
              <w:t>）</w:t>
            </w:r>
            <w:r w:rsidRPr="0023693D">
              <w:rPr>
                <w:b/>
                <w:szCs w:val="21"/>
              </w:rPr>
              <w:t>违反规定向他人贷款或者提供担保；</w:t>
            </w:r>
          </w:p>
          <w:p w14:paraId="5194B0EE" w14:textId="55709FE0" w:rsidR="00A54D2F" w:rsidRPr="00745F97" w:rsidRDefault="00A54D2F" w:rsidP="006F4FC9">
            <w:pPr>
              <w:rPr>
                <w:szCs w:val="21"/>
              </w:rPr>
            </w:pPr>
            <w:r w:rsidRPr="00745F97">
              <w:rPr>
                <w:szCs w:val="21"/>
              </w:rPr>
              <w:t>（</w:t>
            </w:r>
            <w:r w:rsidRPr="00745F97">
              <w:rPr>
                <w:szCs w:val="21"/>
              </w:rPr>
              <w:t>4</w:t>
            </w:r>
            <w:r w:rsidRPr="00745F97">
              <w:rPr>
                <w:szCs w:val="21"/>
              </w:rPr>
              <w:t>）</w:t>
            </w:r>
            <w:r w:rsidRPr="0023693D">
              <w:rPr>
                <w:rFonts w:hint="eastAsia"/>
                <w:b/>
                <w:szCs w:val="21"/>
              </w:rPr>
              <w:t>向其基金管理人、基金托管人出资；</w:t>
            </w:r>
          </w:p>
          <w:p w14:paraId="50546B75" w14:textId="66E253F8" w:rsidR="00A54D2F" w:rsidRPr="00745F97" w:rsidRDefault="00A54D2F" w:rsidP="006F4FC9">
            <w:pPr>
              <w:rPr>
                <w:szCs w:val="21"/>
              </w:rPr>
            </w:pPr>
            <w:r w:rsidRPr="00745F97">
              <w:rPr>
                <w:rFonts w:hint="eastAsia"/>
                <w:szCs w:val="21"/>
              </w:rPr>
              <w:t>（</w:t>
            </w:r>
            <w:r w:rsidRPr="00745F97">
              <w:rPr>
                <w:szCs w:val="21"/>
              </w:rPr>
              <w:t>5</w:t>
            </w:r>
            <w:r w:rsidRPr="00745F97">
              <w:rPr>
                <w:rFonts w:hint="eastAsia"/>
                <w:szCs w:val="21"/>
              </w:rPr>
              <w:t>）</w:t>
            </w:r>
            <w:bookmarkStart w:id="95" w:name="_DV_X1015"/>
            <w:bookmarkStart w:id="96" w:name="_DV_C1001"/>
            <w:r w:rsidRPr="0023693D">
              <w:rPr>
                <w:rFonts w:hint="eastAsia"/>
                <w:b/>
                <w:szCs w:val="21"/>
              </w:rPr>
              <w:t>从事内幕交易、操纵证券交易价格及其他不正当的证券交易活动</w:t>
            </w:r>
            <w:bookmarkEnd w:id="95"/>
            <w:bookmarkEnd w:id="96"/>
            <w:r w:rsidRPr="0023693D">
              <w:rPr>
                <w:rFonts w:hint="eastAsia"/>
                <w:b/>
                <w:szCs w:val="21"/>
              </w:rPr>
              <w:t>；</w:t>
            </w:r>
          </w:p>
          <w:p w14:paraId="715372BC" w14:textId="35CF9E40" w:rsidR="00A54D2F" w:rsidRPr="00745F97" w:rsidRDefault="00A54D2F" w:rsidP="006F4FC9">
            <w:pPr>
              <w:rPr>
                <w:szCs w:val="21"/>
              </w:rPr>
            </w:pPr>
            <w:r w:rsidRPr="00745F97">
              <w:rPr>
                <w:rFonts w:hint="eastAsia"/>
                <w:szCs w:val="21"/>
              </w:rPr>
              <w:t>（</w:t>
            </w:r>
            <w:r w:rsidRPr="00745F97">
              <w:rPr>
                <w:szCs w:val="21"/>
              </w:rPr>
              <w:t>6</w:t>
            </w:r>
            <w:r w:rsidRPr="00745F97">
              <w:rPr>
                <w:rFonts w:hint="eastAsia"/>
                <w:szCs w:val="21"/>
              </w:rPr>
              <w:t>）法律、行政法规和国务院证券监督管理机构规定禁止的其他活动；</w:t>
            </w:r>
          </w:p>
          <w:p w14:paraId="2DD46E31" w14:textId="68074FEE" w:rsidR="00A54D2F" w:rsidRPr="00D73FFF" w:rsidRDefault="00A54D2F" w:rsidP="003640C0">
            <w:pPr>
              <w:spacing w:line="360" w:lineRule="auto"/>
              <w:rPr>
                <w:b/>
              </w:rPr>
            </w:pPr>
            <w:bookmarkStart w:id="97" w:name="_DV_C1004"/>
            <w:r w:rsidRPr="00D73FFF">
              <w:rPr>
                <w:rFonts w:hint="eastAsia"/>
                <w:b/>
                <w:szCs w:val="21"/>
              </w:rPr>
              <w:t>基金管理人运用基金财产</w:t>
            </w:r>
            <w:bookmarkStart w:id="98" w:name="_DV_M928"/>
            <w:bookmarkEnd w:id="97"/>
            <w:bookmarkEnd w:id="98"/>
            <w:r w:rsidRPr="00D73FFF">
              <w:rPr>
                <w:rFonts w:hint="eastAsia"/>
                <w:b/>
                <w:szCs w:val="21"/>
              </w:rPr>
              <w:t>买卖</w:t>
            </w:r>
            <w:bookmarkStart w:id="99" w:name="_DV_M929"/>
            <w:bookmarkEnd w:id="99"/>
            <w:r w:rsidRPr="00D73FFF">
              <w:rPr>
                <w:rFonts w:hint="eastAsia"/>
                <w:b/>
                <w:szCs w:val="21"/>
              </w:rPr>
              <w:t>基金管理人、基金托管人</w:t>
            </w:r>
            <w:bookmarkStart w:id="100" w:name="_DV_C1007"/>
            <w:r w:rsidRPr="00D73FFF">
              <w:rPr>
                <w:rFonts w:hint="eastAsia"/>
                <w:b/>
                <w:szCs w:val="21"/>
              </w:rPr>
              <w:t>及其</w:t>
            </w:r>
            <w:bookmarkStart w:id="101" w:name="_DV_M930"/>
            <w:bookmarkEnd w:id="100"/>
            <w:bookmarkEnd w:id="101"/>
            <w:r w:rsidRPr="00D73FFF">
              <w:rPr>
                <w:rFonts w:hint="eastAsia"/>
                <w:b/>
                <w:szCs w:val="21"/>
              </w:rPr>
              <w:t>控股</w:t>
            </w:r>
            <w:bookmarkStart w:id="102" w:name="_DV_M931"/>
            <w:bookmarkEnd w:id="102"/>
            <w:r w:rsidRPr="00D73FFF">
              <w:rPr>
                <w:rFonts w:hint="eastAsia"/>
                <w:b/>
                <w:szCs w:val="21"/>
              </w:rPr>
              <w:t>股东</w:t>
            </w:r>
            <w:bookmarkStart w:id="103" w:name="_DV_C1009"/>
            <w:r w:rsidRPr="00D73FFF">
              <w:rPr>
                <w:rFonts w:hint="eastAsia"/>
                <w:b/>
                <w:szCs w:val="21"/>
              </w:rPr>
              <w:t>、实际控制人</w:t>
            </w:r>
            <w:bookmarkStart w:id="104" w:name="_DV_M932"/>
            <w:bookmarkEnd w:id="103"/>
            <w:bookmarkEnd w:id="104"/>
            <w:r w:rsidRPr="00D73FFF">
              <w:rPr>
                <w:rFonts w:hint="eastAsia"/>
                <w:b/>
                <w:szCs w:val="21"/>
              </w:rPr>
              <w:t>或者与其</w:t>
            </w:r>
            <w:bookmarkStart w:id="105" w:name="_DV_C1011"/>
            <w:r w:rsidRPr="00D73FFF">
              <w:rPr>
                <w:rFonts w:hint="eastAsia"/>
                <w:b/>
                <w:szCs w:val="21"/>
              </w:rPr>
              <w:t>有</w:t>
            </w:r>
            <w:bookmarkStart w:id="106" w:name="_DV_M933"/>
            <w:bookmarkEnd w:id="105"/>
            <w:bookmarkEnd w:id="106"/>
            <w:r w:rsidRPr="00D73FFF">
              <w:rPr>
                <w:rFonts w:hint="eastAsia"/>
                <w:b/>
                <w:szCs w:val="21"/>
              </w:rPr>
              <w:t>重大利害关系的公司发行的证券或者承销期内承销的证券</w:t>
            </w:r>
            <w:bookmarkStart w:id="107" w:name="_DV_C1013"/>
            <w:r w:rsidRPr="00D73FFF">
              <w:rPr>
                <w:rFonts w:hint="eastAsia"/>
                <w:b/>
                <w:szCs w:val="21"/>
              </w:rPr>
              <w:t>，或者从事其他重大关联交易的，应当符合基金的投资目标和投资策略，遵循基金份额持有人利益优先原则，防范利益冲突，建立健全内</w:t>
            </w:r>
            <w:r w:rsidRPr="00D73FFF">
              <w:rPr>
                <w:rFonts w:hint="eastAsia"/>
                <w:b/>
                <w:szCs w:val="21"/>
              </w:rPr>
              <w:lastRenderedPageBreak/>
              <w:t>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bookmarkEnd w:id="107"/>
          </w:p>
          <w:p w14:paraId="54F9B12D" w14:textId="73C58548" w:rsidR="00A54D2F" w:rsidRPr="00745F97" w:rsidRDefault="00A54D2F">
            <w:pPr>
              <w:rPr>
                <w:b/>
                <w:szCs w:val="21"/>
              </w:rPr>
            </w:pPr>
            <w:bookmarkStart w:id="108" w:name="_DV_C1018"/>
            <w:r>
              <w:rPr>
                <w:rFonts w:hint="eastAsia"/>
                <w:b/>
              </w:rPr>
              <w:t>若</w:t>
            </w:r>
            <w:r>
              <w:rPr>
                <w:b/>
              </w:rPr>
              <w:t>因</w:t>
            </w:r>
            <w:r w:rsidRPr="00745F97">
              <w:rPr>
                <w:rFonts w:hint="eastAsia"/>
                <w:b/>
              </w:rPr>
              <w:t>法律法规变更，</w:t>
            </w:r>
            <w:r>
              <w:rPr>
                <w:rFonts w:hint="eastAsia"/>
                <w:b/>
              </w:rPr>
              <w:t>导致</w:t>
            </w:r>
            <w:r w:rsidRPr="00745F97">
              <w:rPr>
                <w:rFonts w:hint="eastAsia"/>
                <w:b/>
              </w:rPr>
              <w:t>本基金</w:t>
            </w:r>
            <w:r>
              <w:rPr>
                <w:rFonts w:hint="eastAsia"/>
                <w:b/>
              </w:rPr>
              <w:t>关于</w:t>
            </w:r>
            <w:r>
              <w:rPr>
                <w:b/>
              </w:rPr>
              <w:t>投资范围、投资比例、投资限制、投资禁止的约定与届时有效的法律法规</w:t>
            </w:r>
            <w:r>
              <w:rPr>
                <w:rFonts w:hint="eastAsia"/>
                <w:b/>
              </w:rPr>
              <w:t>规定</w:t>
            </w:r>
            <w:r>
              <w:rPr>
                <w:b/>
              </w:rPr>
              <w:t>存在不一致或冲突，基金管理人应当按届时有效的法律法规的规定</w:t>
            </w:r>
            <w:r>
              <w:rPr>
                <w:rFonts w:hint="eastAsia"/>
                <w:b/>
              </w:rPr>
              <w:t>执行</w:t>
            </w:r>
            <w:r w:rsidRPr="00745F97">
              <w:rPr>
                <w:rFonts w:hint="eastAsia"/>
                <w:b/>
              </w:rPr>
              <w:t>，</w:t>
            </w:r>
            <w:r>
              <w:rPr>
                <w:rFonts w:hint="eastAsia"/>
                <w:b/>
              </w:rPr>
              <w:t>无</w:t>
            </w:r>
            <w:r w:rsidRPr="00745F97">
              <w:rPr>
                <w:rFonts w:hint="eastAsia"/>
                <w:b/>
              </w:rPr>
              <w:t>须另行召开基金份额持有人大会。</w:t>
            </w:r>
            <w:bookmarkEnd w:id="108"/>
          </w:p>
        </w:tc>
        <w:tc>
          <w:tcPr>
            <w:tcW w:w="2014" w:type="dxa"/>
            <w:vAlign w:val="center"/>
          </w:tcPr>
          <w:p w14:paraId="0A0EF706" w14:textId="77777777" w:rsidR="00A54D2F" w:rsidRPr="008C6163" w:rsidRDefault="00A54D2F" w:rsidP="006F4FC9">
            <w:pPr>
              <w:rPr>
                <w:color w:val="000000"/>
                <w:szCs w:val="21"/>
              </w:rPr>
            </w:pPr>
            <w:r w:rsidRPr="008C6163">
              <w:rPr>
                <w:color w:val="000000"/>
                <w:szCs w:val="21"/>
              </w:rPr>
              <w:lastRenderedPageBreak/>
              <w:t>根据新《基金法》修改；</w:t>
            </w:r>
          </w:p>
          <w:p w14:paraId="7B275554" w14:textId="77777777" w:rsidR="00A54D2F" w:rsidRPr="008C6163" w:rsidRDefault="00A54D2F" w:rsidP="006F4FC9">
            <w:pPr>
              <w:rPr>
                <w:color w:val="000000"/>
                <w:szCs w:val="21"/>
              </w:rPr>
            </w:pPr>
            <w:r w:rsidRPr="008C6163">
              <w:rPr>
                <w:color w:val="000000"/>
                <w:szCs w:val="21"/>
              </w:rPr>
              <w:t>根据新《运作办法》修改；</w:t>
            </w:r>
          </w:p>
          <w:p w14:paraId="2F01618A" w14:textId="77777777" w:rsidR="00A54D2F" w:rsidRPr="008C6163" w:rsidRDefault="00A54D2F" w:rsidP="006F4FC9">
            <w:pPr>
              <w:rPr>
                <w:color w:val="000000"/>
                <w:szCs w:val="21"/>
              </w:rPr>
            </w:pPr>
            <w:r w:rsidRPr="008C6163">
              <w:rPr>
                <w:color w:val="000000"/>
                <w:szCs w:val="21"/>
              </w:rPr>
              <w:t>根据业务实际情况修改</w:t>
            </w:r>
          </w:p>
          <w:p w14:paraId="6307C5DF" w14:textId="77777777" w:rsidR="00A54D2F" w:rsidRPr="008C6163" w:rsidRDefault="00A54D2F" w:rsidP="006F4FC9">
            <w:pPr>
              <w:rPr>
                <w:color w:val="000000"/>
                <w:szCs w:val="21"/>
              </w:rPr>
            </w:pPr>
          </w:p>
          <w:p w14:paraId="3C3ED494" w14:textId="77777777" w:rsidR="00A54D2F" w:rsidRPr="008C6163" w:rsidRDefault="00A54D2F" w:rsidP="006F4FC9">
            <w:pPr>
              <w:rPr>
                <w:color w:val="000000"/>
                <w:szCs w:val="21"/>
              </w:rPr>
            </w:pPr>
          </w:p>
        </w:tc>
      </w:tr>
      <w:tr w:rsidR="00A54D2F" w:rsidRPr="008C6163" w14:paraId="1B44C185" w14:textId="77777777" w:rsidTr="00AC4A90">
        <w:trPr>
          <w:jc w:val="center"/>
        </w:trPr>
        <w:tc>
          <w:tcPr>
            <w:tcW w:w="1036" w:type="dxa"/>
            <w:vMerge/>
            <w:vAlign w:val="center"/>
          </w:tcPr>
          <w:p w14:paraId="7658D7AD" w14:textId="77777777" w:rsidR="00A54D2F" w:rsidRPr="008C6163" w:rsidRDefault="00A54D2F" w:rsidP="006F4FC9">
            <w:pPr>
              <w:rPr>
                <w:color w:val="000000"/>
                <w:szCs w:val="21"/>
              </w:rPr>
            </w:pPr>
          </w:p>
        </w:tc>
        <w:tc>
          <w:tcPr>
            <w:tcW w:w="1518" w:type="dxa"/>
            <w:vAlign w:val="center"/>
          </w:tcPr>
          <w:p w14:paraId="717D5797" w14:textId="77777777" w:rsidR="00A54D2F" w:rsidRPr="00C515E7" w:rsidRDefault="00A54D2F" w:rsidP="00776DA3">
            <w:pPr>
              <w:spacing w:line="360" w:lineRule="auto"/>
            </w:pPr>
            <w:r w:rsidRPr="00B419C3">
              <w:rPr>
                <w:rFonts w:hAnsiTheme="minorEastAsia" w:hint="eastAsia"/>
              </w:rPr>
              <w:t>五、业绩比较基准</w:t>
            </w:r>
          </w:p>
          <w:p w14:paraId="495701C1" w14:textId="77777777" w:rsidR="00A54D2F" w:rsidRDefault="00A54D2F" w:rsidP="006F4FC9">
            <w:pPr>
              <w:rPr>
                <w:bCs/>
                <w:color w:val="000000"/>
                <w:szCs w:val="21"/>
              </w:rPr>
            </w:pPr>
          </w:p>
        </w:tc>
        <w:tc>
          <w:tcPr>
            <w:tcW w:w="3731" w:type="dxa"/>
            <w:vAlign w:val="center"/>
          </w:tcPr>
          <w:p w14:paraId="29EB3756" w14:textId="7203BC8D" w:rsidR="00A54D2F" w:rsidRPr="003507A3" w:rsidRDefault="003507A3">
            <w:pPr>
              <w:spacing w:line="360" w:lineRule="auto"/>
              <w:rPr>
                <w:szCs w:val="21"/>
              </w:rPr>
            </w:pPr>
            <w:r w:rsidRPr="003507A3">
              <w:rPr>
                <w:rFonts w:hint="eastAsia"/>
                <w:szCs w:val="21"/>
              </w:rPr>
              <w:t>如果中证指数有限公司变更或停止沪深</w:t>
            </w:r>
            <w:r w:rsidRPr="003507A3">
              <w:rPr>
                <w:bCs/>
                <w:szCs w:val="21"/>
              </w:rPr>
              <w:t>300</w:t>
            </w:r>
            <w:r w:rsidRPr="003507A3">
              <w:rPr>
                <w:rFonts w:hint="eastAsia"/>
                <w:szCs w:val="21"/>
              </w:rPr>
              <w:t>指数或上证国债指数的编制及发布、或沪深</w:t>
            </w:r>
            <w:r w:rsidRPr="003507A3">
              <w:rPr>
                <w:bCs/>
                <w:szCs w:val="21"/>
              </w:rPr>
              <w:t>300</w:t>
            </w:r>
            <w:r w:rsidRPr="003507A3">
              <w:rPr>
                <w:rFonts w:hint="eastAsia"/>
                <w:szCs w:val="21"/>
              </w:rPr>
              <w:t>指数或上证国债指数由其他指数替代、或由于指数编制方法发生重大变更等原因导致沪深</w:t>
            </w:r>
            <w:r w:rsidRPr="003507A3">
              <w:rPr>
                <w:bCs/>
                <w:szCs w:val="21"/>
              </w:rPr>
              <w:t>300</w:t>
            </w:r>
            <w:r w:rsidRPr="003507A3">
              <w:rPr>
                <w:rFonts w:hint="eastAsia"/>
                <w:szCs w:val="21"/>
              </w:rPr>
              <w:t>指数或上证国债指数不宜继续作为基准</w:t>
            </w:r>
            <w:r w:rsidRPr="003507A3">
              <w:rPr>
                <w:rFonts w:hint="eastAsia"/>
                <w:szCs w:val="21"/>
              </w:rPr>
              <w:lastRenderedPageBreak/>
              <w:t>指数，或市场有其他代表性更强、更适合投资的指数推出时，本基金管理人可以依据维护投资者合法权益的原则，取得基金托管人同意后，变更本基金的基准指数，</w:t>
            </w:r>
            <w:r>
              <w:rPr>
                <w:rFonts w:hint="eastAsia"/>
                <w:bCs/>
                <w:szCs w:val="21"/>
              </w:rPr>
              <w:t>并</w:t>
            </w:r>
            <w:r>
              <w:rPr>
                <w:bCs/>
                <w:szCs w:val="21"/>
              </w:rPr>
              <w:t>及时公告</w:t>
            </w:r>
            <w:r w:rsidRPr="003507A3">
              <w:rPr>
                <w:rFonts w:hint="eastAsia"/>
                <w:szCs w:val="21"/>
              </w:rPr>
              <w:t>。</w:t>
            </w:r>
          </w:p>
        </w:tc>
        <w:tc>
          <w:tcPr>
            <w:tcW w:w="4734" w:type="dxa"/>
            <w:vAlign w:val="center"/>
          </w:tcPr>
          <w:p w14:paraId="3FB69923" w14:textId="146572F9" w:rsidR="00A54D2F" w:rsidRPr="003507A3" w:rsidRDefault="003507A3">
            <w:pPr>
              <w:spacing w:line="360" w:lineRule="auto"/>
              <w:rPr>
                <w:szCs w:val="21"/>
              </w:rPr>
            </w:pPr>
            <w:r w:rsidRPr="003507A3">
              <w:rPr>
                <w:rFonts w:hint="eastAsia"/>
                <w:szCs w:val="21"/>
              </w:rPr>
              <w:lastRenderedPageBreak/>
              <w:t>如果中证指数有限公司变更或停止沪深</w:t>
            </w:r>
            <w:r w:rsidRPr="003507A3">
              <w:rPr>
                <w:bCs/>
                <w:szCs w:val="21"/>
              </w:rPr>
              <w:t>300</w:t>
            </w:r>
            <w:r w:rsidRPr="003507A3">
              <w:rPr>
                <w:rFonts w:hint="eastAsia"/>
                <w:szCs w:val="21"/>
              </w:rPr>
              <w:t>指数或上证国债指数的编制及发布、或沪深</w:t>
            </w:r>
            <w:r w:rsidRPr="003507A3">
              <w:rPr>
                <w:bCs/>
                <w:szCs w:val="21"/>
              </w:rPr>
              <w:t>300</w:t>
            </w:r>
            <w:r w:rsidRPr="003507A3">
              <w:rPr>
                <w:rFonts w:hint="eastAsia"/>
                <w:szCs w:val="21"/>
              </w:rPr>
              <w:t>指数或上证国债指数由其他指数替代、或由于指数编制方法发生重大变更等原因导致沪深</w:t>
            </w:r>
            <w:r w:rsidRPr="003507A3">
              <w:rPr>
                <w:bCs/>
                <w:szCs w:val="21"/>
              </w:rPr>
              <w:t>300</w:t>
            </w:r>
            <w:r w:rsidRPr="003507A3">
              <w:rPr>
                <w:rFonts w:hint="eastAsia"/>
                <w:szCs w:val="21"/>
              </w:rPr>
              <w:t>指数或上证国债指数不宜继续作为基准指数，或市场有其他代表性更强、更适合投资的指数推出时，本基金管理</w:t>
            </w:r>
            <w:r w:rsidRPr="003507A3">
              <w:rPr>
                <w:rFonts w:hint="eastAsia"/>
                <w:szCs w:val="21"/>
              </w:rPr>
              <w:lastRenderedPageBreak/>
              <w:t>人可以依据维护投资者合法权益的原则，取得基金托管人同意后，变更本基金的基准指数，</w:t>
            </w:r>
            <w:r w:rsidRPr="00776DA3">
              <w:rPr>
                <w:rFonts w:hint="eastAsia"/>
                <w:b/>
                <w:bCs/>
                <w:szCs w:val="21"/>
              </w:rPr>
              <w:t>无需召开基金份额持有人大会</w:t>
            </w:r>
            <w:r w:rsidRPr="00776DA3">
              <w:rPr>
                <w:rFonts w:hint="eastAsia"/>
                <w:b/>
                <w:szCs w:val="21"/>
              </w:rPr>
              <w:t>。</w:t>
            </w:r>
          </w:p>
        </w:tc>
        <w:tc>
          <w:tcPr>
            <w:tcW w:w="2014" w:type="dxa"/>
            <w:vAlign w:val="center"/>
          </w:tcPr>
          <w:p w14:paraId="5B1DA4B6" w14:textId="16D12EF9" w:rsidR="00A54D2F" w:rsidRPr="008C6163" w:rsidRDefault="003507A3" w:rsidP="006F4FC9">
            <w:r>
              <w:rPr>
                <w:rFonts w:hint="eastAsia"/>
              </w:rPr>
              <w:lastRenderedPageBreak/>
              <w:t>完善</w:t>
            </w:r>
            <w:r>
              <w:t>相关表述</w:t>
            </w:r>
          </w:p>
        </w:tc>
      </w:tr>
      <w:tr w:rsidR="00A54D2F" w:rsidRPr="008C6163" w14:paraId="734A134E" w14:textId="77777777" w:rsidTr="00AC4A90">
        <w:trPr>
          <w:jc w:val="center"/>
        </w:trPr>
        <w:tc>
          <w:tcPr>
            <w:tcW w:w="1036" w:type="dxa"/>
            <w:vMerge/>
            <w:vAlign w:val="center"/>
          </w:tcPr>
          <w:p w14:paraId="6068F53A" w14:textId="77777777" w:rsidR="00A54D2F" w:rsidRPr="008C6163" w:rsidRDefault="00A54D2F" w:rsidP="006F4FC9">
            <w:pPr>
              <w:rPr>
                <w:color w:val="000000"/>
                <w:szCs w:val="21"/>
              </w:rPr>
            </w:pPr>
          </w:p>
        </w:tc>
        <w:tc>
          <w:tcPr>
            <w:tcW w:w="1518" w:type="dxa"/>
            <w:vAlign w:val="center"/>
          </w:tcPr>
          <w:p w14:paraId="3594A323" w14:textId="3150B2AD" w:rsidR="00A54D2F" w:rsidRDefault="003507A3" w:rsidP="006F4FC9">
            <w:pPr>
              <w:rPr>
                <w:bCs/>
                <w:color w:val="000000"/>
                <w:szCs w:val="21"/>
              </w:rPr>
            </w:pPr>
            <w:r w:rsidRPr="003507A3">
              <w:rPr>
                <w:rFonts w:hint="eastAsia"/>
                <w:bCs/>
                <w:color w:val="000000"/>
                <w:szCs w:val="21"/>
              </w:rPr>
              <w:t>六、风险收益特征</w:t>
            </w:r>
          </w:p>
        </w:tc>
        <w:tc>
          <w:tcPr>
            <w:tcW w:w="3731" w:type="dxa"/>
            <w:vAlign w:val="center"/>
          </w:tcPr>
          <w:p w14:paraId="2243533A" w14:textId="496A6CD4" w:rsidR="00A54D2F" w:rsidRPr="003507A3" w:rsidRDefault="003507A3">
            <w:pPr>
              <w:spacing w:line="360" w:lineRule="auto"/>
              <w:rPr>
                <w:szCs w:val="21"/>
              </w:rPr>
            </w:pPr>
            <w:r w:rsidRPr="003507A3">
              <w:rPr>
                <w:szCs w:val="21"/>
              </w:rPr>
              <w:t>本基金属于混合基金，风险与收益高于债券基金与货币市场基金</w:t>
            </w:r>
            <w:r w:rsidR="00080656">
              <w:rPr>
                <w:rFonts w:hint="eastAsia"/>
                <w:szCs w:val="21"/>
              </w:rPr>
              <w:t>，</w:t>
            </w:r>
            <w:r w:rsidR="00080656">
              <w:rPr>
                <w:szCs w:val="21"/>
              </w:rPr>
              <w:t>低于股票基金</w:t>
            </w:r>
            <w:r w:rsidRPr="003507A3">
              <w:rPr>
                <w:szCs w:val="21"/>
              </w:rPr>
              <w:t>，属于较高风险、较高收益的品种。</w:t>
            </w:r>
          </w:p>
        </w:tc>
        <w:tc>
          <w:tcPr>
            <w:tcW w:w="4734" w:type="dxa"/>
            <w:vAlign w:val="center"/>
          </w:tcPr>
          <w:p w14:paraId="0BDCA5ED" w14:textId="7D870783" w:rsidR="00A54D2F" w:rsidRPr="00080656" w:rsidRDefault="00080656">
            <w:pPr>
              <w:spacing w:line="360" w:lineRule="auto"/>
              <w:rPr>
                <w:szCs w:val="21"/>
              </w:rPr>
            </w:pPr>
            <w:r w:rsidRPr="003507A3">
              <w:rPr>
                <w:szCs w:val="21"/>
              </w:rPr>
              <w:t>本基金属于混合基金，风险与收益高于债券基金与货币市场基金，属于较高风险、较高收益的品种。</w:t>
            </w:r>
          </w:p>
        </w:tc>
        <w:tc>
          <w:tcPr>
            <w:tcW w:w="2014" w:type="dxa"/>
            <w:vAlign w:val="center"/>
          </w:tcPr>
          <w:p w14:paraId="2AD61E03" w14:textId="5C0B49AB" w:rsidR="00A54D2F" w:rsidRPr="008C6163" w:rsidRDefault="00080656" w:rsidP="006F4FC9">
            <w:r>
              <w:rPr>
                <w:rFonts w:hint="eastAsia"/>
              </w:rPr>
              <w:t>完善</w:t>
            </w:r>
            <w:r>
              <w:t>相关表述</w:t>
            </w:r>
          </w:p>
        </w:tc>
      </w:tr>
      <w:tr w:rsidR="00740B8B" w:rsidRPr="008C6163" w14:paraId="787366A8" w14:textId="77777777" w:rsidTr="00AC4A90">
        <w:trPr>
          <w:jc w:val="center"/>
        </w:trPr>
        <w:tc>
          <w:tcPr>
            <w:tcW w:w="1036" w:type="dxa"/>
            <w:vMerge w:val="restart"/>
            <w:vAlign w:val="center"/>
          </w:tcPr>
          <w:p w14:paraId="4C235147" w14:textId="77777777" w:rsidR="00740B8B" w:rsidRPr="008C6163" w:rsidRDefault="00740B8B" w:rsidP="006F4FC9">
            <w:pPr>
              <w:rPr>
                <w:color w:val="000000"/>
                <w:szCs w:val="21"/>
              </w:rPr>
            </w:pPr>
            <w:r w:rsidRPr="008C6163">
              <w:rPr>
                <w:color w:val="000000"/>
                <w:szCs w:val="21"/>
              </w:rPr>
              <w:t>第十四部分</w:t>
            </w:r>
          </w:p>
          <w:p w14:paraId="27107AA9" w14:textId="01F1E3E4" w:rsidR="00740B8B" w:rsidRPr="008C6163" w:rsidRDefault="00740B8B" w:rsidP="006F4FC9">
            <w:pPr>
              <w:rPr>
                <w:color w:val="000000"/>
                <w:szCs w:val="21"/>
              </w:rPr>
            </w:pPr>
            <w:r w:rsidRPr="008C6163">
              <w:rPr>
                <w:color w:val="000000"/>
                <w:szCs w:val="21"/>
              </w:rPr>
              <w:t>基金资产估值</w:t>
            </w:r>
          </w:p>
        </w:tc>
        <w:tc>
          <w:tcPr>
            <w:tcW w:w="1518" w:type="dxa"/>
            <w:vAlign w:val="center"/>
          </w:tcPr>
          <w:p w14:paraId="3E3E7172" w14:textId="027852B6" w:rsidR="00740B8B" w:rsidRPr="008C6163" w:rsidRDefault="00740B8B">
            <w:pPr>
              <w:rPr>
                <w:bCs/>
                <w:color w:val="000000"/>
                <w:szCs w:val="21"/>
              </w:rPr>
            </w:pPr>
            <w:r>
              <w:rPr>
                <w:rFonts w:hint="eastAsia"/>
                <w:bCs/>
                <w:color w:val="000000"/>
                <w:szCs w:val="21"/>
              </w:rPr>
              <w:t>一</w:t>
            </w:r>
            <w:r>
              <w:rPr>
                <w:bCs/>
                <w:color w:val="000000"/>
                <w:szCs w:val="21"/>
              </w:rPr>
              <w:t>、估值日</w:t>
            </w:r>
          </w:p>
        </w:tc>
        <w:tc>
          <w:tcPr>
            <w:tcW w:w="3731" w:type="dxa"/>
            <w:vAlign w:val="center"/>
          </w:tcPr>
          <w:p w14:paraId="7C930A43" w14:textId="5AD24DB1" w:rsidR="00740B8B" w:rsidRPr="009A5023" w:rsidRDefault="00740B8B" w:rsidP="00776DA3">
            <w:pPr>
              <w:spacing w:line="360" w:lineRule="auto"/>
              <w:rPr>
                <w:color w:val="000000"/>
                <w:szCs w:val="21"/>
              </w:rPr>
            </w:pPr>
            <w:r>
              <w:rPr>
                <w:rFonts w:hint="eastAsia"/>
                <w:szCs w:val="21"/>
              </w:rPr>
              <w:t>本基金的估值日为本基金相关的证券</w:t>
            </w:r>
            <w:bookmarkStart w:id="109" w:name="_DV_M951"/>
            <w:bookmarkEnd w:id="109"/>
            <w:r>
              <w:rPr>
                <w:rFonts w:hint="eastAsia"/>
                <w:szCs w:val="21"/>
              </w:rPr>
              <w:t>交易场所的交易日以及国家法律法规规定需要对外披露基金净值的非交易日。</w:t>
            </w:r>
          </w:p>
        </w:tc>
        <w:tc>
          <w:tcPr>
            <w:tcW w:w="4734" w:type="dxa"/>
            <w:vAlign w:val="center"/>
          </w:tcPr>
          <w:p w14:paraId="2FFDA31A" w14:textId="71C5D8EB" w:rsidR="00740B8B" w:rsidRPr="009A5023" w:rsidRDefault="00740B8B">
            <w:pPr>
              <w:spacing w:line="360" w:lineRule="auto"/>
              <w:rPr>
                <w:color w:val="000000"/>
                <w:szCs w:val="21"/>
              </w:rPr>
            </w:pPr>
            <w:r>
              <w:rPr>
                <w:rFonts w:hint="eastAsia"/>
                <w:szCs w:val="21"/>
              </w:rPr>
              <w:t>本基金的估值日为本基金相关的证券</w:t>
            </w:r>
            <w:r w:rsidRPr="00B56F99">
              <w:rPr>
                <w:rFonts w:hint="eastAsia"/>
                <w:b/>
              </w:rPr>
              <w:t>、期货</w:t>
            </w:r>
            <w:r>
              <w:rPr>
                <w:rFonts w:hint="eastAsia"/>
                <w:szCs w:val="21"/>
              </w:rPr>
              <w:t>交易场所的交易日以及国家法律法规规定需要对外披露基金净值的非交易日。</w:t>
            </w:r>
            <w:bookmarkStart w:id="110" w:name="_DV_M954"/>
            <w:bookmarkEnd w:id="110"/>
          </w:p>
        </w:tc>
        <w:tc>
          <w:tcPr>
            <w:tcW w:w="2014" w:type="dxa"/>
            <w:vAlign w:val="center"/>
          </w:tcPr>
          <w:p w14:paraId="3066F28A" w14:textId="2F546D52" w:rsidR="00740B8B" w:rsidRPr="008C6163" w:rsidRDefault="00740B8B" w:rsidP="006F4FC9">
            <w:r>
              <w:rPr>
                <w:rFonts w:hint="eastAsia"/>
              </w:rPr>
              <w:t>完善相关表述</w:t>
            </w:r>
          </w:p>
        </w:tc>
      </w:tr>
      <w:tr w:rsidR="009A5023" w:rsidRPr="008C6163" w14:paraId="13D69BD3" w14:textId="77777777" w:rsidTr="00AC4A90">
        <w:trPr>
          <w:jc w:val="center"/>
        </w:trPr>
        <w:tc>
          <w:tcPr>
            <w:tcW w:w="1036" w:type="dxa"/>
            <w:vMerge/>
            <w:vAlign w:val="center"/>
          </w:tcPr>
          <w:p w14:paraId="2DF5966B" w14:textId="4528DFED" w:rsidR="009A5023" w:rsidRPr="008C6163" w:rsidRDefault="009A5023" w:rsidP="006F4FC9">
            <w:pPr>
              <w:rPr>
                <w:color w:val="000000"/>
                <w:szCs w:val="21"/>
              </w:rPr>
            </w:pPr>
          </w:p>
        </w:tc>
        <w:tc>
          <w:tcPr>
            <w:tcW w:w="1518" w:type="dxa"/>
            <w:vMerge w:val="restart"/>
            <w:vAlign w:val="center"/>
          </w:tcPr>
          <w:p w14:paraId="419847E9" w14:textId="77777777" w:rsidR="009A5023" w:rsidRPr="008C6163" w:rsidRDefault="009A5023" w:rsidP="006F4FC9">
            <w:pPr>
              <w:rPr>
                <w:bCs/>
                <w:color w:val="000000"/>
                <w:szCs w:val="21"/>
              </w:rPr>
            </w:pPr>
            <w:r w:rsidRPr="008C6163">
              <w:rPr>
                <w:bCs/>
                <w:color w:val="000000"/>
                <w:szCs w:val="21"/>
              </w:rPr>
              <w:t>三、估值方法</w:t>
            </w:r>
          </w:p>
          <w:p w14:paraId="0A0B8299" w14:textId="77777777" w:rsidR="009A5023" w:rsidRPr="008C6163" w:rsidRDefault="009A5023" w:rsidP="006F4FC9">
            <w:pPr>
              <w:keepNext/>
              <w:keepLines/>
              <w:spacing w:before="260" w:after="260"/>
              <w:rPr>
                <w:bCs/>
                <w:color w:val="000000"/>
                <w:szCs w:val="21"/>
              </w:rPr>
            </w:pPr>
          </w:p>
        </w:tc>
        <w:tc>
          <w:tcPr>
            <w:tcW w:w="3731" w:type="dxa"/>
            <w:vAlign w:val="center"/>
          </w:tcPr>
          <w:p w14:paraId="769DEFF6" w14:textId="77777777" w:rsidR="009A5023" w:rsidRPr="008C6163" w:rsidRDefault="009A5023" w:rsidP="006F4FC9">
            <w:pPr>
              <w:keepNext/>
              <w:keepLines/>
              <w:spacing w:before="260" w:after="260"/>
              <w:jc w:val="left"/>
              <w:rPr>
                <w:color w:val="000000"/>
                <w:szCs w:val="21"/>
              </w:rPr>
            </w:pPr>
            <w:r w:rsidRPr="008C6163">
              <w:rPr>
                <w:color w:val="000000"/>
                <w:szCs w:val="21"/>
              </w:rPr>
              <w:t>1</w:t>
            </w:r>
            <w:r w:rsidRPr="008C6163">
              <w:rPr>
                <w:color w:val="000000"/>
                <w:szCs w:val="21"/>
              </w:rPr>
              <w:t>、证券交易所上市的有价证券的估值</w:t>
            </w:r>
          </w:p>
          <w:p w14:paraId="6C6E0638" w14:textId="0826339F" w:rsidR="009A5023" w:rsidRPr="008C6163" w:rsidRDefault="009A5023" w:rsidP="006F4FC9">
            <w:pPr>
              <w:keepNext/>
              <w:keepLines/>
              <w:spacing w:before="260" w:after="260"/>
              <w:jc w:val="left"/>
              <w:rPr>
                <w:color w:val="000000"/>
                <w:szCs w:val="21"/>
              </w:rPr>
            </w:pPr>
            <w:r w:rsidRPr="008C6163">
              <w:rPr>
                <w:color w:val="000000"/>
                <w:szCs w:val="21"/>
              </w:rPr>
              <w:t>（</w:t>
            </w:r>
            <w:r w:rsidRPr="008C6163">
              <w:rPr>
                <w:color w:val="000000"/>
                <w:szCs w:val="21"/>
              </w:rPr>
              <w:t>1</w:t>
            </w:r>
            <w:r w:rsidRPr="008C6163">
              <w:rPr>
                <w:color w:val="000000"/>
                <w:szCs w:val="21"/>
              </w:rPr>
              <w:t>）</w:t>
            </w:r>
            <w:r w:rsidRPr="008C6163">
              <w:rPr>
                <w:bCs/>
                <w:color w:val="000000"/>
                <w:szCs w:val="21"/>
              </w:rPr>
              <w:t>交易所上市的有价证券（包括股票、权证等），以其估值日在证券交易所挂牌的市价（收盘价）估值；估值日</w:t>
            </w:r>
            <w:r w:rsidRPr="008C6163">
              <w:rPr>
                <w:bCs/>
                <w:color w:val="000000"/>
                <w:szCs w:val="21"/>
              </w:rPr>
              <w:lastRenderedPageBreak/>
              <w:t>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53F18356" w14:textId="77777777" w:rsidR="009A5023" w:rsidRPr="008C6163" w:rsidRDefault="009A5023" w:rsidP="006F4FC9">
            <w:pPr>
              <w:keepNext/>
              <w:keepLines/>
              <w:spacing w:before="260" w:after="260"/>
              <w:jc w:val="left"/>
              <w:rPr>
                <w:color w:val="000000"/>
                <w:szCs w:val="21"/>
              </w:rPr>
            </w:pPr>
            <w:r w:rsidRPr="008C6163">
              <w:rPr>
                <w:color w:val="000000"/>
                <w:szCs w:val="21"/>
              </w:rPr>
              <w:t>（</w:t>
            </w:r>
            <w:r w:rsidRPr="008C6163">
              <w:rPr>
                <w:color w:val="000000"/>
                <w:szCs w:val="21"/>
              </w:rPr>
              <w:t>2</w:t>
            </w:r>
            <w:r w:rsidRPr="008C6163">
              <w:rPr>
                <w:color w:val="000000"/>
                <w:szCs w:val="21"/>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734850C8" w14:textId="77777777" w:rsidR="009A5023" w:rsidRPr="008C6163" w:rsidRDefault="009A5023" w:rsidP="006F4FC9">
            <w:pPr>
              <w:keepNext/>
              <w:keepLines/>
              <w:spacing w:before="260" w:after="260"/>
              <w:jc w:val="left"/>
              <w:rPr>
                <w:bCs/>
                <w:color w:val="000000"/>
                <w:szCs w:val="21"/>
              </w:rPr>
            </w:pPr>
            <w:r w:rsidRPr="008C6163">
              <w:rPr>
                <w:bCs/>
                <w:color w:val="000000"/>
                <w:szCs w:val="21"/>
              </w:rPr>
              <w:t>（</w:t>
            </w:r>
            <w:r w:rsidRPr="008C6163">
              <w:rPr>
                <w:bCs/>
                <w:color w:val="000000"/>
                <w:szCs w:val="21"/>
              </w:rPr>
              <w:t>3</w:t>
            </w:r>
            <w:r w:rsidRPr="008C6163">
              <w:rPr>
                <w:bCs/>
                <w:color w:val="000000"/>
                <w:szCs w:val="21"/>
              </w:rPr>
              <w:t>）交易所上市未实行净价交易的债券按估值日收盘价减去债券收盘价中所含的债券应收利息得到的净价进行估值；估值日没有交易的，且最近交易日后经济环境未发生重大变化，按最近</w:t>
            </w:r>
            <w:r w:rsidRPr="008C6163">
              <w:rPr>
                <w:bCs/>
                <w:color w:val="000000"/>
                <w:szCs w:val="21"/>
              </w:rPr>
              <w:lastRenderedPageBreak/>
              <w:t>交易日债券收盘价减去债券收盘价中所含的债券应收利息得到的净价进行估值。如最近交易日后经济环境发生了重大变化的，可参考类似投资品种的现行市价及重大变化因素，调整最近交易市价，确定公允价格；</w:t>
            </w:r>
          </w:p>
          <w:p w14:paraId="385000FE" w14:textId="77777777" w:rsidR="009A5023" w:rsidRDefault="009A5023" w:rsidP="006F4FC9">
            <w:pPr>
              <w:keepNext/>
              <w:keepLines/>
              <w:spacing w:before="260" w:after="260"/>
              <w:jc w:val="left"/>
              <w:rPr>
                <w:bCs/>
                <w:color w:val="000000"/>
                <w:szCs w:val="21"/>
              </w:rPr>
            </w:pPr>
            <w:r w:rsidRPr="008C6163">
              <w:rPr>
                <w:color w:val="000000"/>
                <w:szCs w:val="21"/>
              </w:rPr>
              <w:t>（</w:t>
            </w:r>
            <w:r w:rsidRPr="008C6163">
              <w:rPr>
                <w:color w:val="000000"/>
                <w:szCs w:val="21"/>
              </w:rPr>
              <w:t>4</w:t>
            </w:r>
            <w:r w:rsidRPr="008C6163">
              <w:rPr>
                <w:color w:val="000000"/>
                <w:szCs w:val="21"/>
              </w:rPr>
              <w:t>）</w:t>
            </w:r>
            <w:r w:rsidRPr="008C6163">
              <w:rPr>
                <w:bCs/>
                <w:color w:val="000000"/>
                <w:szCs w:val="21"/>
              </w:rPr>
              <w:t>交易所上市不存在活跃市场的有价证券，采用估值技术确定公允价值。交易所上市的资产支持证券，采用估值技术确定公允价值，在估值技术难以可靠计量公允价值的情况下，按成本估值。</w:t>
            </w:r>
          </w:p>
          <w:p w14:paraId="5C795098" w14:textId="77777777" w:rsidR="00281F99" w:rsidRDefault="00281F99" w:rsidP="006F4FC9">
            <w:pPr>
              <w:keepNext/>
              <w:keepLines/>
              <w:spacing w:before="260" w:after="260"/>
              <w:jc w:val="left"/>
              <w:rPr>
                <w:bCs/>
                <w:color w:val="000000"/>
                <w:szCs w:val="21"/>
              </w:rPr>
            </w:pPr>
          </w:p>
          <w:p w14:paraId="3515ADC3" w14:textId="77777777" w:rsidR="00281F99" w:rsidRDefault="00281F99" w:rsidP="006F4FC9">
            <w:pPr>
              <w:keepNext/>
              <w:keepLines/>
              <w:spacing w:before="260" w:after="260"/>
              <w:jc w:val="left"/>
              <w:rPr>
                <w:bCs/>
                <w:color w:val="000000"/>
                <w:szCs w:val="21"/>
              </w:rPr>
            </w:pPr>
          </w:p>
          <w:p w14:paraId="1BB7E3D0" w14:textId="77777777" w:rsidR="00281F99" w:rsidRDefault="00281F99" w:rsidP="006F4FC9">
            <w:pPr>
              <w:keepNext/>
              <w:keepLines/>
              <w:spacing w:before="260" w:after="260"/>
              <w:jc w:val="left"/>
              <w:rPr>
                <w:bCs/>
                <w:color w:val="000000"/>
                <w:szCs w:val="21"/>
              </w:rPr>
            </w:pPr>
          </w:p>
          <w:p w14:paraId="78AB7175" w14:textId="77777777" w:rsidR="00281F99" w:rsidRPr="008C6163" w:rsidRDefault="00281F99" w:rsidP="006F4FC9">
            <w:pPr>
              <w:keepNext/>
              <w:keepLines/>
              <w:spacing w:before="260" w:after="260"/>
              <w:jc w:val="left"/>
              <w:rPr>
                <w:bCs/>
                <w:color w:val="000000"/>
                <w:szCs w:val="21"/>
              </w:rPr>
            </w:pPr>
          </w:p>
          <w:p w14:paraId="6CCD99AA" w14:textId="0B10F5E0" w:rsidR="009A5023" w:rsidRDefault="009A5023" w:rsidP="0000270E">
            <w:pPr>
              <w:spacing w:line="360" w:lineRule="auto"/>
            </w:pPr>
            <w:r>
              <w:t>2</w:t>
            </w:r>
            <w:r>
              <w:rPr>
                <w:rFonts w:ascii="宋体" w:cs="宋体" w:hint="eastAsia"/>
                <w:lang w:val="zh-CN"/>
              </w:rPr>
              <w:t>、处于未上市期间的有价证券应区分如下情况处理</w:t>
            </w:r>
          </w:p>
          <w:p w14:paraId="1FD99A57" w14:textId="56706E5E" w:rsidR="000D5AFF" w:rsidRDefault="000D5AFF" w:rsidP="000D5AFF">
            <w:pPr>
              <w:spacing w:line="360" w:lineRule="auto"/>
              <w:rPr>
                <w:szCs w:val="21"/>
              </w:rPr>
            </w:pPr>
            <w:r>
              <w:rPr>
                <w:rFonts w:hint="eastAsia"/>
                <w:szCs w:val="21"/>
              </w:rPr>
              <w:lastRenderedPageBreak/>
              <w:t>（</w:t>
            </w:r>
            <w:r>
              <w:rPr>
                <w:szCs w:val="21"/>
              </w:rPr>
              <w:t>2</w:t>
            </w:r>
            <w:r>
              <w:rPr>
                <w:rFonts w:hint="eastAsia"/>
                <w:szCs w:val="21"/>
              </w:rPr>
              <w:t>）首次公开发行未上市的股票、债券和</w:t>
            </w:r>
            <w:r>
              <w:rPr>
                <w:szCs w:val="21"/>
              </w:rPr>
              <w:t>权证</w:t>
            </w:r>
            <w:r>
              <w:rPr>
                <w:rFonts w:hint="eastAsia"/>
                <w:szCs w:val="21"/>
              </w:rPr>
              <w:t>，采用估值技术确定公允价值，在估值技术难以可靠计量公允价值的情况下，按成本估值。</w:t>
            </w:r>
          </w:p>
          <w:p w14:paraId="7042DF52" w14:textId="77777777" w:rsidR="009A5023" w:rsidRPr="000D5AFF" w:rsidRDefault="009A5023" w:rsidP="006F4FC9">
            <w:pPr>
              <w:keepNext/>
              <w:keepLines/>
              <w:spacing w:before="260" w:after="260"/>
              <w:jc w:val="left"/>
              <w:rPr>
                <w:color w:val="000000"/>
                <w:szCs w:val="21"/>
              </w:rPr>
            </w:pPr>
          </w:p>
          <w:p w14:paraId="507E3ED4" w14:textId="77777777" w:rsidR="009A5023" w:rsidRDefault="009A5023" w:rsidP="006F4FC9">
            <w:pPr>
              <w:keepNext/>
              <w:keepLines/>
              <w:spacing w:before="260" w:after="260"/>
              <w:jc w:val="left"/>
              <w:rPr>
                <w:color w:val="000000"/>
                <w:szCs w:val="21"/>
              </w:rPr>
            </w:pPr>
            <w:r w:rsidRPr="008C6163">
              <w:rPr>
                <w:color w:val="000000"/>
                <w:szCs w:val="21"/>
              </w:rPr>
              <w:t>3</w:t>
            </w:r>
            <w:r w:rsidRPr="008C6163">
              <w:rPr>
                <w:color w:val="000000"/>
                <w:szCs w:val="21"/>
              </w:rPr>
              <w:t>、全国银行间债券市场交易的债券、资产支持证券等固定收益品种，采用估值技术确定公允价值。</w:t>
            </w:r>
          </w:p>
          <w:p w14:paraId="456218B6" w14:textId="77777777" w:rsidR="009A5023" w:rsidRPr="008C6163" w:rsidRDefault="009A5023" w:rsidP="00A2073C">
            <w:pPr>
              <w:keepNext/>
              <w:keepLines/>
              <w:spacing w:before="260" w:after="260"/>
              <w:jc w:val="left"/>
              <w:rPr>
                <w:color w:val="000000"/>
                <w:szCs w:val="21"/>
              </w:rPr>
            </w:pPr>
          </w:p>
        </w:tc>
        <w:tc>
          <w:tcPr>
            <w:tcW w:w="4734" w:type="dxa"/>
            <w:vAlign w:val="center"/>
          </w:tcPr>
          <w:p w14:paraId="488DCE98" w14:textId="292BABAA" w:rsidR="00A97FF1" w:rsidRPr="00B56F99" w:rsidRDefault="00A97FF1" w:rsidP="003640C0">
            <w:pPr>
              <w:spacing w:line="360" w:lineRule="auto"/>
              <w:rPr>
                <w:rStyle w:val="DeltaViewInsertion"/>
                <w:b/>
                <w:szCs w:val="21"/>
              </w:rPr>
            </w:pPr>
            <w:bookmarkStart w:id="111" w:name="_DV_C1029"/>
            <w:r w:rsidRPr="00B56F99">
              <w:rPr>
                <w:rFonts w:hint="eastAsia"/>
                <w:b/>
              </w:rPr>
              <w:lastRenderedPageBreak/>
              <w:t>本基金所持有的投资品种，按如下原则进行估值：</w:t>
            </w:r>
            <w:bookmarkEnd w:id="111"/>
          </w:p>
          <w:p w14:paraId="033B8A2B" w14:textId="2A5B4E38" w:rsidR="00A97FF1" w:rsidRPr="003640C0" w:rsidRDefault="00A97FF1" w:rsidP="003640C0">
            <w:pPr>
              <w:spacing w:line="360" w:lineRule="auto"/>
              <w:rPr>
                <w:b/>
                <w:szCs w:val="21"/>
              </w:rPr>
            </w:pPr>
            <w:r>
              <w:rPr>
                <w:szCs w:val="21"/>
              </w:rPr>
              <w:t>1</w:t>
            </w:r>
            <w:r>
              <w:rPr>
                <w:rFonts w:hint="eastAsia"/>
                <w:szCs w:val="21"/>
              </w:rPr>
              <w:t>、证券交易所上市的有价证券的估值</w:t>
            </w:r>
          </w:p>
          <w:p w14:paraId="5F5ACA05" w14:textId="6555D726" w:rsidR="009A5023" w:rsidRDefault="009A5023" w:rsidP="006F4FC9">
            <w:pPr>
              <w:rPr>
                <w:color w:val="000000"/>
                <w:szCs w:val="21"/>
              </w:rPr>
            </w:pPr>
            <w:r w:rsidRPr="0068782E">
              <w:rPr>
                <w:rFonts w:hint="eastAsia"/>
                <w:color w:val="000000"/>
                <w:szCs w:val="21"/>
              </w:rPr>
              <w:t>（</w:t>
            </w:r>
            <w:r w:rsidRPr="0068782E">
              <w:rPr>
                <w:rFonts w:hint="eastAsia"/>
                <w:color w:val="000000"/>
                <w:szCs w:val="21"/>
              </w:rPr>
              <w:t>1</w:t>
            </w:r>
            <w:r w:rsidRPr="0068782E">
              <w:rPr>
                <w:rFonts w:hint="eastAsia"/>
                <w:color w:val="000000"/>
                <w:szCs w:val="21"/>
              </w:rPr>
              <w:t>）交易所上市的有价证券（包括股票</w:t>
            </w:r>
            <w:r w:rsidR="00F67CDA" w:rsidRPr="00776DA3">
              <w:rPr>
                <w:rFonts w:hint="eastAsia"/>
                <w:b/>
                <w:color w:val="000000"/>
                <w:szCs w:val="21"/>
              </w:rPr>
              <w:t>、权证</w:t>
            </w:r>
            <w:r w:rsidRPr="0068782E">
              <w:rPr>
                <w:rFonts w:hint="eastAsia"/>
                <w:color w:val="000000"/>
                <w:szCs w:val="21"/>
              </w:rPr>
              <w:t>等），以其估值日在证券交易所挂牌的市价（收盘价）估值；估值日无交易的，且最近交易日后经济环境未</w:t>
            </w:r>
            <w:r w:rsidRPr="0068782E">
              <w:rPr>
                <w:rFonts w:hint="eastAsia"/>
                <w:color w:val="000000"/>
                <w:szCs w:val="21"/>
              </w:rPr>
              <w:lastRenderedPageBreak/>
              <w:t>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6AEF2E88" w14:textId="77777777" w:rsidR="00F06E6E" w:rsidRDefault="00F06E6E" w:rsidP="00776DA3">
            <w:pPr>
              <w:spacing w:line="360" w:lineRule="auto"/>
              <w:rPr>
                <w:rFonts w:eastAsiaTheme="minorEastAsia"/>
                <w:bCs/>
                <w:szCs w:val="21"/>
              </w:rPr>
            </w:pPr>
            <w:r w:rsidRPr="00B419C3">
              <w:rPr>
                <w:rFonts w:hAnsiTheme="minorEastAsia" w:hint="eastAsia"/>
              </w:rPr>
              <w:t>（</w:t>
            </w:r>
            <w:r w:rsidRPr="008D4C63">
              <w:rPr>
                <w:rFonts w:eastAsiaTheme="minorEastAsia"/>
                <w:bCs/>
                <w:szCs w:val="21"/>
              </w:rPr>
              <w:t>2</w:t>
            </w:r>
            <w:r w:rsidRPr="00B419C3">
              <w:rPr>
                <w:rFonts w:hAnsiTheme="minorEastAsia" w:hint="eastAsia"/>
              </w:rPr>
              <w:t>）</w:t>
            </w:r>
            <w:r w:rsidRPr="00776DA3">
              <w:rPr>
                <w:rFonts w:hAnsiTheme="minorEastAsia" w:hint="eastAsia"/>
                <w:b/>
              </w:rPr>
              <w:t>交易所</w:t>
            </w:r>
            <w:r w:rsidRPr="00776DA3">
              <w:rPr>
                <w:rFonts w:eastAsiaTheme="minorEastAsia" w:hAnsiTheme="minorEastAsia" w:hint="eastAsia"/>
                <w:b/>
                <w:bCs/>
                <w:szCs w:val="21"/>
              </w:rPr>
              <w:t>上市不存在活跃市场的有价证券，采用估值技术确定公允价值。交易所上市的资产支持证券，采用估值技术确定公允价值，在估值技术难以可靠计量公允价值的情况下，按成本估值。</w:t>
            </w:r>
          </w:p>
          <w:p w14:paraId="5412FA1B" w14:textId="77777777" w:rsidR="00FC0AC3" w:rsidRDefault="00F06E6E" w:rsidP="00776DA3">
            <w:pPr>
              <w:spacing w:line="360" w:lineRule="auto"/>
              <w:rPr>
                <w:rFonts w:hAnsiTheme="minorEastAsia"/>
                <w:b/>
              </w:rPr>
            </w:pPr>
            <w:r w:rsidRPr="008D4C63">
              <w:rPr>
                <w:rFonts w:eastAsiaTheme="minorEastAsia" w:hAnsiTheme="minorEastAsia" w:hint="eastAsia"/>
                <w:bCs/>
                <w:szCs w:val="21"/>
              </w:rPr>
              <w:t>（</w:t>
            </w:r>
            <w:r w:rsidRPr="008D4C63">
              <w:rPr>
                <w:rFonts w:eastAsiaTheme="minorEastAsia"/>
                <w:bCs/>
                <w:szCs w:val="21"/>
              </w:rPr>
              <w:t>3</w:t>
            </w:r>
            <w:r w:rsidRPr="00C515E7">
              <w:rPr>
                <w:rFonts w:hAnsiTheme="minorEastAsia" w:hint="eastAsia"/>
              </w:rPr>
              <w:t>）</w:t>
            </w:r>
            <w:r w:rsidRPr="00776DA3">
              <w:rPr>
                <w:rFonts w:hAnsiTheme="minorEastAsia" w:hint="eastAsia"/>
                <w:b/>
              </w:rPr>
              <w:t>交易所</w:t>
            </w:r>
            <w:r w:rsidRPr="00B419C3">
              <w:rPr>
                <w:rFonts w:hAnsiTheme="minorEastAsia" w:hint="eastAsia"/>
              </w:rPr>
              <w:t>上</w:t>
            </w:r>
            <w:r w:rsidRPr="00776DA3">
              <w:rPr>
                <w:rFonts w:hAnsiTheme="minorEastAsia" w:hint="eastAsia"/>
                <w:b/>
              </w:rPr>
              <w:t>市交易或挂牌转让的固定收益品种（本合同另有规定的除外），选取估值日第三方估值机构提供的相应品种对应的估值净价估值，具体估值机构由基金管理人与托管人另行协商约</w:t>
            </w:r>
            <w:r w:rsidR="00FC0AC3">
              <w:rPr>
                <w:rFonts w:hAnsiTheme="minorEastAsia" w:hint="eastAsia"/>
                <w:b/>
              </w:rPr>
              <w:t>定</w:t>
            </w:r>
            <w:r w:rsidR="00FC0AC3">
              <w:rPr>
                <w:rFonts w:hAnsiTheme="minorEastAsia"/>
                <w:b/>
              </w:rPr>
              <w:t>；</w:t>
            </w:r>
          </w:p>
          <w:p w14:paraId="00CD09CE" w14:textId="77777777" w:rsidR="00FC0AC3" w:rsidRDefault="00FC0AC3" w:rsidP="00776DA3">
            <w:pPr>
              <w:spacing w:line="360" w:lineRule="auto"/>
              <w:rPr>
                <w:rFonts w:hAnsiTheme="minorEastAsia"/>
                <w:b/>
              </w:rPr>
            </w:pPr>
          </w:p>
          <w:p w14:paraId="54FDCE9E" w14:textId="77777777" w:rsidR="00FC0AC3" w:rsidRDefault="00FC0AC3" w:rsidP="00776DA3">
            <w:pPr>
              <w:spacing w:line="360" w:lineRule="auto"/>
              <w:rPr>
                <w:rFonts w:hAnsiTheme="minorEastAsia"/>
                <w:b/>
              </w:rPr>
            </w:pPr>
          </w:p>
          <w:p w14:paraId="27EC78BD" w14:textId="77777777" w:rsidR="00FC0AC3" w:rsidRDefault="00FC0AC3" w:rsidP="00776DA3">
            <w:pPr>
              <w:spacing w:line="360" w:lineRule="auto"/>
              <w:rPr>
                <w:rFonts w:hAnsiTheme="minorEastAsia"/>
                <w:b/>
              </w:rPr>
            </w:pPr>
          </w:p>
          <w:p w14:paraId="35E0BAD6" w14:textId="77777777" w:rsidR="00FC0AC3" w:rsidRDefault="00FC0AC3" w:rsidP="00776DA3">
            <w:pPr>
              <w:spacing w:line="360" w:lineRule="auto"/>
              <w:rPr>
                <w:rFonts w:hAnsiTheme="minorEastAsia"/>
                <w:b/>
              </w:rPr>
            </w:pPr>
          </w:p>
          <w:p w14:paraId="096C64DC" w14:textId="77777777" w:rsidR="00FC0AC3" w:rsidRDefault="00FC0AC3" w:rsidP="00776DA3">
            <w:pPr>
              <w:spacing w:line="360" w:lineRule="auto"/>
              <w:rPr>
                <w:rFonts w:hAnsiTheme="minorEastAsia"/>
                <w:b/>
              </w:rPr>
            </w:pPr>
          </w:p>
          <w:p w14:paraId="1E65F97B" w14:textId="77777777" w:rsidR="00FC0AC3" w:rsidRDefault="00FC0AC3" w:rsidP="00776DA3">
            <w:pPr>
              <w:spacing w:line="360" w:lineRule="auto"/>
              <w:rPr>
                <w:rFonts w:hAnsiTheme="minorEastAsia"/>
                <w:b/>
              </w:rPr>
            </w:pPr>
          </w:p>
          <w:p w14:paraId="4920A7F1" w14:textId="77777777" w:rsidR="00FC0AC3" w:rsidRDefault="00FC0AC3" w:rsidP="00776DA3">
            <w:pPr>
              <w:spacing w:line="360" w:lineRule="auto"/>
              <w:rPr>
                <w:rFonts w:hAnsiTheme="minorEastAsia"/>
                <w:b/>
              </w:rPr>
            </w:pPr>
          </w:p>
          <w:p w14:paraId="04D7B49A" w14:textId="1F7964D3" w:rsidR="00FC0AC3" w:rsidRDefault="00F06E6E" w:rsidP="00776DA3">
            <w:pPr>
              <w:spacing w:line="360" w:lineRule="auto"/>
            </w:pPr>
            <w:r w:rsidRPr="00776DA3">
              <w:rPr>
                <w:rFonts w:hAnsiTheme="minorEastAsia" w:hint="eastAsia"/>
                <w:b/>
              </w:rPr>
              <w:t>定；</w:t>
            </w:r>
          </w:p>
          <w:p w14:paraId="43E21615" w14:textId="77777777" w:rsidR="00F06E6E" w:rsidRDefault="00F06E6E" w:rsidP="00776DA3">
            <w:pPr>
              <w:spacing w:line="360" w:lineRule="auto"/>
              <w:rPr>
                <w:rFonts w:hAnsiTheme="minorEastAsia"/>
                <w:b/>
              </w:rPr>
            </w:pPr>
            <w:r w:rsidRPr="00B419C3">
              <w:rPr>
                <w:rFonts w:hAnsiTheme="minorEastAsia" w:hint="eastAsia"/>
              </w:rPr>
              <w:t>（</w:t>
            </w:r>
            <w:r w:rsidRPr="008D4C63">
              <w:rPr>
                <w:rFonts w:eastAsiaTheme="minorEastAsia"/>
                <w:bCs/>
                <w:szCs w:val="21"/>
              </w:rPr>
              <w:t>4</w:t>
            </w:r>
            <w:r w:rsidRPr="00C515E7">
              <w:rPr>
                <w:rFonts w:hAnsiTheme="minorEastAsia" w:hint="eastAsia"/>
              </w:rPr>
              <w:t>）</w:t>
            </w:r>
            <w:r w:rsidRPr="00776DA3">
              <w:rPr>
                <w:rFonts w:hAnsiTheme="minorEastAsia" w:hint="eastAsia"/>
                <w:b/>
              </w:rPr>
              <w:t>交易所上市交易的可转换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14:paraId="642C9FF8" w14:textId="77777777" w:rsidR="00281F99" w:rsidRPr="00B419C3" w:rsidRDefault="00281F99" w:rsidP="00776DA3">
            <w:pPr>
              <w:spacing w:line="360" w:lineRule="auto"/>
              <w:rPr>
                <w:rFonts w:hAnsiTheme="minorEastAsia"/>
              </w:rPr>
            </w:pPr>
          </w:p>
          <w:p w14:paraId="26A5B616" w14:textId="77777777" w:rsidR="009A5023" w:rsidRDefault="009A5023" w:rsidP="006F4FC9">
            <w:pPr>
              <w:rPr>
                <w:bCs/>
                <w:color w:val="000000"/>
                <w:szCs w:val="21"/>
              </w:rPr>
            </w:pPr>
            <w:r w:rsidRPr="008C6163">
              <w:rPr>
                <w:bCs/>
                <w:color w:val="000000"/>
                <w:szCs w:val="21"/>
              </w:rPr>
              <w:t>2</w:t>
            </w:r>
            <w:r w:rsidRPr="008C6163">
              <w:rPr>
                <w:bCs/>
                <w:color w:val="000000"/>
                <w:szCs w:val="21"/>
              </w:rPr>
              <w:t>、处于未上市期间的有价证券应区分如下情况处</w:t>
            </w:r>
            <w:r w:rsidRPr="008C6163">
              <w:rPr>
                <w:bCs/>
                <w:color w:val="000000"/>
                <w:szCs w:val="21"/>
              </w:rPr>
              <w:lastRenderedPageBreak/>
              <w:t>理：</w:t>
            </w:r>
          </w:p>
          <w:p w14:paraId="3DA8035F" w14:textId="44077BEA" w:rsidR="002C4C30" w:rsidRDefault="002C4C30" w:rsidP="003640C0">
            <w:pPr>
              <w:spacing w:line="360" w:lineRule="auto"/>
              <w:rPr>
                <w:szCs w:val="21"/>
              </w:rPr>
            </w:pPr>
            <w:r>
              <w:rPr>
                <w:rFonts w:hint="eastAsia"/>
                <w:szCs w:val="21"/>
              </w:rPr>
              <w:t>（</w:t>
            </w:r>
            <w:r>
              <w:rPr>
                <w:szCs w:val="21"/>
              </w:rPr>
              <w:t>2</w:t>
            </w:r>
            <w:r>
              <w:rPr>
                <w:rFonts w:hint="eastAsia"/>
                <w:szCs w:val="21"/>
              </w:rPr>
              <w:t>）首次公开发行未上市的股票、债券</w:t>
            </w:r>
            <w:bookmarkStart w:id="112" w:name="_DV_M975"/>
            <w:bookmarkEnd w:id="112"/>
            <w:r w:rsidR="00281F99">
              <w:rPr>
                <w:rFonts w:hint="eastAsia"/>
                <w:szCs w:val="21"/>
              </w:rPr>
              <w:t>和</w:t>
            </w:r>
            <w:r w:rsidR="00281F99">
              <w:rPr>
                <w:szCs w:val="21"/>
              </w:rPr>
              <w:t>权证</w:t>
            </w:r>
            <w:r>
              <w:rPr>
                <w:rFonts w:hint="eastAsia"/>
                <w:szCs w:val="21"/>
              </w:rPr>
              <w:t>，采用估值技术确定公允价值，在估值技术难以可靠计量公允价值的情况下，按成本估值。</w:t>
            </w:r>
          </w:p>
          <w:p w14:paraId="56E5818E" w14:textId="77777777" w:rsidR="002C4C30" w:rsidRPr="002C4C30" w:rsidRDefault="002C4C30" w:rsidP="006F4FC9">
            <w:pPr>
              <w:rPr>
                <w:bCs/>
                <w:color w:val="000000"/>
                <w:szCs w:val="21"/>
              </w:rPr>
            </w:pPr>
          </w:p>
          <w:p w14:paraId="5A792007" w14:textId="77777777" w:rsidR="009A5023" w:rsidRPr="008C6163" w:rsidRDefault="009A5023" w:rsidP="006F4FC9">
            <w:pPr>
              <w:rPr>
                <w:color w:val="000000"/>
                <w:szCs w:val="21"/>
              </w:rPr>
            </w:pPr>
          </w:p>
          <w:p w14:paraId="1811571D" w14:textId="76460EBF" w:rsidR="009A5023" w:rsidRPr="008C6163" w:rsidRDefault="009A5023">
            <w:pPr>
              <w:rPr>
                <w:color w:val="000000"/>
                <w:szCs w:val="21"/>
              </w:rPr>
            </w:pPr>
            <w:r w:rsidRPr="008C6163">
              <w:rPr>
                <w:color w:val="000000"/>
                <w:szCs w:val="21"/>
              </w:rPr>
              <w:t>3</w:t>
            </w:r>
            <w:r w:rsidRPr="008C6163">
              <w:rPr>
                <w:color w:val="000000"/>
                <w:szCs w:val="21"/>
              </w:rPr>
              <w:t>、</w:t>
            </w:r>
            <w:r w:rsidR="00C97C2A" w:rsidRPr="00C97C2A">
              <w:rPr>
                <w:rFonts w:hint="eastAsia"/>
                <w:color w:val="000000"/>
                <w:szCs w:val="21"/>
              </w:rPr>
              <w:t>全国银行间债券市场交易的债券、资产支持证券等固定收益品种，采用</w:t>
            </w:r>
            <w:r w:rsidR="00C97C2A" w:rsidRPr="00776DA3">
              <w:rPr>
                <w:rFonts w:hint="eastAsia"/>
                <w:b/>
                <w:bCs/>
                <w:color w:val="000000"/>
                <w:szCs w:val="21"/>
              </w:rPr>
              <w:t>第三方</w:t>
            </w:r>
            <w:r w:rsidR="00C97C2A" w:rsidRPr="00776DA3">
              <w:rPr>
                <w:rFonts w:hint="eastAsia"/>
                <w:b/>
                <w:color w:val="000000"/>
                <w:szCs w:val="21"/>
              </w:rPr>
              <w:t>估值</w:t>
            </w:r>
            <w:r w:rsidR="00C97C2A" w:rsidRPr="00776DA3">
              <w:rPr>
                <w:rFonts w:hint="eastAsia"/>
                <w:b/>
                <w:bCs/>
                <w:color w:val="000000"/>
                <w:szCs w:val="21"/>
              </w:rPr>
              <w:t>机构提供的价格数据进行估值</w:t>
            </w:r>
            <w:r w:rsidRPr="00776DA3">
              <w:rPr>
                <w:rFonts w:hint="eastAsia"/>
                <w:b/>
                <w:color w:val="000000"/>
                <w:szCs w:val="21"/>
              </w:rPr>
              <w:t>。</w:t>
            </w:r>
          </w:p>
        </w:tc>
        <w:tc>
          <w:tcPr>
            <w:tcW w:w="2014" w:type="dxa"/>
            <w:vMerge w:val="restart"/>
            <w:vAlign w:val="center"/>
          </w:tcPr>
          <w:p w14:paraId="6C47AEE0" w14:textId="77777777" w:rsidR="009A5023" w:rsidRPr="008C6163" w:rsidRDefault="009A5023" w:rsidP="006F4FC9">
            <w:r w:rsidRPr="008C6163">
              <w:lastRenderedPageBreak/>
              <w:t>根据行业实际操作修改；</w:t>
            </w:r>
          </w:p>
          <w:p w14:paraId="150CC22F" w14:textId="77777777" w:rsidR="009A5023" w:rsidRPr="008C6163" w:rsidRDefault="009A5023" w:rsidP="006F4FC9"/>
        </w:tc>
      </w:tr>
      <w:tr w:rsidR="00C80C00" w:rsidRPr="008C6163" w14:paraId="5F647AD9" w14:textId="77777777" w:rsidTr="00AC4A90">
        <w:trPr>
          <w:jc w:val="center"/>
        </w:trPr>
        <w:tc>
          <w:tcPr>
            <w:tcW w:w="1036" w:type="dxa"/>
            <w:vMerge/>
            <w:vAlign w:val="center"/>
          </w:tcPr>
          <w:p w14:paraId="6CCD2AFA" w14:textId="77777777" w:rsidR="00C80C00" w:rsidRPr="008C6163" w:rsidRDefault="00C80C00" w:rsidP="006F4FC9">
            <w:pPr>
              <w:rPr>
                <w:color w:val="000000"/>
                <w:szCs w:val="21"/>
              </w:rPr>
            </w:pPr>
          </w:p>
        </w:tc>
        <w:tc>
          <w:tcPr>
            <w:tcW w:w="1518" w:type="dxa"/>
            <w:vMerge/>
            <w:vAlign w:val="center"/>
          </w:tcPr>
          <w:p w14:paraId="15F69A28" w14:textId="77777777" w:rsidR="00C80C00" w:rsidRPr="008C6163" w:rsidRDefault="00C80C00" w:rsidP="006F4FC9">
            <w:pPr>
              <w:rPr>
                <w:bCs/>
                <w:color w:val="000000"/>
                <w:szCs w:val="21"/>
              </w:rPr>
            </w:pPr>
          </w:p>
        </w:tc>
        <w:tc>
          <w:tcPr>
            <w:tcW w:w="3731" w:type="dxa"/>
            <w:vAlign w:val="center"/>
          </w:tcPr>
          <w:p w14:paraId="46D8EB7C" w14:textId="77777777" w:rsidR="00C80C00" w:rsidRPr="008C6163" w:rsidRDefault="00C80C00" w:rsidP="00A2073C">
            <w:pPr>
              <w:keepNext/>
              <w:keepLines/>
              <w:spacing w:before="260" w:after="260"/>
              <w:jc w:val="left"/>
              <w:rPr>
                <w:color w:val="000000"/>
                <w:szCs w:val="21"/>
              </w:rPr>
            </w:pPr>
            <w:r w:rsidRPr="008C6163">
              <w:rPr>
                <w:color w:val="000000"/>
                <w:szCs w:val="21"/>
              </w:rPr>
              <w:t>5</w:t>
            </w:r>
            <w:r w:rsidRPr="008C6163">
              <w:rPr>
                <w:color w:val="000000"/>
                <w:szCs w:val="21"/>
              </w:rPr>
              <w:t>、其他</w:t>
            </w:r>
          </w:p>
          <w:p w14:paraId="50DA1CFB" w14:textId="77777777" w:rsidR="00C80C00" w:rsidRDefault="00C80C00" w:rsidP="006F4FC9">
            <w:pPr>
              <w:keepNext/>
              <w:keepLines/>
              <w:spacing w:before="260" w:after="260"/>
              <w:jc w:val="left"/>
              <w:rPr>
                <w:color w:val="000000"/>
                <w:szCs w:val="21"/>
              </w:rPr>
            </w:pPr>
          </w:p>
          <w:p w14:paraId="5A9699BB" w14:textId="77777777" w:rsidR="00454F95" w:rsidRDefault="00454F95" w:rsidP="006F4FC9">
            <w:pPr>
              <w:keepNext/>
              <w:keepLines/>
              <w:spacing w:before="260" w:after="260"/>
              <w:jc w:val="left"/>
              <w:rPr>
                <w:color w:val="000000"/>
                <w:szCs w:val="21"/>
              </w:rPr>
            </w:pPr>
          </w:p>
          <w:p w14:paraId="5E947EE3" w14:textId="77777777" w:rsidR="00454F95" w:rsidRDefault="00454F95" w:rsidP="006F4FC9">
            <w:pPr>
              <w:keepNext/>
              <w:keepLines/>
              <w:spacing w:before="260" w:after="260"/>
              <w:jc w:val="left"/>
              <w:rPr>
                <w:color w:val="000000"/>
                <w:szCs w:val="21"/>
              </w:rPr>
            </w:pPr>
          </w:p>
          <w:p w14:paraId="01D4B026" w14:textId="77777777" w:rsidR="00454F95" w:rsidRDefault="00454F95" w:rsidP="006F4FC9">
            <w:pPr>
              <w:keepNext/>
              <w:keepLines/>
              <w:spacing w:before="260" w:after="260"/>
              <w:jc w:val="left"/>
              <w:rPr>
                <w:color w:val="000000"/>
                <w:szCs w:val="21"/>
              </w:rPr>
            </w:pPr>
          </w:p>
          <w:p w14:paraId="57764193" w14:textId="77777777" w:rsidR="00454F95" w:rsidRDefault="00454F95" w:rsidP="006F4FC9">
            <w:pPr>
              <w:keepNext/>
              <w:keepLines/>
              <w:spacing w:before="260" w:after="260"/>
              <w:jc w:val="left"/>
              <w:rPr>
                <w:color w:val="000000"/>
                <w:szCs w:val="21"/>
              </w:rPr>
            </w:pPr>
          </w:p>
          <w:p w14:paraId="6EBE7ED7" w14:textId="77777777" w:rsidR="00454F95" w:rsidRDefault="00454F95" w:rsidP="006F4FC9">
            <w:pPr>
              <w:keepNext/>
              <w:keepLines/>
              <w:spacing w:before="260" w:after="260"/>
              <w:jc w:val="left"/>
              <w:rPr>
                <w:color w:val="000000"/>
                <w:szCs w:val="21"/>
              </w:rPr>
            </w:pPr>
          </w:p>
          <w:p w14:paraId="1D14F82B" w14:textId="77777777" w:rsidR="00454F95" w:rsidRDefault="00454F95" w:rsidP="006F4FC9">
            <w:pPr>
              <w:keepNext/>
              <w:keepLines/>
              <w:spacing w:before="260" w:after="260"/>
              <w:jc w:val="left"/>
              <w:rPr>
                <w:color w:val="000000"/>
                <w:szCs w:val="21"/>
              </w:rPr>
            </w:pPr>
          </w:p>
          <w:p w14:paraId="4881390D" w14:textId="77777777" w:rsidR="00454F95" w:rsidRDefault="00454F95" w:rsidP="006F4FC9">
            <w:pPr>
              <w:keepNext/>
              <w:keepLines/>
              <w:spacing w:before="260" w:after="260"/>
              <w:jc w:val="left"/>
              <w:rPr>
                <w:color w:val="000000"/>
                <w:szCs w:val="21"/>
              </w:rPr>
            </w:pPr>
          </w:p>
          <w:p w14:paraId="207680BD" w14:textId="77777777" w:rsidR="00454F95" w:rsidRDefault="00454F95" w:rsidP="006F4FC9">
            <w:pPr>
              <w:keepNext/>
              <w:keepLines/>
              <w:spacing w:before="260" w:after="260"/>
              <w:jc w:val="left"/>
              <w:rPr>
                <w:color w:val="000000"/>
                <w:szCs w:val="21"/>
              </w:rPr>
            </w:pPr>
          </w:p>
          <w:p w14:paraId="7D35A467" w14:textId="77777777" w:rsidR="00454F95" w:rsidRDefault="00454F95" w:rsidP="006F4FC9">
            <w:pPr>
              <w:keepNext/>
              <w:keepLines/>
              <w:spacing w:before="260" w:after="260"/>
              <w:jc w:val="left"/>
              <w:rPr>
                <w:color w:val="000000"/>
                <w:szCs w:val="21"/>
              </w:rPr>
            </w:pPr>
          </w:p>
          <w:p w14:paraId="0DF10A24" w14:textId="77777777" w:rsidR="00454F95" w:rsidRDefault="00454F95" w:rsidP="006F4FC9">
            <w:pPr>
              <w:keepNext/>
              <w:keepLines/>
              <w:spacing w:before="260" w:after="260"/>
              <w:jc w:val="left"/>
              <w:rPr>
                <w:color w:val="000000"/>
                <w:szCs w:val="21"/>
              </w:rPr>
            </w:pPr>
          </w:p>
          <w:p w14:paraId="731ED154" w14:textId="77777777" w:rsidR="00454F95" w:rsidRDefault="00454F95" w:rsidP="006F4FC9">
            <w:pPr>
              <w:keepNext/>
              <w:keepLines/>
              <w:spacing w:before="260" w:after="260"/>
              <w:jc w:val="left"/>
              <w:rPr>
                <w:color w:val="000000"/>
                <w:szCs w:val="21"/>
              </w:rPr>
            </w:pPr>
          </w:p>
          <w:p w14:paraId="005183F2" w14:textId="77777777" w:rsidR="00454F95" w:rsidRDefault="00454F95" w:rsidP="006F4FC9">
            <w:pPr>
              <w:keepNext/>
              <w:keepLines/>
              <w:spacing w:before="260" w:after="260"/>
              <w:jc w:val="left"/>
              <w:rPr>
                <w:color w:val="000000"/>
                <w:szCs w:val="21"/>
              </w:rPr>
            </w:pPr>
          </w:p>
          <w:p w14:paraId="523F9B47" w14:textId="77777777" w:rsidR="00454F95" w:rsidRDefault="00454F95" w:rsidP="006F4FC9">
            <w:pPr>
              <w:keepNext/>
              <w:keepLines/>
              <w:spacing w:before="260" w:after="260"/>
              <w:jc w:val="left"/>
              <w:rPr>
                <w:color w:val="000000"/>
                <w:szCs w:val="21"/>
              </w:rPr>
            </w:pPr>
          </w:p>
          <w:p w14:paraId="6D34CDC1" w14:textId="77777777" w:rsidR="00454F95" w:rsidRDefault="00454F95" w:rsidP="006F4FC9">
            <w:pPr>
              <w:keepNext/>
              <w:keepLines/>
              <w:spacing w:before="260" w:after="260"/>
              <w:jc w:val="left"/>
              <w:rPr>
                <w:color w:val="000000"/>
                <w:szCs w:val="21"/>
              </w:rPr>
            </w:pPr>
          </w:p>
          <w:p w14:paraId="3084A236" w14:textId="77777777" w:rsidR="00454F95" w:rsidRPr="008C6163" w:rsidRDefault="00454F95" w:rsidP="006F4FC9">
            <w:pPr>
              <w:keepNext/>
              <w:keepLines/>
              <w:spacing w:before="260" w:after="260"/>
              <w:jc w:val="left"/>
              <w:rPr>
                <w:color w:val="000000"/>
                <w:szCs w:val="21"/>
              </w:rPr>
            </w:pPr>
          </w:p>
        </w:tc>
        <w:tc>
          <w:tcPr>
            <w:tcW w:w="4734" w:type="dxa"/>
            <w:vAlign w:val="center"/>
          </w:tcPr>
          <w:p w14:paraId="3D96CAEE" w14:textId="77777777" w:rsidR="00C80C00" w:rsidRPr="008C6163" w:rsidRDefault="00C80C00" w:rsidP="006F4FC9">
            <w:pPr>
              <w:rPr>
                <w:color w:val="000000"/>
                <w:szCs w:val="21"/>
              </w:rPr>
            </w:pPr>
            <w:r w:rsidRPr="008C6163">
              <w:rPr>
                <w:b/>
                <w:color w:val="000000"/>
                <w:szCs w:val="21"/>
              </w:rPr>
              <w:lastRenderedPageBreak/>
              <w:t>增加：</w:t>
            </w:r>
          </w:p>
          <w:p w14:paraId="25BEA1EC" w14:textId="761D98B6" w:rsidR="00C54569" w:rsidRPr="00EE6424" w:rsidRDefault="009B02E8" w:rsidP="003640C0">
            <w:pPr>
              <w:spacing w:line="360" w:lineRule="auto"/>
              <w:rPr>
                <w:color w:val="000000"/>
              </w:rPr>
            </w:pPr>
            <w:r>
              <w:rPr>
                <w:szCs w:val="21"/>
              </w:rPr>
              <w:t>“</w:t>
            </w:r>
            <w:r w:rsidR="00C54569" w:rsidRPr="00EE6424">
              <w:rPr>
                <w:color w:val="000000"/>
              </w:rPr>
              <w:t>4</w:t>
            </w:r>
            <w:bookmarkStart w:id="113" w:name="_DV_C1053"/>
            <w:r w:rsidR="00C54569" w:rsidRPr="00EE6424">
              <w:rPr>
                <w:rFonts w:hint="eastAsia"/>
                <w:color w:val="000000"/>
              </w:rPr>
              <w:t>、同一债券同时在两个或两个以上市场交易的，按债券所处的市场分别估值。</w:t>
            </w:r>
            <w:bookmarkEnd w:id="113"/>
          </w:p>
          <w:p w14:paraId="68F296EA" w14:textId="03D319DA" w:rsidR="00FB2244" w:rsidRDefault="00C54569" w:rsidP="003640C0">
            <w:pPr>
              <w:spacing w:line="360" w:lineRule="auto"/>
              <w:rPr>
                <w:color w:val="000000"/>
              </w:rPr>
            </w:pPr>
            <w:bookmarkStart w:id="114" w:name="_DV_C1054"/>
            <w:r w:rsidRPr="00EE6424">
              <w:rPr>
                <w:color w:val="000000"/>
              </w:rPr>
              <w:t>5</w:t>
            </w:r>
            <w:r w:rsidRPr="00EE6424">
              <w:rPr>
                <w:rFonts w:hint="eastAsia"/>
                <w:color w:val="000000"/>
              </w:rPr>
              <w:t>、</w:t>
            </w:r>
            <w:r w:rsidR="00FB2244">
              <w:rPr>
                <w:rFonts w:hint="eastAsia"/>
                <w:color w:val="000000"/>
              </w:rPr>
              <w:t>中小</w:t>
            </w:r>
            <w:r w:rsidR="00FB2244">
              <w:rPr>
                <w:color w:val="000000"/>
              </w:rPr>
              <w:t>企业私募债券采用估值技术确定公允价值</w:t>
            </w:r>
            <w:r w:rsidR="00FB2244" w:rsidRPr="00FB2244">
              <w:rPr>
                <w:rFonts w:hint="eastAsia"/>
                <w:color w:val="000000"/>
              </w:rPr>
              <w:t>，</w:t>
            </w:r>
            <w:r w:rsidR="00FB2244" w:rsidRPr="00FB2244">
              <w:rPr>
                <w:rFonts w:hint="eastAsia"/>
                <w:bCs/>
                <w:color w:val="000000"/>
              </w:rPr>
              <w:t>在</w:t>
            </w:r>
            <w:r w:rsidR="00FB2244" w:rsidRPr="00FB2244">
              <w:rPr>
                <w:rFonts w:hint="eastAsia"/>
                <w:color w:val="000000"/>
              </w:rPr>
              <w:t>估值技术难以</w:t>
            </w:r>
            <w:r w:rsidR="00FB2244" w:rsidRPr="00FB2244">
              <w:rPr>
                <w:rFonts w:hint="eastAsia"/>
                <w:bCs/>
                <w:color w:val="000000"/>
              </w:rPr>
              <w:t>可靠</w:t>
            </w:r>
            <w:r w:rsidR="00FB2244" w:rsidRPr="00FB2244">
              <w:rPr>
                <w:rFonts w:hint="eastAsia"/>
                <w:color w:val="000000"/>
              </w:rPr>
              <w:t>计量公允价值的</w:t>
            </w:r>
            <w:r w:rsidR="00FB2244" w:rsidRPr="00FB2244">
              <w:rPr>
                <w:rFonts w:hint="eastAsia"/>
                <w:bCs/>
                <w:color w:val="000000"/>
              </w:rPr>
              <w:t>情况下</w:t>
            </w:r>
            <w:r w:rsidR="00FB2244" w:rsidRPr="00FB2244">
              <w:rPr>
                <w:rFonts w:hint="eastAsia"/>
                <w:color w:val="000000"/>
              </w:rPr>
              <w:t>，按成本估值。</w:t>
            </w:r>
          </w:p>
          <w:p w14:paraId="1CA5FEC6" w14:textId="77777777" w:rsidR="00C54569" w:rsidRPr="00EE6424" w:rsidRDefault="00C54569" w:rsidP="003640C0">
            <w:pPr>
              <w:spacing w:line="360" w:lineRule="auto"/>
              <w:rPr>
                <w:color w:val="000000"/>
                <w:szCs w:val="21"/>
              </w:rPr>
            </w:pPr>
            <w:bookmarkStart w:id="115" w:name="_DV_C1055"/>
            <w:bookmarkEnd w:id="114"/>
            <w:r w:rsidRPr="00EE6424">
              <w:rPr>
                <w:rFonts w:hint="eastAsia"/>
                <w:color w:val="000000"/>
              </w:rPr>
              <w:t>持有的银行定期存款或通知存款以本金列示，按协</w:t>
            </w:r>
            <w:r w:rsidRPr="00EE6424">
              <w:rPr>
                <w:rFonts w:hint="eastAsia"/>
                <w:color w:val="000000"/>
              </w:rPr>
              <w:lastRenderedPageBreak/>
              <w:t>议或合同利率逐日确认利息收入。</w:t>
            </w:r>
            <w:bookmarkEnd w:id="115"/>
          </w:p>
          <w:p w14:paraId="2433AFAD" w14:textId="4F9E216D" w:rsidR="00947ED0" w:rsidRDefault="00C54569" w:rsidP="00776DA3">
            <w:pPr>
              <w:spacing w:line="360" w:lineRule="auto"/>
              <w:rPr>
                <w:color w:val="000000"/>
              </w:rPr>
            </w:pPr>
            <w:bookmarkStart w:id="116" w:name="_DV_C1056"/>
            <w:r w:rsidRPr="00EE6424">
              <w:rPr>
                <w:color w:val="000000"/>
              </w:rPr>
              <w:t>6</w:t>
            </w:r>
            <w:r w:rsidRPr="00EE6424">
              <w:rPr>
                <w:rFonts w:hint="eastAsia"/>
                <w:color w:val="000000"/>
              </w:rPr>
              <w:t>、</w:t>
            </w:r>
            <w:r w:rsidR="00737D0C">
              <w:rPr>
                <w:rFonts w:hint="eastAsia"/>
                <w:color w:val="000000"/>
              </w:rPr>
              <w:t>本基金</w:t>
            </w:r>
            <w:r w:rsidRPr="00EE6424">
              <w:rPr>
                <w:rFonts w:hint="eastAsia"/>
                <w:color w:val="000000"/>
              </w:rPr>
              <w:t>投资</w:t>
            </w:r>
            <w:r w:rsidR="006A4711" w:rsidRPr="006A4711">
              <w:rPr>
                <w:rFonts w:hint="eastAsia"/>
                <w:color w:val="000000"/>
              </w:rPr>
              <w:t>股指期货、国债期货合约，一般以估值当日结算价进行估值，估值当日无结算价的，且最近交易日后经济环境未发生重大变化的，采用最近交易日结算价估值。</w:t>
            </w:r>
            <w:bookmarkStart w:id="117" w:name="_DV_C1057"/>
            <w:bookmarkEnd w:id="116"/>
          </w:p>
          <w:bookmarkEnd w:id="117"/>
          <w:p w14:paraId="6B4FB580" w14:textId="77777777" w:rsidR="00C80C00" w:rsidRPr="0068782E" w:rsidRDefault="00C80C00" w:rsidP="00776DA3">
            <w:pPr>
              <w:spacing w:line="360" w:lineRule="auto"/>
              <w:rPr>
                <w:color w:val="000000"/>
                <w:szCs w:val="21"/>
              </w:rPr>
            </w:pPr>
          </w:p>
        </w:tc>
        <w:tc>
          <w:tcPr>
            <w:tcW w:w="2014" w:type="dxa"/>
            <w:vMerge/>
            <w:vAlign w:val="center"/>
          </w:tcPr>
          <w:p w14:paraId="6BF2DF11" w14:textId="77777777" w:rsidR="00C80C00" w:rsidRPr="008C6163" w:rsidRDefault="00C80C00" w:rsidP="006F4FC9"/>
        </w:tc>
      </w:tr>
      <w:tr w:rsidR="00454F95" w:rsidRPr="008C6163" w14:paraId="36805E2E" w14:textId="77777777" w:rsidTr="00AC4A90">
        <w:trPr>
          <w:jc w:val="center"/>
        </w:trPr>
        <w:tc>
          <w:tcPr>
            <w:tcW w:w="1036" w:type="dxa"/>
            <w:vMerge/>
            <w:vAlign w:val="center"/>
          </w:tcPr>
          <w:p w14:paraId="2DF2EBCA" w14:textId="77777777" w:rsidR="00454F95" w:rsidRPr="008C6163" w:rsidRDefault="00454F95" w:rsidP="006F4FC9">
            <w:pPr>
              <w:rPr>
                <w:color w:val="000000"/>
                <w:szCs w:val="21"/>
              </w:rPr>
            </w:pPr>
          </w:p>
        </w:tc>
        <w:tc>
          <w:tcPr>
            <w:tcW w:w="1518" w:type="dxa"/>
            <w:vAlign w:val="center"/>
          </w:tcPr>
          <w:p w14:paraId="5B4C771A" w14:textId="77777777" w:rsidR="00454F95" w:rsidRPr="008C6163" w:rsidRDefault="00454F95" w:rsidP="006F4FC9">
            <w:pPr>
              <w:keepNext/>
              <w:keepLines/>
              <w:spacing w:before="260" w:after="260"/>
              <w:rPr>
                <w:bCs/>
                <w:color w:val="000000"/>
                <w:szCs w:val="21"/>
              </w:rPr>
            </w:pPr>
          </w:p>
        </w:tc>
        <w:tc>
          <w:tcPr>
            <w:tcW w:w="3731" w:type="dxa"/>
            <w:vAlign w:val="center"/>
          </w:tcPr>
          <w:p w14:paraId="1F820EAB" w14:textId="77777777" w:rsidR="00454F95" w:rsidRPr="008C6163" w:rsidRDefault="00454F95" w:rsidP="006F4FC9">
            <w:pPr>
              <w:keepNext/>
              <w:keepLines/>
              <w:spacing w:before="260" w:after="260"/>
              <w:rPr>
                <w:color w:val="000000"/>
                <w:szCs w:val="21"/>
              </w:rPr>
            </w:pPr>
          </w:p>
        </w:tc>
        <w:tc>
          <w:tcPr>
            <w:tcW w:w="4734" w:type="dxa"/>
            <w:vAlign w:val="center"/>
          </w:tcPr>
          <w:p w14:paraId="22088C52" w14:textId="65C7F703" w:rsidR="00CE6FA9" w:rsidRDefault="00CE6FA9" w:rsidP="003640C0">
            <w:pPr>
              <w:spacing w:line="360" w:lineRule="auto"/>
              <w:rPr>
                <w:rStyle w:val="DeltaViewInsertion"/>
                <w:szCs w:val="21"/>
              </w:rPr>
            </w:pPr>
            <w:bookmarkStart w:id="118" w:name="_DV_C1062"/>
            <w:r w:rsidRPr="00EE6424">
              <w:rPr>
                <w:color w:val="000000"/>
              </w:rPr>
              <w:t>7</w:t>
            </w:r>
            <w:r w:rsidRPr="00EE6424">
              <w:rPr>
                <w:rFonts w:hint="eastAsia"/>
                <w:color w:val="000000"/>
              </w:rPr>
              <w:t>、</w:t>
            </w:r>
            <w:r w:rsidR="00896A9D">
              <w:rPr>
                <w:rFonts w:hAnsiTheme="minorEastAsia" w:hint="eastAsia"/>
              </w:rPr>
              <w:t>本基金投资期权，根据相关法律法规以及监管</w:t>
            </w:r>
            <w:r w:rsidR="00896A9D">
              <w:rPr>
                <w:rFonts w:hAnsiTheme="minorEastAsia" w:hint="eastAsia"/>
              </w:rPr>
              <w:lastRenderedPageBreak/>
              <w:t>部门的规定估值</w:t>
            </w:r>
            <w:r w:rsidRPr="00EE6424">
              <w:rPr>
                <w:rFonts w:hint="eastAsia"/>
                <w:color w:val="000000"/>
              </w:rPr>
              <w:t>。</w:t>
            </w:r>
            <w:bookmarkEnd w:id="118"/>
          </w:p>
          <w:p w14:paraId="27A2FE77" w14:textId="071EE07E" w:rsidR="008D19D8" w:rsidRDefault="00896A9D" w:rsidP="003640C0">
            <w:pPr>
              <w:spacing w:line="360" w:lineRule="auto"/>
              <w:rPr>
                <w:szCs w:val="21"/>
              </w:rPr>
            </w:pPr>
            <w:bookmarkStart w:id="119" w:name="_DV_C1064"/>
            <w:r>
              <w:rPr>
                <w:color w:val="000000"/>
              </w:rPr>
              <w:t>8</w:t>
            </w:r>
            <w:bookmarkStart w:id="120" w:name="_DV_M982"/>
            <w:bookmarkEnd w:id="119"/>
            <w:bookmarkEnd w:id="120"/>
            <w:r w:rsidR="008D19D8">
              <w:rPr>
                <w:rFonts w:hint="eastAsia"/>
                <w:szCs w:val="21"/>
              </w:rPr>
              <w:t>、如有确凿证据表明按上述方法进行估值不能客观反映其公允价值的，基金管理人可根据具体情况与基金托管人商定后，按最能反映公允价值的价格估值。</w:t>
            </w:r>
          </w:p>
          <w:p w14:paraId="5B797103" w14:textId="3531AD43" w:rsidR="00454F95" w:rsidRPr="00CE6FA9" w:rsidRDefault="004609ED" w:rsidP="00776DA3">
            <w:pPr>
              <w:spacing w:line="360" w:lineRule="auto"/>
              <w:rPr>
                <w:color w:val="000000"/>
                <w:szCs w:val="21"/>
              </w:rPr>
            </w:pPr>
            <w:bookmarkStart w:id="121" w:name="_DV_C1068"/>
            <w:r>
              <w:rPr>
                <w:color w:val="000000"/>
              </w:rPr>
              <w:t>9</w:t>
            </w:r>
            <w:r w:rsidR="008D19D8" w:rsidRPr="00EE6424">
              <w:rPr>
                <w:rFonts w:hint="eastAsia"/>
                <w:color w:val="000000"/>
              </w:rPr>
              <w:t>、</w:t>
            </w:r>
            <w:r>
              <w:rPr>
                <w:rFonts w:hint="eastAsia"/>
                <w:color w:val="000000"/>
              </w:rPr>
              <w:t>其他</w:t>
            </w:r>
            <w:r w:rsidR="008D19D8" w:rsidRPr="00EE6424">
              <w:rPr>
                <w:rFonts w:hint="eastAsia"/>
                <w:color w:val="000000"/>
              </w:rPr>
              <w:t>资产按法律法规或监管机构有关规定进行估值。</w:t>
            </w:r>
            <w:bookmarkEnd w:id="121"/>
            <w:r w:rsidR="009B02E8" w:rsidRPr="00EE6424">
              <w:rPr>
                <w:color w:val="000000"/>
              </w:rPr>
              <w:t>”</w:t>
            </w:r>
          </w:p>
        </w:tc>
        <w:tc>
          <w:tcPr>
            <w:tcW w:w="2014" w:type="dxa"/>
            <w:vAlign w:val="center"/>
          </w:tcPr>
          <w:p w14:paraId="5CF17773" w14:textId="77777777" w:rsidR="00454F95" w:rsidRPr="008C6163" w:rsidRDefault="00454F95" w:rsidP="006F4FC9">
            <w:pPr>
              <w:rPr>
                <w:color w:val="000000"/>
                <w:szCs w:val="21"/>
              </w:rPr>
            </w:pPr>
          </w:p>
        </w:tc>
      </w:tr>
      <w:tr w:rsidR="009A5023" w:rsidRPr="008C6163" w14:paraId="50F4997E" w14:textId="77777777" w:rsidTr="00AC4A90">
        <w:trPr>
          <w:jc w:val="center"/>
        </w:trPr>
        <w:tc>
          <w:tcPr>
            <w:tcW w:w="1036" w:type="dxa"/>
            <w:vMerge/>
            <w:vAlign w:val="center"/>
          </w:tcPr>
          <w:p w14:paraId="5820C8CA" w14:textId="77777777" w:rsidR="009A5023" w:rsidRPr="008C6163" w:rsidRDefault="009A5023" w:rsidP="006F4FC9">
            <w:pPr>
              <w:rPr>
                <w:color w:val="000000"/>
                <w:szCs w:val="21"/>
              </w:rPr>
            </w:pPr>
          </w:p>
        </w:tc>
        <w:tc>
          <w:tcPr>
            <w:tcW w:w="1518" w:type="dxa"/>
            <w:vAlign w:val="center"/>
          </w:tcPr>
          <w:p w14:paraId="7CC3C379" w14:textId="77777777" w:rsidR="009A5023" w:rsidRPr="008C6163" w:rsidRDefault="009A5023" w:rsidP="006F4FC9">
            <w:pPr>
              <w:keepNext/>
              <w:keepLines/>
              <w:spacing w:before="260" w:after="260"/>
              <w:rPr>
                <w:bCs/>
                <w:color w:val="000000"/>
                <w:szCs w:val="21"/>
              </w:rPr>
            </w:pPr>
            <w:r w:rsidRPr="008C6163">
              <w:rPr>
                <w:bCs/>
                <w:color w:val="000000"/>
                <w:szCs w:val="21"/>
              </w:rPr>
              <w:t>四、估值程序</w:t>
            </w:r>
          </w:p>
        </w:tc>
        <w:tc>
          <w:tcPr>
            <w:tcW w:w="3731" w:type="dxa"/>
            <w:vAlign w:val="center"/>
          </w:tcPr>
          <w:p w14:paraId="7D2EEDD7" w14:textId="77777777" w:rsidR="009A5023" w:rsidRPr="008C6163" w:rsidRDefault="009A5023" w:rsidP="006F4FC9">
            <w:pPr>
              <w:keepNext/>
              <w:keepLines/>
              <w:spacing w:before="260" w:after="260"/>
              <w:rPr>
                <w:color w:val="000000"/>
                <w:szCs w:val="21"/>
              </w:rPr>
            </w:pPr>
            <w:r w:rsidRPr="008C6163">
              <w:rPr>
                <w:color w:val="000000"/>
                <w:szCs w:val="21"/>
              </w:rPr>
              <w:t>2</w:t>
            </w:r>
            <w:r w:rsidRPr="008C6163">
              <w:rPr>
                <w:color w:val="000000"/>
                <w:szCs w:val="21"/>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tc>
        <w:tc>
          <w:tcPr>
            <w:tcW w:w="4734" w:type="dxa"/>
            <w:vAlign w:val="center"/>
          </w:tcPr>
          <w:p w14:paraId="0C675F19" w14:textId="77777777" w:rsidR="009A5023" w:rsidRPr="008C6163" w:rsidRDefault="009A5023" w:rsidP="006F4FC9">
            <w:pPr>
              <w:rPr>
                <w:color w:val="000000"/>
                <w:szCs w:val="21"/>
              </w:rPr>
            </w:pPr>
            <w:r w:rsidRPr="008C6163">
              <w:rPr>
                <w:color w:val="000000"/>
                <w:szCs w:val="21"/>
              </w:rPr>
              <w:t>2</w:t>
            </w:r>
            <w:r w:rsidRPr="008C6163">
              <w:rPr>
                <w:color w:val="000000"/>
                <w:szCs w:val="21"/>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r w:rsidRPr="008C6163">
              <w:rPr>
                <w:b/>
                <w:color w:val="000000"/>
                <w:szCs w:val="21"/>
              </w:rPr>
              <w:t>按规定</w:t>
            </w:r>
            <w:r w:rsidRPr="008C6163">
              <w:rPr>
                <w:color w:val="000000"/>
                <w:szCs w:val="21"/>
              </w:rPr>
              <w:t>对外公布。</w:t>
            </w:r>
          </w:p>
        </w:tc>
        <w:tc>
          <w:tcPr>
            <w:tcW w:w="2014" w:type="dxa"/>
            <w:vAlign w:val="center"/>
          </w:tcPr>
          <w:p w14:paraId="74B7FDA6" w14:textId="77777777" w:rsidR="009A5023" w:rsidRPr="008C6163" w:rsidRDefault="009A5023" w:rsidP="006F4FC9">
            <w:pPr>
              <w:rPr>
                <w:color w:val="000000"/>
                <w:szCs w:val="21"/>
              </w:rPr>
            </w:pPr>
            <w:r w:rsidRPr="008C6163">
              <w:rPr>
                <w:color w:val="000000"/>
                <w:szCs w:val="21"/>
              </w:rPr>
              <w:t>完善相关表述</w:t>
            </w:r>
          </w:p>
        </w:tc>
      </w:tr>
      <w:tr w:rsidR="009A5023" w:rsidRPr="008C6163" w14:paraId="7BB70962" w14:textId="77777777" w:rsidTr="00AC4A90">
        <w:trPr>
          <w:jc w:val="center"/>
        </w:trPr>
        <w:tc>
          <w:tcPr>
            <w:tcW w:w="1036" w:type="dxa"/>
            <w:vMerge/>
            <w:vAlign w:val="center"/>
          </w:tcPr>
          <w:p w14:paraId="52B15508" w14:textId="77777777" w:rsidR="009A5023" w:rsidRPr="008C6163" w:rsidRDefault="009A5023" w:rsidP="006F4FC9">
            <w:pPr>
              <w:keepNext/>
              <w:keepLines/>
              <w:spacing w:before="260" w:after="260"/>
              <w:rPr>
                <w:color w:val="000000"/>
                <w:szCs w:val="21"/>
              </w:rPr>
            </w:pPr>
          </w:p>
        </w:tc>
        <w:tc>
          <w:tcPr>
            <w:tcW w:w="1518" w:type="dxa"/>
            <w:vAlign w:val="center"/>
          </w:tcPr>
          <w:p w14:paraId="78180113" w14:textId="77777777" w:rsidR="009A5023" w:rsidRPr="008C6163" w:rsidRDefault="009A5023" w:rsidP="006F4FC9">
            <w:pPr>
              <w:rPr>
                <w:bCs/>
                <w:color w:val="000000"/>
                <w:szCs w:val="21"/>
              </w:rPr>
            </w:pPr>
            <w:r w:rsidRPr="008C6163">
              <w:rPr>
                <w:bCs/>
                <w:color w:val="000000"/>
                <w:szCs w:val="21"/>
              </w:rPr>
              <w:t>五、估值错误的处理</w:t>
            </w:r>
          </w:p>
        </w:tc>
        <w:tc>
          <w:tcPr>
            <w:tcW w:w="3731" w:type="dxa"/>
            <w:vAlign w:val="center"/>
          </w:tcPr>
          <w:p w14:paraId="4BEE28B1" w14:textId="77777777" w:rsidR="009A5023" w:rsidRPr="008C6163" w:rsidRDefault="009A5023" w:rsidP="006F4FC9">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14:paraId="6B715DE1" w14:textId="77777777" w:rsidR="009A5023" w:rsidRDefault="009A5023" w:rsidP="006F4FC9">
            <w:pPr>
              <w:rPr>
                <w:color w:val="000000"/>
                <w:szCs w:val="21"/>
              </w:rPr>
            </w:pPr>
            <w:r w:rsidRPr="008C6163">
              <w:rPr>
                <w:color w:val="000000"/>
                <w:szCs w:val="21"/>
              </w:rPr>
              <w:t>3</w:t>
            </w:r>
            <w:r w:rsidRPr="008C6163">
              <w:rPr>
                <w:color w:val="000000"/>
                <w:szCs w:val="21"/>
              </w:rPr>
              <w:t>、（</w:t>
            </w:r>
            <w:r w:rsidRPr="008C6163">
              <w:rPr>
                <w:color w:val="000000"/>
                <w:szCs w:val="21"/>
              </w:rPr>
              <w:t>4</w:t>
            </w:r>
            <w:r w:rsidRPr="008C6163">
              <w:rPr>
                <w:color w:val="000000"/>
                <w:szCs w:val="21"/>
              </w:rPr>
              <w:t>）根据估值错误处理的方法，需要修改基金登记机构交易数据的，由基金登记机构进行更正，并就估值错误的更正向有关当事人进行确认。</w:t>
            </w:r>
          </w:p>
          <w:p w14:paraId="0A9BF2A2" w14:textId="228185A8" w:rsidR="00AB68BD" w:rsidRPr="008C6163" w:rsidRDefault="00AB68BD">
            <w:pPr>
              <w:rPr>
                <w:color w:val="000000"/>
                <w:szCs w:val="21"/>
              </w:rPr>
            </w:pPr>
            <w:r>
              <w:rPr>
                <w:rFonts w:hint="eastAsia"/>
                <w:color w:val="000000"/>
                <w:szCs w:val="21"/>
              </w:rPr>
              <w:t>4</w:t>
            </w:r>
            <w:r>
              <w:rPr>
                <w:rFonts w:hint="eastAsia"/>
                <w:color w:val="000000"/>
                <w:szCs w:val="21"/>
              </w:rPr>
              <w:t>、</w:t>
            </w:r>
            <w:r>
              <w:rPr>
                <w:rFonts w:hint="eastAsia"/>
                <w:szCs w:val="21"/>
              </w:rPr>
              <w:t>（</w:t>
            </w:r>
            <w:r>
              <w:rPr>
                <w:szCs w:val="21"/>
              </w:rPr>
              <w:t>2</w:t>
            </w:r>
            <w:r>
              <w:rPr>
                <w:rFonts w:hint="eastAsia"/>
                <w:szCs w:val="21"/>
              </w:rPr>
              <w:t>）错误偏差达到基金份额净值的</w:t>
            </w:r>
            <w:r>
              <w:rPr>
                <w:szCs w:val="21"/>
              </w:rPr>
              <w:t>0.25%</w:t>
            </w:r>
            <w:r>
              <w:rPr>
                <w:rFonts w:hint="eastAsia"/>
                <w:szCs w:val="21"/>
              </w:rPr>
              <w:t>时，基金管理人应当通报基金托管人并报中国证监会备案；错误偏差达到基金份额净值的</w:t>
            </w:r>
            <w:r>
              <w:rPr>
                <w:szCs w:val="21"/>
              </w:rPr>
              <w:t>0.5%</w:t>
            </w:r>
            <w:r>
              <w:rPr>
                <w:rFonts w:hint="eastAsia"/>
                <w:szCs w:val="21"/>
              </w:rPr>
              <w:t>时，基金管理人应当公告</w:t>
            </w:r>
            <w:bookmarkStart w:id="122" w:name="_DV_M1024"/>
            <w:bookmarkEnd w:id="122"/>
            <w:r>
              <w:rPr>
                <w:rFonts w:hint="eastAsia"/>
                <w:szCs w:val="21"/>
              </w:rPr>
              <w:t>。</w:t>
            </w:r>
          </w:p>
        </w:tc>
        <w:tc>
          <w:tcPr>
            <w:tcW w:w="4734" w:type="dxa"/>
            <w:vAlign w:val="center"/>
          </w:tcPr>
          <w:p w14:paraId="1BB7ECA6" w14:textId="77777777" w:rsidR="009A5023" w:rsidRPr="008C6163" w:rsidRDefault="009A5023" w:rsidP="006F4FC9">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w:t>
            </w:r>
            <w:r w:rsidRPr="008C6163">
              <w:rPr>
                <w:b/>
                <w:color w:val="000000"/>
                <w:szCs w:val="21"/>
              </w:rPr>
              <w:t>删除</w:t>
            </w:r>
            <w:r w:rsidRPr="008C6163">
              <w:rPr>
                <w:color w:val="000000"/>
                <w:szCs w:val="21"/>
              </w:rPr>
              <w:t>“</w:t>
            </w:r>
            <w:r w:rsidRPr="008C6163">
              <w:rPr>
                <w:color w:val="000000"/>
                <w:szCs w:val="21"/>
              </w:rPr>
              <w:t>估值错误责任方应对更正的情况向有关当事人进行确认，确保估值错误已得到更正。</w:t>
            </w:r>
            <w:r w:rsidRPr="008C6163">
              <w:rPr>
                <w:color w:val="000000"/>
                <w:szCs w:val="21"/>
              </w:rPr>
              <w:t>”</w:t>
            </w:r>
          </w:p>
          <w:p w14:paraId="24BFDDDB" w14:textId="77777777" w:rsidR="009A5023" w:rsidRDefault="009A5023" w:rsidP="006F4FC9">
            <w:pPr>
              <w:rPr>
                <w:color w:val="000000"/>
                <w:szCs w:val="21"/>
              </w:rPr>
            </w:pPr>
            <w:r w:rsidRPr="008C6163">
              <w:rPr>
                <w:color w:val="000000"/>
                <w:szCs w:val="21"/>
              </w:rPr>
              <w:t>3</w:t>
            </w:r>
            <w:r w:rsidRPr="008C6163">
              <w:rPr>
                <w:color w:val="000000"/>
                <w:szCs w:val="21"/>
              </w:rPr>
              <w:t>、（</w:t>
            </w:r>
            <w:r w:rsidRPr="008C6163">
              <w:rPr>
                <w:color w:val="000000"/>
                <w:szCs w:val="21"/>
              </w:rPr>
              <w:t>4</w:t>
            </w:r>
            <w:r w:rsidRPr="008C6163">
              <w:rPr>
                <w:color w:val="000000"/>
                <w:szCs w:val="21"/>
              </w:rPr>
              <w:t>）</w:t>
            </w:r>
            <w:r w:rsidRPr="008C6163">
              <w:rPr>
                <w:b/>
                <w:color w:val="000000"/>
                <w:szCs w:val="21"/>
              </w:rPr>
              <w:t>删除</w:t>
            </w:r>
            <w:r w:rsidRPr="008C6163">
              <w:rPr>
                <w:color w:val="000000"/>
                <w:szCs w:val="21"/>
              </w:rPr>
              <w:t>“</w:t>
            </w:r>
            <w:r w:rsidRPr="008C6163">
              <w:rPr>
                <w:color w:val="000000"/>
                <w:szCs w:val="21"/>
              </w:rPr>
              <w:t>并就估值错误的更正向有关当事人进行确认。</w:t>
            </w:r>
            <w:r w:rsidRPr="008C6163">
              <w:rPr>
                <w:color w:val="000000"/>
                <w:szCs w:val="21"/>
              </w:rPr>
              <w:t>”</w:t>
            </w:r>
          </w:p>
          <w:p w14:paraId="1BC25B4F" w14:textId="77777777" w:rsidR="00AB68BD" w:rsidRDefault="00AB68BD" w:rsidP="006F4FC9">
            <w:pPr>
              <w:rPr>
                <w:b/>
                <w:szCs w:val="21"/>
              </w:rPr>
            </w:pPr>
            <w:r>
              <w:rPr>
                <w:rFonts w:hint="eastAsia"/>
                <w:color w:val="000000"/>
                <w:szCs w:val="21"/>
              </w:rPr>
              <w:t>4</w:t>
            </w:r>
            <w:r>
              <w:rPr>
                <w:rFonts w:hint="eastAsia"/>
                <w:color w:val="000000"/>
                <w:szCs w:val="21"/>
              </w:rPr>
              <w:t>、</w:t>
            </w:r>
            <w:r>
              <w:rPr>
                <w:rFonts w:hint="eastAsia"/>
                <w:szCs w:val="21"/>
              </w:rPr>
              <w:t>（</w:t>
            </w:r>
            <w:r>
              <w:rPr>
                <w:szCs w:val="21"/>
              </w:rPr>
              <w:t>2</w:t>
            </w:r>
            <w:r>
              <w:rPr>
                <w:rFonts w:hint="eastAsia"/>
                <w:szCs w:val="21"/>
              </w:rPr>
              <w:t>）错误偏差达到基金份额净值的</w:t>
            </w:r>
            <w:r>
              <w:rPr>
                <w:szCs w:val="21"/>
              </w:rPr>
              <w:t>0.25%</w:t>
            </w:r>
            <w:r>
              <w:rPr>
                <w:rFonts w:hint="eastAsia"/>
                <w:szCs w:val="21"/>
              </w:rPr>
              <w:t>时，基金管理人应当通报基金托管人并报中国证监会备案；错误偏差达到基金份额净值的</w:t>
            </w:r>
            <w:r>
              <w:rPr>
                <w:szCs w:val="21"/>
              </w:rPr>
              <w:t>0.5%</w:t>
            </w:r>
            <w:r>
              <w:rPr>
                <w:rFonts w:hint="eastAsia"/>
                <w:szCs w:val="21"/>
              </w:rPr>
              <w:t>时，基金管理人应当公告</w:t>
            </w:r>
            <w:r w:rsidRPr="006B7EAE">
              <w:rPr>
                <w:rFonts w:hint="eastAsia"/>
                <w:b/>
              </w:rPr>
              <w:t>，并报中国证监会备案</w:t>
            </w:r>
            <w:r w:rsidRPr="006B7EAE">
              <w:rPr>
                <w:rFonts w:hint="eastAsia"/>
                <w:b/>
                <w:szCs w:val="21"/>
              </w:rPr>
              <w:t>。</w:t>
            </w:r>
          </w:p>
          <w:p w14:paraId="51491A66" w14:textId="77777777" w:rsidR="005E3E3B" w:rsidRDefault="005E3E3B" w:rsidP="006F4FC9">
            <w:pPr>
              <w:rPr>
                <w:b/>
                <w:szCs w:val="21"/>
              </w:rPr>
            </w:pPr>
            <w:r>
              <w:rPr>
                <w:rFonts w:hint="eastAsia"/>
                <w:b/>
                <w:szCs w:val="21"/>
              </w:rPr>
              <w:t>增加：</w:t>
            </w:r>
          </w:p>
          <w:p w14:paraId="4AC0609A" w14:textId="580D0A2E" w:rsidR="005E3E3B" w:rsidRPr="005E3E3B" w:rsidRDefault="00BE0F44" w:rsidP="005E3E3B">
            <w:pPr>
              <w:rPr>
                <w:color w:val="000000"/>
                <w:szCs w:val="21"/>
              </w:rPr>
            </w:pPr>
            <w:r>
              <w:rPr>
                <w:rFonts w:hint="eastAsia"/>
                <w:color w:val="000000"/>
                <w:szCs w:val="21"/>
              </w:rPr>
              <w:t>“</w:t>
            </w:r>
            <w:r w:rsidR="005E3E3B" w:rsidRPr="005E3E3B">
              <w:rPr>
                <w:rFonts w:hint="eastAsia"/>
                <w:color w:val="000000"/>
                <w:szCs w:val="21"/>
              </w:rPr>
              <w:t>（</w:t>
            </w:r>
            <w:r w:rsidR="005E3E3B" w:rsidRPr="005E3E3B">
              <w:rPr>
                <w:color w:val="000000"/>
                <w:szCs w:val="21"/>
              </w:rPr>
              <w:t>3</w:t>
            </w:r>
            <w:r w:rsidR="005E3E3B" w:rsidRPr="005E3E3B">
              <w:rPr>
                <w:rFonts w:hint="eastAsia"/>
                <w:color w:val="000000"/>
                <w:szCs w:val="21"/>
              </w:rPr>
              <w:t>）当基金份额净值计算差错给基金和基金份额持有人造成损失需要进行赔偿时，基金管理人和基金托管人应根据实际情况界定双方承担的责任，经确认后按以下条款进行赔偿：</w:t>
            </w:r>
          </w:p>
          <w:p w14:paraId="5146C53E" w14:textId="77777777" w:rsidR="005E3E3B" w:rsidRPr="005E3E3B" w:rsidRDefault="005E3E3B" w:rsidP="005E3E3B">
            <w:pPr>
              <w:rPr>
                <w:color w:val="000000"/>
                <w:szCs w:val="21"/>
              </w:rPr>
            </w:pPr>
            <w:r w:rsidRPr="005E3E3B">
              <w:rPr>
                <w:rFonts w:hint="eastAsia"/>
                <w:color w:val="000000"/>
                <w:szCs w:val="21"/>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14:paraId="2309B870" w14:textId="77777777" w:rsidR="005E3E3B" w:rsidRPr="005E3E3B" w:rsidRDefault="005E3E3B" w:rsidP="005E3E3B">
            <w:pPr>
              <w:rPr>
                <w:color w:val="000000"/>
                <w:szCs w:val="21"/>
              </w:rPr>
            </w:pPr>
            <w:r w:rsidRPr="005E3E3B">
              <w:rPr>
                <w:rFonts w:hint="eastAsia"/>
                <w:color w:val="000000"/>
                <w:szCs w:val="21"/>
              </w:rPr>
              <w:t>②若基金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14:paraId="46F55D28" w14:textId="77777777" w:rsidR="005E3E3B" w:rsidRPr="005E3E3B" w:rsidRDefault="005E3E3B" w:rsidP="005E3E3B">
            <w:pPr>
              <w:rPr>
                <w:color w:val="000000"/>
                <w:szCs w:val="21"/>
              </w:rPr>
            </w:pPr>
            <w:r w:rsidRPr="005E3E3B">
              <w:rPr>
                <w:rFonts w:hint="eastAsia"/>
                <w:color w:val="000000"/>
                <w:szCs w:val="21"/>
              </w:rPr>
              <w:lastRenderedPageBreak/>
              <w:t>③如基金管理人和基金托管人对基金份额净值的计算结果，虽然多次重新计算和核对，尚不能达成一致时，为避免不能按时公布基金份额净值的情形，以基金管理人的计算结果对外公布，由此给基金份额持有人和基金造成的损失，由基金管理人负责赔付。</w:t>
            </w:r>
          </w:p>
          <w:p w14:paraId="4E039169" w14:textId="77777777" w:rsidR="005E3E3B" w:rsidRPr="005E3E3B" w:rsidRDefault="005E3E3B" w:rsidP="005E3E3B">
            <w:pPr>
              <w:rPr>
                <w:color w:val="000000"/>
                <w:szCs w:val="21"/>
              </w:rPr>
            </w:pPr>
            <w:r w:rsidRPr="005E3E3B">
              <w:rPr>
                <w:rFonts w:hint="eastAsia"/>
                <w:color w:val="000000"/>
                <w:szCs w:val="21"/>
              </w:rPr>
              <w:t>④由于基金管理人提供的信息错误（包括但不限于基金申购或赎回金额等），进而导致基金份额净值计算错误而引起的基金份额持有人和基金财产的损失，由基金管理人负责赔付。</w:t>
            </w:r>
          </w:p>
          <w:p w14:paraId="79FE4DD4" w14:textId="5BC380E5" w:rsidR="005E3E3B" w:rsidRPr="005E3E3B" w:rsidRDefault="005E3E3B">
            <w:pPr>
              <w:rPr>
                <w:color w:val="000000"/>
                <w:szCs w:val="21"/>
              </w:rPr>
            </w:pPr>
            <w:r w:rsidRPr="005E3E3B">
              <w:rPr>
                <w:rFonts w:hint="eastAsia"/>
                <w:color w:val="000000"/>
                <w:szCs w:val="21"/>
              </w:rPr>
              <w:t>（</w:t>
            </w:r>
            <w:r w:rsidRPr="005E3E3B">
              <w:rPr>
                <w:color w:val="000000"/>
                <w:szCs w:val="21"/>
              </w:rPr>
              <w:t>4</w:t>
            </w:r>
            <w:r w:rsidRPr="005E3E3B">
              <w:rPr>
                <w:rFonts w:hint="eastAsia"/>
                <w:color w:val="000000"/>
                <w:szCs w:val="21"/>
              </w:rPr>
              <w:t>）前述内容如法律法规或者监管部门另有规定的，从其规定。如果行业另有通行做法，双方当事人应本着平等和保护基金份额持有人利益的原则进行协商。</w:t>
            </w:r>
            <w:r w:rsidR="00BE0F44">
              <w:rPr>
                <w:color w:val="000000"/>
                <w:szCs w:val="21"/>
              </w:rPr>
              <w:t>”</w:t>
            </w:r>
          </w:p>
        </w:tc>
        <w:tc>
          <w:tcPr>
            <w:tcW w:w="2014" w:type="dxa"/>
            <w:vAlign w:val="center"/>
          </w:tcPr>
          <w:p w14:paraId="2BFCC0B1" w14:textId="77777777" w:rsidR="009A5023" w:rsidRPr="008C6163" w:rsidRDefault="009A5023" w:rsidP="006F4FC9">
            <w:pPr>
              <w:rPr>
                <w:color w:val="000000"/>
                <w:szCs w:val="21"/>
              </w:rPr>
            </w:pPr>
            <w:r w:rsidRPr="008C6163">
              <w:rPr>
                <w:color w:val="000000"/>
                <w:szCs w:val="21"/>
              </w:rPr>
              <w:lastRenderedPageBreak/>
              <w:t>实践中很难取得所有持有人的联系方式，所以向有关当事人确认不具有可操作性。</w:t>
            </w:r>
          </w:p>
          <w:p w14:paraId="7634AF86" w14:textId="77777777" w:rsidR="009A5023" w:rsidRDefault="009A5023" w:rsidP="006F4FC9">
            <w:pPr>
              <w:rPr>
                <w:color w:val="000000"/>
                <w:szCs w:val="21"/>
              </w:rPr>
            </w:pPr>
            <w:r w:rsidRPr="008C6163">
              <w:rPr>
                <w:color w:val="000000"/>
                <w:szCs w:val="21"/>
              </w:rPr>
              <w:t>做到更正差错并赔偿就是对持有人利益的保护。</w:t>
            </w:r>
          </w:p>
          <w:p w14:paraId="5E3E9BD1" w14:textId="77777777" w:rsidR="00BE0F44" w:rsidRDefault="00BE0F44" w:rsidP="006F4FC9">
            <w:pPr>
              <w:rPr>
                <w:color w:val="000000"/>
                <w:szCs w:val="21"/>
              </w:rPr>
            </w:pPr>
          </w:p>
          <w:p w14:paraId="1A7917C0" w14:textId="3FB87A34" w:rsidR="00BE0F44" w:rsidRPr="008C6163" w:rsidRDefault="00BE0F44" w:rsidP="006F4FC9">
            <w:pPr>
              <w:rPr>
                <w:color w:val="000000"/>
                <w:szCs w:val="21"/>
              </w:rPr>
            </w:pPr>
            <w:r>
              <w:rPr>
                <w:rFonts w:hint="eastAsia"/>
                <w:color w:val="000000"/>
                <w:szCs w:val="21"/>
              </w:rPr>
              <w:t>完善</w:t>
            </w:r>
            <w:r>
              <w:rPr>
                <w:color w:val="000000"/>
                <w:szCs w:val="21"/>
              </w:rPr>
              <w:t>相关表述。</w:t>
            </w:r>
          </w:p>
        </w:tc>
      </w:tr>
      <w:tr w:rsidR="009A5023" w:rsidRPr="008C6163" w14:paraId="56BAF102" w14:textId="77777777" w:rsidTr="00AC4A90">
        <w:trPr>
          <w:jc w:val="center"/>
        </w:trPr>
        <w:tc>
          <w:tcPr>
            <w:tcW w:w="1036" w:type="dxa"/>
            <w:vMerge/>
            <w:vAlign w:val="center"/>
          </w:tcPr>
          <w:p w14:paraId="37EFE598" w14:textId="77777777" w:rsidR="009A5023" w:rsidRPr="008C6163" w:rsidRDefault="009A5023" w:rsidP="006F4FC9">
            <w:pPr>
              <w:keepNext/>
              <w:keepLines/>
              <w:spacing w:before="260" w:after="260"/>
              <w:rPr>
                <w:color w:val="000000"/>
                <w:szCs w:val="21"/>
              </w:rPr>
            </w:pPr>
          </w:p>
        </w:tc>
        <w:tc>
          <w:tcPr>
            <w:tcW w:w="1518" w:type="dxa"/>
            <w:vAlign w:val="center"/>
          </w:tcPr>
          <w:p w14:paraId="0947CEC4" w14:textId="77777777" w:rsidR="009A5023" w:rsidRPr="008C6163" w:rsidRDefault="009A5023" w:rsidP="006F4FC9">
            <w:pPr>
              <w:rPr>
                <w:bCs/>
                <w:color w:val="000000"/>
                <w:szCs w:val="21"/>
              </w:rPr>
            </w:pPr>
            <w:r w:rsidRPr="008C6163">
              <w:rPr>
                <w:bCs/>
                <w:color w:val="000000"/>
                <w:szCs w:val="21"/>
              </w:rPr>
              <w:t>六、暂停估值的情形</w:t>
            </w:r>
          </w:p>
        </w:tc>
        <w:tc>
          <w:tcPr>
            <w:tcW w:w="3731" w:type="dxa"/>
            <w:vAlign w:val="center"/>
          </w:tcPr>
          <w:p w14:paraId="22D3E0D0" w14:textId="77777777" w:rsidR="009A5023" w:rsidRPr="008C6163" w:rsidRDefault="009A5023" w:rsidP="006F4FC9">
            <w:pPr>
              <w:rPr>
                <w:color w:val="000000"/>
                <w:szCs w:val="21"/>
              </w:rPr>
            </w:pPr>
            <w:r w:rsidRPr="008C6163">
              <w:rPr>
                <w:color w:val="000000"/>
                <w:szCs w:val="21"/>
              </w:rPr>
              <w:t>1</w:t>
            </w:r>
            <w:r w:rsidRPr="008C6163">
              <w:rPr>
                <w:color w:val="000000"/>
                <w:szCs w:val="21"/>
              </w:rPr>
              <w:t>、基金投资所涉及的证券交易市场遇法定节假日或因其他原因暂停营业时；</w:t>
            </w:r>
          </w:p>
        </w:tc>
        <w:tc>
          <w:tcPr>
            <w:tcW w:w="4734" w:type="dxa"/>
            <w:vAlign w:val="center"/>
          </w:tcPr>
          <w:p w14:paraId="4F5FCE68" w14:textId="77777777" w:rsidR="009A5023" w:rsidRDefault="009A5023" w:rsidP="006F4FC9">
            <w:pPr>
              <w:rPr>
                <w:color w:val="000000"/>
                <w:szCs w:val="21"/>
              </w:rPr>
            </w:pPr>
            <w:r w:rsidRPr="008C6163">
              <w:rPr>
                <w:color w:val="000000"/>
                <w:szCs w:val="21"/>
              </w:rPr>
              <w:t>1</w:t>
            </w:r>
            <w:r w:rsidRPr="008C6163">
              <w:rPr>
                <w:color w:val="000000"/>
                <w:szCs w:val="21"/>
              </w:rPr>
              <w:t>、基金投资所涉及的证券</w:t>
            </w:r>
            <w:r w:rsidRPr="008C6163">
              <w:rPr>
                <w:b/>
                <w:color w:val="000000"/>
                <w:szCs w:val="21"/>
              </w:rPr>
              <w:t>／期货</w:t>
            </w:r>
            <w:r w:rsidRPr="008C6163">
              <w:rPr>
                <w:color w:val="000000"/>
                <w:szCs w:val="21"/>
              </w:rPr>
              <w:t>交易市场遇法定节假日或因其他原因暂停营业时；</w:t>
            </w:r>
          </w:p>
          <w:p w14:paraId="3DCD4A97" w14:textId="77777777" w:rsidR="00350682" w:rsidRDefault="00350682" w:rsidP="006F4FC9">
            <w:pPr>
              <w:rPr>
                <w:b/>
                <w:color w:val="000000"/>
                <w:szCs w:val="21"/>
              </w:rPr>
            </w:pPr>
            <w:r w:rsidRPr="003640C0">
              <w:rPr>
                <w:rFonts w:hint="eastAsia"/>
                <w:b/>
                <w:color w:val="000000"/>
                <w:szCs w:val="21"/>
              </w:rPr>
              <w:t>增加</w:t>
            </w:r>
            <w:r>
              <w:rPr>
                <w:rFonts w:hint="eastAsia"/>
                <w:b/>
                <w:color w:val="000000"/>
                <w:szCs w:val="21"/>
              </w:rPr>
              <w:t>：</w:t>
            </w:r>
          </w:p>
          <w:p w14:paraId="35645A77" w14:textId="5A894FCE" w:rsidR="00350682" w:rsidRPr="003640C0" w:rsidRDefault="00350682">
            <w:pPr>
              <w:spacing w:line="360" w:lineRule="auto"/>
              <w:rPr>
                <w:b/>
                <w:color w:val="000000"/>
                <w:szCs w:val="21"/>
              </w:rPr>
            </w:pPr>
            <w:r w:rsidRPr="006B7EAE">
              <w:rPr>
                <w:rFonts w:hint="eastAsia"/>
                <w:color w:val="000000"/>
                <w:szCs w:val="21"/>
              </w:rPr>
              <w:t>“</w:t>
            </w:r>
            <w:r w:rsidRPr="006B7EAE">
              <w:rPr>
                <w:color w:val="000000"/>
                <w:szCs w:val="21"/>
              </w:rPr>
              <w:t>3</w:t>
            </w:r>
            <w:r w:rsidRPr="006B7EAE">
              <w:rPr>
                <w:rFonts w:hint="eastAsia"/>
                <w:color w:val="000000"/>
                <w:szCs w:val="21"/>
              </w:rPr>
              <w:t>、</w:t>
            </w:r>
            <w:bookmarkStart w:id="123" w:name="_DV_C1102"/>
            <w:r w:rsidRPr="006B7EAE">
              <w:rPr>
                <w:rFonts w:hint="eastAsia"/>
                <w:color w:val="000000"/>
              </w:rPr>
              <w:t>占基金相当比例的投资品种的估值出现重大转变，而基金管理人为保障投资人的利益，延迟估值</w:t>
            </w:r>
            <w:r w:rsidR="00531467">
              <w:rPr>
                <w:rFonts w:hint="eastAsia"/>
                <w:color w:val="000000"/>
              </w:rPr>
              <w:t>。</w:t>
            </w:r>
            <w:bookmarkEnd w:id="123"/>
            <w:r w:rsidRPr="006B7EAE">
              <w:rPr>
                <w:color w:val="000000"/>
                <w:szCs w:val="21"/>
              </w:rPr>
              <w:t>”</w:t>
            </w:r>
          </w:p>
        </w:tc>
        <w:tc>
          <w:tcPr>
            <w:tcW w:w="2014" w:type="dxa"/>
            <w:vAlign w:val="center"/>
          </w:tcPr>
          <w:p w14:paraId="65EF44F8" w14:textId="77777777" w:rsidR="009A5023" w:rsidRPr="008C6163" w:rsidRDefault="009A5023" w:rsidP="006F4FC9">
            <w:pPr>
              <w:rPr>
                <w:color w:val="000000"/>
                <w:szCs w:val="21"/>
              </w:rPr>
            </w:pPr>
            <w:r w:rsidRPr="008C6163">
              <w:rPr>
                <w:color w:val="000000"/>
                <w:szCs w:val="21"/>
              </w:rPr>
              <w:t>根据产品特点完善相关表述</w:t>
            </w:r>
          </w:p>
        </w:tc>
      </w:tr>
      <w:tr w:rsidR="009A5023" w:rsidRPr="008C6163" w14:paraId="2B2B32FA" w14:textId="77777777" w:rsidTr="00AC4A90">
        <w:trPr>
          <w:jc w:val="center"/>
        </w:trPr>
        <w:tc>
          <w:tcPr>
            <w:tcW w:w="1036" w:type="dxa"/>
            <w:vMerge/>
            <w:vAlign w:val="center"/>
          </w:tcPr>
          <w:p w14:paraId="5CBCB4EA" w14:textId="77777777" w:rsidR="009A5023" w:rsidRPr="008C6163" w:rsidRDefault="009A5023" w:rsidP="006F4FC9">
            <w:pPr>
              <w:rPr>
                <w:color w:val="000000"/>
                <w:szCs w:val="21"/>
              </w:rPr>
            </w:pPr>
          </w:p>
        </w:tc>
        <w:tc>
          <w:tcPr>
            <w:tcW w:w="1518" w:type="dxa"/>
            <w:vAlign w:val="center"/>
          </w:tcPr>
          <w:p w14:paraId="4E755105" w14:textId="77777777" w:rsidR="009A5023" w:rsidRPr="008C6163" w:rsidRDefault="009A5023" w:rsidP="006F4FC9">
            <w:pPr>
              <w:rPr>
                <w:bCs/>
                <w:color w:val="000000"/>
                <w:szCs w:val="21"/>
              </w:rPr>
            </w:pPr>
            <w:r w:rsidRPr="008C6163">
              <w:rPr>
                <w:bCs/>
                <w:color w:val="000000"/>
                <w:szCs w:val="21"/>
              </w:rPr>
              <w:t>八、特殊情况的处理</w:t>
            </w:r>
          </w:p>
        </w:tc>
        <w:tc>
          <w:tcPr>
            <w:tcW w:w="3731" w:type="dxa"/>
            <w:vAlign w:val="center"/>
          </w:tcPr>
          <w:p w14:paraId="05B208C2" w14:textId="77777777" w:rsidR="009A5023" w:rsidRPr="008C6163" w:rsidRDefault="009A5023" w:rsidP="006F4FC9">
            <w:pPr>
              <w:keepNext/>
              <w:keepLines/>
              <w:spacing w:before="260" w:after="260"/>
              <w:rPr>
                <w:color w:val="000000"/>
                <w:szCs w:val="21"/>
              </w:rPr>
            </w:pPr>
          </w:p>
        </w:tc>
        <w:tc>
          <w:tcPr>
            <w:tcW w:w="4734" w:type="dxa"/>
            <w:vAlign w:val="center"/>
          </w:tcPr>
          <w:p w14:paraId="1A06A916" w14:textId="77777777" w:rsidR="009A5023" w:rsidRPr="0068782E" w:rsidRDefault="009A5023" w:rsidP="006F4FC9">
            <w:pPr>
              <w:rPr>
                <w:color w:val="000000"/>
                <w:szCs w:val="21"/>
              </w:rPr>
            </w:pPr>
            <w:r w:rsidRPr="008C6163">
              <w:rPr>
                <w:b/>
                <w:color w:val="000000"/>
                <w:szCs w:val="21"/>
              </w:rPr>
              <w:t>增加</w:t>
            </w:r>
            <w:r w:rsidRPr="008C6163">
              <w:rPr>
                <w:color w:val="000000"/>
                <w:szCs w:val="21"/>
              </w:rPr>
              <w:t>“</w:t>
            </w:r>
            <w:r w:rsidRPr="0068782E">
              <w:rPr>
                <w:rFonts w:hint="eastAsia"/>
                <w:color w:val="000000"/>
                <w:szCs w:val="21"/>
              </w:rPr>
              <w:t>八、特殊情况的处理</w:t>
            </w:r>
          </w:p>
          <w:p w14:paraId="0C9163B9" w14:textId="77777777" w:rsidR="009A5023" w:rsidRPr="0068782E" w:rsidRDefault="009A5023" w:rsidP="006F4FC9">
            <w:pPr>
              <w:rPr>
                <w:color w:val="000000"/>
                <w:szCs w:val="21"/>
              </w:rPr>
            </w:pPr>
            <w:r w:rsidRPr="0068782E">
              <w:rPr>
                <w:rFonts w:hint="eastAsia"/>
                <w:color w:val="000000"/>
                <w:szCs w:val="21"/>
              </w:rPr>
              <w:t>1</w:t>
            </w:r>
            <w:r w:rsidRPr="0068782E">
              <w:rPr>
                <w:rFonts w:hint="eastAsia"/>
                <w:color w:val="000000"/>
                <w:szCs w:val="21"/>
              </w:rPr>
              <w:t>、基金管理人或基金托管人按估值方法的第</w:t>
            </w:r>
            <w:r w:rsidRPr="0068782E">
              <w:rPr>
                <w:rFonts w:hint="eastAsia"/>
                <w:color w:val="000000"/>
                <w:szCs w:val="21"/>
              </w:rPr>
              <w:t>8</w:t>
            </w:r>
            <w:r w:rsidRPr="0068782E">
              <w:rPr>
                <w:rFonts w:hint="eastAsia"/>
                <w:color w:val="000000"/>
                <w:szCs w:val="21"/>
              </w:rPr>
              <w:t>项</w:t>
            </w:r>
            <w:r w:rsidRPr="0068782E">
              <w:rPr>
                <w:rFonts w:hint="eastAsia"/>
                <w:color w:val="000000"/>
                <w:szCs w:val="21"/>
              </w:rPr>
              <w:lastRenderedPageBreak/>
              <w:t>进行估值时，所造成的误差不作为基金资产估值错误处理。</w:t>
            </w:r>
          </w:p>
          <w:p w14:paraId="40AB628F" w14:textId="5E94FB5D" w:rsidR="009A5023" w:rsidRPr="008C6163" w:rsidRDefault="009A5023" w:rsidP="006F4FC9">
            <w:pPr>
              <w:rPr>
                <w:color w:val="000000"/>
                <w:szCs w:val="21"/>
              </w:rPr>
            </w:pPr>
            <w:r w:rsidRPr="0068782E">
              <w:rPr>
                <w:rFonts w:hint="eastAsia"/>
                <w:color w:val="000000"/>
                <w:szCs w:val="21"/>
              </w:rPr>
              <w:t>2</w:t>
            </w:r>
            <w:r w:rsidRPr="0068782E">
              <w:rPr>
                <w:rFonts w:hint="eastAsia"/>
                <w:color w:val="000000"/>
                <w:szCs w:val="21"/>
              </w:rPr>
              <w:t>、由于证券交易所、期货交易所及登记结算公司发送的数据错误</w:t>
            </w:r>
            <w:r w:rsidR="001E7E59">
              <w:rPr>
                <w:rFonts w:hint="eastAsia"/>
                <w:color w:val="000000"/>
                <w:szCs w:val="21"/>
              </w:rPr>
              <w:t>、有关</w:t>
            </w:r>
            <w:r w:rsidR="001E7E59">
              <w:rPr>
                <w:color w:val="000000"/>
                <w:szCs w:val="21"/>
              </w:rPr>
              <w:t>会计制度变化</w:t>
            </w:r>
            <w:r w:rsidRPr="0068782E">
              <w:rPr>
                <w:rFonts w:hint="eastAsia"/>
                <w:color w:val="000000"/>
                <w:szCs w:val="21"/>
              </w:rPr>
              <w:t>或由于其他不可抗力原因，</w:t>
            </w:r>
            <w:r w:rsidR="001E7E59">
              <w:rPr>
                <w:rFonts w:hint="eastAsia"/>
                <w:color w:val="000000"/>
                <w:szCs w:val="21"/>
              </w:rPr>
              <w:t>致使</w:t>
            </w:r>
            <w:r w:rsidRPr="0068782E">
              <w:rPr>
                <w:rFonts w:hint="eastAsia"/>
                <w:color w:val="000000"/>
                <w:szCs w:val="21"/>
              </w:rPr>
              <w:t>基金管理人和基金托管人虽然已经采取必要、适当、合理的措施进行检查，但是未能发现该错误而造成的基金份额净值计算错误，基金管理人、基金托管人免除赔偿责任。但基金管理人、基金托管人应积极采取必要的措施减轻或消除由此造成的影响。</w:t>
            </w:r>
            <w:r w:rsidRPr="008C6163">
              <w:rPr>
                <w:color w:val="000000"/>
                <w:szCs w:val="21"/>
              </w:rPr>
              <w:t>”</w:t>
            </w:r>
          </w:p>
        </w:tc>
        <w:tc>
          <w:tcPr>
            <w:tcW w:w="2014" w:type="dxa"/>
            <w:vAlign w:val="center"/>
          </w:tcPr>
          <w:p w14:paraId="09F0E431" w14:textId="77777777" w:rsidR="009A5023" w:rsidRPr="008C6163" w:rsidRDefault="009A5023" w:rsidP="006F4FC9">
            <w:pPr>
              <w:rPr>
                <w:color w:val="000000"/>
                <w:szCs w:val="21"/>
              </w:rPr>
            </w:pPr>
            <w:r w:rsidRPr="008C6163">
              <w:rPr>
                <w:color w:val="000000"/>
                <w:szCs w:val="21"/>
              </w:rPr>
              <w:lastRenderedPageBreak/>
              <w:t>完整相关内容</w:t>
            </w:r>
          </w:p>
        </w:tc>
      </w:tr>
      <w:tr w:rsidR="00A53B70" w:rsidRPr="008C6163" w14:paraId="554706ED" w14:textId="77777777" w:rsidTr="00AC4A90">
        <w:trPr>
          <w:jc w:val="center"/>
        </w:trPr>
        <w:tc>
          <w:tcPr>
            <w:tcW w:w="1036" w:type="dxa"/>
            <w:vMerge w:val="restart"/>
            <w:vAlign w:val="center"/>
          </w:tcPr>
          <w:p w14:paraId="334F7B1C" w14:textId="77777777" w:rsidR="00A53B70" w:rsidRPr="008C6163" w:rsidRDefault="00A53B70" w:rsidP="006F4FC9">
            <w:pPr>
              <w:rPr>
                <w:color w:val="000000"/>
                <w:szCs w:val="21"/>
              </w:rPr>
            </w:pPr>
            <w:r w:rsidRPr="008C6163">
              <w:rPr>
                <w:color w:val="000000"/>
                <w:szCs w:val="21"/>
              </w:rPr>
              <w:t>第十五部分</w:t>
            </w:r>
          </w:p>
          <w:p w14:paraId="0B32B64B" w14:textId="77777777" w:rsidR="00A53B70" w:rsidRPr="008C6163" w:rsidRDefault="00A53B70" w:rsidP="006F4FC9">
            <w:pPr>
              <w:rPr>
                <w:color w:val="000000"/>
                <w:szCs w:val="21"/>
              </w:rPr>
            </w:pPr>
            <w:r w:rsidRPr="008C6163">
              <w:rPr>
                <w:color w:val="000000"/>
                <w:szCs w:val="21"/>
              </w:rPr>
              <w:t>基金的费用与税收</w:t>
            </w:r>
          </w:p>
        </w:tc>
        <w:tc>
          <w:tcPr>
            <w:tcW w:w="1518" w:type="dxa"/>
            <w:vAlign w:val="center"/>
          </w:tcPr>
          <w:p w14:paraId="33881BE9" w14:textId="77777777" w:rsidR="00A53B70" w:rsidRPr="008C6163" w:rsidRDefault="00A53B70" w:rsidP="006F4FC9">
            <w:pPr>
              <w:rPr>
                <w:bCs/>
                <w:color w:val="000000"/>
                <w:szCs w:val="21"/>
              </w:rPr>
            </w:pPr>
            <w:r w:rsidRPr="008C6163">
              <w:rPr>
                <w:bCs/>
                <w:color w:val="000000"/>
                <w:szCs w:val="21"/>
              </w:rPr>
              <w:t>一、基金费用的种类</w:t>
            </w:r>
          </w:p>
          <w:p w14:paraId="07A38A1F" w14:textId="77777777" w:rsidR="00A53B70" w:rsidRPr="008C6163" w:rsidRDefault="00A53B70" w:rsidP="006F4FC9">
            <w:pPr>
              <w:keepNext/>
              <w:keepLines/>
              <w:spacing w:before="260" w:after="260"/>
              <w:rPr>
                <w:bCs/>
                <w:color w:val="000000"/>
                <w:szCs w:val="21"/>
              </w:rPr>
            </w:pPr>
          </w:p>
        </w:tc>
        <w:tc>
          <w:tcPr>
            <w:tcW w:w="3731" w:type="dxa"/>
            <w:vAlign w:val="center"/>
          </w:tcPr>
          <w:p w14:paraId="3A7EF520" w14:textId="62334258" w:rsidR="001E7E59" w:rsidRDefault="001E7E59" w:rsidP="0076159A">
            <w:pPr>
              <w:rPr>
                <w:bCs/>
                <w:sz w:val="22"/>
              </w:rPr>
            </w:pPr>
            <w:r>
              <w:rPr>
                <w:bCs/>
                <w:sz w:val="22"/>
              </w:rPr>
              <w:t>3</w:t>
            </w:r>
            <w:r>
              <w:rPr>
                <w:rFonts w:hint="eastAsia"/>
                <w:bCs/>
                <w:sz w:val="22"/>
              </w:rPr>
              <w:t>、</w:t>
            </w:r>
            <w:r w:rsidRPr="001E7E59">
              <w:rPr>
                <w:rFonts w:hint="eastAsia"/>
                <w:bCs/>
                <w:sz w:val="22"/>
              </w:rPr>
              <w:t>《基金合同》生效后与基金相关的信息披露费用；</w:t>
            </w:r>
          </w:p>
          <w:p w14:paraId="4190A186" w14:textId="77777777" w:rsidR="00177CD0" w:rsidRDefault="00A53B70" w:rsidP="003640C0">
            <w:pPr>
              <w:rPr>
                <w:bCs/>
                <w:sz w:val="22"/>
              </w:rPr>
            </w:pPr>
            <w:r w:rsidRPr="008C6163">
              <w:rPr>
                <w:bCs/>
                <w:sz w:val="22"/>
              </w:rPr>
              <w:t>6</w:t>
            </w:r>
            <w:r w:rsidRPr="008C6163">
              <w:rPr>
                <w:bCs/>
                <w:sz w:val="22"/>
              </w:rPr>
              <w:t>、基金的证券交易费用；</w:t>
            </w:r>
          </w:p>
          <w:p w14:paraId="69553EA9" w14:textId="64915663" w:rsidR="00A53B70" w:rsidRDefault="00A53B70" w:rsidP="003640C0">
            <w:pPr>
              <w:rPr>
                <w:rFonts w:ascii="宋体" w:cs="宋体"/>
                <w:lang w:val="zh-CN"/>
              </w:rPr>
            </w:pPr>
            <w:r>
              <w:t>7</w:t>
            </w:r>
            <w:r>
              <w:rPr>
                <w:rFonts w:ascii="宋体" w:cs="宋体" w:hint="eastAsia"/>
                <w:lang w:val="zh-CN"/>
              </w:rPr>
              <w:t>、基金的银行汇划费用；</w:t>
            </w:r>
          </w:p>
          <w:p w14:paraId="0A88D3AE" w14:textId="5BEB2E1C" w:rsidR="00A53B70" w:rsidRPr="008C6163" w:rsidRDefault="00A53B70" w:rsidP="003640C0">
            <w:pPr>
              <w:rPr>
                <w:color w:val="000000"/>
                <w:szCs w:val="21"/>
              </w:rPr>
            </w:pPr>
            <w:r w:rsidRPr="00A2073C">
              <w:rPr>
                <w:rFonts w:hint="eastAsia"/>
                <w:color w:val="000000"/>
                <w:szCs w:val="21"/>
              </w:rPr>
              <w:t>8</w:t>
            </w:r>
            <w:r w:rsidRPr="00A2073C">
              <w:rPr>
                <w:rFonts w:hint="eastAsia"/>
                <w:color w:val="000000"/>
                <w:szCs w:val="21"/>
              </w:rPr>
              <w:t>、其他（说明：可补充）</w:t>
            </w:r>
          </w:p>
        </w:tc>
        <w:tc>
          <w:tcPr>
            <w:tcW w:w="4734" w:type="dxa"/>
            <w:vAlign w:val="center"/>
          </w:tcPr>
          <w:p w14:paraId="74FEA8D8" w14:textId="638520BA" w:rsidR="005512A5" w:rsidRDefault="005512A5" w:rsidP="005512A5">
            <w:pPr>
              <w:rPr>
                <w:b/>
                <w:color w:val="000000"/>
                <w:szCs w:val="21"/>
              </w:rPr>
            </w:pPr>
            <w:r>
              <w:rPr>
                <w:b/>
                <w:color w:val="000000"/>
                <w:szCs w:val="21"/>
              </w:rPr>
              <w:t>3</w:t>
            </w:r>
            <w:r>
              <w:rPr>
                <w:rFonts w:hint="eastAsia"/>
                <w:b/>
                <w:color w:val="000000"/>
                <w:szCs w:val="21"/>
              </w:rPr>
              <w:t>、基金</w:t>
            </w:r>
            <w:r>
              <w:rPr>
                <w:b/>
                <w:color w:val="000000"/>
                <w:szCs w:val="21"/>
              </w:rPr>
              <w:t>的</w:t>
            </w:r>
            <w:r w:rsidRPr="003640C0">
              <w:rPr>
                <w:rFonts w:hint="eastAsia"/>
                <w:b/>
                <w:bCs/>
                <w:sz w:val="22"/>
              </w:rPr>
              <w:t>的销售服务费</w:t>
            </w:r>
            <w:r>
              <w:rPr>
                <w:rFonts w:hint="eastAsia"/>
                <w:b/>
                <w:bCs/>
                <w:sz w:val="22"/>
              </w:rPr>
              <w:t>；</w:t>
            </w:r>
          </w:p>
          <w:p w14:paraId="7073E37E" w14:textId="25AE040D" w:rsidR="00A53B70" w:rsidRDefault="00A9267E" w:rsidP="006F4FC9">
            <w:pPr>
              <w:rPr>
                <w:color w:val="000000"/>
                <w:szCs w:val="21"/>
              </w:rPr>
            </w:pPr>
            <w:r>
              <w:rPr>
                <w:rFonts w:hint="eastAsia"/>
                <w:b/>
                <w:color w:val="000000"/>
                <w:szCs w:val="21"/>
              </w:rPr>
              <w:t>增加</w:t>
            </w:r>
            <w:r>
              <w:rPr>
                <w:b/>
                <w:color w:val="000000"/>
                <w:szCs w:val="21"/>
              </w:rPr>
              <w:t>：</w:t>
            </w:r>
            <w:r>
              <w:rPr>
                <w:rFonts w:hint="eastAsia"/>
                <w:b/>
                <w:color w:val="000000"/>
                <w:szCs w:val="21"/>
              </w:rPr>
              <w:t>“</w:t>
            </w:r>
            <w:r w:rsidR="00A53B70" w:rsidRPr="00846450">
              <w:rPr>
                <w:color w:val="000000"/>
                <w:szCs w:val="21"/>
              </w:rPr>
              <w:t>4</w:t>
            </w:r>
            <w:r w:rsidR="00A53B70" w:rsidRPr="00846450">
              <w:rPr>
                <w:rFonts w:hint="eastAsia"/>
                <w:color w:val="000000"/>
                <w:szCs w:val="21"/>
              </w:rPr>
              <w:t>、《基金合同》生效后与基金相关的</w:t>
            </w:r>
            <w:r w:rsidR="005512A5" w:rsidRPr="00776DA3">
              <w:rPr>
                <w:rFonts w:hint="eastAsia"/>
                <w:color w:val="000000"/>
                <w:szCs w:val="21"/>
              </w:rPr>
              <w:t>信息披露费</w:t>
            </w:r>
            <w:r w:rsidR="0077128D" w:rsidRPr="00776DA3">
              <w:rPr>
                <w:rFonts w:hint="eastAsia"/>
                <w:color w:val="000000"/>
                <w:szCs w:val="21"/>
              </w:rPr>
              <w:t>用</w:t>
            </w:r>
            <w:r w:rsidR="00A53B70" w:rsidRPr="00846450">
              <w:rPr>
                <w:rFonts w:hint="eastAsia"/>
                <w:color w:val="000000"/>
                <w:szCs w:val="21"/>
              </w:rPr>
              <w:t>；</w:t>
            </w:r>
            <w:r>
              <w:rPr>
                <w:color w:val="000000"/>
                <w:szCs w:val="21"/>
              </w:rPr>
              <w:t>”</w:t>
            </w:r>
          </w:p>
          <w:p w14:paraId="28EB5C0D" w14:textId="4A68C3D5" w:rsidR="00A53B70" w:rsidRDefault="00B55EF1">
            <w:pPr>
              <w:rPr>
                <w:b/>
                <w:color w:val="000000"/>
                <w:szCs w:val="21"/>
              </w:rPr>
            </w:pPr>
            <w:r w:rsidRPr="003640C0">
              <w:rPr>
                <w:color w:val="000000"/>
                <w:szCs w:val="21"/>
              </w:rPr>
              <w:t>7</w:t>
            </w:r>
            <w:r w:rsidRPr="003640C0">
              <w:rPr>
                <w:rFonts w:hint="eastAsia"/>
                <w:color w:val="000000"/>
                <w:szCs w:val="21"/>
              </w:rPr>
              <w:t>、</w:t>
            </w:r>
            <w:r w:rsidRPr="000F70A5">
              <w:rPr>
                <w:rFonts w:hint="eastAsia"/>
                <w:b/>
                <w:color w:val="000000"/>
                <w:szCs w:val="21"/>
              </w:rPr>
              <w:t>基金的证券</w:t>
            </w:r>
            <w:r w:rsidR="00846450">
              <w:rPr>
                <w:rFonts w:hint="eastAsia"/>
                <w:b/>
                <w:color w:val="000000"/>
                <w:szCs w:val="21"/>
              </w:rPr>
              <w:t>、</w:t>
            </w:r>
            <w:r w:rsidR="00A53B70" w:rsidRPr="008C6163">
              <w:rPr>
                <w:b/>
                <w:color w:val="000000"/>
                <w:szCs w:val="21"/>
              </w:rPr>
              <w:t>期货</w:t>
            </w:r>
            <w:r w:rsidR="00A53B70" w:rsidRPr="008C6163">
              <w:rPr>
                <w:color w:val="000000"/>
                <w:szCs w:val="21"/>
              </w:rPr>
              <w:t>交易费用</w:t>
            </w:r>
            <w:r w:rsidR="00A53B70" w:rsidRPr="008C6163">
              <w:rPr>
                <w:b/>
                <w:color w:val="000000"/>
                <w:szCs w:val="21"/>
              </w:rPr>
              <w:t>(</w:t>
            </w:r>
            <w:r w:rsidR="00A53B70" w:rsidRPr="008C6163">
              <w:rPr>
                <w:b/>
                <w:color w:val="000000"/>
                <w:szCs w:val="21"/>
              </w:rPr>
              <w:t>包括但不限于经手费、印花税、证管费、过户费、手续费、券商佣金、权证交易的结算费、相关账户费用等</w:t>
            </w:r>
            <w:r w:rsidR="00A53B70" w:rsidRPr="008C6163">
              <w:rPr>
                <w:b/>
                <w:color w:val="000000"/>
                <w:szCs w:val="21"/>
              </w:rPr>
              <w:t>)</w:t>
            </w:r>
          </w:p>
          <w:p w14:paraId="68371B30" w14:textId="302D9E8B" w:rsidR="00A53B70" w:rsidRPr="008C6163" w:rsidRDefault="00B55EF1">
            <w:pPr>
              <w:rPr>
                <w:bCs/>
                <w:sz w:val="24"/>
              </w:rPr>
            </w:pPr>
            <w:r w:rsidRPr="00776DA3">
              <w:rPr>
                <w:b/>
              </w:rPr>
              <w:t>9</w:t>
            </w:r>
            <w:r w:rsidR="00A53B70" w:rsidRPr="00776DA3">
              <w:rPr>
                <w:rFonts w:ascii="宋体" w:cs="宋体" w:hint="eastAsia"/>
                <w:b/>
                <w:lang w:val="zh-CN"/>
              </w:rPr>
              <w:t>、</w:t>
            </w:r>
            <w:r w:rsidR="00A53B70" w:rsidRPr="000F70A5">
              <w:rPr>
                <w:rFonts w:ascii="宋体" w:cs="宋体" w:hint="eastAsia"/>
                <w:lang w:val="zh-CN"/>
              </w:rPr>
              <w:t>基金的银行汇划费用</w:t>
            </w:r>
            <w:bookmarkStart w:id="124" w:name="_DV_M939"/>
            <w:bookmarkEnd w:id="124"/>
            <w:r w:rsidR="00A53B70" w:rsidRPr="006B7EAE">
              <w:rPr>
                <w:rFonts w:hint="eastAsia"/>
                <w:b/>
                <w:bCs/>
                <w:color w:val="000000"/>
                <w:szCs w:val="21"/>
              </w:rPr>
              <w:t>；</w:t>
            </w:r>
          </w:p>
        </w:tc>
        <w:tc>
          <w:tcPr>
            <w:tcW w:w="2014" w:type="dxa"/>
            <w:vAlign w:val="center"/>
          </w:tcPr>
          <w:p w14:paraId="251AF0AF" w14:textId="77777777" w:rsidR="00A53B70" w:rsidRPr="008C6163" w:rsidRDefault="00A53B70" w:rsidP="006F4FC9">
            <w:pPr>
              <w:rPr>
                <w:color w:val="000000"/>
                <w:szCs w:val="21"/>
              </w:rPr>
            </w:pPr>
            <w:r w:rsidRPr="008C6163">
              <w:rPr>
                <w:color w:val="000000"/>
                <w:szCs w:val="21"/>
              </w:rPr>
              <w:t>根据产品特点补充完善</w:t>
            </w:r>
          </w:p>
        </w:tc>
      </w:tr>
      <w:tr w:rsidR="00A53B70" w:rsidRPr="008C6163" w14:paraId="034DCB74" w14:textId="77777777" w:rsidTr="00AC4A90">
        <w:trPr>
          <w:jc w:val="center"/>
        </w:trPr>
        <w:tc>
          <w:tcPr>
            <w:tcW w:w="1036" w:type="dxa"/>
            <w:vMerge/>
            <w:vAlign w:val="center"/>
          </w:tcPr>
          <w:p w14:paraId="20E1A39E" w14:textId="0BD38302" w:rsidR="00A53B70" w:rsidRPr="008C6163" w:rsidRDefault="00A53B70" w:rsidP="006F4FC9">
            <w:pPr>
              <w:rPr>
                <w:color w:val="000000"/>
                <w:szCs w:val="21"/>
              </w:rPr>
            </w:pPr>
          </w:p>
        </w:tc>
        <w:tc>
          <w:tcPr>
            <w:tcW w:w="1518" w:type="dxa"/>
            <w:vMerge w:val="restart"/>
            <w:vAlign w:val="center"/>
          </w:tcPr>
          <w:p w14:paraId="0B4E9EFF" w14:textId="77777777" w:rsidR="00A53B70" w:rsidRPr="008C6163" w:rsidRDefault="00A53B70" w:rsidP="006F4FC9">
            <w:pPr>
              <w:rPr>
                <w:bCs/>
                <w:color w:val="000000"/>
                <w:szCs w:val="21"/>
              </w:rPr>
            </w:pPr>
            <w:r w:rsidRPr="008C6163">
              <w:rPr>
                <w:bCs/>
                <w:color w:val="000000"/>
                <w:szCs w:val="21"/>
              </w:rPr>
              <w:t>二、基金费用计提方法、计提标准和支付方式</w:t>
            </w:r>
          </w:p>
        </w:tc>
        <w:tc>
          <w:tcPr>
            <w:tcW w:w="3731" w:type="dxa"/>
            <w:vAlign w:val="center"/>
          </w:tcPr>
          <w:p w14:paraId="623651C2" w14:textId="77777777" w:rsidR="00A53B70" w:rsidRPr="008C6163" w:rsidRDefault="00A53B70" w:rsidP="006F4FC9">
            <w:pPr>
              <w:rPr>
                <w:bCs/>
                <w:color w:val="000000"/>
                <w:szCs w:val="21"/>
              </w:rPr>
            </w:pPr>
            <w:r w:rsidRPr="008C6163">
              <w:rPr>
                <w:bCs/>
                <w:color w:val="000000"/>
                <w:szCs w:val="21"/>
              </w:rPr>
              <w:t>1</w:t>
            </w:r>
            <w:r w:rsidRPr="008C6163">
              <w:rPr>
                <w:bCs/>
                <w:color w:val="000000"/>
                <w:szCs w:val="21"/>
              </w:rPr>
              <w:t>、基金管理人的管理费</w:t>
            </w:r>
          </w:p>
          <w:p w14:paraId="58EB775C" w14:textId="77777777" w:rsidR="00A53B70" w:rsidRPr="008C6163" w:rsidRDefault="00A53B70" w:rsidP="006F4FC9">
            <w:pPr>
              <w:rPr>
                <w:bCs/>
                <w:color w:val="000000"/>
                <w:szCs w:val="21"/>
              </w:rPr>
            </w:pPr>
            <w:r w:rsidRPr="008C6163">
              <w:rPr>
                <w:bCs/>
                <w:color w:val="000000"/>
                <w:szCs w:val="21"/>
              </w:rPr>
              <w:t>基金管理费每日计算，逐日累计至每月月末，按月支付，由基金管理人向基金托管人发送基金管理费划款指令，基金托管人复核后于次月前</w:t>
            </w:r>
            <w:r w:rsidRPr="008C6163">
              <w:rPr>
                <w:bCs/>
                <w:color w:val="000000"/>
                <w:szCs w:val="21"/>
              </w:rPr>
              <w:t xml:space="preserve">  </w:t>
            </w:r>
            <w:r w:rsidRPr="008C6163">
              <w:rPr>
                <w:bCs/>
                <w:color w:val="000000"/>
                <w:szCs w:val="21"/>
              </w:rPr>
              <w:t>个工作日内从基金财产中一次性支付给基金管理人。若遇法定节假日、公休假等</w:t>
            </w:r>
            <w:r w:rsidRPr="008C6163">
              <w:rPr>
                <w:bCs/>
                <w:color w:val="000000"/>
                <w:szCs w:val="21"/>
              </w:rPr>
              <w:t>,</w:t>
            </w:r>
            <w:r w:rsidRPr="008C6163">
              <w:rPr>
                <w:bCs/>
                <w:color w:val="000000"/>
                <w:szCs w:val="21"/>
              </w:rPr>
              <w:t>支付</w:t>
            </w:r>
            <w:r w:rsidRPr="008C6163">
              <w:rPr>
                <w:bCs/>
                <w:color w:val="000000"/>
                <w:szCs w:val="21"/>
              </w:rPr>
              <w:lastRenderedPageBreak/>
              <w:t>日期顺延。</w:t>
            </w:r>
          </w:p>
          <w:p w14:paraId="5C4EF63D" w14:textId="77777777" w:rsidR="00A53B70" w:rsidRPr="008C6163" w:rsidRDefault="00A53B70" w:rsidP="006F4FC9">
            <w:pPr>
              <w:rPr>
                <w:bCs/>
                <w:color w:val="000000"/>
                <w:szCs w:val="21"/>
              </w:rPr>
            </w:pPr>
          </w:p>
          <w:p w14:paraId="5C4958A0" w14:textId="77777777" w:rsidR="00A53B70" w:rsidRPr="008C6163" w:rsidRDefault="00A53B70" w:rsidP="006F4FC9">
            <w:pPr>
              <w:rPr>
                <w:bCs/>
                <w:color w:val="000000"/>
                <w:szCs w:val="21"/>
              </w:rPr>
            </w:pPr>
            <w:r w:rsidRPr="008C6163">
              <w:rPr>
                <w:bCs/>
                <w:color w:val="000000"/>
                <w:szCs w:val="21"/>
              </w:rPr>
              <w:t>2</w:t>
            </w:r>
            <w:r w:rsidRPr="008C6163">
              <w:rPr>
                <w:bCs/>
                <w:color w:val="000000"/>
                <w:szCs w:val="21"/>
              </w:rPr>
              <w:t>、基金托管人的托管费</w:t>
            </w:r>
          </w:p>
          <w:p w14:paraId="04D9E37F" w14:textId="77777777" w:rsidR="00A53B70" w:rsidRPr="008C6163" w:rsidRDefault="00A53B70" w:rsidP="006F4FC9">
            <w:pPr>
              <w:rPr>
                <w:bCs/>
                <w:color w:val="000000"/>
                <w:szCs w:val="21"/>
              </w:rPr>
            </w:pPr>
            <w:r w:rsidRPr="008C6163">
              <w:rPr>
                <w:bCs/>
                <w:color w:val="000000"/>
                <w:szCs w:val="21"/>
              </w:rPr>
              <w:t>基金托管费每日计算，逐日累计至每月月末，按月支付，由基金管理人向基金托管人发送基金托管费划款指令，基金托管人复核后于次月前</w:t>
            </w:r>
            <w:r w:rsidRPr="008C6163">
              <w:rPr>
                <w:bCs/>
                <w:color w:val="000000"/>
                <w:szCs w:val="21"/>
              </w:rPr>
              <w:t>5</w:t>
            </w:r>
            <w:r w:rsidRPr="008C6163">
              <w:rPr>
                <w:bCs/>
                <w:color w:val="000000"/>
                <w:szCs w:val="21"/>
              </w:rPr>
              <w:t>个工作日内从基金财产中一次性支取。若遇法定节假日、公休日等</w:t>
            </w:r>
            <w:r w:rsidRPr="008C6163">
              <w:rPr>
                <w:bCs/>
                <w:color w:val="000000"/>
                <w:szCs w:val="21"/>
              </w:rPr>
              <w:t>,</w:t>
            </w:r>
            <w:r w:rsidRPr="008C6163">
              <w:rPr>
                <w:bCs/>
                <w:color w:val="000000"/>
                <w:szCs w:val="21"/>
              </w:rPr>
              <w:t>支付日期顺延。</w:t>
            </w:r>
          </w:p>
          <w:p w14:paraId="35F92BCC" w14:textId="77777777" w:rsidR="00A53B70" w:rsidRPr="008C6163" w:rsidRDefault="00A53B70" w:rsidP="006F4FC9">
            <w:pPr>
              <w:rPr>
                <w:bCs/>
                <w:color w:val="000000"/>
                <w:szCs w:val="21"/>
              </w:rPr>
            </w:pPr>
          </w:p>
        </w:tc>
        <w:tc>
          <w:tcPr>
            <w:tcW w:w="4734" w:type="dxa"/>
            <w:vAlign w:val="center"/>
          </w:tcPr>
          <w:p w14:paraId="3311EE7A" w14:textId="77777777" w:rsidR="00A53B70" w:rsidRPr="006B7EAE" w:rsidRDefault="00A53B70" w:rsidP="00E722C1">
            <w:pPr>
              <w:pStyle w:val="a4"/>
              <w:numPr>
                <w:ilvl w:val="0"/>
                <w:numId w:val="1"/>
              </w:numPr>
              <w:tabs>
                <w:tab w:val="center" w:pos="4153"/>
                <w:tab w:val="right" w:pos="8306"/>
              </w:tabs>
              <w:snapToGrid w:val="0"/>
              <w:ind w:firstLineChars="0"/>
              <w:rPr>
                <w:rFonts w:ascii="Times New Roman" w:hAnsi="Times New Roman"/>
                <w:szCs w:val="21"/>
              </w:rPr>
            </w:pPr>
            <w:r w:rsidRPr="006B7EAE">
              <w:rPr>
                <w:rFonts w:ascii="Times New Roman" w:hAnsi="Times New Roman"/>
                <w:szCs w:val="21"/>
              </w:rPr>
              <w:lastRenderedPageBreak/>
              <w:t>基金管理人的管理费</w:t>
            </w:r>
          </w:p>
          <w:p w14:paraId="51F68F18" w14:textId="20C0CEF3" w:rsidR="00A53B70" w:rsidRPr="006B7EAE" w:rsidRDefault="00A53B70" w:rsidP="003640C0">
            <w:pPr>
              <w:rPr>
                <w:szCs w:val="21"/>
              </w:rPr>
            </w:pPr>
            <w:r w:rsidRPr="006B7EAE">
              <w:rPr>
                <w:rFonts w:hint="eastAsia"/>
                <w:szCs w:val="21"/>
              </w:rPr>
              <w:t>基金管理费每日</w:t>
            </w:r>
            <w:r w:rsidR="00037679" w:rsidRPr="00776DA3">
              <w:rPr>
                <w:rFonts w:hint="eastAsia"/>
                <w:szCs w:val="21"/>
              </w:rPr>
              <w:t>计算</w:t>
            </w:r>
            <w:r w:rsidRPr="006B7EAE">
              <w:rPr>
                <w:rFonts w:hint="eastAsia"/>
                <w:szCs w:val="21"/>
              </w:rPr>
              <w:t>，</w:t>
            </w:r>
            <w:r w:rsidR="00AF0721" w:rsidRPr="006B7EAE">
              <w:rPr>
                <w:szCs w:val="21"/>
              </w:rPr>
              <w:t>逐日累计至每月月末，按月支付，</w:t>
            </w:r>
            <w:r w:rsidR="00037679" w:rsidRPr="00776DA3">
              <w:rPr>
                <w:rFonts w:hint="eastAsia"/>
                <w:b/>
                <w:szCs w:val="21"/>
              </w:rPr>
              <w:t>经</w:t>
            </w:r>
            <w:r w:rsidR="00AF0721" w:rsidRPr="006B7EAE">
              <w:rPr>
                <w:szCs w:val="21"/>
              </w:rPr>
              <w:t>基金管理人</w:t>
            </w:r>
            <w:r w:rsidR="00037679" w:rsidRPr="00776DA3">
              <w:rPr>
                <w:rFonts w:hint="eastAsia"/>
                <w:b/>
                <w:szCs w:val="21"/>
              </w:rPr>
              <w:t>与</w:t>
            </w:r>
            <w:r w:rsidR="00AF0721" w:rsidRPr="006B7EAE">
              <w:rPr>
                <w:szCs w:val="21"/>
              </w:rPr>
              <w:t>基金托管人</w:t>
            </w:r>
            <w:r w:rsidR="00037679" w:rsidRPr="00776DA3">
              <w:rPr>
                <w:rFonts w:hint="eastAsia"/>
                <w:b/>
                <w:szCs w:val="21"/>
              </w:rPr>
              <w:t>双方核对无误后</w:t>
            </w:r>
            <w:r w:rsidR="00AF0721" w:rsidRPr="006B7EAE">
              <w:rPr>
                <w:szCs w:val="21"/>
              </w:rPr>
              <w:t>，基金托管人</w:t>
            </w:r>
            <w:r w:rsidR="00BB6A33" w:rsidRPr="00776DA3">
              <w:rPr>
                <w:rFonts w:hint="eastAsia"/>
                <w:b/>
                <w:szCs w:val="21"/>
              </w:rPr>
              <w:t>按照与基金管理人协商一致的方式</w:t>
            </w:r>
            <w:r w:rsidR="00AF0721" w:rsidRPr="006B7EAE">
              <w:rPr>
                <w:szCs w:val="21"/>
              </w:rPr>
              <w:t>于次月前</w:t>
            </w:r>
            <w:r w:rsidR="008E6C07" w:rsidRPr="006B7EAE">
              <w:rPr>
                <w:szCs w:val="21"/>
              </w:rPr>
              <w:t xml:space="preserve"> 5</w:t>
            </w:r>
            <w:r w:rsidR="00AF0721" w:rsidRPr="006B7EAE">
              <w:rPr>
                <w:szCs w:val="21"/>
              </w:rPr>
              <w:t>个工作日内从基金财产中一次性支付给基金管理人。若遇法定节假日、公休假等</w:t>
            </w:r>
            <w:r w:rsidR="00AF0721" w:rsidRPr="006B7EAE">
              <w:rPr>
                <w:szCs w:val="21"/>
              </w:rPr>
              <w:t>,</w:t>
            </w:r>
            <w:r w:rsidR="008E6C07" w:rsidRPr="006B7EAE">
              <w:rPr>
                <w:szCs w:val="21"/>
              </w:rPr>
              <w:t>支付日期顺延</w:t>
            </w:r>
            <w:r w:rsidRPr="006B7EAE">
              <w:rPr>
                <w:rFonts w:hint="eastAsia"/>
                <w:szCs w:val="21"/>
              </w:rPr>
              <w:t>。</w:t>
            </w:r>
          </w:p>
          <w:p w14:paraId="7ADC5E36" w14:textId="77777777" w:rsidR="00A53B70" w:rsidRPr="006B7EAE" w:rsidRDefault="00A53B70" w:rsidP="00E722C1">
            <w:pPr>
              <w:pStyle w:val="a4"/>
              <w:numPr>
                <w:ilvl w:val="0"/>
                <w:numId w:val="1"/>
              </w:numPr>
              <w:tabs>
                <w:tab w:val="center" w:pos="4153"/>
                <w:tab w:val="right" w:pos="8306"/>
              </w:tabs>
              <w:snapToGrid w:val="0"/>
              <w:ind w:firstLineChars="0"/>
              <w:rPr>
                <w:rFonts w:ascii="Times New Roman" w:hAnsi="Times New Roman"/>
                <w:szCs w:val="21"/>
              </w:rPr>
            </w:pPr>
            <w:r w:rsidRPr="006B7EAE">
              <w:rPr>
                <w:rFonts w:ascii="Times New Roman" w:hAnsi="Times New Roman"/>
                <w:szCs w:val="21"/>
              </w:rPr>
              <w:lastRenderedPageBreak/>
              <w:t>基金托管人的托管费</w:t>
            </w:r>
          </w:p>
          <w:p w14:paraId="4A01A224" w14:textId="79BA245D" w:rsidR="009739BA" w:rsidRDefault="00A53B70">
            <w:pPr>
              <w:tabs>
                <w:tab w:val="center" w:pos="4153"/>
                <w:tab w:val="right" w:pos="8306"/>
              </w:tabs>
              <w:snapToGrid w:val="0"/>
              <w:rPr>
                <w:szCs w:val="21"/>
              </w:rPr>
            </w:pPr>
            <w:r w:rsidRPr="006B7EAE">
              <w:rPr>
                <w:rFonts w:hint="eastAsia"/>
                <w:szCs w:val="21"/>
              </w:rPr>
              <w:t>基金托管费每日</w:t>
            </w:r>
            <w:r w:rsidR="00BB6A33">
              <w:rPr>
                <w:rFonts w:hint="eastAsia"/>
                <w:szCs w:val="21"/>
              </w:rPr>
              <w:t>计算</w:t>
            </w:r>
            <w:r w:rsidRPr="006B7EAE">
              <w:rPr>
                <w:rFonts w:hint="eastAsia"/>
                <w:szCs w:val="21"/>
              </w:rPr>
              <w:t>，</w:t>
            </w:r>
            <w:r w:rsidR="001545C3">
              <w:rPr>
                <w:rFonts w:hint="eastAsia"/>
                <w:szCs w:val="21"/>
              </w:rPr>
              <w:t>逐日累计至每月月末，按月支付，</w:t>
            </w:r>
            <w:r w:rsidR="00AD66C7" w:rsidRPr="00776DA3">
              <w:rPr>
                <w:rFonts w:hint="eastAsia"/>
                <w:b/>
                <w:szCs w:val="21"/>
              </w:rPr>
              <w:t>经</w:t>
            </w:r>
            <w:r w:rsidR="001545C3">
              <w:rPr>
                <w:rFonts w:hint="eastAsia"/>
                <w:szCs w:val="21"/>
              </w:rPr>
              <w:t>基金管理人</w:t>
            </w:r>
            <w:r w:rsidR="00AD66C7" w:rsidRPr="00776DA3">
              <w:rPr>
                <w:rFonts w:hint="eastAsia"/>
                <w:b/>
                <w:szCs w:val="21"/>
              </w:rPr>
              <w:t>与</w:t>
            </w:r>
            <w:r w:rsidR="001545C3">
              <w:rPr>
                <w:rFonts w:hint="eastAsia"/>
                <w:szCs w:val="21"/>
              </w:rPr>
              <w:t>基金托管人</w:t>
            </w:r>
            <w:r w:rsidR="00AD66C7" w:rsidRPr="00B419C3">
              <w:rPr>
                <w:rFonts w:hint="eastAsia"/>
                <w:b/>
                <w:szCs w:val="21"/>
              </w:rPr>
              <w:t>双方核对</w:t>
            </w:r>
            <w:r w:rsidR="00AD66C7" w:rsidRPr="00B419C3">
              <w:rPr>
                <w:b/>
                <w:szCs w:val="21"/>
              </w:rPr>
              <w:t>无误后</w:t>
            </w:r>
            <w:r w:rsidR="001545C3">
              <w:rPr>
                <w:rFonts w:hint="eastAsia"/>
                <w:szCs w:val="21"/>
              </w:rPr>
              <w:t>，基金托管人</w:t>
            </w:r>
            <w:r w:rsidR="00AD66C7" w:rsidRPr="00B419C3">
              <w:rPr>
                <w:rFonts w:hint="eastAsia"/>
                <w:b/>
                <w:szCs w:val="21"/>
              </w:rPr>
              <w:t>按照与</w:t>
            </w:r>
            <w:r w:rsidR="00AD66C7" w:rsidRPr="00B419C3">
              <w:rPr>
                <w:b/>
                <w:szCs w:val="21"/>
              </w:rPr>
              <w:t>基金管理人协商一致的方式</w:t>
            </w:r>
            <w:r w:rsidR="001545C3">
              <w:rPr>
                <w:rFonts w:hint="eastAsia"/>
                <w:szCs w:val="21"/>
              </w:rPr>
              <w:t>于次月前</w:t>
            </w:r>
            <w:bookmarkStart w:id="125" w:name="_DV_C1145"/>
            <w:r w:rsidR="001545C3" w:rsidRPr="006B7EAE">
              <w:rPr>
                <w:szCs w:val="21"/>
              </w:rPr>
              <w:t>5</w:t>
            </w:r>
            <w:bookmarkStart w:id="126" w:name="_DV_M1072"/>
            <w:bookmarkEnd w:id="125"/>
            <w:bookmarkEnd w:id="126"/>
            <w:r w:rsidR="001545C3" w:rsidRPr="006B7EAE">
              <w:rPr>
                <w:rFonts w:hint="eastAsia"/>
                <w:szCs w:val="21"/>
              </w:rPr>
              <w:t>个工作日内从基金财产中一次性支取。若遇法定节假日、公休</w:t>
            </w:r>
            <w:bookmarkStart w:id="127" w:name="_DV_C1147"/>
            <w:r w:rsidR="001545C3" w:rsidRPr="006B7EAE">
              <w:rPr>
                <w:rFonts w:hint="eastAsia"/>
                <w:szCs w:val="21"/>
              </w:rPr>
              <w:t>假等，支付日期顺延。</w:t>
            </w:r>
            <w:bookmarkEnd w:id="127"/>
          </w:p>
          <w:p w14:paraId="44152F91" w14:textId="77777777" w:rsidR="000033C8" w:rsidRPr="006B7EAE" w:rsidRDefault="000033C8">
            <w:pPr>
              <w:tabs>
                <w:tab w:val="center" w:pos="4153"/>
                <w:tab w:val="right" w:pos="8306"/>
              </w:tabs>
              <w:snapToGrid w:val="0"/>
              <w:rPr>
                <w:szCs w:val="21"/>
              </w:rPr>
            </w:pPr>
          </w:p>
          <w:p w14:paraId="05DDE2DE" w14:textId="77777777" w:rsidR="009739BA" w:rsidRPr="00776DA3" w:rsidRDefault="009739BA">
            <w:pPr>
              <w:tabs>
                <w:tab w:val="center" w:pos="4153"/>
                <w:tab w:val="right" w:pos="8306"/>
              </w:tabs>
              <w:snapToGrid w:val="0"/>
              <w:rPr>
                <w:b/>
                <w:szCs w:val="21"/>
              </w:rPr>
            </w:pPr>
            <w:r w:rsidRPr="00776DA3">
              <w:rPr>
                <w:rFonts w:hint="eastAsia"/>
                <w:b/>
                <w:szCs w:val="21"/>
              </w:rPr>
              <w:t>增加：</w:t>
            </w:r>
          </w:p>
          <w:p w14:paraId="1387A331" w14:textId="549AC370" w:rsidR="006366DE" w:rsidRPr="006B7EAE" w:rsidRDefault="009739BA" w:rsidP="003640C0">
            <w:pPr>
              <w:spacing w:line="360" w:lineRule="auto"/>
              <w:rPr>
                <w:szCs w:val="21"/>
              </w:rPr>
            </w:pPr>
            <w:r w:rsidRPr="006B7EAE">
              <w:rPr>
                <w:rFonts w:hint="eastAsia"/>
                <w:szCs w:val="21"/>
              </w:rPr>
              <w:t>“</w:t>
            </w:r>
            <w:bookmarkStart w:id="128" w:name="_DV_C1148"/>
            <w:r w:rsidRPr="006B7EAE">
              <w:t>3</w:t>
            </w:r>
            <w:r w:rsidRPr="006B7EAE">
              <w:rPr>
                <w:rFonts w:hint="eastAsia"/>
              </w:rPr>
              <w:t>、</w:t>
            </w:r>
            <w:r w:rsidR="000D410A">
              <w:rPr>
                <w:rFonts w:hint="eastAsia"/>
              </w:rPr>
              <w:t>基金的</w:t>
            </w:r>
            <w:r w:rsidRPr="006B7EAE">
              <w:rPr>
                <w:rFonts w:hint="eastAsia"/>
              </w:rPr>
              <w:t>销售服务费</w:t>
            </w:r>
            <w:bookmarkStart w:id="129" w:name="_DV_C1149"/>
            <w:bookmarkEnd w:id="128"/>
          </w:p>
          <w:p w14:paraId="0295FD97" w14:textId="558C595A" w:rsidR="009739BA" w:rsidRPr="006B7EAE" w:rsidRDefault="009739BA" w:rsidP="003640C0">
            <w:pPr>
              <w:spacing w:line="360" w:lineRule="auto"/>
              <w:rPr>
                <w:szCs w:val="21"/>
              </w:rPr>
            </w:pPr>
            <w:r w:rsidRPr="006B7EAE">
              <w:rPr>
                <w:rFonts w:hint="eastAsia"/>
              </w:rPr>
              <w:t>销售服务费可用于本基金市场推广、销售以及基金份额持有人服务等各项费用。本基金份额分为不同的类别，适用不同的销售服务费率。其中，</w:t>
            </w:r>
            <w:r w:rsidRPr="006B7EAE">
              <w:t>A</w:t>
            </w:r>
            <w:r w:rsidRPr="006B7EAE">
              <w:rPr>
                <w:rFonts w:hint="eastAsia"/>
              </w:rPr>
              <w:t>类不收取销售服务费，</w:t>
            </w:r>
            <w:r w:rsidRPr="006B7EAE">
              <w:t>C</w:t>
            </w:r>
            <w:r w:rsidRPr="006B7EAE">
              <w:rPr>
                <w:rFonts w:hint="eastAsia"/>
              </w:rPr>
              <w:t>类销售服务费年费率为</w:t>
            </w:r>
            <w:r w:rsidRPr="006B7EAE">
              <w:t>0.10%</w:t>
            </w:r>
            <w:r w:rsidRPr="006B7EAE">
              <w:rPr>
                <w:rFonts w:hint="eastAsia"/>
              </w:rPr>
              <w:t>。若遇法定节假日、公休日等，支付日期顺延。</w:t>
            </w:r>
            <w:bookmarkEnd w:id="129"/>
          </w:p>
          <w:p w14:paraId="4F2E38FC" w14:textId="77777777" w:rsidR="009739BA" w:rsidRDefault="009739BA" w:rsidP="003640C0">
            <w:pPr>
              <w:spacing w:line="360" w:lineRule="auto"/>
              <w:rPr>
                <w:szCs w:val="21"/>
              </w:rPr>
            </w:pPr>
            <w:bookmarkStart w:id="130" w:name="_DV_C1150"/>
            <w:r w:rsidRPr="006B7EAE">
              <w:rPr>
                <w:rFonts w:hint="eastAsia"/>
              </w:rPr>
              <w:t>各类别基金份额的销售服务费计算方法如下：</w:t>
            </w:r>
            <w:bookmarkEnd w:id="130"/>
          </w:p>
          <w:p w14:paraId="3B4CFF0E" w14:textId="77777777" w:rsidR="009739BA" w:rsidRDefault="009739BA" w:rsidP="003640C0">
            <w:pPr>
              <w:spacing w:line="360" w:lineRule="auto"/>
              <w:rPr>
                <w:szCs w:val="21"/>
              </w:rPr>
            </w:pPr>
            <w:bookmarkStart w:id="131" w:name="_DV_C1151"/>
            <w:r w:rsidRPr="006B7EAE">
              <w:t>H</w:t>
            </w:r>
            <w:r w:rsidRPr="006B7EAE">
              <w:rPr>
                <w:rFonts w:hint="eastAsia"/>
              </w:rPr>
              <w:t>＝</w:t>
            </w:r>
            <w:r w:rsidRPr="006B7EAE">
              <w:t>E×R÷</w:t>
            </w:r>
            <w:r w:rsidRPr="006B7EAE">
              <w:rPr>
                <w:rFonts w:hint="eastAsia"/>
              </w:rPr>
              <w:t>当年天数</w:t>
            </w:r>
            <w:bookmarkEnd w:id="131"/>
          </w:p>
          <w:p w14:paraId="13E18EF6" w14:textId="77777777" w:rsidR="009739BA" w:rsidRDefault="009739BA" w:rsidP="003640C0">
            <w:pPr>
              <w:spacing w:line="360" w:lineRule="auto"/>
              <w:rPr>
                <w:szCs w:val="21"/>
              </w:rPr>
            </w:pPr>
            <w:bookmarkStart w:id="132" w:name="_DV_C1152"/>
            <w:r w:rsidRPr="006B7EAE">
              <w:t>H</w:t>
            </w:r>
            <w:r w:rsidRPr="006B7EAE">
              <w:rPr>
                <w:rFonts w:hint="eastAsia"/>
              </w:rPr>
              <w:t>为各类别基金份额每日应计提的销售服务费</w:t>
            </w:r>
            <w:bookmarkEnd w:id="132"/>
          </w:p>
          <w:p w14:paraId="4F3622CC" w14:textId="77777777" w:rsidR="009739BA" w:rsidRDefault="009739BA" w:rsidP="003640C0">
            <w:pPr>
              <w:spacing w:line="360" w:lineRule="auto"/>
              <w:rPr>
                <w:szCs w:val="21"/>
              </w:rPr>
            </w:pPr>
            <w:bookmarkStart w:id="133" w:name="_DV_C1153"/>
            <w:r w:rsidRPr="006B7EAE">
              <w:t>E</w:t>
            </w:r>
            <w:r w:rsidRPr="006B7EAE">
              <w:rPr>
                <w:rFonts w:hint="eastAsia"/>
              </w:rPr>
              <w:t>为各类别基金份额前一日基金资产净值</w:t>
            </w:r>
            <w:bookmarkEnd w:id="133"/>
          </w:p>
          <w:p w14:paraId="6AE1C51F" w14:textId="77777777" w:rsidR="009739BA" w:rsidRDefault="009739BA" w:rsidP="003640C0">
            <w:pPr>
              <w:spacing w:line="360" w:lineRule="auto"/>
              <w:rPr>
                <w:szCs w:val="21"/>
              </w:rPr>
            </w:pPr>
            <w:bookmarkStart w:id="134" w:name="_DV_C1154"/>
            <w:r w:rsidRPr="006B7EAE">
              <w:t>R</w:t>
            </w:r>
            <w:r w:rsidRPr="006B7EAE">
              <w:rPr>
                <w:rFonts w:hint="eastAsia"/>
              </w:rPr>
              <w:t>为各类别基金份额适用的销售服务费率</w:t>
            </w:r>
            <w:bookmarkEnd w:id="134"/>
          </w:p>
          <w:p w14:paraId="73173D4B" w14:textId="086BAE9A" w:rsidR="00A53B70" w:rsidRPr="006B7EAE" w:rsidRDefault="000D410A">
            <w:pPr>
              <w:spacing w:line="360" w:lineRule="auto"/>
              <w:rPr>
                <w:szCs w:val="21"/>
              </w:rPr>
            </w:pPr>
            <w:bookmarkStart w:id="135" w:name="_DV_C1155"/>
            <w:r w:rsidRPr="000D410A">
              <w:rPr>
                <w:rFonts w:hint="eastAsia"/>
              </w:rPr>
              <w:lastRenderedPageBreak/>
              <w:t>销售服务费每日计提，按月支付。</w:t>
            </w:r>
            <w:r w:rsidRPr="000D410A">
              <w:rPr>
                <w:rFonts w:hint="eastAsia"/>
                <w:bCs/>
              </w:rPr>
              <w:t>经</w:t>
            </w:r>
            <w:r w:rsidRPr="000D410A">
              <w:rPr>
                <w:rFonts w:hint="eastAsia"/>
              </w:rPr>
              <w:t>基金管理人</w:t>
            </w:r>
            <w:r w:rsidRPr="000D410A">
              <w:rPr>
                <w:rFonts w:hint="eastAsia"/>
                <w:bCs/>
              </w:rPr>
              <w:t>与</w:t>
            </w:r>
            <w:r w:rsidRPr="000D410A">
              <w:rPr>
                <w:rFonts w:hint="eastAsia"/>
              </w:rPr>
              <w:t>基金托管人</w:t>
            </w:r>
            <w:r w:rsidRPr="000D410A">
              <w:rPr>
                <w:rFonts w:hint="eastAsia"/>
                <w:bCs/>
              </w:rPr>
              <w:t>核对一致后，由</w:t>
            </w:r>
            <w:r w:rsidRPr="000D410A">
              <w:rPr>
                <w:rFonts w:hint="eastAsia"/>
              </w:rPr>
              <w:t>基金托管人于次月</w:t>
            </w:r>
            <w:r w:rsidRPr="000D410A">
              <w:rPr>
                <w:rFonts w:hint="eastAsia"/>
                <w:bCs/>
              </w:rPr>
              <w:t>首日起</w:t>
            </w:r>
            <w:r w:rsidRPr="000D410A">
              <w:t>5</w:t>
            </w:r>
            <w:r w:rsidRPr="000D410A">
              <w:rPr>
                <w:rFonts w:hint="eastAsia"/>
              </w:rPr>
              <w:t>个工作日内从基金财产中</w:t>
            </w:r>
            <w:r w:rsidRPr="000D410A">
              <w:rPr>
                <w:rFonts w:hint="eastAsia"/>
                <w:bCs/>
              </w:rPr>
              <w:t>一次性支付给登记机构</w:t>
            </w:r>
            <w:r w:rsidRPr="000D410A">
              <w:rPr>
                <w:rFonts w:hint="eastAsia"/>
              </w:rPr>
              <w:t>，经登记机构分别支付给各个基金销售机构。</w:t>
            </w:r>
            <w:bookmarkStart w:id="136" w:name="_DV_M1073"/>
            <w:bookmarkEnd w:id="135"/>
            <w:bookmarkEnd w:id="136"/>
            <w:r w:rsidR="009739BA" w:rsidRPr="006B7EAE">
              <w:rPr>
                <w:szCs w:val="21"/>
              </w:rPr>
              <w:t>”</w:t>
            </w:r>
          </w:p>
        </w:tc>
        <w:tc>
          <w:tcPr>
            <w:tcW w:w="2014" w:type="dxa"/>
            <w:vAlign w:val="center"/>
          </w:tcPr>
          <w:p w14:paraId="5D9753DD" w14:textId="77777777" w:rsidR="00A53B70" w:rsidRPr="008C6163" w:rsidRDefault="00A53B70" w:rsidP="006F4FC9">
            <w:pPr>
              <w:rPr>
                <w:color w:val="000000"/>
                <w:szCs w:val="21"/>
              </w:rPr>
            </w:pPr>
            <w:r w:rsidRPr="008C6163">
              <w:rPr>
                <w:color w:val="000000"/>
                <w:szCs w:val="21"/>
              </w:rPr>
              <w:lastRenderedPageBreak/>
              <w:t>根据业务实际情况修改</w:t>
            </w:r>
          </w:p>
          <w:p w14:paraId="11793B9A" w14:textId="77777777" w:rsidR="00A53B70" w:rsidRPr="008C6163" w:rsidRDefault="00A53B70" w:rsidP="006F4FC9">
            <w:pPr>
              <w:rPr>
                <w:color w:val="000000"/>
                <w:szCs w:val="21"/>
              </w:rPr>
            </w:pPr>
          </w:p>
        </w:tc>
      </w:tr>
      <w:tr w:rsidR="00A53B70" w:rsidRPr="008C6163" w14:paraId="17581265" w14:textId="77777777" w:rsidTr="00AC4A90">
        <w:trPr>
          <w:jc w:val="center"/>
        </w:trPr>
        <w:tc>
          <w:tcPr>
            <w:tcW w:w="1036" w:type="dxa"/>
            <w:vMerge/>
            <w:vAlign w:val="center"/>
          </w:tcPr>
          <w:p w14:paraId="5A82E45A" w14:textId="77777777" w:rsidR="00A53B70" w:rsidRPr="008C6163" w:rsidRDefault="00A53B70" w:rsidP="006F4FC9">
            <w:pPr>
              <w:rPr>
                <w:color w:val="000000"/>
                <w:szCs w:val="21"/>
              </w:rPr>
            </w:pPr>
          </w:p>
        </w:tc>
        <w:tc>
          <w:tcPr>
            <w:tcW w:w="1518" w:type="dxa"/>
            <w:vMerge/>
            <w:vAlign w:val="center"/>
          </w:tcPr>
          <w:p w14:paraId="6A7F27E9" w14:textId="77777777" w:rsidR="00A53B70" w:rsidRPr="008C6163" w:rsidRDefault="00A53B70" w:rsidP="006F4FC9">
            <w:pPr>
              <w:rPr>
                <w:bCs/>
                <w:color w:val="000000"/>
                <w:szCs w:val="21"/>
              </w:rPr>
            </w:pPr>
          </w:p>
        </w:tc>
        <w:tc>
          <w:tcPr>
            <w:tcW w:w="3731" w:type="dxa"/>
            <w:vAlign w:val="center"/>
          </w:tcPr>
          <w:p w14:paraId="2B2B16F9" w14:textId="77777777" w:rsidR="00A53B70" w:rsidRPr="008C6163" w:rsidRDefault="00A53B70" w:rsidP="006F4FC9">
            <w:pPr>
              <w:rPr>
                <w:bCs/>
                <w:color w:val="000000"/>
                <w:szCs w:val="21"/>
              </w:rPr>
            </w:pPr>
            <w:r w:rsidRPr="008C6163">
              <w:rPr>
                <w:bCs/>
                <w:color w:val="000000"/>
                <w:szCs w:val="21"/>
              </w:rPr>
              <w:t>上述</w:t>
            </w:r>
            <w:r w:rsidRPr="008C6163">
              <w:rPr>
                <w:bCs/>
                <w:color w:val="000000"/>
                <w:szCs w:val="21"/>
              </w:rPr>
              <w:t>“</w:t>
            </w:r>
            <w:r w:rsidRPr="008C6163">
              <w:rPr>
                <w:bCs/>
                <w:color w:val="000000"/>
                <w:szCs w:val="21"/>
              </w:rPr>
              <w:t>一、基金费用的种类中第</w:t>
            </w:r>
            <w:r w:rsidRPr="008C6163">
              <w:rPr>
                <w:bCs/>
                <w:color w:val="000000"/>
                <w:szCs w:val="21"/>
              </w:rPr>
              <w:t>3</w:t>
            </w:r>
            <w:r w:rsidRPr="008C6163">
              <w:rPr>
                <w:bCs/>
                <w:color w:val="000000"/>
                <w:szCs w:val="21"/>
              </w:rPr>
              <w:t>－</w:t>
            </w:r>
            <w:r w:rsidRPr="008C6163">
              <w:rPr>
                <w:bCs/>
                <w:color w:val="000000"/>
                <w:szCs w:val="21"/>
              </w:rPr>
              <w:t>7</w:t>
            </w:r>
            <w:r w:rsidRPr="008C6163">
              <w:rPr>
                <w:bCs/>
                <w:color w:val="000000"/>
                <w:szCs w:val="21"/>
              </w:rPr>
              <w:t>项费用</w:t>
            </w:r>
            <w:r w:rsidRPr="008C6163">
              <w:rPr>
                <w:bCs/>
                <w:color w:val="000000"/>
                <w:szCs w:val="21"/>
              </w:rPr>
              <w:t>”</w:t>
            </w:r>
            <w:r w:rsidRPr="008C6163">
              <w:rPr>
                <w:bCs/>
                <w:color w:val="000000"/>
                <w:szCs w:val="21"/>
              </w:rPr>
              <w:t>，根据有关法规及相应协议规定，按费用实际支出金额列入当期费用，由基金托管人从基金财产中支付。</w:t>
            </w:r>
          </w:p>
        </w:tc>
        <w:tc>
          <w:tcPr>
            <w:tcW w:w="4734" w:type="dxa"/>
            <w:vAlign w:val="center"/>
          </w:tcPr>
          <w:p w14:paraId="2F1D1591" w14:textId="2615F255" w:rsidR="00A53B70" w:rsidRPr="006B7EAE" w:rsidRDefault="00A53B70">
            <w:pPr>
              <w:tabs>
                <w:tab w:val="center" w:pos="4153"/>
                <w:tab w:val="right" w:pos="8306"/>
              </w:tabs>
              <w:snapToGrid w:val="0"/>
              <w:rPr>
                <w:szCs w:val="21"/>
              </w:rPr>
            </w:pPr>
            <w:r w:rsidRPr="006B7EAE">
              <w:rPr>
                <w:szCs w:val="21"/>
              </w:rPr>
              <w:t>上述</w:t>
            </w:r>
            <w:r w:rsidRPr="006B7EAE">
              <w:rPr>
                <w:szCs w:val="21"/>
              </w:rPr>
              <w:t>“</w:t>
            </w:r>
            <w:r w:rsidRPr="006B7EAE">
              <w:rPr>
                <w:szCs w:val="21"/>
              </w:rPr>
              <w:t>一、基金费用的种类中第</w:t>
            </w:r>
            <w:r w:rsidR="001545C3" w:rsidRPr="00776DA3">
              <w:rPr>
                <w:b/>
                <w:szCs w:val="21"/>
              </w:rPr>
              <w:t>4</w:t>
            </w:r>
            <w:r w:rsidRPr="00776DA3">
              <w:rPr>
                <w:rFonts w:hint="eastAsia"/>
                <w:b/>
                <w:szCs w:val="21"/>
              </w:rPr>
              <w:t>－</w:t>
            </w:r>
            <w:r w:rsidR="00A65D7D" w:rsidRPr="00776DA3">
              <w:rPr>
                <w:b/>
                <w:szCs w:val="21"/>
              </w:rPr>
              <w:t>9</w:t>
            </w:r>
            <w:r w:rsidRPr="006B7EAE">
              <w:rPr>
                <w:szCs w:val="21"/>
              </w:rPr>
              <w:t>项费用</w:t>
            </w:r>
            <w:r w:rsidRPr="006B7EAE">
              <w:rPr>
                <w:szCs w:val="21"/>
              </w:rPr>
              <w:t>”</w:t>
            </w:r>
            <w:r w:rsidRPr="006B7EAE">
              <w:rPr>
                <w:szCs w:val="21"/>
              </w:rPr>
              <w:t>，根据有关法规及相应协议规定，按费用实际支出金额列入当期费用，由基金托管人从基金财产中支付。</w:t>
            </w:r>
          </w:p>
        </w:tc>
        <w:tc>
          <w:tcPr>
            <w:tcW w:w="2014" w:type="dxa"/>
            <w:vAlign w:val="center"/>
          </w:tcPr>
          <w:p w14:paraId="09D11D9E" w14:textId="77777777" w:rsidR="00A53B70" w:rsidRPr="008C6163" w:rsidRDefault="00A53B70" w:rsidP="006F4FC9">
            <w:pPr>
              <w:rPr>
                <w:color w:val="000000"/>
                <w:szCs w:val="21"/>
              </w:rPr>
            </w:pPr>
            <w:r w:rsidRPr="008C6163">
              <w:rPr>
                <w:color w:val="000000"/>
                <w:szCs w:val="21"/>
              </w:rPr>
              <w:t>根据上述变动作出相应修订</w:t>
            </w:r>
          </w:p>
        </w:tc>
      </w:tr>
      <w:tr w:rsidR="00ED78EF" w:rsidRPr="008C6163" w14:paraId="5E128CDC" w14:textId="77777777" w:rsidTr="00AC4A90">
        <w:trPr>
          <w:jc w:val="center"/>
        </w:trPr>
        <w:tc>
          <w:tcPr>
            <w:tcW w:w="1036" w:type="dxa"/>
            <w:vMerge/>
            <w:vAlign w:val="center"/>
          </w:tcPr>
          <w:p w14:paraId="23468F94" w14:textId="77777777" w:rsidR="00ED78EF" w:rsidRPr="008C6163" w:rsidRDefault="00ED78EF" w:rsidP="006F4FC9">
            <w:pPr>
              <w:rPr>
                <w:color w:val="000000"/>
                <w:szCs w:val="21"/>
              </w:rPr>
            </w:pPr>
          </w:p>
        </w:tc>
        <w:tc>
          <w:tcPr>
            <w:tcW w:w="1518" w:type="dxa"/>
            <w:vAlign w:val="center"/>
          </w:tcPr>
          <w:p w14:paraId="79603CAC" w14:textId="77777777" w:rsidR="00FD4EFB" w:rsidRPr="00FD4EFB" w:rsidRDefault="00FD4EFB" w:rsidP="00FD4EFB">
            <w:pPr>
              <w:rPr>
                <w:bCs/>
                <w:color w:val="000000"/>
                <w:szCs w:val="21"/>
              </w:rPr>
            </w:pPr>
            <w:r w:rsidRPr="00FD4EFB">
              <w:rPr>
                <w:rFonts w:hint="eastAsia"/>
                <w:bCs/>
                <w:color w:val="000000"/>
                <w:szCs w:val="21"/>
              </w:rPr>
              <w:t>四、基金税收</w:t>
            </w:r>
          </w:p>
          <w:p w14:paraId="64FEEF24" w14:textId="77777777" w:rsidR="00ED78EF" w:rsidRPr="008C6163" w:rsidRDefault="00ED78EF" w:rsidP="006F4FC9">
            <w:pPr>
              <w:rPr>
                <w:bCs/>
                <w:color w:val="000000"/>
                <w:szCs w:val="21"/>
              </w:rPr>
            </w:pPr>
          </w:p>
        </w:tc>
        <w:tc>
          <w:tcPr>
            <w:tcW w:w="3731" w:type="dxa"/>
            <w:vAlign w:val="center"/>
          </w:tcPr>
          <w:p w14:paraId="232911C5" w14:textId="2CDD3D54" w:rsidR="00ED78EF" w:rsidRPr="008C6163" w:rsidRDefault="00FD4EFB">
            <w:pPr>
              <w:rPr>
                <w:bCs/>
                <w:color w:val="000000"/>
                <w:szCs w:val="21"/>
              </w:rPr>
            </w:pPr>
            <w:r w:rsidRPr="00FD4EFB">
              <w:rPr>
                <w:rFonts w:hint="eastAsia"/>
                <w:bCs/>
                <w:color w:val="000000"/>
                <w:szCs w:val="21"/>
              </w:rPr>
              <w:t>本基金运作过程中涉及的各纳税主体，其纳税义务按国家税收法律、法规执行。</w:t>
            </w:r>
          </w:p>
        </w:tc>
        <w:tc>
          <w:tcPr>
            <w:tcW w:w="4734" w:type="dxa"/>
            <w:vAlign w:val="center"/>
          </w:tcPr>
          <w:p w14:paraId="59AD7428" w14:textId="77777777" w:rsidR="00FD4EFB" w:rsidRPr="00FD4EFB" w:rsidRDefault="00FD4EFB" w:rsidP="00FD4EFB">
            <w:pPr>
              <w:rPr>
                <w:bCs/>
                <w:color w:val="000000"/>
                <w:szCs w:val="21"/>
              </w:rPr>
            </w:pPr>
            <w:r w:rsidRPr="00FD4EFB">
              <w:rPr>
                <w:rFonts w:hint="eastAsia"/>
                <w:bCs/>
                <w:color w:val="000000"/>
                <w:szCs w:val="21"/>
              </w:rPr>
              <w:t>本基金运作过程中涉及的各纳税主体，其纳税义务按国家税收法律、法规执行。</w:t>
            </w:r>
          </w:p>
          <w:p w14:paraId="799B764C" w14:textId="6E4E0CA1" w:rsidR="00ED78EF" w:rsidRPr="00776DA3" w:rsidRDefault="00FD4EFB" w:rsidP="00FD4EFB">
            <w:pPr>
              <w:tabs>
                <w:tab w:val="center" w:pos="4153"/>
                <w:tab w:val="right" w:pos="8306"/>
              </w:tabs>
              <w:snapToGrid w:val="0"/>
              <w:rPr>
                <w:b/>
                <w:szCs w:val="21"/>
              </w:rPr>
            </w:pPr>
            <w:r w:rsidRPr="00776DA3">
              <w:rPr>
                <w:rFonts w:hint="eastAsia"/>
                <w:b/>
                <w:bCs/>
                <w:color w:val="000000"/>
                <w:szCs w:val="21"/>
              </w:rPr>
              <w:t>基金财产投资的相关税收，由基金份额持有人承担，基金管理人或者其他扣缴义务人按照国家有关税收征收的规定代扣代缴。</w:t>
            </w:r>
          </w:p>
        </w:tc>
        <w:tc>
          <w:tcPr>
            <w:tcW w:w="2014" w:type="dxa"/>
            <w:vAlign w:val="center"/>
          </w:tcPr>
          <w:p w14:paraId="5C16499A" w14:textId="7B109668" w:rsidR="00ED78EF" w:rsidRPr="008C6163" w:rsidRDefault="00FD4EFB" w:rsidP="006F4FC9">
            <w:pPr>
              <w:rPr>
                <w:color w:val="000000"/>
                <w:szCs w:val="21"/>
              </w:rPr>
            </w:pPr>
            <w:r>
              <w:rPr>
                <w:rFonts w:hint="eastAsia"/>
                <w:color w:val="000000"/>
                <w:szCs w:val="21"/>
              </w:rPr>
              <w:t>完善</w:t>
            </w:r>
            <w:r>
              <w:rPr>
                <w:color w:val="000000"/>
                <w:szCs w:val="21"/>
              </w:rPr>
              <w:t>相关表述</w:t>
            </w:r>
          </w:p>
        </w:tc>
      </w:tr>
      <w:tr w:rsidR="006366DE" w:rsidRPr="008C6163" w14:paraId="41CD45DB" w14:textId="77777777" w:rsidTr="00AC4A90">
        <w:trPr>
          <w:trHeight w:val="326"/>
          <w:jc w:val="center"/>
        </w:trPr>
        <w:tc>
          <w:tcPr>
            <w:tcW w:w="1036" w:type="dxa"/>
            <w:vMerge/>
            <w:vAlign w:val="center"/>
          </w:tcPr>
          <w:p w14:paraId="614308EF" w14:textId="77777777" w:rsidR="006366DE" w:rsidRPr="008C6163" w:rsidRDefault="006366DE" w:rsidP="006F4FC9">
            <w:pPr>
              <w:rPr>
                <w:color w:val="000000"/>
                <w:szCs w:val="21"/>
              </w:rPr>
            </w:pPr>
          </w:p>
        </w:tc>
        <w:tc>
          <w:tcPr>
            <w:tcW w:w="1518" w:type="dxa"/>
            <w:vMerge w:val="restart"/>
            <w:vAlign w:val="center"/>
          </w:tcPr>
          <w:p w14:paraId="63BAA70B" w14:textId="4E35D765" w:rsidR="006366DE" w:rsidRPr="008C6163" w:rsidRDefault="006366DE">
            <w:pPr>
              <w:rPr>
                <w:bCs/>
                <w:color w:val="000000"/>
                <w:szCs w:val="21"/>
              </w:rPr>
            </w:pPr>
            <w:r w:rsidRPr="008C6163">
              <w:rPr>
                <w:color w:val="000000"/>
                <w:szCs w:val="21"/>
              </w:rPr>
              <w:t>三、基金收益分配原则</w:t>
            </w:r>
          </w:p>
        </w:tc>
        <w:tc>
          <w:tcPr>
            <w:tcW w:w="3731" w:type="dxa"/>
            <w:vMerge w:val="restart"/>
            <w:vAlign w:val="center"/>
          </w:tcPr>
          <w:p w14:paraId="0AA73242" w14:textId="21E07A3F" w:rsidR="006366DE" w:rsidRPr="008C6163" w:rsidRDefault="004D7468" w:rsidP="006F4FC9">
            <w:pPr>
              <w:rPr>
                <w:bCs/>
                <w:color w:val="000000"/>
                <w:szCs w:val="21"/>
              </w:rPr>
            </w:pPr>
            <w:r w:rsidRPr="004D7468">
              <w:rPr>
                <w:rFonts w:hint="eastAsia"/>
                <w:bCs/>
                <w:color w:val="000000"/>
                <w:szCs w:val="21"/>
              </w:rPr>
              <w:t>5</w:t>
            </w:r>
            <w:r w:rsidRPr="004D7468">
              <w:rPr>
                <w:rFonts w:hint="eastAsia"/>
                <w:bCs/>
                <w:color w:val="000000"/>
                <w:szCs w:val="21"/>
              </w:rPr>
              <w:t>、法律法规或监管机关另有规定的，从其规定。</w:t>
            </w:r>
          </w:p>
        </w:tc>
        <w:tc>
          <w:tcPr>
            <w:tcW w:w="4734" w:type="dxa"/>
            <w:vMerge w:val="restart"/>
            <w:vAlign w:val="center"/>
          </w:tcPr>
          <w:p w14:paraId="02869EA8" w14:textId="01813AD3" w:rsidR="004D7468" w:rsidRDefault="004D7468" w:rsidP="003640C0">
            <w:pPr>
              <w:rPr>
                <w:rStyle w:val="DeltaViewInsertion"/>
                <w:szCs w:val="21"/>
              </w:rPr>
            </w:pPr>
            <w:r w:rsidRPr="004D7468">
              <w:rPr>
                <w:rFonts w:hint="eastAsia"/>
                <w:bCs/>
                <w:color w:val="000000"/>
                <w:szCs w:val="21"/>
              </w:rPr>
              <w:t>5</w:t>
            </w:r>
            <w:r w:rsidRPr="004D7468">
              <w:rPr>
                <w:rFonts w:hint="eastAsia"/>
                <w:bCs/>
                <w:color w:val="000000"/>
                <w:szCs w:val="21"/>
              </w:rPr>
              <w:t>、法律法规或监管机关</w:t>
            </w:r>
            <w:r w:rsidRPr="00F32EE7">
              <w:rPr>
                <w:rFonts w:hint="eastAsia"/>
                <w:b/>
                <w:bCs/>
                <w:color w:val="000000"/>
                <w:szCs w:val="21"/>
              </w:rPr>
              <w:t>机构</w:t>
            </w:r>
            <w:r w:rsidRPr="004D7468">
              <w:rPr>
                <w:rFonts w:hint="eastAsia"/>
                <w:bCs/>
                <w:color w:val="000000"/>
                <w:szCs w:val="21"/>
              </w:rPr>
              <w:t>另有规定的，从其规定。</w:t>
            </w:r>
          </w:p>
          <w:p w14:paraId="0BEBBDE7" w14:textId="6BECDB1C" w:rsidR="004D7468" w:rsidRPr="003640C0" w:rsidRDefault="004D7468" w:rsidP="003640C0">
            <w:pPr>
              <w:rPr>
                <w:b/>
                <w:color w:val="000000"/>
                <w:szCs w:val="21"/>
              </w:rPr>
            </w:pPr>
            <w:r w:rsidRPr="003640C0">
              <w:rPr>
                <w:rFonts w:hint="eastAsia"/>
                <w:b/>
                <w:color w:val="000000"/>
                <w:szCs w:val="21"/>
              </w:rPr>
              <w:t>增加</w:t>
            </w:r>
            <w:r>
              <w:rPr>
                <w:rFonts w:hint="eastAsia"/>
                <w:b/>
                <w:color w:val="000000"/>
                <w:szCs w:val="21"/>
              </w:rPr>
              <w:t>：</w:t>
            </w:r>
          </w:p>
          <w:p w14:paraId="4B3FB89C" w14:textId="4FA0B501" w:rsidR="006366DE" w:rsidRPr="008C6163" w:rsidRDefault="00436CEA">
            <w:pPr>
              <w:rPr>
                <w:color w:val="000000"/>
                <w:szCs w:val="21"/>
              </w:rPr>
            </w:pPr>
            <w:r>
              <w:rPr>
                <w:rFonts w:hint="eastAsia"/>
                <w:color w:val="000000"/>
                <w:szCs w:val="21"/>
              </w:rPr>
              <w:t>“</w:t>
            </w:r>
            <w:bookmarkStart w:id="137" w:name="_DV_C1183"/>
            <w:r w:rsidR="00E54FDD" w:rsidRPr="00B419C3">
              <w:rPr>
                <w:rFonts w:hint="eastAsia"/>
                <w:color w:val="000000"/>
                <w:szCs w:val="21"/>
              </w:rPr>
              <w:t>在不违反法律法规且对持有人利益无实质性不利影响的情况下，基金管理人、登记机构</w:t>
            </w:r>
            <w:r w:rsidR="00372B7E">
              <w:rPr>
                <w:rFonts w:hint="eastAsia"/>
                <w:color w:val="000000"/>
                <w:szCs w:val="21"/>
              </w:rPr>
              <w:t>和</w:t>
            </w:r>
            <w:r w:rsidR="00372B7E">
              <w:rPr>
                <w:color w:val="000000"/>
                <w:szCs w:val="21"/>
              </w:rPr>
              <w:t>基金托管人协商一致后，</w:t>
            </w:r>
            <w:r w:rsidR="00E54FDD" w:rsidRPr="00B419C3">
              <w:rPr>
                <w:rFonts w:hint="eastAsia"/>
                <w:color w:val="000000"/>
                <w:szCs w:val="21"/>
              </w:rPr>
              <w:t>可对基金收益分配原则进行调整，不需召开基金份额持有人大会。</w:t>
            </w:r>
            <w:bookmarkEnd w:id="137"/>
            <w:r>
              <w:rPr>
                <w:rFonts w:hint="eastAsia"/>
                <w:color w:val="000000"/>
                <w:szCs w:val="21"/>
              </w:rPr>
              <w:t>”</w:t>
            </w:r>
          </w:p>
        </w:tc>
        <w:tc>
          <w:tcPr>
            <w:tcW w:w="2014" w:type="dxa"/>
            <w:vMerge w:val="restart"/>
            <w:vAlign w:val="center"/>
          </w:tcPr>
          <w:p w14:paraId="7CF054E2" w14:textId="48CC8B03" w:rsidR="006366DE" w:rsidRPr="008C6163" w:rsidRDefault="006366DE" w:rsidP="006F4FC9">
            <w:pPr>
              <w:rPr>
                <w:color w:val="000000"/>
                <w:szCs w:val="21"/>
              </w:rPr>
            </w:pPr>
          </w:p>
          <w:p w14:paraId="669A2012" w14:textId="2AF565D4" w:rsidR="006366DE" w:rsidRPr="008C6163" w:rsidRDefault="006366DE" w:rsidP="006F4FC9">
            <w:pPr>
              <w:rPr>
                <w:color w:val="000000"/>
                <w:szCs w:val="21"/>
              </w:rPr>
            </w:pPr>
            <w:r w:rsidRPr="008C6163">
              <w:rPr>
                <w:color w:val="000000"/>
                <w:szCs w:val="21"/>
              </w:rPr>
              <w:t>根据产品特点完整相关内容</w:t>
            </w:r>
          </w:p>
        </w:tc>
      </w:tr>
      <w:tr w:rsidR="006366DE" w:rsidRPr="008C6163" w14:paraId="74080738" w14:textId="77777777" w:rsidTr="00AC4A90">
        <w:trPr>
          <w:jc w:val="center"/>
        </w:trPr>
        <w:tc>
          <w:tcPr>
            <w:tcW w:w="1036" w:type="dxa"/>
            <w:vAlign w:val="center"/>
          </w:tcPr>
          <w:p w14:paraId="28C6767F" w14:textId="77777777" w:rsidR="006366DE" w:rsidRPr="008C6163" w:rsidRDefault="006366DE" w:rsidP="006F4FC9">
            <w:pPr>
              <w:rPr>
                <w:color w:val="000000"/>
                <w:szCs w:val="21"/>
              </w:rPr>
            </w:pPr>
            <w:r w:rsidRPr="008C6163">
              <w:rPr>
                <w:color w:val="000000"/>
                <w:szCs w:val="21"/>
              </w:rPr>
              <w:t>第十六部分</w:t>
            </w:r>
          </w:p>
          <w:p w14:paraId="60BCBCC1" w14:textId="77777777" w:rsidR="006366DE" w:rsidRPr="008C6163" w:rsidRDefault="006366DE" w:rsidP="006F4FC9">
            <w:pPr>
              <w:rPr>
                <w:color w:val="000000"/>
                <w:szCs w:val="21"/>
              </w:rPr>
            </w:pPr>
            <w:r w:rsidRPr="008C6163">
              <w:rPr>
                <w:color w:val="000000"/>
                <w:szCs w:val="21"/>
              </w:rPr>
              <w:t>基金的收益与分配</w:t>
            </w:r>
          </w:p>
        </w:tc>
        <w:tc>
          <w:tcPr>
            <w:tcW w:w="1518" w:type="dxa"/>
            <w:vMerge/>
            <w:vAlign w:val="center"/>
          </w:tcPr>
          <w:p w14:paraId="43A2110E" w14:textId="6FBDEB4A" w:rsidR="006366DE" w:rsidRPr="008C6163" w:rsidRDefault="006366DE" w:rsidP="006F4FC9">
            <w:pPr>
              <w:rPr>
                <w:color w:val="000000"/>
                <w:szCs w:val="21"/>
              </w:rPr>
            </w:pPr>
          </w:p>
        </w:tc>
        <w:tc>
          <w:tcPr>
            <w:tcW w:w="3731" w:type="dxa"/>
            <w:vMerge/>
            <w:vAlign w:val="center"/>
          </w:tcPr>
          <w:p w14:paraId="3B7510DD" w14:textId="77777777" w:rsidR="006366DE" w:rsidRPr="008C6163" w:rsidRDefault="006366DE" w:rsidP="006F4FC9">
            <w:pPr>
              <w:rPr>
                <w:b/>
                <w:color w:val="000000"/>
                <w:szCs w:val="21"/>
              </w:rPr>
            </w:pPr>
          </w:p>
        </w:tc>
        <w:tc>
          <w:tcPr>
            <w:tcW w:w="4734" w:type="dxa"/>
            <w:vMerge/>
            <w:vAlign w:val="center"/>
          </w:tcPr>
          <w:p w14:paraId="5AE672EE" w14:textId="650043BE" w:rsidR="006366DE" w:rsidRPr="008C6163" w:rsidRDefault="006366DE" w:rsidP="006F4FC9">
            <w:pPr>
              <w:ind w:firstLineChars="200" w:firstLine="420"/>
              <w:rPr>
                <w:bCs/>
                <w:color w:val="000000"/>
                <w:szCs w:val="21"/>
              </w:rPr>
            </w:pPr>
          </w:p>
        </w:tc>
        <w:tc>
          <w:tcPr>
            <w:tcW w:w="2014" w:type="dxa"/>
            <w:vMerge/>
            <w:vAlign w:val="center"/>
          </w:tcPr>
          <w:p w14:paraId="55D40A79" w14:textId="0708F01E" w:rsidR="006366DE" w:rsidRPr="008C6163" w:rsidRDefault="006366DE" w:rsidP="006F4FC9">
            <w:pPr>
              <w:rPr>
                <w:color w:val="000000"/>
                <w:szCs w:val="21"/>
              </w:rPr>
            </w:pPr>
          </w:p>
        </w:tc>
      </w:tr>
      <w:tr w:rsidR="001A2BED" w:rsidRPr="008C6163" w14:paraId="6BCC0812" w14:textId="77777777" w:rsidTr="00AC4A90">
        <w:trPr>
          <w:jc w:val="center"/>
        </w:trPr>
        <w:tc>
          <w:tcPr>
            <w:tcW w:w="1036" w:type="dxa"/>
            <w:vMerge w:val="restart"/>
            <w:vAlign w:val="center"/>
          </w:tcPr>
          <w:p w14:paraId="7309D757" w14:textId="77777777" w:rsidR="001A2BED" w:rsidRPr="008C6163" w:rsidRDefault="001A2BED" w:rsidP="006F4FC9">
            <w:pPr>
              <w:rPr>
                <w:color w:val="000000"/>
                <w:szCs w:val="21"/>
              </w:rPr>
            </w:pPr>
            <w:r w:rsidRPr="008C6163">
              <w:rPr>
                <w:color w:val="000000"/>
                <w:szCs w:val="21"/>
              </w:rPr>
              <w:t>第十七部分</w:t>
            </w:r>
            <w:r w:rsidRPr="008C6163">
              <w:rPr>
                <w:color w:val="000000"/>
                <w:szCs w:val="21"/>
              </w:rPr>
              <w:t xml:space="preserve"> </w:t>
            </w:r>
            <w:r w:rsidRPr="008C6163">
              <w:rPr>
                <w:color w:val="000000"/>
                <w:szCs w:val="21"/>
              </w:rPr>
              <w:t>基</w:t>
            </w:r>
            <w:r w:rsidRPr="008C6163">
              <w:rPr>
                <w:color w:val="000000"/>
                <w:szCs w:val="21"/>
              </w:rPr>
              <w:lastRenderedPageBreak/>
              <w:t>金的会计与审计</w:t>
            </w:r>
          </w:p>
        </w:tc>
        <w:tc>
          <w:tcPr>
            <w:tcW w:w="1518" w:type="dxa"/>
            <w:vAlign w:val="center"/>
          </w:tcPr>
          <w:p w14:paraId="5B97294D" w14:textId="77777777" w:rsidR="001A2BED" w:rsidRPr="008C6163" w:rsidRDefault="001A2BED" w:rsidP="006F4FC9">
            <w:pPr>
              <w:rPr>
                <w:bCs/>
                <w:color w:val="000000"/>
                <w:szCs w:val="21"/>
              </w:rPr>
            </w:pPr>
            <w:r w:rsidRPr="008C6163">
              <w:rPr>
                <w:bCs/>
                <w:color w:val="000000"/>
                <w:szCs w:val="21"/>
              </w:rPr>
              <w:lastRenderedPageBreak/>
              <w:t>一、基金会计政策</w:t>
            </w:r>
          </w:p>
          <w:p w14:paraId="51186330" w14:textId="77777777" w:rsidR="001A2BED" w:rsidRPr="008C6163" w:rsidRDefault="001A2BED" w:rsidP="006F4FC9">
            <w:pPr>
              <w:rPr>
                <w:color w:val="000000"/>
                <w:szCs w:val="21"/>
              </w:rPr>
            </w:pPr>
          </w:p>
        </w:tc>
        <w:tc>
          <w:tcPr>
            <w:tcW w:w="3731" w:type="dxa"/>
            <w:vAlign w:val="center"/>
          </w:tcPr>
          <w:p w14:paraId="73A8E1B2" w14:textId="1695C9F7" w:rsidR="001A2BED" w:rsidRPr="00DD5968" w:rsidRDefault="001A2BED" w:rsidP="0076159A">
            <w:pPr>
              <w:rPr>
                <w:color w:val="000000"/>
                <w:szCs w:val="21"/>
              </w:rPr>
            </w:pPr>
            <w:r w:rsidRPr="008C6163">
              <w:rPr>
                <w:color w:val="000000"/>
                <w:szCs w:val="21"/>
              </w:rPr>
              <w:lastRenderedPageBreak/>
              <w:t>2</w:t>
            </w:r>
            <w:r w:rsidRPr="008C6163">
              <w:rPr>
                <w:color w:val="000000"/>
                <w:szCs w:val="21"/>
              </w:rPr>
              <w:t>、基金的会计年度为公历年度的</w:t>
            </w:r>
            <w:r w:rsidRPr="008C6163">
              <w:rPr>
                <w:color w:val="000000"/>
                <w:szCs w:val="21"/>
              </w:rPr>
              <w:t>1</w:t>
            </w:r>
            <w:r w:rsidRPr="008C6163">
              <w:rPr>
                <w:color w:val="000000"/>
                <w:szCs w:val="21"/>
              </w:rPr>
              <w:t>月</w:t>
            </w:r>
            <w:r w:rsidRPr="008C6163">
              <w:rPr>
                <w:color w:val="000000"/>
                <w:szCs w:val="21"/>
              </w:rPr>
              <w:t>1</w:t>
            </w:r>
            <w:r w:rsidRPr="008C6163">
              <w:rPr>
                <w:color w:val="000000"/>
                <w:szCs w:val="21"/>
              </w:rPr>
              <w:t>日至</w:t>
            </w:r>
            <w:r w:rsidRPr="008C6163">
              <w:rPr>
                <w:color w:val="000000"/>
                <w:szCs w:val="21"/>
              </w:rPr>
              <w:t>12</w:t>
            </w:r>
            <w:r w:rsidRPr="008C6163">
              <w:rPr>
                <w:color w:val="000000"/>
                <w:szCs w:val="21"/>
              </w:rPr>
              <w:t>月</w:t>
            </w:r>
            <w:r w:rsidRPr="008C6163">
              <w:rPr>
                <w:color w:val="000000"/>
                <w:szCs w:val="21"/>
              </w:rPr>
              <w:t>31</w:t>
            </w:r>
            <w:r w:rsidRPr="008C6163">
              <w:rPr>
                <w:color w:val="000000"/>
                <w:szCs w:val="21"/>
              </w:rPr>
              <w:t>日；基金首次募集的会</w:t>
            </w:r>
            <w:r w:rsidRPr="008C6163">
              <w:rPr>
                <w:color w:val="000000"/>
                <w:szCs w:val="21"/>
              </w:rPr>
              <w:lastRenderedPageBreak/>
              <w:t>计年度按如下原则：如果《基金合同》生效少于</w:t>
            </w:r>
            <w:r w:rsidRPr="008C6163">
              <w:rPr>
                <w:color w:val="000000"/>
                <w:szCs w:val="21"/>
              </w:rPr>
              <w:t>2</w:t>
            </w:r>
            <w:r w:rsidRPr="008C6163">
              <w:rPr>
                <w:color w:val="000000"/>
                <w:szCs w:val="21"/>
              </w:rPr>
              <w:t>个月，可以并入下一个会计年度；</w:t>
            </w:r>
          </w:p>
        </w:tc>
        <w:tc>
          <w:tcPr>
            <w:tcW w:w="4734" w:type="dxa"/>
            <w:vAlign w:val="center"/>
          </w:tcPr>
          <w:p w14:paraId="399B9266" w14:textId="60A43518" w:rsidR="001A2BED" w:rsidRPr="008C6163" w:rsidRDefault="001A2BED" w:rsidP="0076159A">
            <w:pPr>
              <w:rPr>
                <w:color w:val="000000"/>
                <w:szCs w:val="21"/>
              </w:rPr>
            </w:pPr>
            <w:r w:rsidRPr="008C6163">
              <w:rPr>
                <w:b/>
                <w:color w:val="000000"/>
                <w:szCs w:val="21"/>
              </w:rPr>
              <w:lastRenderedPageBreak/>
              <w:t>删除</w:t>
            </w:r>
            <w:r w:rsidRPr="008C6163">
              <w:rPr>
                <w:color w:val="000000"/>
                <w:szCs w:val="21"/>
              </w:rPr>
              <w:t>“</w:t>
            </w:r>
            <w:r w:rsidRPr="008C6163">
              <w:rPr>
                <w:color w:val="000000"/>
                <w:szCs w:val="21"/>
              </w:rPr>
              <w:t>基金首次募集的会计年度按如下原则：如果《基金合同》生效少于</w:t>
            </w:r>
            <w:r w:rsidRPr="008C6163">
              <w:rPr>
                <w:color w:val="000000"/>
                <w:szCs w:val="21"/>
              </w:rPr>
              <w:t>2</w:t>
            </w:r>
            <w:r w:rsidRPr="008C6163">
              <w:rPr>
                <w:color w:val="000000"/>
                <w:szCs w:val="21"/>
              </w:rPr>
              <w:t>个月，可以并入下一个会</w:t>
            </w:r>
            <w:r w:rsidRPr="008C6163">
              <w:rPr>
                <w:color w:val="000000"/>
                <w:szCs w:val="21"/>
              </w:rPr>
              <w:lastRenderedPageBreak/>
              <w:t>计年度</w:t>
            </w:r>
            <w:r w:rsidRPr="008C6163">
              <w:rPr>
                <w:color w:val="000000"/>
                <w:szCs w:val="21"/>
              </w:rPr>
              <w:t>”</w:t>
            </w:r>
          </w:p>
        </w:tc>
        <w:tc>
          <w:tcPr>
            <w:tcW w:w="2014" w:type="dxa"/>
            <w:vAlign w:val="center"/>
          </w:tcPr>
          <w:p w14:paraId="204C1CA3" w14:textId="77777777" w:rsidR="001A2BED" w:rsidRPr="008C6163" w:rsidRDefault="001A2BED" w:rsidP="006F4FC9">
            <w:pPr>
              <w:rPr>
                <w:color w:val="000000"/>
                <w:szCs w:val="21"/>
              </w:rPr>
            </w:pPr>
            <w:r w:rsidRPr="008C6163">
              <w:rPr>
                <w:color w:val="000000"/>
                <w:szCs w:val="21"/>
              </w:rPr>
              <w:lastRenderedPageBreak/>
              <w:t>2</w:t>
            </w:r>
            <w:r w:rsidRPr="008C6163">
              <w:rPr>
                <w:color w:val="000000"/>
                <w:szCs w:val="21"/>
              </w:rPr>
              <w:t>、并不是并入下一会计年度。实际操作</w:t>
            </w:r>
            <w:r w:rsidRPr="008C6163">
              <w:rPr>
                <w:color w:val="000000"/>
                <w:szCs w:val="21"/>
              </w:rPr>
              <w:lastRenderedPageBreak/>
              <w:t>中在编制下一会计年度相关可比报表时，上期数会体现基金合同生效当年的相关数据。</w:t>
            </w:r>
            <w:r w:rsidRPr="008C6163">
              <w:rPr>
                <w:color w:val="000000"/>
                <w:szCs w:val="21"/>
              </w:rPr>
              <w:t xml:space="preserve"> </w:t>
            </w:r>
          </w:p>
          <w:p w14:paraId="22F35AEE" w14:textId="77777777" w:rsidR="001A2BED" w:rsidRPr="008C6163" w:rsidRDefault="001A2BED" w:rsidP="006F4FC9">
            <w:pPr>
              <w:rPr>
                <w:color w:val="000000"/>
                <w:szCs w:val="21"/>
              </w:rPr>
            </w:pPr>
          </w:p>
        </w:tc>
      </w:tr>
      <w:tr w:rsidR="001A2BED" w:rsidRPr="008C6163" w14:paraId="036F3D9B" w14:textId="77777777" w:rsidTr="00AC4A90">
        <w:trPr>
          <w:jc w:val="center"/>
        </w:trPr>
        <w:tc>
          <w:tcPr>
            <w:tcW w:w="1036" w:type="dxa"/>
            <w:vMerge/>
            <w:vAlign w:val="center"/>
          </w:tcPr>
          <w:p w14:paraId="2D546003" w14:textId="77777777" w:rsidR="001A2BED" w:rsidRPr="008C6163" w:rsidRDefault="001A2BED" w:rsidP="006F4FC9">
            <w:pPr>
              <w:rPr>
                <w:color w:val="000000"/>
                <w:szCs w:val="21"/>
              </w:rPr>
            </w:pPr>
          </w:p>
        </w:tc>
        <w:tc>
          <w:tcPr>
            <w:tcW w:w="1518" w:type="dxa"/>
            <w:vAlign w:val="center"/>
          </w:tcPr>
          <w:p w14:paraId="18F419E7" w14:textId="391F42C9" w:rsidR="001A2BED" w:rsidRPr="008C6163" w:rsidRDefault="001A2BED" w:rsidP="006F4FC9">
            <w:pPr>
              <w:rPr>
                <w:bCs/>
                <w:color w:val="000000"/>
                <w:szCs w:val="21"/>
              </w:rPr>
            </w:pPr>
            <w:r>
              <w:rPr>
                <w:rFonts w:hint="eastAsia"/>
                <w:bCs/>
                <w:color w:val="000000"/>
                <w:szCs w:val="21"/>
              </w:rPr>
              <w:t>二</w:t>
            </w:r>
            <w:r>
              <w:rPr>
                <w:bCs/>
                <w:color w:val="000000"/>
                <w:szCs w:val="21"/>
              </w:rPr>
              <w:t>、基金的年度审计</w:t>
            </w:r>
          </w:p>
        </w:tc>
        <w:tc>
          <w:tcPr>
            <w:tcW w:w="3731" w:type="dxa"/>
            <w:vAlign w:val="center"/>
          </w:tcPr>
          <w:p w14:paraId="67926FFC" w14:textId="20A4809E" w:rsidR="001A2BED" w:rsidRPr="001A2BED" w:rsidRDefault="001A2BED" w:rsidP="006F4FC9">
            <w:pPr>
              <w:rPr>
                <w:color w:val="000000"/>
                <w:szCs w:val="21"/>
              </w:rPr>
            </w:pPr>
            <w:r w:rsidRPr="001A2BED">
              <w:rPr>
                <w:rFonts w:hint="eastAsia"/>
                <w:color w:val="000000"/>
                <w:szCs w:val="21"/>
              </w:rPr>
              <w:t>3</w:t>
            </w:r>
            <w:r w:rsidRPr="001A2BED">
              <w:rPr>
                <w:rFonts w:hint="eastAsia"/>
                <w:color w:val="000000"/>
                <w:szCs w:val="21"/>
              </w:rPr>
              <w:t>、基金管理人认为有充足理由更换会计师事务所，须通报基金托管人。更换会计师事务所需在</w:t>
            </w:r>
            <w:r w:rsidRPr="001A2BED">
              <w:rPr>
                <w:rFonts w:hint="eastAsia"/>
                <w:color w:val="000000"/>
                <w:szCs w:val="21"/>
              </w:rPr>
              <w:t>2</w:t>
            </w:r>
            <w:r w:rsidRPr="001A2BED">
              <w:rPr>
                <w:rFonts w:hint="eastAsia"/>
                <w:color w:val="000000"/>
                <w:szCs w:val="21"/>
              </w:rPr>
              <w:t>日内在指定媒体公告并报中国证监会备案。</w:t>
            </w:r>
          </w:p>
        </w:tc>
        <w:tc>
          <w:tcPr>
            <w:tcW w:w="4734" w:type="dxa"/>
            <w:vAlign w:val="center"/>
          </w:tcPr>
          <w:p w14:paraId="77DEF1CE" w14:textId="75F0EDA2" w:rsidR="001A2BED" w:rsidRPr="008C6163" w:rsidRDefault="00FA1344" w:rsidP="006F4FC9">
            <w:pPr>
              <w:rPr>
                <w:b/>
                <w:color w:val="000000"/>
                <w:szCs w:val="21"/>
              </w:rPr>
            </w:pPr>
            <w:r w:rsidRPr="001A2BED">
              <w:rPr>
                <w:rFonts w:hint="eastAsia"/>
                <w:color w:val="000000"/>
                <w:szCs w:val="21"/>
              </w:rPr>
              <w:t>3</w:t>
            </w:r>
            <w:r w:rsidRPr="001A2BED">
              <w:rPr>
                <w:rFonts w:hint="eastAsia"/>
                <w:color w:val="000000"/>
                <w:szCs w:val="21"/>
              </w:rPr>
              <w:t>、基金管理人认为有充足理由更换会计师事务所，须通报基金托管人。更换会计师事务所需在</w:t>
            </w:r>
            <w:r w:rsidRPr="001A2BED">
              <w:rPr>
                <w:rFonts w:hint="eastAsia"/>
                <w:color w:val="000000"/>
                <w:szCs w:val="21"/>
              </w:rPr>
              <w:t>2</w:t>
            </w:r>
            <w:r w:rsidRPr="00F32EE7">
              <w:rPr>
                <w:rFonts w:hint="eastAsia"/>
                <w:b/>
                <w:color w:val="000000"/>
                <w:szCs w:val="21"/>
              </w:rPr>
              <w:t>个工作</w:t>
            </w:r>
            <w:r>
              <w:rPr>
                <w:rFonts w:hint="eastAsia"/>
                <w:color w:val="000000"/>
                <w:szCs w:val="21"/>
              </w:rPr>
              <w:t>日内在指定媒</w:t>
            </w:r>
            <w:r w:rsidRPr="00F32EE7">
              <w:rPr>
                <w:rFonts w:hint="eastAsia"/>
                <w:b/>
                <w:color w:val="000000"/>
                <w:szCs w:val="21"/>
              </w:rPr>
              <w:t>介</w:t>
            </w:r>
            <w:r w:rsidRPr="001A2BED">
              <w:rPr>
                <w:rFonts w:hint="eastAsia"/>
                <w:color w:val="000000"/>
                <w:szCs w:val="21"/>
              </w:rPr>
              <w:t>公告并报中国证监会备案。</w:t>
            </w:r>
          </w:p>
        </w:tc>
        <w:tc>
          <w:tcPr>
            <w:tcW w:w="2014" w:type="dxa"/>
            <w:vAlign w:val="center"/>
          </w:tcPr>
          <w:p w14:paraId="3EEF752E" w14:textId="4A1C03DE" w:rsidR="001A2BED" w:rsidRPr="00FA1344" w:rsidRDefault="00FA1344" w:rsidP="006F4FC9">
            <w:pPr>
              <w:rPr>
                <w:color w:val="000000"/>
                <w:szCs w:val="21"/>
              </w:rPr>
            </w:pPr>
            <w:r>
              <w:rPr>
                <w:rFonts w:hint="eastAsia"/>
                <w:color w:val="000000"/>
                <w:szCs w:val="21"/>
              </w:rPr>
              <w:t>完善</w:t>
            </w:r>
            <w:r>
              <w:rPr>
                <w:color w:val="000000"/>
                <w:szCs w:val="21"/>
              </w:rPr>
              <w:t>表述</w:t>
            </w:r>
          </w:p>
        </w:tc>
      </w:tr>
      <w:tr w:rsidR="00E722C1" w:rsidRPr="008C6163" w14:paraId="0FE0ABE7" w14:textId="77777777" w:rsidTr="00AC4A90">
        <w:trPr>
          <w:jc w:val="center"/>
        </w:trPr>
        <w:tc>
          <w:tcPr>
            <w:tcW w:w="1036" w:type="dxa"/>
            <w:vMerge w:val="restart"/>
            <w:vAlign w:val="center"/>
          </w:tcPr>
          <w:p w14:paraId="0D5E89A9" w14:textId="77777777" w:rsidR="00E722C1" w:rsidRPr="008C6163" w:rsidRDefault="00E722C1" w:rsidP="006F4FC9">
            <w:pPr>
              <w:rPr>
                <w:color w:val="000000"/>
                <w:szCs w:val="21"/>
              </w:rPr>
            </w:pPr>
            <w:r w:rsidRPr="008C6163">
              <w:rPr>
                <w:color w:val="000000"/>
                <w:szCs w:val="21"/>
              </w:rPr>
              <w:t>第十八部分</w:t>
            </w:r>
          </w:p>
          <w:p w14:paraId="7ED3DA41" w14:textId="77777777" w:rsidR="00E722C1" w:rsidRPr="008C6163" w:rsidRDefault="00E722C1" w:rsidP="006F4FC9">
            <w:pPr>
              <w:rPr>
                <w:color w:val="000000"/>
                <w:szCs w:val="21"/>
              </w:rPr>
            </w:pPr>
            <w:r w:rsidRPr="008C6163">
              <w:rPr>
                <w:color w:val="000000"/>
                <w:szCs w:val="21"/>
              </w:rPr>
              <w:t>基金的信息披露</w:t>
            </w:r>
          </w:p>
        </w:tc>
        <w:tc>
          <w:tcPr>
            <w:tcW w:w="1518" w:type="dxa"/>
            <w:vAlign w:val="center"/>
          </w:tcPr>
          <w:p w14:paraId="2068E2DB" w14:textId="77777777" w:rsidR="00E722C1" w:rsidRPr="008C6163" w:rsidRDefault="00E722C1" w:rsidP="006F4FC9">
            <w:pPr>
              <w:rPr>
                <w:bCs/>
                <w:color w:val="000000"/>
                <w:szCs w:val="21"/>
              </w:rPr>
            </w:pPr>
            <w:r w:rsidRPr="008C6163">
              <w:rPr>
                <w:bCs/>
                <w:color w:val="000000"/>
                <w:szCs w:val="21"/>
              </w:rPr>
              <w:t>二、信息披露义务人</w:t>
            </w:r>
          </w:p>
        </w:tc>
        <w:tc>
          <w:tcPr>
            <w:tcW w:w="3731" w:type="dxa"/>
            <w:vAlign w:val="center"/>
          </w:tcPr>
          <w:p w14:paraId="72D3AD1E" w14:textId="77777777" w:rsidR="00E722C1" w:rsidRPr="008C6163" w:rsidRDefault="00E722C1" w:rsidP="006F4FC9">
            <w:pPr>
              <w:rPr>
                <w:bCs/>
                <w:color w:val="000000"/>
                <w:szCs w:val="21"/>
              </w:rPr>
            </w:pPr>
            <w:r w:rsidRPr="008C6163">
              <w:rPr>
                <w:bCs/>
                <w:color w:val="000000"/>
                <w:szCs w:val="21"/>
              </w:rPr>
              <w:t>本基金信息披露义务人应当在中国证监会规定时间内，将应予披露的基金信息通过中国证监会指定的媒体和基金管理人、基金托管人的互联网网站（以下简称</w:t>
            </w:r>
            <w:r w:rsidRPr="008C6163">
              <w:rPr>
                <w:bCs/>
                <w:color w:val="000000"/>
                <w:szCs w:val="21"/>
              </w:rPr>
              <w:t>“</w:t>
            </w:r>
            <w:r w:rsidRPr="008C6163">
              <w:rPr>
                <w:bCs/>
                <w:color w:val="000000"/>
                <w:szCs w:val="21"/>
              </w:rPr>
              <w:t>网站</w:t>
            </w:r>
            <w:r w:rsidRPr="008C6163">
              <w:rPr>
                <w:bCs/>
                <w:color w:val="000000"/>
                <w:szCs w:val="21"/>
              </w:rPr>
              <w:t>”</w:t>
            </w:r>
            <w:r w:rsidRPr="008C6163">
              <w:rPr>
                <w:bCs/>
                <w:color w:val="000000"/>
                <w:szCs w:val="21"/>
              </w:rPr>
              <w:t>）等媒介披露，并保证基金投资者能够按照《基金合同》约定的时间和方式查阅或者复制公开披露的信息资料。</w:t>
            </w:r>
          </w:p>
          <w:p w14:paraId="3DA555A1" w14:textId="77777777" w:rsidR="00E722C1" w:rsidRPr="008C6163" w:rsidRDefault="00E722C1" w:rsidP="006F4FC9">
            <w:pPr>
              <w:rPr>
                <w:bCs/>
                <w:color w:val="000000"/>
                <w:szCs w:val="21"/>
              </w:rPr>
            </w:pPr>
          </w:p>
        </w:tc>
        <w:tc>
          <w:tcPr>
            <w:tcW w:w="4734" w:type="dxa"/>
            <w:vAlign w:val="center"/>
          </w:tcPr>
          <w:p w14:paraId="550A04A3" w14:textId="0B71BFF5" w:rsidR="00E722C1" w:rsidRPr="008C6163" w:rsidRDefault="00E722C1" w:rsidP="0076159A">
            <w:pPr>
              <w:rPr>
                <w:color w:val="000000"/>
                <w:szCs w:val="21"/>
              </w:rPr>
            </w:pPr>
            <w:r w:rsidRPr="008C6163">
              <w:rPr>
                <w:b/>
                <w:bCs/>
                <w:color w:val="000000"/>
                <w:szCs w:val="21"/>
              </w:rPr>
              <w:t>删除</w:t>
            </w:r>
            <w:r w:rsidRPr="008C6163">
              <w:rPr>
                <w:bCs/>
                <w:color w:val="000000"/>
                <w:szCs w:val="21"/>
              </w:rPr>
              <w:t>“</w:t>
            </w:r>
            <w:r w:rsidRPr="008C6163">
              <w:rPr>
                <w:bCs/>
                <w:color w:val="000000"/>
                <w:szCs w:val="21"/>
              </w:rPr>
              <w:t>媒体和基金管理人、基金托管人的互联网网站（以下简称</w:t>
            </w:r>
            <w:r w:rsidRPr="008C6163">
              <w:rPr>
                <w:bCs/>
                <w:color w:val="000000"/>
                <w:szCs w:val="21"/>
              </w:rPr>
              <w:t>“</w:t>
            </w:r>
            <w:r w:rsidRPr="008C6163">
              <w:rPr>
                <w:bCs/>
                <w:color w:val="000000"/>
                <w:szCs w:val="21"/>
              </w:rPr>
              <w:t>网站</w:t>
            </w:r>
            <w:r w:rsidRPr="008C6163">
              <w:rPr>
                <w:bCs/>
                <w:color w:val="000000"/>
                <w:szCs w:val="21"/>
              </w:rPr>
              <w:t>”</w:t>
            </w:r>
            <w:r w:rsidRPr="008C6163">
              <w:rPr>
                <w:bCs/>
                <w:color w:val="000000"/>
                <w:szCs w:val="21"/>
              </w:rPr>
              <w:t>）等</w:t>
            </w:r>
            <w:r w:rsidRPr="008C6163">
              <w:rPr>
                <w:bCs/>
                <w:color w:val="000000"/>
                <w:szCs w:val="21"/>
              </w:rPr>
              <w:t>”</w:t>
            </w:r>
          </w:p>
        </w:tc>
        <w:tc>
          <w:tcPr>
            <w:tcW w:w="2014" w:type="dxa"/>
            <w:vAlign w:val="center"/>
          </w:tcPr>
          <w:p w14:paraId="7C60C132" w14:textId="77777777" w:rsidR="00E722C1" w:rsidRPr="008C6163" w:rsidRDefault="00E722C1" w:rsidP="006F4FC9">
            <w:pPr>
              <w:rPr>
                <w:color w:val="000000"/>
                <w:szCs w:val="21"/>
              </w:rPr>
            </w:pPr>
            <w:r w:rsidRPr="008C6163">
              <w:rPr>
                <w:szCs w:val="21"/>
                <w:shd w:val="clear" w:color="auto" w:fill="FFFFFF"/>
              </w:rPr>
              <w:t>简化原表述，以适应未来可能发生的指定媒介类别变更</w:t>
            </w:r>
          </w:p>
        </w:tc>
      </w:tr>
      <w:tr w:rsidR="00E722C1" w:rsidRPr="008C6163" w14:paraId="55ED2049" w14:textId="77777777" w:rsidTr="00AC4A90">
        <w:trPr>
          <w:jc w:val="center"/>
        </w:trPr>
        <w:tc>
          <w:tcPr>
            <w:tcW w:w="1036" w:type="dxa"/>
            <w:vMerge/>
            <w:vAlign w:val="center"/>
          </w:tcPr>
          <w:p w14:paraId="392F8380" w14:textId="77777777" w:rsidR="00E722C1" w:rsidRPr="008C6163" w:rsidRDefault="00E722C1" w:rsidP="006F4FC9">
            <w:pPr>
              <w:rPr>
                <w:color w:val="000000"/>
                <w:szCs w:val="21"/>
              </w:rPr>
            </w:pPr>
          </w:p>
        </w:tc>
        <w:tc>
          <w:tcPr>
            <w:tcW w:w="1518" w:type="dxa"/>
            <w:vMerge w:val="restart"/>
            <w:vAlign w:val="center"/>
          </w:tcPr>
          <w:p w14:paraId="6ED4A362" w14:textId="77777777" w:rsidR="00E722C1" w:rsidRPr="008C6163" w:rsidRDefault="00E722C1" w:rsidP="006F4FC9">
            <w:pPr>
              <w:rPr>
                <w:color w:val="000000"/>
                <w:szCs w:val="21"/>
              </w:rPr>
            </w:pPr>
            <w:r w:rsidRPr="008C6163">
              <w:rPr>
                <w:color w:val="000000"/>
                <w:szCs w:val="21"/>
              </w:rPr>
              <w:t>五、公开披露的基金信息</w:t>
            </w:r>
          </w:p>
        </w:tc>
        <w:tc>
          <w:tcPr>
            <w:tcW w:w="3731" w:type="dxa"/>
            <w:vAlign w:val="center"/>
          </w:tcPr>
          <w:p w14:paraId="6E8CD74B" w14:textId="77777777" w:rsidR="00E722C1" w:rsidRPr="008C6163" w:rsidRDefault="00E722C1" w:rsidP="006F4FC9">
            <w:pPr>
              <w:rPr>
                <w:color w:val="000000"/>
                <w:szCs w:val="21"/>
              </w:rPr>
            </w:pPr>
            <w:r w:rsidRPr="008C6163">
              <w:rPr>
                <w:color w:val="000000"/>
                <w:szCs w:val="21"/>
              </w:rPr>
              <w:t>（一）基金招募说明书、《基金合同》、基金托管协议</w:t>
            </w:r>
          </w:p>
          <w:p w14:paraId="2C2C3948" w14:textId="77777777" w:rsidR="00E722C1" w:rsidRPr="008C6163" w:rsidRDefault="00E722C1" w:rsidP="006F4FC9">
            <w:pPr>
              <w:rPr>
                <w:color w:val="000000"/>
                <w:szCs w:val="21"/>
              </w:rPr>
            </w:pPr>
            <w:r w:rsidRPr="008C6163">
              <w:rPr>
                <w:color w:val="000000"/>
                <w:szCs w:val="21"/>
              </w:rPr>
              <w:t>3</w:t>
            </w:r>
            <w:r w:rsidRPr="008C6163">
              <w:rPr>
                <w:color w:val="000000"/>
                <w:szCs w:val="21"/>
              </w:rPr>
              <w:t>、基金募集申请经中国证监会核准后</w:t>
            </w:r>
          </w:p>
        </w:tc>
        <w:tc>
          <w:tcPr>
            <w:tcW w:w="4734" w:type="dxa"/>
            <w:vAlign w:val="center"/>
          </w:tcPr>
          <w:p w14:paraId="379E3B53" w14:textId="77777777" w:rsidR="00E722C1" w:rsidRPr="008C6163" w:rsidRDefault="00E722C1" w:rsidP="006F4FC9">
            <w:pPr>
              <w:rPr>
                <w:color w:val="000000"/>
                <w:szCs w:val="21"/>
              </w:rPr>
            </w:pPr>
            <w:r w:rsidRPr="008C6163">
              <w:rPr>
                <w:color w:val="000000"/>
                <w:szCs w:val="21"/>
              </w:rPr>
              <w:t>3</w:t>
            </w:r>
            <w:r w:rsidRPr="008C6163">
              <w:rPr>
                <w:color w:val="000000"/>
                <w:szCs w:val="21"/>
              </w:rPr>
              <w:t>、</w:t>
            </w:r>
            <w:r w:rsidRPr="008C6163">
              <w:rPr>
                <w:bCs/>
                <w:color w:val="000000"/>
                <w:szCs w:val="21"/>
              </w:rPr>
              <w:t>基金募集申请经中国证监会</w:t>
            </w:r>
            <w:r w:rsidRPr="008C6163">
              <w:rPr>
                <w:b/>
                <w:bCs/>
                <w:color w:val="000000"/>
                <w:szCs w:val="21"/>
              </w:rPr>
              <w:t>注册</w:t>
            </w:r>
            <w:r w:rsidRPr="008C6163">
              <w:rPr>
                <w:bCs/>
                <w:color w:val="000000"/>
                <w:szCs w:val="21"/>
              </w:rPr>
              <w:t>后</w:t>
            </w:r>
          </w:p>
        </w:tc>
        <w:tc>
          <w:tcPr>
            <w:tcW w:w="2014" w:type="dxa"/>
            <w:vAlign w:val="center"/>
          </w:tcPr>
          <w:p w14:paraId="4C56B385" w14:textId="77777777" w:rsidR="00E722C1" w:rsidRPr="008C6163" w:rsidRDefault="00E722C1" w:rsidP="006F4FC9">
            <w:pPr>
              <w:rPr>
                <w:color w:val="000000"/>
                <w:szCs w:val="21"/>
              </w:rPr>
            </w:pPr>
            <w:r w:rsidRPr="008C6163">
              <w:rPr>
                <w:color w:val="000000"/>
                <w:szCs w:val="21"/>
              </w:rPr>
              <w:t>根据新《基金法》修改</w:t>
            </w:r>
          </w:p>
        </w:tc>
      </w:tr>
      <w:tr w:rsidR="00E722C1" w:rsidRPr="008C6163" w14:paraId="6D3CC1C3" w14:textId="77777777" w:rsidTr="00AC4A90">
        <w:trPr>
          <w:jc w:val="center"/>
        </w:trPr>
        <w:tc>
          <w:tcPr>
            <w:tcW w:w="1036" w:type="dxa"/>
            <w:vMerge/>
            <w:vAlign w:val="center"/>
          </w:tcPr>
          <w:p w14:paraId="04FC69C3" w14:textId="77777777" w:rsidR="00E722C1" w:rsidRPr="008C6163" w:rsidRDefault="00E722C1" w:rsidP="006F4FC9">
            <w:pPr>
              <w:rPr>
                <w:color w:val="000000"/>
                <w:szCs w:val="21"/>
              </w:rPr>
            </w:pPr>
          </w:p>
        </w:tc>
        <w:tc>
          <w:tcPr>
            <w:tcW w:w="1518" w:type="dxa"/>
            <w:vMerge/>
            <w:vAlign w:val="center"/>
          </w:tcPr>
          <w:p w14:paraId="62721E20" w14:textId="77777777" w:rsidR="00E722C1" w:rsidRPr="008C6163" w:rsidRDefault="00E722C1" w:rsidP="006F4FC9">
            <w:pPr>
              <w:rPr>
                <w:color w:val="000000"/>
                <w:szCs w:val="21"/>
              </w:rPr>
            </w:pPr>
          </w:p>
        </w:tc>
        <w:tc>
          <w:tcPr>
            <w:tcW w:w="3731" w:type="dxa"/>
            <w:vAlign w:val="center"/>
          </w:tcPr>
          <w:p w14:paraId="4EFAABFB" w14:textId="77777777" w:rsidR="00E722C1" w:rsidRPr="008C6163" w:rsidRDefault="00E722C1" w:rsidP="006F4FC9">
            <w:pPr>
              <w:rPr>
                <w:color w:val="000000"/>
                <w:szCs w:val="21"/>
              </w:rPr>
            </w:pPr>
            <w:r w:rsidRPr="008C6163">
              <w:rPr>
                <w:color w:val="000000"/>
                <w:szCs w:val="21"/>
              </w:rPr>
              <w:t>（七）临时报告</w:t>
            </w:r>
          </w:p>
          <w:p w14:paraId="25AB6CDB" w14:textId="40EECC94" w:rsidR="00495680" w:rsidRPr="008C6163" w:rsidRDefault="00E722C1">
            <w:pPr>
              <w:rPr>
                <w:color w:val="000000"/>
                <w:szCs w:val="21"/>
              </w:rPr>
            </w:pPr>
            <w:r w:rsidRPr="008C6163">
              <w:rPr>
                <w:bCs/>
                <w:szCs w:val="21"/>
              </w:rPr>
              <w:t>本基金发生重大事件，有关信息披露义</w:t>
            </w:r>
            <w:r w:rsidRPr="008C6163">
              <w:rPr>
                <w:bCs/>
                <w:szCs w:val="21"/>
              </w:rPr>
              <w:lastRenderedPageBreak/>
              <w:t>务人应当在</w:t>
            </w:r>
            <w:r w:rsidRPr="008C6163">
              <w:rPr>
                <w:bCs/>
                <w:szCs w:val="21"/>
              </w:rPr>
              <w:t>2</w:t>
            </w:r>
            <w:r w:rsidRPr="008C6163">
              <w:rPr>
                <w:bCs/>
                <w:szCs w:val="21"/>
              </w:rPr>
              <w:t>个工作日内编制临时报告书</w:t>
            </w:r>
          </w:p>
        </w:tc>
        <w:tc>
          <w:tcPr>
            <w:tcW w:w="4734" w:type="dxa"/>
            <w:vAlign w:val="center"/>
          </w:tcPr>
          <w:p w14:paraId="1A274B0D" w14:textId="0848E65E" w:rsidR="00495680" w:rsidRDefault="00E722C1" w:rsidP="006F4FC9">
            <w:pPr>
              <w:rPr>
                <w:color w:val="000000"/>
                <w:szCs w:val="21"/>
              </w:rPr>
            </w:pPr>
            <w:r w:rsidRPr="0068782E">
              <w:rPr>
                <w:rFonts w:hint="eastAsia"/>
                <w:color w:val="000000"/>
                <w:szCs w:val="21"/>
              </w:rPr>
              <w:lastRenderedPageBreak/>
              <w:t>本基金发生重大事件，有关信息披露义务人应当在</w:t>
            </w:r>
            <w:r w:rsidRPr="003640C0">
              <w:rPr>
                <w:b/>
                <w:color w:val="000000"/>
                <w:szCs w:val="21"/>
              </w:rPr>
              <w:t>2</w:t>
            </w:r>
            <w:r w:rsidRPr="003640C0">
              <w:rPr>
                <w:rFonts w:hint="eastAsia"/>
                <w:b/>
                <w:color w:val="000000"/>
                <w:szCs w:val="21"/>
              </w:rPr>
              <w:t>日内</w:t>
            </w:r>
            <w:r>
              <w:rPr>
                <w:rFonts w:hint="eastAsia"/>
                <w:color w:val="000000"/>
                <w:szCs w:val="21"/>
              </w:rPr>
              <w:t>编制临时报告书</w:t>
            </w:r>
          </w:p>
          <w:p w14:paraId="7D01A16F" w14:textId="77777777" w:rsidR="004B2CC5" w:rsidRDefault="00E722C1" w:rsidP="006F4FC9">
            <w:pPr>
              <w:rPr>
                <w:b/>
                <w:color w:val="000000"/>
                <w:szCs w:val="21"/>
              </w:rPr>
            </w:pPr>
            <w:r w:rsidRPr="008C6163">
              <w:rPr>
                <w:b/>
                <w:color w:val="000000"/>
                <w:szCs w:val="21"/>
              </w:rPr>
              <w:lastRenderedPageBreak/>
              <w:t>增加</w:t>
            </w:r>
          </w:p>
          <w:p w14:paraId="780A357E" w14:textId="429B0946" w:rsidR="00E722C1" w:rsidRPr="008C6163" w:rsidRDefault="00E722C1" w:rsidP="006F4FC9">
            <w:pPr>
              <w:rPr>
                <w:color w:val="000000"/>
                <w:szCs w:val="21"/>
              </w:rPr>
            </w:pPr>
            <w:r w:rsidRPr="008C6163">
              <w:rPr>
                <w:color w:val="000000"/>
                <w:szCs w:val="21"/>
              </w:rPr>
              <w:t>“26</w:t>
            </w:r>
            <w:r w:rsidRPr="008C6163">
              <w:rPr>
                <w:color w:val="000000"/>
                <w:szCs w:val="21"/>
              </w:rPr>
              <w:t>、基金份额的拆分；</w:t>
            </w:r>
          </w:p>
          <w:p w14:paraId="3AB31FC1" w14:textId="77777777" w:rsidR="00E722C1" w:rsidRPr="008C6163" w:rsidRDefault="00E722C1" w:rsidP="006F4FC9">
            <w:pPr>
              <w:rPr>
                <w:color w:val="000000"/>
                <w:szCs w:val="21"/>
              </w:rPr>
            </w:pPr>
            <w:r w:rsidRPr="008C6163">
              <w:rPr>
                <w:color w:val="000000"/>
                <w:szCs w:val="21"/>
              </w:rPr>
              <w:t>27</w:t>
            </w:r>
            <w:r w:rsidRPr="008C6163">
              <w:rPr>
                <w:color w:val="000000"/>
                <w:szCs w:val="21"/>
              </w:rPr>
              <w:t>、</w:t>
            </w:r>
            <w:r>
              <w:rPr>
                <w:rFonts w:hint="eastAsia"/>
                <w:color w:val="000000"/>
                <w:szCs w:val="21"/>
              </w:rPr>
              <w:t>基金</w:t>
            </w:r>
            <w:r w:rsidRPr="008C6163">
              <w:rPr>
                <w:color w:val="000000"/>
                <w:szCs w:val="21"/>
              </w:rPr>
              <w:t>变更份额类别设置；</w:t>
            </w:r>
            <w:r w:rsidRPr="008C6163">
              <w:rPr>
                <w:color w:val="000000"/>
                <w:szCs w:val="21"/>
              </w:rPr>
              <w:t>”</w:t>
            </w:r>
          </w:p>
        </w:tc>
        <w:tc>
          <w:tcPr>
            <w:tcW w:w="2014" w:type="dxa"/>
            <w:vAlign w:val="center"/>
          </w:tcPr>
          <w:p w14:paraId="04D6080F" w14:textId="77777777" w:rsidR="00E722C1" w:rsidRPr="008C6163" w:rsidRDefault="00E722C1" w:rsidP="006F4FC9">
            <w:pPr>
              <w:rPr>
                <w:color w:val="000000"/>
                <w:szCs w:val="21"/>
              </w:rPr>
            </w:pPr>
            <w:r w:rsidRPr="008C6163">
              <w:rPr>
                <w:color w:val="000000"/>
                <w:szCs w:val="21"/>
              </w:rPr>
              <w:lastRenderedPageBreak/>
              <w:t>根据产品特点修改</w:t>
            </w:r>
          </w:p>
        </w:tc>
      </w:tr>
      <w:tr w:rsidR="00E722C1" w:rsidRPr="008C6163" w14:paraId="4BCA2ACF" w14:textId="77777777" w:rsidTr="00AC4A90">
        <w:trPr>
          <w:jc w:val="center"/>
        </w:trPr>
        <w:tc>
          <w:tcPr>
            <w:tcW w:w="1036" w:type="dxa"/>
            <w:vMerge/>
            <w:vAlign w:val="center"/>
          </w:tcPr>
          <w:p w14:paraId="4EE245EF" w14:textId="77777777" w:rsidR="00E722C1" w:rsidRPr="008C6163" w:rsidRDefault="00E722C1" w:rsidP="006F4FC9">
            <w:pPr>
              <w:keepNext/>
              <w:keepLines/>
              <w:spacing w:before="260" w:after="260"/>
              <w:rPr>
                <w:color w:val="000000"/>
                <w:szCs w:val="21"/>
              </w:rPr>
            </w:pPr>
          </w:p>
        </w:tc>
        <w:tc>
          <w:tcPr>
            <w:tcW w:w="1518" w:type="dxa"/>
            <w:vMerge/>
            <w:vAlign w:val="center"/>
          </w:tcPr>
          <w:p w14:paraId="59A1B179" w14:textId="77777777" w:rsidR="00E722C1" w:rsidRPr="008C6163" w:rsidRDefault="00E722C1" w:rsidP="006F4FC9">
            <w:pPr>
              <w:keepNext/>
              <w:keepLines/>
              <w:spacing w:before="260" w:after="260"/>
              <w:rPr>
                <w:color w:val="000000"/>
                <w:szCs w:val="21"/>
              </w:rPr>
            </w:pPr>
          </w:p>
        </w:tc>
        <w:tc>
          <w:tcPr>
            <w:tcW w:w="3731" w:type="dxa"/>
            <w:vAlign w:val="center"/>
          </w:tcPr>
          <w:p w14:paraId="2B224C05" w14:textId="77777777" w:rsidR="00E722C1" w:rsidRPr="008C6163" w:rsidRDefault="00E722C1" w:rsidP="006F4FC9">
            <w:pPr>
              <w:rPr>
                <w:bCs/>
                <w:color w:val="000000"/>
                <w:szCs w:val="21"/>
              </w:rPr>
            </w:pPr>
            <w:r w:rsidRPr="008C6163">
              <w:rPr>
                <w:bCs/>
                <w:color w:val="000000"/>
                <w:szCs w:val="21"/>
              </w:rPr>
              <w:t>（九）基金份额持有人大会决议</w:t>
            </w:r>
          </w:p>
          <w:p w14:paraId="5DCB2638" w14:textId="77777777" w:rsidR="00E722C1" w:rsidRPr="008C6163" w:rsidRDefault="00E722C1" w:rsidP="006F4FC9">
            <w:pPr>
              <w:rPr>
                <w:bCs/>
                <w:color w:val="000000"/>
                <w:szCs w:val="21"/>
              </w:rPr>
            </w:pPr>
            <w:r w:rsidRPr="008C6163">
              <w:rPr>
                <w:bCs/>
                <w:color w:val="000000"/>
                <w:szCs w:val="21"/>
              </w:rPr>
              <w:t>基金份额持有人大会决定的事项，应当依法报国务院证券监督管理机构核准或者备案，并予以公告。</w:t>
            </w:r>
          </w:p>
          <w:p w14:paraId="55861A58" w14:textId="77777777" w:rsidR="00E722C1" w:rsidRPr="008C6163" w:rsidRDefault="00E722C1" w:rsidP="006F4FC9">
            <w:pPr>
              <w:rPr>
                <w:color w:val="000000"/>
                <w:szCs w:val="21"/>
              </w:rPr>
            </w:pPr>
          </w:p>
        </w:tc>
        <w:tc>
          <w:tcPr>
            <w:tcW w:w="4734" w:type="dxa"/>
            <w:vAlign w:val="center"/>
          </w:tcPr>
          <w:p w14:paraId="14AD804E" w14:textId="77777777" w:rsidR="00E722C1" w:rsidRPr="008C6163" w:rsidRDefault="00E722C1" w:rsidP="006F4FC9">
            <w:pPr>
              <w:rPr>
                <w:color w:val="000000"/>
                <w:szCs w:val="21"/>
              </w:rPr>
            </w:pPr>
            <w:r w:rsidRPr="008C6163">
              <w:rPr>
                <w:b/>
                <w:color w:val="000000"/>
                <w:szCs w:val="21"/>
              </w:rPr>
              <w:t>删除</w:t>
            </w:r>
            <w:r w:rsidRPr="008C6163">
              <w:rPr>
                <w:color w:val="000000"/>
                <w:szCs w:val="21"/>
              </w:rPr>
              <w:t>“</w:t>
            </w:r>
            <w:r w:rsidRPr="008C6163">
              <w:rPr>
                <w:color w:val="000000"/>
                <w:szCs w:val="21"/>
              </w:rPr>
              <w:t>核准或者</w:t>
            </w:r>
            <w:r w:rsidRPr="008C6163">
              <w:rPr>
                <w:color w:val="000000"/>
                <w:szCs w:val="21"/>
              </w:rPr>
              <w:t>”</w:t>
            </w:r>
          </w:p>
        </w:tc>
        <w:tc>
          <w:tcPr>
            <w:tcW w:w="2014" w:type="dxa"/>
            <w:vAlign w:val="center"/>
          </w:tcPr>
          <w:p w14:paraId="5F1FFE1C" w14:textId="77777777" w:rsidR="00E722C1" w:rsidRPr="008C6163" w:rsidRDefault="00E722C1" w:rsidP="006F4FC9">
            <w:pPr>
              <w:rPr>
                <w:color w:val="000000"/>
                <w:szCs w:val="21"/>
              </w:rPr>
            </w:pPr>
            <w:r w:rsidRPr="008C6163">
              <w:rPr>
                <w:color w:val="000000"/>
                <w:szCs w:val="21"/>
              </w:rPr>
              <w:t>根据新《基金法》、新《运作办法》修改</w:t>
            </w:r>
          </w:p>
        </w:tc>
      </w:tr>
      <w:tr w:rsidR="00E722C1" w:rsidRPr="008C6163" w14:paraId="42462CF4" w14:textId="77777777" w:rsidTr="00AC4A90">
        <w:trPr>
          <w:jc w:val="center"/>
        </w:trPr>
        <w:tc>
          <w:tcPr>
            <w:tcW w:w="1036" w:type="dxa"/>
            <w:vMerge/>
            <w:vAlign w:val="center"/>
          </w:tcPr>
          <w:p w14:paraId="25D925D6" w14:textId="77777777" w:rsidR="00E722C1" w:rsidRPr="008C6163" w:rsidRDefault="00E722C1" w:rsidP="006F4FC9">
            <w:pPr>
              <w:rPr>
                <w:color w:val="000000"/>
                <w:szCs w:val="21"/>
              </w:rPr>
            </w:pPr>
          </w:p>
        </w:tc>
        <w:tc>
          <w:tcPr>
            <w:tcW w:w="1518" w:type="dxa"/>
            <w:vMerge/>
            <w:vAlign w:val="center"/>
          </w:tcPr>
          <w:p w14:paraId="168D4608" w14:textId="77777777" w:rsidR="00E722C1" w:rsidRPr="008C6163" w:rsidRDefault="00E722C1" w:rsidP="006F4FC9">
            <w:pPr>
              <w:rPr>
                <w:color w:val="000000"/>
                <w:szCs w:val="21"/>
              </w:rPr>
            </w:pPr>
          </w:p>
        </w:tc>
        <w:tc>
          <w:tcPr>
            <w:tcW w:w="3731" w:type="dxa"/>
            <w:vAlign w:val="center"/>
          </w:tcPr>
          <w:p w14:paraId="44C458BA" w14:textId="77777777" w:rsidR="00E722C1" w:rsidRPr="008C6163" w:rsidRDefault="00E722C1" w:rsidP="006F4FC9">
            <w:pPr>
              <w:rPr>
                <w:color w:val="000000"/>
                <w:szCs w:val="21"/>
                <w:highlight w:val="yellow"/>
              </w:rPr>
            </w:pPr>
            <w:r w:rsidRPr="008C6163">
              <w:rPr>
                <w:color w:val="000000"/>
                <w:szCs w:val="21"/>
              </w:rPr>
              <w:t>（十）中国证监会规定的其他信息。</w:t>
            </w:r>
          </w:p>
        </w:tc>
        <w:tc>
          <w:tcPr>
            <w:tcW w:w="4734" w:type="dxa"/>
            <w:vAlign w:val="center"/>
          </w:tcPr>
          <w:p w14:paraId="1EA5BFEF" w14:textId="77777777" w:rsidR="00EA4050" w:rsidRPr="003640C0" w:rsidRDefault="00EA4050" w:rsidP="0069248E">
            <w:pPr>
              <w:jc w:val="left"/>
              <w:rPr>
                <w:b/>
                <w:bCs/>
                <w:color w:val="000000"/>
                <w:szCs w:val="21"/>
              </w:rPr>
            </w:pPr>
            <w:r w:rsidRPr="003640C0">
              <w:rPr>
                <w:rFonts w:hint="eastAsia"/>
                <w:b/>
                <w:bCs/>
                <w:color w:val="000000"/>
                <w:szCs w:val="21"/>
              </w:rPr>
              <w:t>增加：</w:t>
            </w:r>
          </w:p>
          <w:p w14:paraId="0013B361" w14:textId="77777777" w:rsidR="00EA4050" w:rsidRPr="005E771C" w:rsidRDefault="00EA4050" w:rsidP="003640C0">
            <w:pPr>
              <w:spacing w:line="360" w:lineRule="auto"/>
              <w:rPr>
                <w:color w:val="000000"/>
                <w:szCs w:val="21"/>
              </w:rPr>
            </w:pPr>
            <w:r>
              <w:rPr>
                <w:rFonts w:hint="eastAsia"/>
                <w:bCs/>
                <w:color w:val="000000"/>
                <w:szCs w:val="21"/>
              </w:rPr>
              <w:t>“</w:t>
            </w:r>
            <w:r w:rsidRPr="005E771C">
              <w:rPr>
                <w:rFonts w:hint="eastAsia"/>
                <w:color w:val="000000"/>
                <w:szCs w:val="21"/>
              </w:rPr>
              <w:t>（十</w:t>
            </w:r>
            <w:bookmarkStart w:id="138" w:name="_DV_C1292"/>
            <w:r w:rsidRPr="005E771C">
              <w:rPr>
                <w:rFonts w:hint="eastAsia"/>
                <w:color w:val="000000"/>
              </w:rPr>
              <w:t>）投资中小企业私募债券的相关公告</w:t>
            </w:r>
            <w:bookmarkEnd w:id="138"/>
          </w:p>
          <w:p w14:paraId="0ED52F30" w14:textId="77777777" w:rsidR="00EA4050" w:rsidRPr="005E771C" w:rsidRDefault="00EA4050" w:rsidP="003640C0">
            <w:pPr>
              <w:spacing w:line="360" w:lineRule="auto"/>
              <w:rPr>
                <w:color w:val="000000"/>
                <w:szCs w:val="21"/>
              </w:rPr>
            </w:pPr>
            <w:bookmarkStart w:id="139" w:name="_DV_C1293"/>
            <w:r w:rsidRPr="005E771C">
              <w:rPr>
                <w:rFonts w:hint="eastAsia"/>
                <w:color w:val="000000"/>
              </w:rPr>
              <w:t>基金管理人在本基金投资中小企业私募债券后两个交易日内，在中国证监会指定媒介披露所投资中小企业私募债券的名称、数量、期限、收益率等信息。</w:t>
            </w:r>
            <w:bookmarkEnd w:id="139"/>
          </w:p>
          <w:p w14:paraId="237FF897" w14:textId="77777777" w:rsidR="00EA4050" w:rsidRPr="005E771C" w:rsidRDefault="00EA4050" w:rsidP="003640C0">
            <w:pPr>
              <w:spacing w:line="360" w:lineRule="auto"/>
              <w:rPr>
                <w:color w:val="000000"/>
                <w:szCs w:val="21"/>
              </w:rPr>
            </w:pPr>
            <w:bookmarkStart w:id="140" w:name="_DV_C1294"/>
            <w:r w:rsidRPr="005E771C">
              <w:rPr>
                <w:rFonts w:hint="eastAsia"/>
                <w:color w:val="000000"/>
              </w:rPr>
              <w:t>本基金应当在季度报告、半年度报告、年度报告等定期报告和招募说明书（更新）等文件中披露中小企业私募债券的投资情况。</w:t>
            </w:r>
            <w:bookmarkEnd w:id="140"/>
          </w:p>
          <w:p w14:paraId="7F708A2B" w14:textId="77777777" w:rsidR="00EA4050" w:rsidRPr="005E771C" w:rsidRDefault="00EA4050" w:rsidP="003640C0">
            <w:pPr>
              <w:spacing w:line="360" w:lineRule="auto"/>
              <w:rPr>
                <w:color w:val="000000"/>
                <w:szCs w:val="21"/>
              </w:rPr>
            </w:pPr>
            <w:bookmarkStart w:id="141" w:name="_DV_C1295"/>
            <w:r w:rsidRPr="005E771C">
              <w:rPr>
                <w:rFonts w:hint="eastAsia"/>
                <w:color w:val="000000"/>
              </w:rPr>
              <w:t>（十一）投资股指期货的相关公告</w:t>
            </w:r>
            <w:bookmarkEnd w:id="141"/>
          </w:p>
          <w:p w14:paraId="1B718F08" w14:textId="77777777" w:rsidR="00EA4050" w:rsidRPr="005E771C" w:rsidRDefault="00EA4050" w:rsidP="003640C0">
            <w:pPr>
              <w:spacing w:line="360" w:lineRule="auto"/>
              <w:rPr>
                <w:color w:val="000000"/>
                <w:szCs w:val="21"/>
              </w:rPr>
            </w:pPr>
            <w:bookmarkStart w:id="142" w:name="_DV_C1296"/>
            <w:r w:rsidRPr="005E771C">
              <w:rPr>
                <w:rFonts w:hint="eastAsia"/>
                <w:color w:val="000000"/>
              </w:rPr>
              <w:t>在季度报告、半年度报告、年度报告等定期报告和</w:t>
            </w:r>
            <w:r w:rsidRPr="005E771C">
              <w:rPr>
                <w:rFonts w:hint="eastAsia"/>
                <w:color w:val="000000"/>
              </w:rPr>
              <w:lastRenderedPageBreak/>
              <w:t>招募说明书（更新）等文件中披露的股指期货交易情况，应当包括投资政策、持仓情况、损益情况、风险指标等，并充分揭示股指期货交易对本基金总体风险的影响以及是否符合既定的投资政策和投资目标等。</w:t>
            </w:r>
            <w:bookmarkEnd w:id="142"/>
          </w:p>
          <w:p w14:paraId="6E88DFAC" w14:textId="77777777" w:rsidR="00EA4050" w:rsidRPr="005E771C" w:rsidRDefault="00EA4050" w:rsidP="003640C0">
            <w:pPr>
              <w:spacing w:line="360" w:lineRule="auto"/>
              <w:rPr>
                <w:color w:val="000000"/>
                <w:szCs w:val="21"/>
              </w:rPr>
            </w:pPr>
            <w:bookmarkStart w:id="143" w:name="_DV_C1297"/>
            <w:r w:rsidRPr="005E771C">
              <w:rPr>
                <w:rFonts w:hint="eastAsia"/>
                <w:color w:val="000000"/>
              </w:rPr>
              <w:t>（十二）投资国债期货的相关公告</w:t>
            </w:r>
            <w:bookmarkEnd w:id="143"/>
          </w:p>
          <w:p w14:paraId="13F9CB6A" w14:textId="77777777" w:rsidR="00EA4050" w:rsidRPr="005E771C" w:rsidRDefault="00EA4050" w:rsidP="003640C0">
            <w:pPr>
              <w:spacing w:line="360" w:lineRule="auto"/>
              <w:rPr>
                <w:color w:val="000000"/>
                <w:szCs w:val="21"/>
              </w:rPr>
            </w:pPr>
            <w:bookmarkStart w:id="144" w:name="_DV_C1298"/>
            <w:r w:rsidRPr="005E771C">
              <w:rPr>
                <w:rFonts w:hint="eastAsia"/>
                <w:color w:val="000000"/>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等。</w:t>
            </w:r>
            <w:bookmarkEnd w:id="144"/>
          </w:p>
          <w:p w14:paraId="70FD53C8" w14:textId="77777777" w:rsidR="00EA4050" w:rsidRPr="005E771C" w:rsidRDefault="00EA4050" w:rsidP="003640C0">
            <w:pPr>
              <w:spacing w:line="360" w:lineRule="auto"/>
              <w:rPr>
                <w:color w:val="000000"/>
                <w:szCs w:val="21"/>
              </w:rPr>
            </w:pPr>
            <w:bookmarkStart w:id="145" w:name="_DV_C1299"/>
            <w:r w:rsidRPr="005E771C">
              <w:rPr>
                <w:rFonts w:hint="eastAsia"/>
                <w:color w:val="000000"/>
              </w:rPr>
              <w:t>（十三）期权投资情况</w:t>
            </w:r>
            <w:bookmarkEnd w:id="145"/>
          </w:p>
          <w:p w14:paraId="41841B4A" w14:textId="77777777" w:rsidR="00EA4050" w:rsidRDefault="00EA4050" w:rsidP="003640C0">
            <w:pPr>
              <w:spacing w:line="360" w:lineRule="auto"/>
              <w:rPr>
                <w:szCs w:val="21"/>
              </w:rPr>
            </w:pPr>
            <w:bookmarkStart w:id="146" w:name="_DV_C1300"/>
            <w:r w:rsidRPr="005E771C">
              <w:rPr>
                <w:rFonts w:hint="eastAsia"/>
                <w:color w:val="000000"/>
              </w:rPr>
              <w:t>基金管理人应在定期信息披露文件中披露参与期权交易的有关情况，包括投资政策、持仓情况、损益情况、风险指标、估值方法等，并充分揭示期权</w:t>
            </w:r>
            <w:r w:rsidRPr="005E771C">
              <w:rPr>
                <w:rFonts w:hint="eastAsia"/>
                <w:color w:val="000000"/>
              </w:rPr>
              <w:lastRenderedPageBreak/>
              <w:t>交易对基金总体风险的影响等。</w:t>
            </w:r>
            <w:bookmarkEnd w:id="146"/>
          </w:p>
          <w:p w14:paraId="0417B4A3" w14:textId="77777777" w:rsidR="00EA4050" w:rsidRPr="005E771C" w:rsidRDefault="00EA4050" w:rsidP="003640C0">
            <w:pPr>
              <w:spacing w:line="360" w:lineRule="auto"/>
              <w:rPr>
                <w:color w:val="000000"/>
                <w:szCs w:val="21"/>
              </w:rPr>
            </w:pPr>
            <w:bookmarkStart w:id="147" w:name="_DV_C1301"/>
            <w:r w:rsidRPr="005E771C">
              <w:rPr>
                <w:rFonts w:hint="eastAsia"/>
                <w:color w:val="000000"/>
              </w:rPr>
              <w:t>（十四）投资资产支持证券的相关公告</w:t>
            </w:r>
            <w:bookmarkEnd w:id="147"/>
          </w:p>
          <w:p w14:paraId="1C798106" w14:textId="77777777" w:rsidR="00EA4050" w:rsidRPr="005E771C" w:rsidRDefault="00EA4050" w:rsidP="003640C0">
            <w:pPr>
              <w:spacing w:line="360" w:lineRule="auto"/>
              <w:rPr>
                <w:color w:val="000000"/>
                <w:szCs w:val="21"/>
              </w:rPr>
            </w:pPr>
            <w:bookmarkStart w:id="148" w:name="_DV_C1302"/>
            <w:r w:rsidRPr="005E771C">
              <w:rPr>
                <w:rFonts w:hint="eastAsia"/>
                <w:color w:val="000000"/>
              </w:rPr>
              <w:t>基金管理人应在基金年报及半年报中披露其本基金持有的资产支持证券总额、资产支持证券市值占基金净资产的比例和报告期内所有的资产支持证券明细。基金管理人应在基金季度报告中披露其本基金持有的资产支持证券总额、资产支持证券市值占基金净资产的比例和报告期末按市值占基金净资产比例大小排序的前</w:t>
            </w:r>
            <w:r w:rsidRPr="005E771C">
              <w:rPr>
                <w:color w:val="000000"/>
              </w:rPr>
              <w:t>10</w:t>
            </w:r>
            <w:r w:rsidRPr="005E771C">
              <w:rPr>
                <w:rFonts w:hint="eastAsia"/>
                <w:color w:val="000000"/>
              </w:rPr>
              <w:t>名资产支持证券明细。</w:t>
            </w:r>
            <w:bookmarkEnd w:id="148"/>
          </w:p>
          <w:p w14:paraId="7C57724E" w14:textId="77777777" w:rsidR="00EA4050" w:rsidRPr="005E771C" w:rsidRDefault="00EA4050" w:rsidP="003640C0">
            <w:pPr>
              <w:spacing w:line="360" w:lineRule="auto"/>
              <w:rPr>
                <w:color w:val="000000"/>
                <w:szCs w:val="21"/>
              </w:rPr>
            </w:pPr>
            <w:bookmarkStart w:id="149" w:name="_DV_C1303"/>
            <w:r w:rsidRPr="005E771C">
              <w:rPr>
                <w:rFonts w:hint="eastAsia"/>
                <w:color w:val="000000"/>
              </w:rPr>
              <w:t>（十五）投资流通受限证券的相关公告</w:t>
            </w:r>
            <w:bookmarkEnd w:id="149"/>
          </w:p>
          <w:p w14:paraId="075FC154" w14:textId="33274799" w:rsidR="00E722C1" w:rsidRPr="0049006D" w:rsidRDefault="00EA4050" w:rsidP="006F4FC9">
            <w:pPr>
              <w:jc w:val="left"/>
              <w:rPr>
                <w:bCs/>
                <w:color w:val="000000"/>
                <w:szCs w:val="21"/>
                <w:highlight w:val="yellow"/>
              </w:rPr>
            </w:pPr>
            <w:bookmarkStart w:id="150" w:name="_DV_C1304"/>
            <w:r w:rsidRPr="005E771C">
              <w:rPr>
                <w:rFonts w:hint="eastAsia"/>
                <w:color w:val="000000"/>
              </w:rPr>
              <w:t>基金管理公司应在基金投资非公开发行股票后两个交易日内，在中国证监会指定媒介披露所投资非公开发行股票的名称、数量、总成本、账面价值，以及总成本和账面价值占基金资产净值的比例、锁定期等信息。</w:t>
            </w:r>
            <w:bookmarkEnd w:id="150"/>
          </w:p>
        </w:tc>
        <w:tc>
          <w:tcPr>
            <w:tcW w:w="2014" w:type="dxa"/>
            <w:vAlign w:val="center"/>
          </w:tcPr>
          <w:p w14:paraId="7F886963" w14:textId="77777777" w:rsidR="00E722C1" w:rsidRPr="008C6163" w:rsidRDefault="00E722C1" w:rsidP="006F4FC9">
            <w:pPr>
              <w:rPr>
                <w:color w:val="000000"/>
                <w:szCs w:val="21"/>
              </w:rPr>
            </w:pPr>
            <w:r w:rsidRPr="008C6163">
              <w:rPr>
                <w:color w:val="000000"/>
                <w:szCs w:val="21"/>
              </w:rPr>
              <w:lastRenderedPageBreak/>
              <w:t>根据产品特点及相关规定增加。</w:t>
            </w:r>
          </w:p>
        </w:tc>
      </w:tr>
      <w:tr w:rsidR="00E722C1" w:rsidRPr="008C6163" w14:paraId="3BE257C2" w14:textId="77777777" w:rsidTr="00AC4A90">
        <w:trPr>
          <w:jc w:val="center"/>
        </w:trPr>
        <w:tc>
          <w:tcPr>
            <w:tcW w:w="1036" w:type="dxa"/>
            <w:vMerge/>
            <w:vAlign w:val="center"/>
          </w:tcPr>
          <w:p w14:paraId="193774CB" w14:textId="77777777" w:rsidR="00E722C1" w:rsidRPr="008C6163" w:rsidRDefault="00E722C1" w:rsidP="006F4FC9">
            <w:pPr>
              <w:keepNext/>
              <w:keepLines/>
              <w:spacing w:before="260" w:after="260"/>
              <w:rPr>
                <w:color w:val="000000"/>
                <w:szCs w:val="21"/>
              </w:rPr>
            </w:pPr>
          </w:p>
        </w:tc>
        <w:tc>
          <w:tcPr>
            <w:tcW w:w="1518" w:type="dxa"/>
            <w:vMerge/>
            <w:vAlign w:val="center"/>
          </w:tcPr>
          <w:p w14:paraId="7F8855A7" w14:textId="77777777" w:rsidR="00E722C1" w:rsidRPr="008C6163" w:rsidRDefault="00E722C1" w:rsidP="006F4FC9">
            <w:pPr>
              <w:keepNext/>
              <w:keepLines/>
              <w:spacing w:before="260" w:after="260"/>
              <w:rPr>
                <w:color w:val="000000"/>
                <w:szCs w:val="21"/>
              </w:rPr>
            </w:pPr>
          </w:p>
        </w:tc>
        <w:tc>
          <w:tcPr>
            <w:tcW w:w="3731" w:type="dxa"/>
            <w:vAlign w:val="center"/>
          </w:tcPr>
          <w:p w14:paraId="2C4AD391" w14:textId="77777777" w:rsidR="00E722C1" w:rsidRPr="008C6163" w:rsidRDefault="00E722C1" w:rsidP="006F4FC9">
            <w:pPr>
              <w:keepNext/>
              <w:keepLines/>
              <w:spacing w:before="260" w:after="260"/>
              <w:rPr>
                <w:color w:val="000000"/>
                <w:szCs w:val="21"/>
              </w:rPr>
            </w:pPr>
          </w:p>
        </w:tc>
        <w:tc>
          <w:tcPr>
            <w:tcW w:w="4734" w:type="dxa"/>
            <w:vAlign w:val="center"/>
          </w:tcPr>
          <w:p w14:paraId="4DA32ABB" w14:textId="77777777" w:rsidR="00E722C1" w:rsidRPr="008C6163" w:rsidRDefault="00E722C1" w:rsidP="006F4FC9">
            <w:pPr>
              <w:rPr>
                <w:b/>
                <w:color w:val="000000"/>
                <w:szCs w:val="21"/>
              </w:rPr>
            </w:pPr>
            <w:r w:rsidRPr="008C6163">
              <w:rPr>
                <w:b/>
                <w:color w:val="000000"/>
                <w:szCs w:val="21"/>
              </w:rPr>
              <w:t>增加</w:t>
            </w:r>
            <w:r w:rsidRPr="008C6163">
              <w:rPr>
                <w:color w:val="000000"/>
                <w:szCs w:val="21"/>
              </w:rPr>
              <w:t>“</w:t>
            </w:r>
            <w:r w:rsidRPr="008C6163">
              <w:rPr>
                <w:color w:val="000000"/>
                <w:szCs w:val="21"/>
              </w:rPr>
              <w:t>八、法律法规或监管部门对信息披露另有规定的，从其规定。</w:t>
            </w:r>
            <w:r w:rsidRPr="008C6163">
              <w:rPr>
                <w:color w:val="000000"/>
                <w:szCs w:val="21"/>
              </w:rPr>
              <w:t>”</w:t>
            </w:r>
          </w:p>
        </w:tc>
        <w:tc>
          <w:tcPr>
            <w:tcW w:w="2014" w:type="dxa"/>
            <w:vAlign w:val="center"/>
          </w:tcPr>
          <w:p w14:paraId="07AB2599" w14:textId="77777777" w:rsidR="00E722C1" w:rsidRPr="008C6163" w:rsidRDefault="00E722C1" w:rsidP="006F4FC9">
            <w:pPr>
              <w:rPr>
                <w:color w:val="000000"/>
                <w:szCs w:val="21"/>
              </w:rPr>
            </w:pPr>
            <w:r w:rsidRPr="008C6163">
              <w:rPr>
                <w:color w:val="000000"/>
                <w:szCs w:val="21"/>
              </w:rPr>
              <w:t>完善相关表述</w:t>
            </w:r>
          </w:p>
        </w:tc>
      </w:tr>
      <w:tr w:rsidR="007D38CF" w:rsidRPr="008C6163" w14:paraId="18C8CD58" w14:textId="77777777" w:rsidTr="00AC4A90">
        <w:trPr>
          <w:jc w:val="center"/>
        </w:trPr>
        <w:tc>
          <w:tcPr>
            <w:tcW w:w="1036" w:type="dxa"/>
            <w:vMerge w:val="restart"/>
            <w:vAlign w:val="center"/>
          </w:tcPr>
          <w:p w14:paraId="754D8ECE" w14:textId="77777777" w:rsidR="007D38CF" w:rsidRPr="008C6163" w:rsidRDefault="007D38CF" w:rsidP="006F4FC9">
            <w:pPr>
              <w:rPr>
                <w:color w:val="000000"/>
                <w:szCs w:val="21"/>
              </w:rPr>
            </w:pPr>
            <w:r w:rsidRPr="008C6163">
              <w:rPr>
                <w:color w:val="000000"/>
                <w:szCs w:val="21"/>
              </w:rPr>
              <w:t>第十九</w:t>
            </w:r>
            <w:r w:rsidRPr="008C6163">
              <w:rPr>
                <w:color w:val="000000"/>
                <w:szCs w:val="21"/>
              </w:rPr>
              <w:lastRenderedPageBreak/>
              <w:t>部分</w:t>
            </w:r>
            <w:r w:rsidRPr="008C6163">
              <w:rPr>
                <w:color w:val="000000"/>
                <w:szCs w:val="21"/>
              </w:rPr>
              <w:t xml:space="preserve"> </w:t>
            </w:r>
            <w:r w:rsidRPr="008C6163">
              <w:rPr>
                <w:color w:val="000000"/>
                <w:szCs w:val="21"/>
              </w:rPr>
              <w:t>基金合同的变更、终止与基金财产的清算</w:t>
            </w:r>
          </w:p>
        </w:tc>
        <w:tc>
          <w:tcPr>
            <w:tcW w:w="1518" w:type="dxa"/>
            <w:vAlign w:val="center"/>
          </w:tcPr>
          <w:p w14:paraId="3B6C732A" w14:textId="77777777" w:rsidR="007D38CF" w:rsidRPr="008C6163" w:rsidRDefault="007D38CF" w:rsidP="006F4FC9">
            <w:pPr>
              <w:rPr>
                <w:color w:val="000000"/>
                <w:szCs w:val="21"/>
              </w:rPr>
            </w:pPr>
            <w:r w:rsidRPr="008C6163">
              <w:rPr>
                <w:color w:val="000000"/>
                <w:szCs w:val="21"/>
              </w:rPr>
              <w:lastRenderedPageBreak/>
              <w:t>一、《基金合</w:t>
            </w:r>
            <w:r w:rsidRPr="008C6163">
              <w:rPr>
                <w:color w:val="000000"/>
                <w:szCs w:val="21"/>
              </w:rPr>
              <w:lastRenderedPageBreak/>
              <w:t>同》的变更</w:t>
            </w:r>
          </w:p>
        </w:tc>
        <w:tc>
          <w:tcPr>
            <w:tcW w:w="3731" w:type="dxa"/>
            <w:vAlign w:val="center"/>
          </w:tcPr>
          <w:p w14:paraId="4A8AF5B0" w14:textId="77777777" w:rsidR="007D38CF" w:rsidRPr="008C6163" w:rsidRDefault="007D38CF" w:rsidP="006F4FC9">
            <w:pPr>
              <w:rPr>
                <w:color w:val="000000"/>
                <w:szCs w:val="21"/>
              </w:rPr>
            </w:pPr>
            <w:r w:rsidRPr="008C6163">
              <w:rPr>
                <w:color w:val="000000"/>
                <w:szCs w:val="21"/>
              </w:rPr>
              <w:lastRenderedPageBreak/>
              <w:t>2</w:t>
            </w:r>
            <w:r w:rsidRPr="008C6163">
              <w:rPr>
                <w:color w:val="000000"/>
                <w:szCs w:val="21"/>
              </w:rPr>
              <w:t>、关于《基金合同》变更的基金份额</w:t>
            </w:r>
            <w:r w:rsidRPr="008C6163">
              <w:rPr>
                <w:color w:val="000000"/>
                <w:szCs w:val="21"/>
              </w:rPr>
              <w:lastRenderedPageBreak/>
              <w:t>持有人大会决议经中国证监会核准生效后方可执行，自决议生效后两日内在指定媒体公告。</w:t>
            </w:r>
          </w:p>
        </w:tc>
        <w:tc>
          <w:tcPr>
            <w:tcW w:w="4734" w:type="dxa"/>
            <w:vAlign w:val="center"/>
          </w:tcPr>
          <w:p w14:paraId="50003C33" w14:textId="77777777" w:rsidR="007D38CF" w:rsidRPr="008C6163" w:rsidRDefault="007D38CF" w:rsidP="006F4FC9">
            <w:pPr>
              <w:rPr>
                <w:color w:val="000000"/>
                <w:szCs w:val="21"/>
              </w:rPr>
            </w:pPr>
            <w:r w:rsidRPr="008C6163">
              <w:rPr>
                <w:color w:val="000000"/>
                <w:szCs w:val="21"/>
              </w:rPr>
              <w:lastRenderedPageBreak/>
              <w:t>2</w:t>
            </w:r>
            <w:r w:rsidRPr="008C6163">
              <w:rPr>
                <w:color w:val="000000"/>
                <w:szCs w:val="21"/>
              </w:rPr>
              <w:t>、关于《基金合同》变更的基金份额持有人大会</w:t>
            </w:r>
            <w:r w:rsidRPr="008C6163">
              <w:rPr>
                <w:color w:val="000000"/>
                <w:szCs w:val="21"/>
              </w:rPr>
              <w:lastRenderedPageBreak/>
              <w:t>决议</w:t>
            </w:r>
            <w:r w:rsidRPr="008C6163">
              <w:rPr>
                <w:b/>
                <w:color w:val="000000"/>
                <w:szCs w:val="21"/>
              </w:rPr>
              <w:t>自表决通过之日起</w:t>
            </w:r>
            <w:r w:rsidRPr="008C6163">
              <w:rPr>
                <w:color w:val="000000"/>
                <w:szCs w:val="21"/>
              </w:rPr>
              <w:t>生效，自决议生效后两日内在指定</w:t>
            </w:r>
            <w:r w:rsidRPr="008C6163">
              <w:rPr>
                <w:b/>
                <w:color w:val="000000"/>
                <w:szCs w:val="21"/>
              </w:rPr>
              <w:t>媒介</w:t>
            </w:r>
            <w:r w:rsidRPr="008C6163">
              <w:rPr>
                <w:color w:val="000000"/>
                <w:szCs w:val="21"/>
              </w:rPr>
              <w:t>公告。</w:t>
            </w:r>
          </w:p>
        </w:tc>
        <w:tc>
          <w:tcPr>
            <w:tcW w:w="2014" w:type="dxa"/>
            <w:vAlign w:val="center"/>
          </w:tcPr>
          <w:p w14:paraId="34125382" w14:textId="77777777" w:rsidR="007D38CF" w:rsidRPr="008C6163" w:rsidRDefault="007D38CF" w:rsidP="006F4FC9">
            <w:pPr>
              <w:rPr>
                <w:color w:val="000000"/>
                <w:szCs w:val="21"/>
              </w:rPr>
            </w:pPr>
            <w:r w:rsidRPr="008C6163">
              <w:rPr>
                <w:color w:val="000000"/>
                <w:szCs w:val="21"/>
              </w:rPr>
              <w:lastRenderedPageBreak/>
              <w:t>根据新《基金法》修</w:t>
            </w:r>
            <w:r w:rsidRPr="008C6163">
              <w:rPr>
                <w:color w:val="000000"/>
                <w:szCs w:val="21"/>
              </w:rPr>
              <w:lastRenderedPageBreak/>
              <w:t>改</w:t>
            </w:r>
          </w:p>
        </w:tc>
      </w:tr>
      <w:tr w:rsidR="007D38CF" w:rsidRPr="008C6163" w14:paraId="1E8B4463" w14:textId="77777777" w:rsidTr="00AC4A90">
        <w:trPr>
          <w:jc w:val="center"/>
        </w:trPr>
        <w:tc>
          <w:tcPr>
            <w:tcW w:w="1036" w:type="dxa"/>
            <w:vMerge/>
            <w:vAlign w:val="center"/>
          </w:tcPr>
          <w:p w14:paraId="7B92F1EC" w14:textId="77777777" w:rsidR="007D38CF" w:rsidRPr="008C6163" w:rsidRDefault="007D38CF" w:rsidP="006F4FC9">
            <w:pPr>
              <w:rPr>
                <w:color w:val="000000"/>
                <w:szCs w:val="21"/>
              </w:rPr>
            </w:pPr>
          </w:p>
        </w:tc>
        <w:tc>
          <w:tcPr>
            <w:tcW w:w="1518" w:type="dxa"/>
            <w:vAlign w:val="center"/>
          </w:tcPr>
          <w:p w14:paraId="4F57D249" w14:textId="392AB9DA" w:rsidR="007D38CF" w:rsidRPr="008C6163" w:rsidRDefault="007D38CF" w:rsidP="006F4FC9">
            <w:pPr>
              <w:rPr>
                <w:color w:val="000000"/>
                <w:szCs w:val="21"/>
              </w:rPr>
            </w:pPr>
            <w:r>
              <w:rPr>
                <w:rFonts w:hint="eastAsia"/>
                <w:color w:val="000000"/>
                <w:szCs w:val="21"/>
              </w:rPr>
              <w:t>三</w:t>
            </w:r>
            <w:r>
              <w:rPr>
                <w:color w:val="000000"/>
                <w:szCs w:val="21"/>
              </w:rPr>
              <w:t>、</w:t>
            </w:r>
            <w:r>
              <w:rPr>
                <w:rFonts w:ascii="宋体" w:cs="宋体" w:hint="eastAsia"/>
                <w:lang w:val="zh-CN"/>
              </w:rPr>
              <w:t>基金财产的清算</w:t>
            </w:r>
          </w:p>
        </w:tc>
        <w:tc>
          <w:tcPr>
            <w:tcW w:w="3731" w:type="dxa"/>
            <w:vAlign w:val="center"/>
          </w:tcPr>
          <w:p w14:paraId="772B158E" w14:textId="25DDC876" w:rsidR="007D38CF" w:rsidRPr="003C07BF" w:rsidRDefault="003C07BF" w:rsidP="0076159A">
            <w:pPr>
              <w:spacing w:line="360" w:lineRule="auto"/>
              <w:rPr>
                <w:color w:val="000000"/>
                <w:szCs w:val="21"/>
              </w:rPr>
            </w:pPr>
            <w:r>
              <w:rPr>
                <w:szCs w:val="21"/>
              </w:rPr>
              <w:t>5</w:t>
            </w:r>
            <w:r>
              <w:rPr>
                <w:rFonts w:hint="eastAsia"/>
                <w:szCs w:val="21"/>
              </w:rPr>
              <w:t>、基金财产清算的期限为</w:t>
            </w:r>
            <w:bookmarkStart w:id="151" w:name="_DV_C1346"/>
            <w:r w:rsidR="00710A1C" w:rsidRPr="003D62CF">
              <w:t xml:space="preserve"> </w:t>
            </w:r>
            <w:r w:rsidRPr="003D62CF">
              <w:rPr>
                <w:rFonts w:hint="eastAsia"/>
              </w:rPr>
              <w:t>个月</w:t>
            </w:r>
            <w:bookmarkStart w:id="152" w:name="_DV_M1262"/>
            <w:bookmarkEnd w:id="151"/>
            <w:bookmarkEnd w:id="152"/>
            <w:r>
              <w:rPr>
                <w:rFonts w:hint="eastAsia"/>
                <w:szCs w:val="21"/>
              </w:rPr>
              <w:t>。</w:t>
            </w:r>
          </w:p>
        </w:tc>
        <w:tc>
          <w:tcPr>
            <w:tcW w:w="4734" w:type="dxa"/>
            <w:vAlign w:val="center"/>
          </w:tcPr>
          <w:p w14:paraId="4AE6DD06" w14:textId="6FBA6ACE" w:rsidR="007D38CF" w:rsidRPr="0000270E" w:rsidRDefault="00710A1C">
            <w:pPr>
              <w:spacing w:line="360" w:lineRule="auto"/>
            </w:pPr>
            <w:r>
              <w:rPr>
                <w:szCs w:val="21"/>
              </w:rPr>
              <w:t>5</w:t>
            </w:r>
            <w:r>
              <w:rPr>
                <w:rFonts w:hint="eastAsia"/>
                <w:szCs w:val="21"/>
              </w:rPr>
              <w:t>、基金财产清算的期限为</w:t>
            </w:r>
            <w:r w:rsidRPr="003D62CF">
              <w:rPr>
                <w:b/>
                <w:color w:val="000000"/>
              </w:rPr>
              <w:t>6</w:t>
            </w:r>
            <w:r w:rsidRPr="003D62CF">
              <w:rPr>
                <w:rFonts w:hint="eastAsia"/>
                <w:b/>
                <w:color w:val="000000"/>
              </w:rPr>
              <w:t>个月</w:t>
            </w:r>
            <w:r>
              <w:rPr>
                <w:rFonts w:hint="eastAsia"/>
                <w:szCs w:val="21"/>
              </w:rPr>
              <w:t>。</w:t>
            </w:r>
          </w:p>
        </w:tc>
        <w:tc>
          <w:tcPr>
            <w:tcW w:w="2014" w:type="dxa"/>
            <w:vAlign w:val="center"/>
          </w:tcPr>
          <w:p w14:paraId="15BA1383" w14:textId="4BD9F1F5" w:rsidR="007D38CF" w:rsidRPr="008C6163" w:rsidRDefault="00710A1C" w:rsidP="006F4FC9">
            <w:pPr>
              <w:rPr>
                <w:color w:val="000000"/>
                <w:szCs w:val="21"/>
              </w:rPr>
            </w:pPr>
            <w:r>
              <w:rPr>
                <w:rFonts w:hint="eastAsia"/>
                <w:color w:val="000000"/>
                <w:szCs w:val="21"/>
              </w:rPr>
              <w:t>完善相关</w:t>
            </w:r>
            <w:r>
              <w:rPr>
                <w:color w:val="000000"/>
                <w:szCs w:val="21"/>
              </w:rPr>
              <w:t>表述</w:t>
            </w:r>
          </w:p>
        </w:tc>
      </w:tr>
      <w:tr w:rsidR="00E722C1" w:rsidRPr="008C6163" w14:paraId="3DE34E0A" w14:textId="77777777" w:rsidTr="00AC4A90">
        <w:trPr>
          <w:jc w:val="center"/>
        </w:trPr>
        <w:tc>
          <w:tcPr>
            <w:tcW w:w="1036" w:type="dxa"/>
            <w:vMerge w:val="restart"/>
            <w:vAlign w:val="center"/>
          </w:tcPr>
          <w:p w14:paraId="6A7A582C" w14:textId="77777777" w:rsidR="00E722C1" w:rsidRPr="008C6163" w:rsidRDefault="00E722C1" w:rsidP="006F4FC9">
            <w:pPr>
              <w:rPr>
                <w:color w:val="000000"/>
                <w:szCs w:val="21"/>
              </w:rPr>
            </w:pPr>
            <w:r w:rsidRPr="008C6163">
              <w:rPr>
                <w:color w:val="000000"/>
                <w:szCs w:val="21"/>
              </w:rPr>
              <w:t>第二十部分</w:t>
            </w:r>
            <w:r w:rsidRPr="008C6163">
              <w:rPr>
                <w:color w:val="000000"/>
                <w:szCs w:val="21"/>
              </w:rPr>
              <w:t xml:space="preserve">  </w:t>
            </w:r>
            <w:r w:rsidRPr="008C6163">
              <w:rPr>
                <w:color w:val="000000"/>
                <w:szCs w:val="21"/>
              </w:rPr>
              <w:t>违约责任</w:t>
            </w:r>
          </w:p>
        </w:tc>
        <w:tc>
          <w:tcPr>
            <w:tcW w:w="1518" w:type="dxa"/>
            <w:vAlign w:val="center"/>
          </w:tcPr>
          <w:p w14:paraId="72957A74" w14:textId="77777777" w:rsidR="00E722C1" w:rsidRPr="008C6163" w:rsidRDefault="00E722C1" w:rsidP="006F4FC9">
            <w:pPr>
              <w:rPr>
                <w:color w:val="000000"/>
                <w:szCs w:val="21"/>
              </w:rPr>
            </w:pPr>
            <w:r w:rsidRPr="008C6163">
              <w:rPr>
                <w:color w:val="000000"/>
                <w:szCs w:val="21"/>
              </w:rPr>
              <w:t>一、</w:t>
            </w:r>
          </w:p>
        </w:tc>
        <w:tc>
          <w:tcPr>
            <w:tcW w:w="3731" w:type="dxa"/>
            <w:vAlign w:val="center"/>
          </w:tcPr>
          <w:p w14:paraId="6B87B89D" w14:textId="1A496846" w:rsidR="00E722C1" w:rsidRPr="00A06D8D" w:rsidRDefault="00A04D1A" w:rsidP="006F4FC9">
            <w:pPr>
              <w:rPr>
                <w:color w:val="000000"/>
                <w:szCs w:val="21"/>
              </w:rPr>
            </w:pPr>
            <w:r>
              <w:rPr>
                <w:rFonts w:hint="eastAsia"/>
                <w:szCs w:val="21"/>
              </w:rPr>
              <w:t>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p>
        </w:tc>
        <w:tc>
          <w:tcPr>
            <w:tcW w:w="4734" w:type="dxa"/>
            <w:vAlign w:val="center"/>
          </w:tcPr>
          <w:p w14:paraId="50C23E45" w14:textId="585D3867" w:rsidR="00E722C1" w:rsidRPr="0068782E" w:rsidRDefault="00E722C1" w:rsidP="006F4FC9">
            <w:pPr>
              <w:rPr>
                <w:color w:val="000000"/>
                <w:szCs w:val="21"/>
              </w:rPr>
            </w:pPr>
            <w:r w:rsidRPr="008C6163">
              <w:rPr>
                <w:b/>
                <w:color w:val="000000"/>
                <w:szCs w:val="21"/>
              </w:rPr>
              <w:t>增加</w:t>
            </w:r>
            <w:r w:rsidRPr="008C6163">
              <w:rPr>
                <w:color w:val="000000"/>
                <w:szCs w:val="21"/>
              </w:rPr>
              <w:t>“</w:t>
            </w:r>
            <w:r w:rsidRPr="0068782E">
              <w:rPr>
                <w:rFonts w:hint="eastAsia"/>
                <w:color w:val="000000"/>
                <w:szCs w:val="21"/>
              </w:rPr>
              <w:t>但是如发生下列情况，相应的当事人可以免责：</w:t>
            </w:r>
          </w:p>
          <w:p w14:paraId="46DBB1CF" w14:textId="77777777" w:rsidR="00E722C1" w:rsidRPr="0068782E" w:rsidRDefault="00E722C1" w:rsidP="006F4FC9">
            <w:pPr>
              <w:rPr>
                <w:color w:val="000000"/>
                <w:szCs w:val="21"/>
              </w:rPr>
            </w:pPr>
            <w:r w:rsidRPr="0068782E">
              <w:rPr>
                <w:rFonts w:hint="eastAsia"/>
                <w:color w:val="000000"/>
                <w:szCs w:val="21"/>
              </w:rPr>
              <w:t>1</w:t>
            </w:r>
            <w:r w:rsidRPr="0068782E">
              <w:rPr>
                <w:rFonts w:hint="eastAsia"/>
                <w:color w:val="000000"/>
                <w:szCs w:val="21"/>
              </w:rPr>
              <w:t>、不可抗力；</w:t>
            </w:r>
          </w:p>
          <w:p w14:paraId="75413CBF" w14:textId="77777777" w:rsidR="00E722C1" w:rsidRPr="0068782E" w:rsidRDefault="00E722C1" w:rsidP="006F4FC9">
            <w:pPr>
              <w:rPr>
                <w:color w:val="000000"/>
                <w:szCs w:val="21"/>
              </w:rPr>
            </w:pPr>
            <w:r w:rsidRPr="0068782E">
              <w:rPr>
                <w:rFonts w:hint="eastAsia"/>
                <w:color w:val="000000"/>
                <w:szCs w:val="21"/>
              </w:rPr>
              <w:t>2</w:t>
            </w:r>
            <w:r w:rsidRPr="0068782E">
              <w:rPr>
                <w:rFonts w:hint="eastAsia"/>
                <w:color w:val="000000"/>
                <w:szCs w:val="21"/>
              </w:rPr>
              <w:t>、基金管理人、基金托管人按照当时有效的法律法规或中国证监会的规定作为或不作为而造成的损失等；</w:t>
            </w:r>
          </w:p>
          <w:p w14:paraId="62C45077" w14:textId="77777777" w:rsidR="00E722C1" w:rsidRPr="0068782E" w:rsidRDefault="00E722C1" w:rsidP="006F4FC9">
            <w:pPr>
              <w:rPr>
                <w:color w:val="000000"/>
                <w:szCs w:val="21"/>
              </w:rPr>
            </w:pPr>
            <w:r w:rsidRPr="0068782E">
              <w:rPr>
                <w:rFonts w:hint="eastAsia"/>
                <w:color w:val="000000"/>
                <w:szCs w:val="21"/>
              </w:rPr>
              <w:t>3</w:t>
            </w:r>
            <w:r w:rsidRPr="0068782E">
              <w:rPr>
                <w:rFonts w:hint="eastAsia"/>
                <w:color w:val="000000"/>
                <w:szCs w:val="21"/>
              </w:rPr>
              <w:t>、基金管理人由于按照基金合同规定的投资原则投资或不投资造成的直接损失等。</w:t>
            </w:r>
            <w:r w:rsidRPr="008C6163">
              <w:rPr>
                <w:color w:val="000000"/>
                <w:szCs w:val="21"/>
              </w:rPr>
              <w:t>”</w:t>
            </w:r>
          </w:p>
        </w:tc>
        <w:tc>
          <w:tcPr>
            <w:tcW w:w="2014" w:type="dxa"/>
            <w:vAlign w:val="center"/>
          </w:tcPr>
          <w:p w14:paraId="204FC06C" w14:textId="77777777" w:rsidR="00E722C1" w:rsidRPr="008C6163" w:rsidRDefault="00E722C1" w:rsidP="006F4FC9">
            <w:pPr>
              <w:rPr>
                <w:color w:val="000000"/>
                <w:szCs w:val="21"/>
              </w:rPr>
            </w:pPr>
            <w:r w:rsidRPr="008C6163">
              <w:rPr>
                <w:color w:val="000000"/>
                <w:szCs w:val="21"/>
              </w:rPr>
              <w:t>完善相关内容</w:t>
            </w:r>
          </w:p>
        </w:tc>
      </w:tr>
      <w:tr w:rsidR="00E722C1" w:rsidRPr="008C6163" w14:paraId="62030154" w14:textId="77777777" w:rsidTr="00AC4A90">
        <w:trPr>
          <w:jc w:val="center"/>
        </w:trPr>
        <w:tc>
          <w:tcPr>
            <w:tcW w:w="1036" w:type="dxa"/>
            <w:vMerge/>
            <w:vAlign w:val="center"/>
          </w:tcPr>
          <w:p w14:paraId="5435AA9A" w14:textId="77777777" w:rsidR="00E722C1" w:rsidRPr="008C6163" w:rsidRDefault="00E722C1" w:rsidP="006F4FC9">
            <w:pPr>
              <w:rPr>
                <w:color w:val="000000"/>
                <w:szCs w:val="21"/>
              </w:rPr>
            </w:pPr>
          </w:p>
        </w:tc>
        <w:tc>
          <w:tcPr>
            <w:tcW w:w="1518" w:type="dxa"/>
            <w:vAlign w:val="center"/>
          </w:tcPr>
          <w:p w14:paraId="29DEAF09" w14:textId="77777777" w:rsidR="00E722C1" w:rsidRPr="008C6163" w:rsidRDefault="00E722C1" w:rsidP="006F4FC9">
            <w:pPr>
              <w:rPr>
                <w:color w:val="000000"/>
                <w:szCs w:val="21"/>
              </w:rPr>
            </w:pPr>
            <w:r w:rsidRPr="008C6163">
              <w:rPr>
                <w:color w:val="000000"/>
                <w:szCs w:val="21"/>
              </w:rPr>
              <w:t>三、</w:t>
            </w:r>
          </w:p>
        </w:tc>
        <w:tc>
          <w:tcPr>
            <w:tcW w:w="3731" w:type="dxa"/>
            <w:vAlign w:val="center"/>
          </w:tcPr>
          <w:p w14:paraId="5EEDC4FC" w14:textId="77777777" w:rsidR="00E722C1" w:rsidRPr="008C6163" w:rsidRDefault="00E722C1" w:rsidP="006F4FC9">
            <w:pPr>
              <w:rPr>
                <w:color w:val="000000"/>
                <w:szCs w:val="21"/>
              </w:rPr>
            </w:pPr>
            <w:r w:rsidRPr="008C6163">
              <w:rPr>
                <w:bCs/>
                <w:szCs w:val="21"/>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w:t>
            </w:r>
            <w:r w:rsidRPr="008C6163">
              <w:rPr>
                <w:bCs/>
                <w:szCs w:val="21"/>
              </w:rPr>
              <w:lastRenderedPageBreak/>
              <w:t>的影响。</w:t>
            </w:r>
          </w:p>
        </w:tc>
        <w:tc>
          <w:tcPr>
            <w:tcW w:w="4734" w:type="dxa"/>
            <w:vAlign w:val="center"/>
          </w:tcPr>
          <w:p w14:paraId="62AAD3C8" w14:textId="77777777" w:rsidR="00E722C1" w:rsidRPr="008C6163" w:rsidRDefault="00E722C1" w:rsidP="006F4FC9">
            <w:pPr>
              <w:rPr>
                <w:color w:val="000000"/>
                <w:szCs w:val="21"/>
              </w:rPr>
            </w:pPr>
            <w:r w:rsidRPr="008C6163">
              <w:rPr>
                <w:bCs/>
                <w:szCs w:val="21"/>
              </w:rPr>
              <w:lastRenderedPageBreak/>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Pr="008C6163">
              <w:rPr>
                <w:b/>
                <w:bCs/>
                <w:szCs w:val="21"/>
              </w:rPr>
              <w:t>减轻或</w:t>
            </w:r>
            <w:r w:rsidRPr="008C6163">
              <w:rPr>
                <w:bCs/>
                <w:szCs w:val="21"/>
              </w:rPr>
              <w:t>消除由此造成的影响。</w:t>
            </w:r>
          </w:p>
        </w:tc>
        <w:tc>
          <w:tcPr>
            <w:tcW w:w="2014" w:type="dxa"/>
            <w:vAlign w:val="center"/>
          </w:tcPr>
          <w:p w14:paraId="4E8B907F" w14:textId="77777777" w:rsidR="00E722C1" w:rsidRPr="008C6163" w:rsidRDefault="00E722C1" w:rsidP="006F4FC9">
            <w:pPr>
              <w:rPr>
                <w:color w:val="000000"/>
                <w:szCs w:val="21"/>
              </w:rPr>
            </w:pPr>
            <w:r w:rsidRPr="008C6163">
              <w:rPr>
                <w:color w:val="000000"/>
                <w:szCs w:val="21"/>
              </w:rPr>
              <w:t>完善相关表述</w:t>
            </w:r>
          </w:p>
          <w:p w14:paraId="5B33471B" w14:textId="77777777" w:rsidR="00E722C1" w:rsidRPr="008C6163" w:rsidRDefault="00E722C1" w:rsidP="006F4FC9">
            <w:pPr>
              <w:rPr>
                <w:color w:val="000000"/>
                <w:szCs w:val="21"/>
              </w:rPr>
            </w:pPr>
          </w:p>
        </w:tc>
      </w:tr>
      <w:tr w:rsidR="00E722C1" w:rsidRPr="008C6163" w14:paraId="3310C1B6" w14:textId="77777777" w:rsidTr="00AC4A90">
        <w:trPr>
          <w:jc w:val="center"/>
        </w:trPr>
        <w:tc>
          <w:tcPr>
            <w:tcW w:w="1036" w:type="dxa"/>
            <w:vAlign w:val="center"/>
          </w:tcPr>
          <w:p w14:paraId="2856DEAA" w14:textId="2F2E1D99" w:rsidR="00E722C1" w:rsidRPr="008C6163" w:rsidRDefault="00E722C1" w:rsidP="006F4FC9">
            <w:pPr>
              <w:rPr>
                <w:color w:val="000000"/>
                <w:szCs w:val="21"/>
              </w:rPr>
            </w:pPr>
            <w:bookmarkStart w:id="153" w:name="_Toc23999"/>
            <w:bookmarkStart w:id="154" w:name="_Toc21983"/>
            <w:bookmarkStart w:id="155" w:name="_Toc30350"/>
            <w:bookmarkStart w:id="156" w:name="_Toc24923"/>
            <w:bookmarkStart w:id="157" w:name="_Toc7288"/>
            <w:bookmarkStart w:id="158" w:name="_Toc141703902"/>
            <w:bookmarkStart w:id="159" w:name="_Toc6110"/>
            <w:bookmarkStart w:id="160" w:name="_Toc139991751"/>
            <w:bookmarkStart w:id="161" w:name="_Toc123112249"/>
            <w:bookmarkStart w:id="162" w:name="_Toc123102468"/>
            <w:bookmarkStart w:id="163" w:name="_Toc123051467"/>
            <w:bookmarkStart w:id="164" w:name="_Toc98560366"/>
            <w:bookmarkStart w:id="165" w:name="_Toc1790"/>
            <w:bookmarkStart w:id="166" w:name="_Toc25651"/>
            <w:bookmarkStart w:id="167" w:name="_Toc6202"/>
            <w:bookmarkStart w:id="168" w:name="_Toc8636"/>
            <w:bookmarkStart w:id="169" w:name="_Toc3319"/>
            <w:r w:rsidRPr="008C6163">
              <w:rPr>
                <w:color w:val="000000"/>
                <w:szCs w:val="21"/>
              </w:rPr>
              <w:t>第二十一部分</w:t>
            </w:r>
            <w:r w:rsidRPr="008C6163">
              <w:rPr>
                <w:color w:val="000000"/>
                <w:szCs w:val="21"/>
              </w:rPr>
              <w:t xml:space="preserve">  </w:t>
            </w:r>
            <w:r w:rsidRPr="008C6163">
              <w:rPr>
                <w:color w:val="000000"/>
                <w:szCs w:val="21"/>
              </w:rPr>
              <w:t>争议的处理和适用的法律</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tc>
        <w:tc>
          <w:tcPr>
            <w:tcW w:w="1518" w:type="dxa"/>
            <w:vAlign w:val="center"/>
          </w:tcPr>
          <w:p w14:paraId="27A8EFDC" w14:textId="77777777" w:rsidR="00E722C1" w:rsidRPr="008C6163" w:rsidRDefault="00E722C1" w:rsidP="006F4FC9">
            <w:pPr>
              <w:rPr>
                <w:color w:val="000000"/>
                <w:szCs w:val="21"/>
              </w:rPr>
            </w:pPr>
          </w:p>
        </w:tc>
        <w:tc>
          <w:tcPr>
            <w:tcW w:w="3731" w:type="dxa"/>
            <w:vAlign w:val="center"/>
          </w:tcPr>
          <w:p w14:paraId="57D3E93A" w14:textId="1E7BE561" w:rsidR="00E722C1" w:rsidRPr="008C6163" w:rsidRDefault="00E722C1" w:rsidP="006F4FC9">
            <w:pPr>
              <w:rPr>
                <w:bCs/>
                <w:color w:val="000000"/>
                <w:sz w:val="24"/>
              </w:rPr>
            </w:pPr>
            <w:r w:rsidRPr="008C6163">
              <w:rPr>
                <w:color w:val="000000"/>
                <w:szCs w:val="21"/>
              </w:rPr>
              <w:t>各方当事人同意，因《基金合同》而产生的或与《基金合同》有关的一切争议，如经友好协商未能解决的，应提交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8C6163">
              <w:rPr>
                <w:color w:val="000000"/>
                <w:szCs w:val="21"/>
              </w:rPr>
              <w:t>“</w:t>
            </w:r>
            <w:r w:rsidRPr="008C6163">
              <w:rPr>
                <w:color w:val="000000"/>
                <w:szCs w:val="21"/>
              </w:rPr>
              <w:t>各方当事人同意，因《基金合同》而产生的或与《基金合同》有关的一切争议，如经友好协商未能解决的，可向有管辖权的人民法院起诉</w:t>
            </w:r>
            <w:r w:rsidRPr="008C6163">
              <w:rPr>
                <w:color w:val="000000"/>
                <w:szCs w:val="21"/>
              </w:rPr>
              <w:t>”</w:t>
            </w:r>
            <w:r w:rsidRPr="008C6163">
              <w:rPr>
                <w:color w:val="000000"/>
                <w:szCs w:val="21"/>
              </w:rPr>
              <w:t>。）</w:t>
            </w:r>
          </w:p>
        </w:tc>
        <w:tc>
          <w:tcPr>
            <w:tcW w:w="4734" w:type="dxa"/>
            <w:vAlign w:val="center"/>
          </w:tcPr>
          <w:p w14:paraId="712928DE" w14:textId="24596D27" w:rsidR="0000556D" w:rsidRPr="003D62CF" w:rsidRDefault="00226CBB" w:rsidP="0000556D">
            <w:pPr>
              <w:spacing w:line="360" w:lineRule="auto"/>
              <w:ind w:firstLine="420"/>
              <w:rPr>
                <w:b/>
                <w:szCs w:val="21"/>
              </w:rPr>
            </w:pPr>
            <w:r>
              <w:rPr>
                <w:rFonts w:hint="eastAsia"/>
                <w:szCs w:val="21"/>
              </w:rPr>
              <w:t>各方当事人同意，因《基金合同》而产生的或与《基金合同》有关的一切争议，如经友好协商未能解决的，应提交</w:t>
            </w:r>
            <w:bookmarkStart w:id="170" w:name="_DV_C1357"/>
            <w:r w:rsidR="004624A2">
              <w:rPr>
                <w:rFonts w:hint="eastAsia"/>
                <w:b/>
              </w:rPr>
              <w:t>华南国际</w:t>
            </w:r>
            <w:r w:rsidR="004624A2">
              <w:rPr>
                <w:b/>
              </w:rPr>
              <w:t>经济贸易</w:t>
            </w:r>
            <w:r w:rsidR="004624A2" w:rsidRPr="003D62CF">
              <w:rPr>
                <w:rFonts w:hint="eastAsia"/>
                <w:b/>
              </w:rPr>
              <w:t>仲裁委员会</w:t>
            </w:r>
            <w:r w:rsidRPr="003D62CF">
              <w:rPr>
                <w:rFonts w:hint="eastAsia"/>
                <w:b/>
              </w:rPr>
              <w:t>，根据该会当时有效的仲裁规则进行</w:t>
            </w:r>
            <w:bookmarkStart w:id="171" w:name="_DV_M1281"/>
            <w:bookmarkEnd w:id="170"/>
            <w:bookmarkEnd w:id="171"/>
            <w:r w:rsidRPr="003D62CF">
              <w:rPr>
                <w:rFonts w:hint="eastAsia"/>
                <w:b/>
                <w:szCs w:val="21"/>
              </w:rPr>
              <w:t>仲裁</w:t>
            </w:r>
            <w:bookmarkStart w:id="172" w:name="_DV_C1359"/>
            <w:r w:rsidR="0000556D" w:rsidRPr="003D62CF">
              <w:rPr>
                <w:rFonts w:hint="eastAsia"/>
                <w:b/>
              </w:rPr>
              <w:t>，仲裁地点为</w:t>
            </w:r>
            <w:r w:rsidR="004624A2">
              <w:rPr>
                <w:rFonts w:hint="eastAsia"/>
                <w:b/>
              </w:rPr>
              <w:t>深圳</w:t>
            </w:r>
            <w:r w:rsidR="0000556D" w:rsidRPr="003D62CF">
              <w:rPr>
                <w:rFonts w:hint="eastAsia"/>
                <w:b/>
              </w:rPr>
              <w:t>，仲裁裁决是终局性的并对各方当事人具有约束力，仲裁费由败诉方承担。</w:t>
            </w:r>
            <w:bookmarkEnd w:id="172"/>
          </w:p>
          <w:p w14:paraId="4903E40B" w14:textId="77777777" w:rsidR="00E722C1" w:rsidRDefault="0000556D">
            <w:pPr>
              <w:rPr>
                <w:b/>
              </w:rPr>
            </w:pPr>
            <w:bookmarkStart w:id="173" w:name="_DV_C1360"/>
            <w:r w:rsidRPr="003D62CF">
              <w:rPr>
                <w:rFonts w:hint="eastAsia"/>
                <w:b/>
              </w:rPr>
              <w:t>《基金合同》受中国法律管辖。（为本合同之目的</w:t>
            </w:r>
            <w:r w:rsidRPr="003D62CF">
              <w:rPr>
                <w:b/>
              </w:rPr>
              <w:t>,</w:t>
            </w:r>
            <w:r w:rsidRPr="003D62CF">
              <w:rPr>
                <w:rFonts w:hint="eastAsia"/>
                <w:b/>
              </w:rPr>
              <w:t>，在此不包括香港特别行政区、澳门特别行政区与台湾地区法律。）</w:t>
            </w:r>
            <w:bookmarkEnd w:id="173"/>
          </w:p>
          <w:p w14:paraId="75FB6E19" w14:textId="1804602F" w:rsidR="004624A2" w:rsidRPr="004624A2" w:rsidRDefault="004624A2">
            <w:pPr>
              <w:rPr>
                <w:bCs/>
                <w:color w:val="000000"/>
                <w:sz w:val="24"/>
              </w:rPr>
            </w:pPr>
            <w:r w:rsidRPr="00776DA3">
              <w:rPr>
                <w:rFonts w:hint="eastAsia"/>
                <w:b/>
                <w:bCs/>
                <w:color w:val="000000"/>
                <w:sz w:val="24"/>
              </w:rPr>
              <w:t>争议处理期间，基金合同当事人应恪守各自的职责，继续忠实、勤勉、尽责地履行基金合同规定的义务，维护基金份额持有人的合法权益。</w:t>
            </w:r>
            <w:bookmarkStart w:id="174" w:name="_GoBack"/>
            <w:bookmarkEnd w:id="174"/>
          </w:p>
        </w:tc>
        <w:tc>
          <w:tcPr>
            <w:tcW w:w="2014" w:type="dxa"/>
            <w:vAlign w:val="center"/>
          </w:tcPr>
          <w:p w14:paraId="49BBA673"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6C31E61C" w14:textId="77777777" w:rsidTr="00AC4A90">
        <w:trPr>
          <w:jc w:val="center"/>
        </w:trPr>
        <w:tc>
          <w:tcPr>
            <w:tcW w:w="1036" w:type="dxa"/>
            <w:vAlign w:val="center"/>
          </w:tcPr>
          <w:p w14:paraId="24E42FC5" w14:textId="265131B6" w:rsidR="00E722C1" w:rsidRPr="008C6163" w:rsidRDefault="00E722C1" w:rsidP="006F4FC9">
            <w:pPr>
              <w:tabs>
                <w:tab w:val="center" w:pos="4153"/>
                <w:tab w:val="right" w:pos="8306"/>
              </w:tabs>
              <w:snapToGrid w:val="0"/>
              <w:rPr>
                <w:color w:val="000000"/>
                <w:szCs w:val="21"/>
              </w:rPr>
            </w:pPr>
            <w:bookmarkStart w:id="175" w:name="_Toc141703903"/>
            <w:bookmarkStart w:id="176" w:name="_Toc8454"/>
            <w:bookmarkStart w:id="177" w:name="_Toc123102469"/>
            <w:bookmarkStart w:id="178" w:name="_Toc123112250"/>
            <w:bookmarkStart w:id="179" w:name="_Toc2532"/>
            <w:bookmarkStart w:id="180" w:name="_Toc11618"/>
            <w:bookmarkStart w:id="181" w:name="_Toc484"/>
            <w:bookmarkStart w:id="182" w:name="_Toc20350"/>
            <w:bookmarkStart w:id="183" w:name="_Toc23991"/>
            <w:bookmarkStart w:id="184" w:name="_Toc139991752"/>
            <w:bookmarkStart w:id="185" w:name="_Toc8703"/>
            <w:bookmarkStart w:id="186" w:name="_Toc28690"/>
            <w:bookmarkStart w:id="187" w:name="_Toc31966"/>
            <w:bookmarkStart w:id="188" w:name="_Toc26461"/>
            <w:bookmarkStart w:id="189" w:name="_Toc29505"/>
            <w:bookmarkStart w:id="190" w:name="_Toc123051468"/>
            <w:r w:rsidRPr="008C6163">
              <w:rPr>
                <w:color w:val="000000"/>
                <w:szCs w:val="21"/>
              </w:rPr>
              <w:t>第二十二部分</w:t>
            </w:r>
            <w:r w:rsidRPr="008C6163">
              <w:rPr>
                <w:color w:val="000000"/>
                <w:szCs w:val="21"/>
              </w:rPr>
              <w:t xml:space="preserve">  </w:t>
            </w:r>
            <w:r w:rsidRPr="008C6163">
              <w:rPr>
                <w:color w:val="000000"/>
                <w:szCs w:val="21"/>
              </w:rPr>
              <w:t>基金合同的效力</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61096B6F" w14:textId="77777777" w:rsidR="00E722C1" w:rsidRPr="008C6163" w:rsidRDefault="00E722C1" w:rsidP="006F4FC9">
            <w:pPr>
              <w:rPr>
                <w:color w:val="000000"/>
                <w:szCs w:val="21"/>
              </w:rPr>
            </w:pPr>
          </w:p>
        </w:tc>
        <w:tc>
          <w:tcPr>
            <w:tcW w:w="1518" w:type="dxa"/>
            <w:vAlign w:val="center"/>
          </w:tcPr>
          <w:p w14:paraId="416B7D7B" w14:textId="77777777" w:rsidR="00E722C1" w:rsidRPr="008C6163" w:rsidRDefault="00E722C1" w:rsidP="006F4FC9">
            <w:pPr>
              <w:rPr>
                <w:color w:val="000000"/>
                <w:szCs w:val="21"/>
              </w:rPr>
            </w:pPr>
          </w:p>
        </w:tc>
        <w:tc>
          <w:tcPr>
            <w:tcW w:w="3731" w:type="dxa"/>
            <w:vAlign w:val="center"/>
          </w:tcPr>
          <w:p w14:paraId="451DAC72" w14:textId="423D1CCF" w:rsidR="0000556D" w:rsidRPr="0000556D" w:rsidRDefault="0000556D" w:rsidP="003640C0">
            <w:pPr>
              <w:spacing w:line="360" w:lineRule="auto"/>
              <w:rPr>
                <w:color w:val="000000"/>
                <w:szCs w:val="21"/>
              </w:rPr>
            </w:pPr>
            <w:r>
              <w:rPr>
                <w:szCs w:val="21"/>
              </w:rPr>
              <w:t>1</w:t>
            </w:r>
            <w:r>
              <w:rPr>
                <w:rFonts w:hint="eastAsia"/>
                <w:szCs w:val="21"/>
              </w:rPr>
              <w:t>、《基金合同》经基金管理人、基金托管人双方盖章</w:t>
            </w:r>
            <w:bookmarkStart w:id="191" w:name="_DV_M1286"/>
            <w:bookmarkEnd w:id="191"/>
            <w:r>
              <w:rPr>
                <w:rFonts w:hint="eastAsia"/>
                <w:szCs w:val="21"/>
              </w:rPr>
              <w:t>以及双方法定代表人或授权代表签字</w:t>
            </w:r>
            <w:bookmarkStart w:id="192" w:name="_DV_M1287"/>
            <w:bookmarkEnd w:id="192"/>
            <w:r>
              <w:rPr>
                <w:rFonts w:hint="eastAsia"/>
                <w:szCs w:val="21"/>
              </w:rPr>
              <w:t>并在募集结束后经基金管理人向中国证监会办理基金备案手</w:t>
            </w:r>
            <w:r>
              <w:rPr>
                <w:rFonts w:hint="eastAsia"/>
                <w:szCs w:val="21"/>
              </w:rPr>
              <w:lastRenderedPageBreak/>
              <w:t>续，并经中国证监会书面确认后生效。</w:t>
            </w:r>
          </w:p>
          <w:p w14:paraId="53B9B0B3" w14:textId="77777777" w:rsidR="00E722C1" w:rsidRPr="008C6163" w:rsidRDefault="00E722C1" w:rsidP="006F4FC9">
            <w:pPr>
              <w:rPr>
                <w:color w:val="000000"/>
                <w:szCs w:val="21"/>
              </w:rPr>
            </w:pPr>
            <w:r w:rsidRPr="008C6163">
              <w:rPr>
                <w:color w:val="000000"/>
                <w:szCs w:val="21"/>
              </w:rPr>
              <w:t>2</w:t>
            </w:r>
            <w:r w:rsidRPr="008C6163">
              <w:rPr>
                <w:color w:val="000000"/>
                <w:szCs w:val="21"/>
              </w:rPr>
              <w:t>、《基金合同》的有效期自其生效之日起至基金财产清算结果报中国证监会批准并公告之日止。</w:t>
            </w:r>
          </w:p>
        </w:tc>
        <w:tc>
          <w:tcPr>
            <w:tcW w:w="4734" w:type="dxa"/>
            <w:vAlign w:val="center"/>
          </w:tcPr>
          <w:p w14:paraId="1B33F71A" w14:textId="444158E0" w:rsidR="00704366" w:rsidRPr="00704366" w:rsidRDefault="00704366" w:rsidP="003640C0">
            <w:pPr>
              <w:spacing w:line="360" w:lineRule="auto"/>
              <w:rPr>
                <w:color w:val="000000"/>
                <w:szCs w:val="21"/>
              </w:rPr>
            </w:pPr>
            <w:r>
              <w:rPr>
                <w:szCs w:val="21"/>
              </w:rPr>
              <w:lastRenderedPageBreak/>
              <w:t>1</w:t>
            </w:r>
            <w:r>
              <w:rPr>
                <w:rFonts w:hint="eastAsia"/>
                <w:szCs w:val="21"/>
              </w:rPr>
              <w:t>、《基金合同》经基金管理人、基金托管人双方盖章</w:t>
            </w:r>
            <w:r w:rsidRPr="003D62CF">
              <w:rPr>
                <w:rFonts w:hint="eastAsia"/>
                <w:b/>
              </w:rPr>
              <w:t>（或合同专用章）</w:t>
            </w:r>
            <w:r>
              <w:rPr>
                <w:rFonts w:hint="eastAsia"/>
                <w:szCs w:val="21"/>
              </w:rPr>
              <w:t>以及双方法定代表人或授权代表</w:t>
            </w:r>
            <w:r w:rsidR="00DF1916" w:rsidRPr="00776DA3">
              <w:rPr>
                <w:rFonts w:hint="eastAsia"/>
                <w:b/>
                <w:szCs w:val="21"/>
              </w:rPr>
              <w:t>签章</w:t>
            </w:r>
            <w:r>
              <w:rPr>
                <w:rFonts w:hint="eastAsia"/>
                <w:szCs w:val="21"/>
              </w:rPr>
              <w:t>并在募集结束后经基金管理人向中国证监会办理基金备案手续，并经中国证监会书面确认</w:t>
            </w:r>
            <w:r>
              <w:rPr>
                <w:rFonts w:hint="eastAsia"/>
                <w:szCs w:val="21"/>
              </w:rPr>
              <w:lastRenderedPageBreak/>
              <w:t>后生效。</w:t>
            </w:r>
          </w:p>
          <w:p w14:paraId="15BC94C7" w14:textId="77777777" w:rsidR="00E722C1" w:rsidRPr="008C6163" w:rsidRDefault="00E722C1" w:rsidP="006F4FC9">
            <w:pPr>
              <w:rPr>
                <w:bCs/>
                <w:color w:val="000000"/>
                <w:sz w:val="24"/>
              </w:rPr>
            </w:pPr>
            <w:r w:rsidRPr="008C6163">
              <w:rPr>
                <w:color w:val="000000"/>
                <w:szCs w:val="21"/>
              </w:rPr>
              <w:t>2</w:t>
            </w:r>
            <w:r w:rsidRPr="008C6163">
              <w:rPr>
                <w:color w:val="000000"/>
                <w:szCs w:val="21"/>
              </w:rPr>
              <w:t>、《基金合同》的有效期自其生效之日起至基金财产清算结果报中国证监会</w:t>
            </w:r>
            <w:r w:rsidRPr="008C6163">
              <w:rPr>
                <w:b/>
                <w:color w:val="000000"/>
                <w:szCs w:val="21"/>
              </w:rPr>
              <w:t>备案</w:t>
            </w:r>
            <w:r w:rsidRPr="008C6163">
              <w:rPr>
                <w:color w:val="000000"/>
                <w:szCs w:val="21"/>
              </w:rPr>
              <w:t>并公告之日止。</w:t>
            </w:r>
          </w:p>
        </w:tc>
        <w:tc>
          <w:tcPr>
            <w:tcW w:w="2014" w:type="dxa"/>
            <w:vAlign w:val="center"/>
          </w:tcPr>
          <w:p w14:paraId="7EA45049" w14:textId="77777777" w:rsidR="00E722C1" w:rsidRPr="008C6163" w:rsidRDefault="00E722C1" w:rsidP="006F4FC9">
            <w:pPr>
              <w:rPr>
                <w:color w:val="000000"/>
                <w:szCs w:val="21"/>
              </w:rPr>
            </w:pPr>
            <w:r w:rsidRPr="008C6163">
              <w:rPr>
                <w:color w:val="000000"/>
                <w:szCs w:val="21"/>
              </w:rPr>
              <w:lastRenderedPageBreak/>
              <w:t>根据新《基金法》修改</w:t>
            </w:r>
          </w:p>
        </w:tc>
      </w:tr>
      <w:tr w:rsidR="00E722C1" w:rsidRPr="008C6163" w14:paraId="554F48C1" w14:textId="77777777" w:rsidTr="00AC4A90">
        <w:trPr>
          <w:jc w:val="center"/>
        </w:trPr>
        <w:tc>
          <w:tcPr>
            <w:tcW w:w="1036" w:type="dxa"/>
            <w:vAlign w:val="center"/>
          </w:tcPr>
          <w:p w14:paraId="5155B5F6" w14:textId="77777777" w:rsidR="00E722C1" w:rsidRPr="008C6163" w:rsidRDefault="00E722C1" w:rsidP="006F4FC9">
            <w:pPr>
              <w:rPr>
                <w:color w:val="000000"/>
                <w:szCs w:val="21"/>
              </w:rPr>
            </w:pPr>
            <w:r w:rsidRPr="008C6163">
              <w:rPr>
                <w:color w:val="000000"/>
                <w:szCs w:val="21"/>
              </w:rPr>
              <w:t>第二十四部分</w:t>
            </w:r>
          </w:p>
          <w:p w14:paraId="6032720F" w14:textId="77777777" w:rsidR="00E722C1" w:rsidRPr="008C6163" w:rsidRDefault="00E722C1" w:rsidP="006F4FC9">
            <w:pPr>
              <w:rPr>
                <w:color w:val="000000"/>
                <w:szCs w:val="21"/>
              </w:rPr>
            </w:pPr>
            <w:r w:rsidRPr="008C6163">
              <w:rPr>
                <w:color w:val="000000"/>
                <w:szCs w:val="21"/>
              </w:rPr>
              <w:t>基金合同内容摘要</w:t>
            </w:r>
          </w:p>
        </w:tc>
        <w:tc>
          <w:tcPr>
            <w:tcW w:w="1518" w:type="dxa"/>
            <w:vAlign w:val="center"/>
          </w:tcPr>
          <w:p w14:paraId="0A4EA589" w14:textId="77777777" w:rsidR="00E722C1" w:rsidRPr="008C6163" w:rsidRDefault="00E722C1" w:rsidP="006F4FC9">
            <w:pPr>
              <w:keepNext/>
              <w:keepLines/>
              <w:spacing w:before="260" w:after="260"/>
              <w:rPr>
                <w:color w:val="000000"/>
                <w:szCs w:val="21"/>
              </w:rPr>
            </w:pPr>
          </w:p>
        </w:tc>
        <w:tc>
          <w:tcPr>
            <w:tcW w:w="3731" w:type="dxa"/>
            <w:vAlign w:val="center"/>
          </w:tcPr>
          <w:p w14:paraId="06312475" w14:textId="77777777" w:rsidR="00E722C1" w:rsidRPr="008C6163" w:rsidRDefault="00E722C1" w:rsidP="006F4FC9">
            <w:pPr>
              <w:keepNext/>
              <w:keepLines/>
              <w:spacing w:before="260" w:after="260"/>
              <w:rPr>
                <w:color w:val="000000"/>
                <w:szCs w:val="21"/>
              </w:rPr>
            </w:pPr>
          </w:p>
        </w:tc>
        <w:tc>
          <w:tcPr>
            <w:tcW w:w="4734" w:type="dxa"/>
            <w:vAlign w:val="center"/>
          </w:tcPr>
          <w:p w14:paraId="26504C03" w14:textId="77777777" w:rsidR="00E722C1" w:rsidRPr="008C6163" w:rsidRDefault="00E722C1" w:rsidP="006F4FC9">
            <w:pPr>
              <w:rPr>
                <w:color w:val="000000"/>
                <w:szCs w:val="21"/>
              </w:rPr>
            </w:pPr>
            <w:r w:rsidRPr="008C6163">
              <w:rPr>
                <w:color w:val="000000"/>
                <w:szCs w:val="21"/>
              </w:rPr>
              <w:t>删除。</w:t>
            </w:r>
          </w:p>
        </w:tc>
        <w:tc>
          <w:tcPr>
            <w:tcW w:w="2014" w:type="dxa"/>
            <w:vAlign w:val="center"/>
          </w:tcPr>
          <w:p w14:paraId="7180C8B5" w14:textId="77777777" w:rsidR="00E722C1" w:rsidRPr="008C6163" w:rsidRDefault="00E722C1" w:rsidP="006F4FC9">
            <w:pPr>
              <w:rPr>
                <w:color w:val="000000"/>
                <w:szCs w:val="21"/>
              </w:rPr>
            </w:pPr>
            <w:r w:rsidRPr="008C6163">
              <w:rPr>
                <w:color w:val="000000"/>
                <w:szCs w:val="21"/>
              </w:rPr>
              <w:t>另行制定单独摘要，不附在基金合同内。</w:t>
            </w:r>
          </w:p>
        </w:tc>
      </w:tr>
      <w:tr w:rsidR="00A06D8D" w:rsidRPr="008C6163" w14:paraId="1A46FCE5" w14:textId="77777777" w:rsidTr="00AC4A90">
        <w:trPr>
          <w:jc w:val="center"/>
        </w:trPr>
        <w:tc>
          <w:tcPr>
            <w:tcW w:w="1036" w:type="dxa"/>
            <w:vMerge w:val="restart"/>
            <w:vAlign w:val="center"/>
          </w:tcPr>
          <w:p w14:paraId="5DA70122" w14:textId="77777777" w:rsidR="00A06D8D" w:rsidRPr="008C6163" w:rsidRDefault="00A06D8D" w:rsidP="006F4FC9">
            <w:pPr>
              <w:rPr>
                <w:color w:val="000000"/>
                <w:szCs w:val="21"/>
              </w:rPr>
            </w:pPr>
            <w:r w:rsidRPr="008C6163">
              <w:rPr>
                <w:color w:val="000000"/>
                <w:szCs w:val="21"/>
              </w:rPr>
              <w:t>其他</w:t>
            </w:r>
          </w:p>
        </w:tc>
        <w:tc>
          <w:tcPr>
            <w:tcW w:w="1518" w:type="dxa"/>
            <w:vAlign w:val="center"/>
          </w:tcPr>
          <w:p w14:paraId="6AE35A34" w14:textId="77777777" w:rsidR="00A06D8D" w:rsidRPr="008C6163" w:rsidRDefault="00A06D8D" w:rsidP="006F4FC9">
            <w:pPr>
              <w:keepNext/>
              <w:keepLines/>
              <w:spacing w:before="260" w:after="260"/>
              <w:rPr>
                <w:color w:val="000000"/>
                <w:szCs w:val="21"/>
              </w:rPr>
            </w:pPr>
          </w:p>
        </w:tc>
        <w:tc>
          <w:tcPr>
            <w:tcW w:w="3731" w:type="dxa"/>
            <w:vAlign w:val="center"/>
          </w:tcPr>
          <w:p w14:paraId="2F086977" w14:textId="77777777" w:rsidR="00A06D8D" w:rsidRPr="008C6163" w:rsidRDefault="00A06D8D" w:rsidP="006F4FC9">
            <w:pPr>
              <w:keepNext/>
              <w:keepLines/>
              <w:spacing w:before="260" w:after="260"/>
              <w:rPr>
                <w:color w:val="000000"/>
                <w:szCs w:val="21"/>
              </w:rPr>
            </w:pPr>
          </w:p>
        </w:tc>
        <w:tc>
          <w:tcPr>
            <w:tcW w:w="4734" w:type="dxa"/>
            <w:vAlign w:val="center"/>
          </w:tcPr>
          <w:p w14:paraId="70C2B559" w14:textId="77777777" w:rsidR="00A06D8D" w:rsidRPr="008C6163" w:rsidRDefault="00A06D8D" w:rsidP="006F4FC9">
            <w:pPr>
              <w:rPr>
                <w:color w:val="000000"/>
                <w:szCs w:val="21"/>
              </w:rPr>
            </w:pPr>
            <w:r w:rsidRPr="008C6163">
              <w:rPr>
                <w:color w:val="000000"/>
                <w:szCs w:val="21"/>
              </w:rPr>
              <w:t>将《基金合同（草案）》中对本基金发生各项重大事件后的临时公告时限按照《信息披露办法》的规定统一将《指引》中的</w:t>
            </w:r>
            <w:r w:rsidRPr="008C6163">
              <w:rPr>
                <w:color w:val="000000"/>
                <w:szCs w:val="21"/>
              </w:rPr>
              <w:t>“2</w:t>
            </w:r>
            <w:r w:rsidRPr="008C6163">
              <w:rPr>
                <w:color w:val="000000"/>
                <w:szCs w:val="21"/>
              </w:rPr>
              <w:t>个工作日</w:t>
            </w:r>
            <w:r w:rsidRPr="008C6163">
              <w:rPr>
                <w:color w:val="000000"/>
                <w:szCs w:val="21"/>
              </w:rPr>
              <w:t>”</w:t>
            </w:r>
            <w:r w:rsidRPr="008C6163">
              <w:rPr>
                <w:color w:val="000000"/>
                <w:szCs w:val="21"/>
              </w:rPr>
              <w:t>调整为</w:t>
            </w:r>
            <w:r w:rsidRPr="008C6163">
              <w:rPr>
                <w:color w:val="000000"/>
                <w:szCs w:val="21"/>
              </w:rPr>
              <w:t>“2</w:t>
            </w:r>
            <w:r w:rsidRPr="008C6163">
              <w:rPr>
                <w:color w:val="000000"/>
                <w:szCs w:val="21"/>
              </w:rPr>
              <w:t>日</w:t>
            </w:r>
            <w:r w:rsidRPr="008C6163">
              <w:rPr>
                <w:color w:val="000000"/>
                <w:szCs w:val="21"/>
              </w:rPr>
              <w:t>”</w:t>
            </w:r>
          </w:p>
        </w:tc>
        <w:tc>
          <w:tcPr>
            <w:tcW w:w="2014" w:type="dxa"/>
            <w:vAlign w:val="center"/>
          </w:tcPr>
          <w:p w14:paraId="78B3FD3B" w14:textId="77777777" w:rsidR="00A06D8D" w:rsidRPr="008C6163" w:rsidRDefault="00A06D8D" w:rsidP="006F4FC9">
            <w:pPr>
              <w:rPr>
                <w:color w:val="000000"/>
                <w:szCs w:val="21"/>
              </w:rPr>
            </w:pPr>
            <w:r w:rsidRPr="008C6163">
              <w:rPr>
                <w:color w:val="000000"/>
                <w:szCs w:val="21"/>
              </w:rPr>
              <w:t>按照相关法律规定修改，并保持前后条文一致。</w:t>
            </w:r>
          </w:p>
        </w:tc>
      </w:tr>
      <w:tr w:rsidR="00A06D8D" w:rsidRPr="008C6163" w14:paraId="57623C5D" w14:textId="77777777" w:rsidTr="00AC4A90">
        <w:trPr>
          <w:jc w:val="center"/>
        </w:trPr>
        <w:tc>
          <w:tcPr>
            <w:tcW w:w="1036" w:type="dxa"/>
            <w:vMerge/>
            <w:vAlign w:val="center"/>
          </w:tcPr>
          <w:p w14:paraId="3060A1FA" w14:textId="77777777" w:rsidR="00A06D8D" w:rsidRPr="008C6163" w:rsidRDefault="00A06D8D" w:rsidP="006F4FC9">
            <w:pPr>
              <w:keepNext/>
              <w:keepLines/>
              <w:spacing w:before="260" w:after="260"/>
              <w:rPr>
                <w:color w:val="000000"/>
                <w:szCs w:val="21"/>
              </w:rPr>
            </w:pPr>
          </w:p>
        </w:tc>
        <w:tc>
          <w:tcPr>
            <w:tcW w:w="1518" w:type="dxa"/>
            <w:vAlign w:val="center"/>
          </w:tcPr>
          <w:p w14:paraId="0632C3EC" w14:textId="77777777" w:rsidR="00A06D8D" w:rsidRPr="008C6163" w:rsidRDefault="00A06D8D" w:rsidP="006F4FC9">
            <w:pPr>
              <w:keepNext/>
              <w:keepLines/>
              <w:spacing w:before="260" w:after="260"/>
              <w:rPr>
                <w:color w:val="000000"/>
                <w:szCs w:val="21"/>
              </w:rPr>
            </w:pPr>
          </w:p>
        </w:tc>
        <w:tc>
          <w:tcPr>
            <w:tcW w:w="3731" w:type="dxa"/>
            <w:vAlign w:val="center"/>
          </w:tcPr>
          <w:p w14:paraId="6492EEE0" w14:textId="77777777" w:rsidR="00A06D8D" w:rsidRPr="008C6163" w:rsidRDefault="00A06D8D" w:rsidP="006F4FC9">
            <w:pPr>
              <w:keepNext/>
              <w:keepLines/>
              <w:spacing w:before="260" w:after="260"/>
              <w:rPr>
                <w:color w:val="000000"/>
                <w:szCs w:val="21"/>
              </w:rPr>
            </w:pPr>
          </w:p>
        </w:tc>
        <w:tc>
          <w:tcPr>
            <w:tcW w:w="4734" w:type="dxa"/>
            <w:vAlign w:val="center"/>
          </w:tcPr>
          <w:p w14:paraId="73E305C7" w14:textId="77777777" w:rsidR="00A06D8D" w:rsidRPr="008C6163" w:rsidRDefault="00A06D8D" w:rsidP="006F4FC9">
            <w:pPr>
              <w:rPr>
                <w:color w:val="000000"/>
                <w:szCs w:val="21"/>
              </w:rPr>
            </w:pPr>
            <w:r w:rsidRPr="008C6163">
              <w:rPr>
                <w:color w:val="000000"/>
                <w:szCs w:val="21"/>
              </w:rPr>
              <w:t>将《基金合同（草案）》中与信息披露相关的</w:t>
            </w:r>
            <w:r w:rsidRPr="008C6163">
              <w:rPr>
                <w:color w:val="000000"/>
                <w:szCs w:val="21"/>
              </w:rPr>
              <w:t>“</w:t>
            </w:r>
            <w:r w:rsidRPr="008C6163">
              <w:rPr>
                <w:color w:val="000000"/>
                <w:szCs w:val="21"/>
              </w:rPr>
              <w:t>指定媒体</w:t>
            </w:r>
            <w:r w:rsidRPr="008C6163">
              <w:rPr>
                <w:color w:val="000000"/>
                <w:szCs w:val="21"/>
              </w:rPr>
              <w:t>”</w:t>
            </w:r>
            <w:r w:rsidRPr="008C6163">
              <w:rPr>
                <w:color w:val="000000"/>
                <w:szCs w:val="21"/>
              </w:rPr>
              <w:t>都替换为</w:t>
            </w:r>
            <w:r w:rsidRPr="008C6163">
              <w:rPr>
                <w:color w:val="000000"/>
                <w:szCs w:val="21"/>
              </w:rPr>
              <w:t>“</w:t>
            </w:r>
            <w:r w:rsidRPr="008C6163">
              <w:rPr>
                <w:color w:val="000000"/>
                <w:szCs w:val="21"/>
              </w:rPr>
              <w:t>指定媒介</w:t>
            </w:r>
            <w:r w:rsidRPr="008C6163">
              <w:rPr>
                <w:color w:val="000000"/>
                <w:szCs w:val="21"/>
              </w:rPr>
              <w:t>”</w:t>
            </w:r>
          </w:p>
        </w:tc>
        <w:tc>
          <w:tcPr>
            <w:tcW w:w="2014" w:type="dxa"/>
            <w:vAlign w:val="center"/>
          </w:tcPr>
          <w:p w14:paraId="67618D8A" w14:textId="77777777" w:rsidR="00A06D8D" w:rsidRPr="008C6163" w:rsidRDefault="00A06D8D" w:rsidP="006F4FC9">
            <w:pPr>
              <w:rPr>
                <w:color w:val="000000"/>
                <w:szCs w:val="21"/>
              </w:rPr>
            </w:pPr>
            <w:r w:rsidRPr="008C6163">
              <w:rPr>
                <w:color w:val="000000"/>
                <w:szCs w:val="21"/>
              </w:rPr>
              <w:t>文字表述修改，对原表述涵盖的范围进行补充</w:t>
            </w:r>
          </w:p>
        </w:tc>
      </w:tr>
    </w:tbl>
    <w:p w14:paraId="25C6B79D" w14:textId="77777777" w:rsidR="009879A4" w:rsidRDefault="009879A4"/>
    <w:p w14:paraId="537EC3E5" w14:textId="77777777" w:rsidR="009879A4" w:rsidRDefault="009879A4"/>
    <w:p w14:paraId="412E1B6E" w14:textId="77777777" w:rsidR="009879A4" w:rsidRDefault="009879A4"/>
    <w:p w14:paraId="54666409" w14:textId="77777777" w:rsidR="009879A4" w:rsidRPr="00197872" w:rsidRDefault="009879A4"/>
    <w:sectPr w:rsidR="009879A4" w:rsidRPr="00197872" w:rsidSect="009879A4">
      <w:pgSz w:w="16840" w:h="11900"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BA654" w14:textId="77777777" w:rsidR="006F23E8" w:rsidRDefault="006F23E8" w:rsidP="00197872">
      <w:r>
        <w:separator/>
      </w:r>
    </w:p>
  </w:endnote>
  <w:endnote w:type="continuationSeparator" w:id="0">
    <w:p w14:paraId="29A1C768" w14:textId="77777777" w:rsidR="006F23E8" w:rsidRDefault="006F23E8" w:rsidP="00197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0C71D" w14:textId="77777777" w:rsidR="006F23E8" w:rsidRDefault="006F23E8" w:rsidP="00197872">
      <w:r>
        <w:separator/>
      </w:r>
    </w:p>
  </w:footnote>
  <w:footnote w:type="continuationSeparator" w:id="0">
    <w:p w14:paraId="36847727" w14:textId="77777777" w:rsidR="006F23E8" w:rsidRDefault="006F23E8" w:rsidP="00197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97886"/>
    <w:multiLevelType w:val="hybridMultilevel"/>
    <w:tmpl w:val="6722FFCE"/>
    <w:lvl w:ilvl="0" w:tplc="35DE1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BF3C76"/>
    <w:multiLevelType w:val="hybridMultilevel"/>
    <w:tmpl w:val="3D985932"/>
    <w:lvl w:ilvl="0" w:tplc="591E4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9601CC"/>
    <w:multiLevelType w:val="hybridMultilevel"/>
    <w:tmpl w:val="878C97BC"/>
    <w:lvl w:ilvl="0" w:tplc="7E04F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A4"/>
    <w:rsid w:val="0000270E"/>
    <w:rsid w:val="000033C8"/>
    <w:rsid w:val="0000556D"/>
    <w:rsid w:val="0002102F"/>
    <w:rsid w:val="00030500"/>
    <w:rsid w:val="00037679"/>
    <w:rsid w:val="00047F0D"/>
    <w:rsid w:val="00053E0A"/>
    <w:rsid w:val="00080656"/>
    <w:rsid w:val="000A708A"/>
    <w:rsid w:val="000C3ADF"/>
    <w:rsid w:val="000C4DA6"/>
    <w:rsid w:val="000C6960"/>
    <w:rsid w:val="000C750B"/>
    <w:rsid w:val="000D15E1"/>
    <w:rsid w:val="000D410A"/>
    <w:rsid w:val="000D5AFF"/>
    <w:rsid w:val="000D5B25"/>
    <w:rsid w:val="000E7279"/>
    <w:rsid w:val="000F70A5"/>
    <w:rsid w:val="0010201B"/>
    <w:rsid w:val="00125FB4"/>
    <w:rsid w:val="00132DF8"/>
    <w:rsid w:val="00133418"/>
    <w:rsid w:val="00142CAC"/>
    <w:rsid w:val="0014354B"/>
    <w:rsid w:val="00143A5D"/>
    <w:rsid w:val="00145617"/>
    <w:rsid w:val="001545C3"/>
    <w:rsid w:val="00177CD0"/>
    <w:rsid w:val="001915EA"/>
    <w:rsid w:val="001974BB"/>
    <w:rsid w:val="00197872"/>
    <w:rsid w:val="001A2BED"/>
    <w:rsid w:val="001C5D5B"/>
    <w:rsid w:val="001C7FE5"/>
    <w:rsid w:val="001E7E59"/>
    <w:rsid w:val="001F686C"/>
    <w:rsid w:val="002012B2"/>
    <w:rsid w:val="00211682"/>
    <w:rsid w:val="0021655D"/>
    <w:rsid w:val="002207B7"/>
    <w:rsid w:val="00226CBB"/>
    <w:rsid w:val="00230303"/>
    <w:rsid w:val="0023693D"/>
    <w:rsid w:val="00250D34"/>
    <w:rsid w:val="00254AF8"/>
    <w:rsid w:val="00266067"/>
    <w:rsid w:val="00281F99"/>
    <w:rsid w:val="0029682D"/>
    <w:rsid w:val="002B25F8"/>
    <w:rsid w:val="002C4C30"/>
    <w:rsid w:val="002C4E9E"/>
    <w:rsid w:val="002D046F"/>
    <w:rsid w:val="002F06FC"/>
    <w:rsid w:val="00301253"/>
    <w:rsid w:val="00303225"/>
    <w:rsid w:val="00304D7A"/>
    <w:rsid w:val="0031096E"/>
    <w:rsid w:val="0033538D"/>
    <w:rsid w:val="00335596"/>
    <w:rsid w:val="0034309C"/>
    <w:rsid w:val="003472E2"/>
    <w:rsid w:val="00350682"/>
    <w:rsid w:val="003507A3"/>
    <w:rsid w:val="00350E58"/>
    <w:rsid w:val="0035136B"/>
    <w:rsid w:val="003602DE"/>
    <w:rsid w:val="003634BD"/>
    <w:rsid w:val="003640C0"/>
    <w:rsid w:val="00372B7E"/>
    <w:rsid w:val="00386708"/>
    <w:rsid w:val="00386C01"/>
    <w:rsid w:val="003A5C01"/>
    <w:rsid w:val="003C07BF"/>
    <w:rsid w:val="003C4B08"/>
    <w:rsid w:val="003C6F79"/>
    <w:rsid w:val="003D62CF"/>
    <w:rsid w:val="003F300D"/>
    <w:rsid w:val="003F4406"/>
    <w:rsid w:val="00406962"/>
    <w:rsid w:val="004144A0"/>
    <w:rsid w:val="00414668"/>
    <w:rsid w:val="00415B9A"/>
    <w:rsid w:val="00424468"/>
    <w:rsid w:val="00436CEA"/>
    <w:rsid w:val="00443813"/>
    <w:rsid w:val="00445616"/>
    <w:rsid w:val="00454E7B"/>
    <w:rsid w:val="00454E7E"/>
    <w:rsid w:val="00454F95"/>
    <w:rsid w:val="004609ED"/>
    <w:rsid w:val="004624A2"/>
    <w:rsid w:val="00465C69"/>
    <w:rsid w:val="00483A42"/>
    <w:rsid w:val="00495680"/>
    <w:rsid w:val="004A5ED1"/>
    <w:rsid w:val="004B2CC5"/>
    <w:rsid w:val="004D7468"/>
    <w:rsid w:val="004E0BC3"/>
    <w:rsid w:val="004E270E"/>
    <w:rsid w:val="004F1CB1"/>
    <w:rsid w:val="00531467"/>
    <w:rsid w:val="005421BA"/>
    <w:rsid w:val="00542BB6"/>
    <w:rsid w:val="00546F66"/>
    <w:rsid w:val="005512A5"/>
    <w:rsid w:val="0057421D"/>
    <w:rsid w:val="00575504"/>
    <w:rsid w:val="00577BDA"/>
    <w:rsid w:val="00581508"/>
    <w:rsid w:val="00582998"/>
    <w:rsid w:val="00587BEF"/>
    <w:rsid w:val="00591B46"/>
    <w:rsid w:val="0059537E"/>
    <w:rsid w:val="00597CED"/>
    <w:rsid w:val="005A03A1"/>
    <w:rsid w:val="005B14E3"/>
    <w:rsid w:val="005B2CFC"/>
    <w:rsid w:val="005B6B37"/>
    <w:rsid w:val="005D07B8"/>
    <w:rsid w:val="005E3E3B"/>
    <w:rsid w:val="005E422C"/>
    <w:rsid w:val="005E625F"/>
    <w:rsid w:val="005E771C"/>
    <w:rsid w:val="005F2C52"/>
    <w:rsid w:val="005F6F31"/>
    <w:rsid w:val="006014DD"/>
    <w:rsid w:val="006134A3"/>
    <w:rsid w:val="00632F9B"/>
    <w:rsid w:val="006366DE"/>
    <w:rsid w:val="00642FE4"/>
    <w:rsid w:val="0064401A"/>
    <w:rsid w:val="00645A2E"/>
    <w:rsid w:val="0067012D"/>
    <w:rsid w:val="00675DA6"/>
    <w:rsid w:val="00676F85"/>
    <w:rsid w:val="0068782E"/>
    <w:rsid w:val="00691F0C"/>
    <w:rsid w:val="0069248E"/>
    <w:rsid w:val="00695833"/>
    <w:rsid w:val="006A4711"/>
    <w:rsid w:val="006B7EAE"/>
    <w:rsid w:val="006C0C5A"/>
    <w:rsid w:val="006C4849"/>
    <w:rsid w:val="006D5F69"/>
    <w:rsid w:val="006E52C0"/>
    <w:rsid w:val="006F23E8"/>
    <w:rsid w:val="006F4FC9"/>
    <w:rsid w:val="00704366"/>
    <w:rsid w:val="00704B56"/>
    <w:rsid w:val="00710A1C"/>
    <w:rsid w:val="0071271B"/>
    <w:rsid w:val="00720476"/>
    <w:rsid w:val="00731A1F"/>
    <w:rsid w:val="00732E58"/>
    <w:rsid w:val="00737D0C"/>
    <w:rsid w:val="00740B8B"/>
    <w:rsid w:val="00745F97"/>
    <w:rsid w:val="00746912"/>
    <w:rsid w:val="00752CF5"/>
    <w:rsid w:val="0076159A"/>
    <w:rsid w:val="007666D9"/>
    <w:rsid w:val="0077128D"/>
    <w:rsid w:val="00776DA3"/>
    <w:rsid w:val="007779C4"/>
    <w:rsid w:val="00785DE9"/>
    <w:rsid w:val="00792512"/>
    <w:rsid w:val="007B3061"/>
    <w:rsid w:val="007D38CF"/>
    <w:rsid w:val="00813F38"/>
    <w:rsid w:val="00815838"/>
    <w:rsid w:val="0081726A"/>
    <w:rsid w:val="00821449"/>
    <w:rsid w:val="008429F8"/>
    <w:rsid w:val="00846450"/>
    <w:rsid w:val="008506E3"/>
    <w:rsid w:val="00851B95"/>
    <w:rsid w:val="00883794"/>
    <w:rsid w:val="00891C9A"/>
    <w:rsid w:val="008920BB"/>
    <w:rsid w:val="00896A9D"/>
    <w:rsid w:val="008A3C65"/>
    <w:rsid w:val="008A3E58"/>
    <w:rsid w:val="008A4862"/>
    <w:rsid w:val="008C5A51"/>
    <w:rsid w:val="008D19D8"/>
    <w:rsid w:val="008D4EE9"/>
    <w:rsid w:val="008E11E4"/>
    <w:rsid w:val="008E6C07"/>
    <w:rsid w:val="008F42AB"/>
    <w:rsid w:val="00912902"/>
    <w:rsid w:val="00947ED0"/>
    <w:rsid w:val="0095560C"/>
    <w:rsid w:val="0097390A"/>
    <w:rsid w:val="009739BA"/>
    <w:rsid w:val="009879A4"/>
    <w:rsid w:val="00992697"/>
    <w:rsid w:val="009A5023"/>
    <w:rsid w:val="009B02E8"/>
    <w:rsid w:val="009B50BA"/>
    <w:rsid w:val="009E608F"/>
    <w:rsid w:val="009F6D72"/>
    <w:rsid w:val="00A0060B"/>
    <w:rsid w:val="00A04D1A"/>
    <w:rsid w:val="00A06D8D"/>
    <w:rsid w:val="00A2073C"/>
    <w:rsid w:val="00A33403"/>
    <w:rsid w:val="00A53B70"/>
    <w:rsid w:val="00A54D2F"/>
    <w:rsid w:val="00A65D7D"/>
    <w:rsid w:val="00A73D64"/>
    <w:rsid w:val="00A925A4"/>
    <w:rsid w:val="00A9267E"/>
    <w:rsid w:val="00A966A8"/>
    <w:rsid w:val="00A97FF1"/>
    <w:rsid w:val="00AA5B2E"/>
    <w:rsid w:val="00AB067D"/>
    <w:rsid w:val="00AB300C"/>
    <w:rsid w:val="00AB6480"/>
    <w:rsid w:val="00AB68BD"/>
    <w:rsid w:val="00AC4A90"/>
    <w:rsid w:val="00AC4CF9"/>
    <w:rsid w:val="00AC7104"/>
    <w:rsid w:val="00AD66C7"/>
    <w:rsid w:val="00AE6571"/>
    <w:rsid w:val="00AF0721"/>
    <w:rsid w:val="00AF11ED"/>
    <w:rsid w:val="00AF5490"/>
    <w:rsid w:val="00B07ACA"/>
    <w:rsid w:val="00B114FC"/>
    <w:rsid w:val="00B141D0"/>
    <w:rsid w:val="00B225B2"/>
    <w:rsid w:val="00B43A93"/>
    <w:rsid w:val="00B5127A"/>
    <w:rsid w:val="00B55EF1"/>
    <w:rsid w:val="00B56F99"/>
    <w:rsid w:val="00B76F4B"/>
    <w:rsid w:val="00B80822"/>
    <w:rsid w:val="00BA4A9D"/>
    <w:rsid w:val="00BB20EE"/>
    <w:rsid w:val="00BB6A33"/>
    <w:rsid w:val="00BC167A"/>
    <w:rsid w:val="00BC4DAA"/>
    <w:rsid w:val="00BC7BB4"/>
    <w:rsid w:val="00BE0F44"/>
    <w:rsid w:val="00BF711D"/>
    <w:rsid w:val="00C32407"/>
    <w:rsid w:val="00C37A1A"/>
    <w:rsid w:val="00C45B41"/>
    <w:rsid w:val="00C46B3E"/>
    <w:rsid w:val="00C54569"/>
    <w:rsid w:val="00C73E3B"/>
    <w:rsid w:val="00C80C00"/>
    <w:rsid w:val="00C8696E"/>
    <w:rsid w:val="00C86E34"/>
    <w:rsid w:val="00C97C2A"/>
    <w:rsid w:val="00CA6A89"/>
    <w:rsid w:val="00CC64F5"/>
    <w:rsid w:val="00CE2742"/>
    <w:rsid w:val="00CE6FA9"/>
    <w:rsid w:val="00CF38D1"/>
    <w:rsid w:val="00D227EB"/>
    <w:rsid w:val="00D26D92"/>
    <w:rsid w:val="00D32DF7"/>
    <w:rsid w:val="00D5061A"/>
    <w:rsid w:val="00D50794"/>
    <w:rsid w:val="00D5515A"/>
    <w:rsid w:val="00D65D34"/>
    <w:rsid w:val="00D670F4"/>
    <w:rsid w:val="00D67D76"/>
    <w:rsid w:val="00D71730"/>
    <w:rsid w:val="00D73FFF"/>
    <w:rsid w:val="00D74C1D"/>
    <w:rsid w:val="00D84133"/>
    <w:rsid w:val="00DA7026"/>
    <w:rsid w:val="00DB05CD"/>
    <w:rsid w:val="00DB0806"/>
    <w:rsid w:val="00DB4135"/>
    <w:rsid w:val="00DD0C3D"/>
    <w:rsid w:val="00DD0ED8"/>
    <w:rsid w:val="00DD5968"/>
    <w:rsid w:val="00DE2192"/>
    <w:rsid w:val="00DE77FC"/>
    <w:rsid w:val="00DF1916"/>
    <w:rsid w:val="00E16DA9"/>
    <w:rsid w:val="00E302EA"/>
    <w:rsid w:val="00E407DB"/>
    <w:rsid w:val="00E51062"/>
    <w:rsid w:val="00E54FDD"/>
    <w:rsid w:val="00E616F2"/>
    <w:rsid w:val="00E62776"/>
    <w:rsid w:val="00E6680D"/>
    <w:rsid w:val="00E722C1"/>
    <w:rsid w:val="00E77D46"/>
    <w:rsid w:val="00E80E3A"/>
    <w:rsid w:val="00E84ED3"/>
    <w:rsid w:val="00EA4050"/>
    <w:rsid w:val="00EB053B"/>
    <w:rsid w:val="00ED44DC"/>
    <w:rsid w:val="00ED67DA"/>
    <w:rsid w:val="00ED78EF"/>
    <w:rsid w:val="00ED7D78"/>
    <w:rsid w:val="00EE2441"/>
    <w:rsid w:val="00EE3EA0"/>
    <w:rsid w:val="00EE6424"/>
    <w:rsid w:val="00EF2996"/>
    <w:rsid w:val="00EF6714"/>
    <w:rsid w:val="00EF7A06"/>
    <w:rsid w:val="00F06E6E"/>
    <w:rsid w:val="00F32E8A"/>
    <w:rsid w:val="00F40617"/>
    <w:rsid w:val="00F54FFB"/>
    <w:rsid w:val="00F67CDA"/>
    <w:rsid w:val="00F7112E"/>
    <w:rsid w:val="00F7678E"/>
    <w:rsid w:val="00F9120E"/>
    <w:rsid w:val="00F976FE"/>
    <w:rsid w:val="00FA0C48"/>
    <w:rsid w:val="00FA1344"/>
    <w:rsid w:val="00FB2244"/>
    <w:rsid w:val="00FB3B12"/>
    <w:rsid w:val="00FC08BF"/>
    <w:rsid w:val="00FC0AC3"/>
    <w:rsid w:val="00FD4EFB"/>
    <w:rsid w:val="00FF3BF4"/>
    <w:rsid w:val="00FF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0397C8"/>
  <w14:defaultImageDpi w14:val="300"/>
  <w15:docId w15:val="{5BBB1AC7-E390-42EF-A11D-3DE255A8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9A4"/>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nhideWhenUsed/>
    <w:rsid w:val="009879A4"/>
    <w:pPr>
      <w:jc w:val="left"/>
    </w:pPr>
    <w:rPr>
      <w:kern w:val="0"/>
      <w:sz w:val="20"/>
      <w:lang w:val="x-none" w:eastAsia="x-none"/>
    </w:rPr>
  </w:style>
  <w:style w:type="character" w:customStyle="1" w:styleId="Char">
    <w:name w:val="批注文字 Char"/>
    <w:basedOn w:val="a0"/>
    <w:link w:val="a3"/>
    <w:rsid w:val="009879A4"/>
    <w:rPr>
      <w:rFonts w:ascii="Times New Roman" w:eastAsia="宋体" w:hAnsi="Times New Roman" w:cs="Times New Roman"/>
      <w:kern w:val="0"/>
      <w:sz w:val="20"/>
      <w:szCs w:val="20"/>
      <w:lang w:val="x-none" w:eastAsia="x-none"/>
    </w:rPr>
  </w:style>
  <w:style w:type="paragraph" w:styleId="a4">
    <w:name w:val="List Paragraph"/>
    <w:basedOn w:val="a"/>
    <w:uiPriority w:val="34"/>
    <w:qFormat/>
    <w:rsid w:val="009879A4"/>
    <w:pPr>
      <w:ind w:firstLineChars="200" w:firstLine="420"/>
    </w:pPr>
    <w:rPr>
      <w:rFonts w:ascii="Calibri" w:hAnsi="Calibri"/>
      <w:szCs w:val="22"/>
    </w:rPr>
  </w:style>
  <w:style w:type="character" w:customStyle="1" w:styleId="read">
    <w:name w:val="read"/>
    <w:rsid w:val="009879A4"/>
    <w:rPr>
      <w:rFonts w:cs="Times New Roman"/>
    </w:rPr>
  </w:style>
  <w:style w:type="paragraph" w:styleId="a5">
    <w:name w:val="header"/>
    <w:basedOn w:val="a"/>
    <w:link w:val="Char0"/>
    <w:uiPriority w:val="99"/>
    <w:unhideWhenUsed/>
    <w:rsid w:val="001978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97872"/>
    <w:rPr>
      <w:rFonts w:ascii="Times New Roman" w:eastAsia="宋体" w:hAnsi="Times New Roman" w:cs="Times New Roman"/>
      <w:sz w:val="18"/>
      <w:szCs w:val="18"/>
    </w:rPr>
  </w:style>
  <w:style w:type="paragraph" w:styleId="a6">
    <w:name w:val="footer"/>
    <w:basedOn w:val="a"/>
    <w:link w:val="Char1"/>
    <w:uiPriority w:val="99"/>
    <w:unhideWhenUsed/>
    <w:rsid w:val="00197872"/>
    <w:pPr>
      <w:tabs>
        <w:tab w:val="center" w:pos="4153"/>
        <w:tab w:val="right" w:pos="8306"/>
      </w:tabs>
      <w:snapToGrid w:val="0"/>
      <w:jc w:val="left"/>
    </w:pPr>
    <w:rPr>
      <w:sz w:val="18"/>
      <w:szCs w:val="18"/>
    </w:rPr>
  </w:style>
  <w:style w:type="character" w:customStyle="1" w:styleId="Char1">
    <w:name w:val="页脚 Char"/>
    <w:basedOn w:val="a0"/>
    <w:link w:val="a6"/>
    <w:uiPriority w:val="99"/>
    <w:rsid w:val="00197872"/>
    <w:rPr>
      <w:rFonts w:ascii="Times New Roman" w:eastAsia="宋体" w:hAnsi="Times New Roman" w:cs="Times New Roman"/>
      <w:sz w:val="18"/>
      <w:szCs w:val="18"/>
    </w:rPr>
  </w:style>
  <w:style w:type="character" w:customStyle="1" w:styleId="DeltaViewInsertion">
    <w:name w:val="DeltaView Insertion"/>
    <w:uiPriority w:val="99"/>
    <w:rsid w:val="006F4FC9"/>
    <w:rPr>
      <w:color w:val="0000FF"/>
      <w:u w:val="double"/>
    </w:rPr>
  </w:style>
  <w:style w:type="character" w:customStyle="1" w:styleId="DeltaViewDeletion">
    <w:name w:val="DeltaView Deletion"/>
    <w:uiPriority w:val="99"/>
    <w:rsid w:val="006F4FC9"/>
    <w:rPr>
      <w:strike/>
      <w:color w:val="FF0000"/>
    </w:rPr>
  </w:style>
  <w:style w:type="character" w:styleId="a7">
    <w:name w:val="annotation reference"/>
    <w:basedOn w:val="a0"/>
    <w:uiPriority w:val="99"/>
    <w:semiHidden/>
    <w:unhideWhenUsed/>
    <w:rsid w:val="006E52C0"/>
    <w:rPr>
      <w:sz w:val="21"/>
      <w:szCs w:val="21"/>
    </w:rPr>
  </w:style>
  <w:style w:type="paragraph" w:styleId="a8">
    <w:name w:val="annotation subject"/>
    <w:basedOn w:val="a3"/>
    <w:next w:val="a3"/>
    <w:link w:val="Char2"/>
    <w:uiPriority w:val="99"/>
    <w:semiHidden/>
    <w:unhideWhenUsed/>
    <w:rsid w:val="006E52C0"/>
    <w:rPr>
      <w:b/>
      <w:bCs/>
      <w:kern w:val="2"/>
      <w:sz w:val="21"/>
      <w:lang w:val="en-US" w:eastAsia="zh-CN"/>
    </w:rPr>
  </w:style>
  <w:style w:type="character" w:customStyle="1" w:styleId="Char2">
    <w:name w:val="批注主题 Char"/>
    <w:basedOn w:val="Char"/>
    <w:link w:val="a8"/>
    <w:uiPriority w:val="99"/>
    <w:semiHidden/>
    <w:rsid w:val="006E52C0"/>
    <w:rPr>
      <w:rFonts w:ascii="Times New Roman" w:eastAsia="宋体" w:hAnsi="Times New Roman" w:cs="Times New Roman"/>
      <w:b/>
      <w:bCs/>
      <w:kern w:val="0"/>
      <w:sz w:val="21"/>
      <w:szCs w:val="20"/>
      <w:lang w:val="x-none" w:eastAsia="x-none"/>
    </w:rPr>
  </w:style>
  <w:style w:type="paragraph" w:styleId="a9">
    <w:name w:val="Balloon Text"/>
    <w:basedOn w:val="a"/>
    <w:link w:val="Char3"/>
    <w:uiPriority w:val="99"/>
    <w:semiHidden/>
    <w:unhideWhenUsed/>
    <w:rsid w:val="006E52C0"/>
    <w:rPr>
      <w:sz w:val="18"/>
      <w:szCs w:val="18"/>
    </w:rPr>
  </w:style>
  <w:style w:type="character" w:customStyle="1" w:styleId="Char3">
    <w:name w:val="批注框文本 Char"/>
    <w:basedOn w:val="a0"/>
    <w:link w:val="a9"/>
    <w:uiPriority w:val="99"/>
    <w:semiHidden/>
    <w:rsid w:val="006E52C0"/>
    <w:rPr>
      <w:rFonts w:ascii="Times New Roman" w:eastAsia="宋体" w:hAnsi="Times New Roman" w:cs="Times New Roman"/>
      <w:sz w:val="18"/>
      <w:szCs w:val="18"/>
    </w:rPr>
  </w:style>
  <w:style w:type="character" w:styleId="aa">
    <w:name w:val="Hyperlink"/>
    <w:basedOn w:val="a0"/>
    <w:uiPriority w:val="99"/>
    <w:semiHidden/>
    <w:unhideWhenUsed/>
    <w:rsid w:val="00132DF8"/>
    <w:rPr>
      <w:color w:val="0000FF"/>
      <w:u w:val="single"/>
    </w:rPr>
  </w:style>
  <w:style w:type="character" w:customStyle="1" w:styleId="DeltaViewMoveDestination">
    <w:name w:val="DeltaView Move Destination"/>
    <w:uiPriority w:val="99"/>
    <w:rsid w:val="001974BB"/>
    <w:rPr>
      <w:color w:val="00C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46</Pages>
  <Words>3801</Words>
  <Characters>21667</Characters>
  <Application>Microsoft Office Word</Application>
  <DocSecurity>0</DocSecurity>
  <Lines>180</Lines>
  <Paragraphs>50</Paragraphs>
  <ScaleCrop>false</ScaleCrop>
  <Company/>
  <LinksUpToDate>false</LinksUpToDate>
  <CharactersWithSpaces>25418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dc:creator>
  <cp:keywords/>
  <dc:description/>
  <cp:lastModifiedBy>TY-shuli</cp:lastModifiedBy>
  <cp:revision>46</cp:revision>
  <dcterms:created xsi:type="dcterms:W3CDTF">2016-07-30T13:56:00Z</dcterms:created>
  <dcterms:modified xsi:type="dcterms:W3CDTF">2016-11-25T02:55:00Z</dcterms:modified>
</cp:coreProperties>
</file>