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D1D5E" w:rsidRPr="0074147A" w:rsidRDefault="00FD1D5E">
      <w:pPr>
        <w:jc w:val="center"/>
        <w:rPr>
          <w:rFonts w:ascii="仿宋_GB2312" w:eastAsia="仿宋_GB2312" w:hAnsi="仿宋_GB2312" w:cs="仿宋_GB2312"/>
          <w:b/>
          <w:bCs/>
          <w:sz w:val="36"/>
          <w:szCs w:val="36"/>
        </w:rPr>
      </w:pPr>
      <w:r w:rsidRPr="0074147A"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证</w:t>
      </w:r>
      <w:r w:rsidR="0074147A">
        <w:rPr>
          <w:rFonts w:ascii="仿宋_GB2312" w:eastAsia="仿宋_GB2312" w:hAnsi="仿宋_GB2312" w:cs="仿宋_GB2312" w:hint="eastAsia"/>
          <w:b/>
          <w:bCs/>
          <w:sz w:val="36"/>
          <w:szCs w:val="36"/>
        </w:rPr>
        <w:t xml:space="preserve"> </w:t>
      </w:r>
      <w:r w:rsidRPr="0074147A">
        <w:rPr>
          <w:rFonts w:ascii="仿宋_GB2312" w:eastAsia="仿宋_GB2312" w:hAnsi="仿宋_GB2312" w:cs="仿宋_GB2312" w:hint="eastAsia"/>
          <w:b/>
          <w:bCs/>
          <w:sz w:val="36"/>
          <w:szCs w:val="36"/>
        </w:rPr>
        <w:t>据</w:t>
      </w:r>
      <w:r w:rsidR="0074147A">
        <w:rPr>
          <w:rFonts w:ascii="仿宋_GB2312" w:eastAsia="仿宋_GB2312" w:hAnsi="仿宋_GB2312" w:cs="仿宋_GB2312" w:hint="eastAsia"/>
          <w:b/>
          <w:bCs/>
          <w:sz w:val="36"/>
          <w:szCs w:val="36"/>
        </w:rPr>
        <w:t xml:space="preserve"> 目 录</w:t>
      </w:r>
    </w:p>
    <w:p w:rsidR="00763FD5" w:rsidRDefault="00763FD5">
      <w:pPr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</w:p>
    <w:tbl>
      <w:tblPr>
        <w:tblW w:w="8364" w:type="dxa"/>
        <w:tblInd w:w="108" w:type="dxa"/>
        <w:tblLayout w:type="fixed"/>
        <w:tblLook w:val="0000"/>
      </w:tblPr>
      <w:tblGrid>
        <w:gridCol w:w="709"/>
        <w:gridCol w:w="1814"/>
        <w:gridCol w:w="4707"/>
        <w:gridCol w:w="1134"/>
      </w:tblGrid>
      <w:tr w:rsidR="00763FD5" w:rsidRPr="00763FD5" w:rsidTr="00763FD5">
        <w:trPr>
          <w:trHeight w:val="72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763FD5">
            <w:pPr>
              <w:autoSpaceDN w:val="0"/>
              <w:jc w:val="center"/>
              <w:textAlignment w:val="center"/>
              <w:rPr>
                <w:rFonts w:ascii="仿宋" w:eastAsia="仿宋" w:hAnsi="仿宋"/>
                <w:b/>
                <w:sz w:val="24"/>
              </w:rPr>
            </w:pPr>
            <w:r w:rsidRPr="00763FD5">
              <w:rPr>
                <w:rFonts w:ascii="仿宋" w:eastAsia="仿宋" w:hAnsi="仿宋"/>
                <w:b/>
                <w:sz w:val="24"/>
              </w:rPr>
              <w:t>序号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763FD5">
            <w:pPr>
              <w:autoSpaceDN w:val="0"/>
              <w:jc w:val="center"/>
              <w:textAlignment w:val="center"/>
              <w:rPr>
                <w:rFonts w:ascii="仿宋" w:eastAsia="仿宋" w:hAnsi="仿宋"/>
                <w:b/>
                <w:sz w:val="24"/>
              </w:rPr>
            </w:pPr>
            <w:r w:rsidRPr="00763FD5">
              <w:rPr>
                <w:rFonts w:ascii="仿宋" w:eastAsia="仿宋" w:hAnsi="仿宋"/>
                <w:b/>
                <w:sz w:val="24"/>
              </w:rPr>
              <w:t>证据名称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763FD5">
            <w:pPr>
              <w:autoSpaceDN w:val="0"/>
              <w:jc w:val="center"/>
              <w:textAlignment w:val="center"/>
              <w:rPr>
                <w:rFonts w:ascii="仿宋" w:eastAsia="仿宋" w:hAnsi="仿宋"/>
                <w:b/>
                <w:sz w:val="24"/>
              </w:rPr>
            </w:pPr>
            <w:r w:rsidRPr="00763FD5">
              <w:rPr>
                <w:rFonts w:ascii="仿宋" w:eastAsia="仿宋" w:hAnsi="仿宋"/>
                <w:b/>
                <w:sz w:val="24"/>
              </w:rPr>
              <w:t>证明事实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763FD5">
            <w:pPr>
              <w:autoSpaceDN w:val="0"/>
              <w:jc w:val="center"/>
              <w:textAlignment w:val="center"/>
              <w:rPr>
                <w:rFonts w:ascii="仿宋" w:eastAsia="仿宋" w:hAnsi="仿宋"/>
                <w:b/>
                <w:sz w:val="24"/>
              </w:rPr>
            </w:pPr>
            <w:r w:rsidRPr="00763FD5">
              <w:rPr>
                <w:rFonts w:ascii="仿宋" w:eastAsia="仿宋" w:hAnsi="仿宋" w:hint="eastAsia"/>
                <w:b/>
                <w:sz w:val="24"/>
              </w:rPr>
              <w:t>页码</w:t>
            </w:r>
          </w:p>
        </w:tc>
      </w:tr>
      <w:tr w:rsidR="00763FD5" w:rsidRPr="00763FD5" w:rsidTr="0074147A">
        <w:trPr>
          <w:trHeight w:val="154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763FD5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 w:rsidRPr="00763FD5">
              <w:rPr>
                <w:rFonts w:ascii="仿宋" w:eastAsia="仿宋" w:hAnsi="仿宋"/>
                <w:sz w:val="24"/>
              </w:rPr>
              <w:t>1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763FD5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 w:rsidRPr="00763FD5">
              <w:rPr>
                <w:rFonts w:ascii="仿宋" w:eastAsia="仿宋" w:hAnsi="仿宋" w:hint="eastAsia"/>
                <w:sz w:val="24"/>
              </w:rPr>
              <w:t>房屋租赁协议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74147A" w:rsidP="00763FD5">
            <w:pPr>
              <w:autoSpaceDN w:val="0"/>
              <w:textAlignment w:val="center"/>
              <w:rPr>
                <w:rFonts w:ascii="仿宋" w:eastAsia="仿宋" w:hAnsi="仿宋"/>
                <w:sz w:val="24"/>
              </w:rPr>
            </w:pPr>
            <w:r w:rsidRPr="0074147A">
              <w:rPr>
                <w:rFonts w:ascii="仿宋" w:eastAsia="仿宋" w:hAnsi="仿宋" w:hint="eastAsia"/>
                <w:sz w:val="24"/>
              </w:rPr>
              <w:t>申请人与被申请人之间的租赁合同法律关系，及双方的权利义务内容。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763FD5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1-137</w:t>
            </w:r>
          </w:p>
        </w:tc>
      </w:tr>
      <w:tr w:rsidR="005328AB" w:rsidRPr="00763FD5" w:rsidTr="0074147A">
        <w:trPr>
          <w:trHeight w:val="84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8AB" w:rsidRPr="00763FD5" w:rsidRDefault="005328AB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 w:rsidRPr="00763FD5">
              <w:rPr>
                <w:rFonts w:ascii="仿宋" w:eastAsia="仿宋" w:hAnsi="仿宋"/>
                <w:sz w:val="24"/>
              </w:rPr>
              <w:t>2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8AB" w:rsidRPr="00763FD5" w:rsidRDefault="005328AB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公证书1</w:t>
            </w:r>
          </w:p>
        </w:tc>
        <w:tc>
          <w:tcPr>
            <w:tcW w:w="47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328AB" w:rsidRPr="00763FD5" w:rsidRDefault="00DB7D40" w:rsidP="00763FD5">
            <w:pPr>
              <w:autoSpaceDN w:val="0"/>
              <w:textAlignment w:val="center"/>
              <w:rPr>
                <w:rFonts w:ascii="仿宋" w:eastAsia="仿宋" w:hAnsi="仿宋"/>
                <w:sz w:val="24"/>
              </w:rPr>
            </w:pPr>
            <w:r w:rsidRPr="00DB7D40">
              <w:rPr>
                <w:rFonts w:ascii="仿宋" w:eastAsia="仿宋" w:hAnsi="仿宋" w:hint="eastAsia"/>
                <w:sz w:val="24"/>
              </w:rPr>
              <w:t>房屋租赁协议约定的进场日经过后,被申请人仍就租赁标的物的设计、施工等问题一直与申请人进行联系沟通 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8AB" w:rsidRPr="00763FD5" w:rsidRDefault="000C0EB7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138-154</w:t>
            </w:r>
          </w:p>
        </w:tc>
      </w:tr>
      <w:tr w:rsidR="005328AB" w:rsidRPr="00763FD5" w:rsidTr="0074147A">
        <w:trPr>
          <w:trHeight w:val="97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8AB" w:rsidRPr="00763FD5" w:rsidRDefault="005328AB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 w:rsidRPr="00763FD5">
              <w:rPr>
                <w:rFonts w:ascii="仿宋" w:eastAsia="仿宋" w:hAnsi="仿宋"/>
                <w:sz w:val="24"/>
              </w:rPr>
              <w:t>3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8AB" w:rsidRPr="00763FD5" w:rsidRDefault="005328AB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公证书2</w:t>
            </w:r>
          </w:p>
        </w:tc>
        <w:tc>
          <w:tcPr>
            <w:tcW w:w="47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8AB" w:rsidRPr="00763FD5" w:rsidRDefault="005328AB" w:rsidP="00763FD5">
            <w:pPr>
              <w:autoSpaceDN w:val="0"/>
              <w:textAlignment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28AB" w:rsidRPr="00763FD5" w:rsidRDefault="000C0EB7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155-209</w:t>
            </w:r>
          </w:p>
        </w:tc>
      </w:tr>
      <w:tr w:rsidR="00CD37EA" w:rsidRPr="00763FD5" w:rsidTr="004051F4">
        <w:trPr>
          <w:trHeight w:val="211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7EA" w:rsidRPr="00763FD5" w:rsidRDefault="00CD37EA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7EA" w:rsidRDefault="00CD37EA" w:rsidP="005328AB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 w:rsidRPr="00CD37EA">
              <w:rPr>
                <w:rFonts w:ascii="仿宋" w:eastAsia="仿宋" w:hAnsi="仿宋" w:hint="eastAsia"/>
                <w:sz w:val="24"/>
              </w:rPr>
              <w:t>解除《房屋租赁协议》的通知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7EA" w:rsidRDefault="0074147A" w:rsidP="003E04EB">
            <w:pPr>
              <w:autoSpaceDN w:val="0"/>
              <w:textAlignment w:val="center"/>
              <w:rPr>
                <w:rFonts w:ascii="仿宋" w:eastAsia="仿宋" w:hAnsi="仿宋"/>
                <w:sz w:val="24"/>
              </w:rPr>
            </w:pPr>
            <w:r w:rsidRPr="0074147A">
              <w:rPr>
                <w:rFonts w:ascii="仿宋" w:eastAsia="仿宋" w:hAnsi="仿宋" w:hint="eastAsia"/>
                <w:sz w:val="24"/>
              </w:rPr>
              <w:t>应被申请人的要求,在申请人对设计、施工图纸进行多次沟通、修改并协调停车场等基础设施时，被申请人发出解除房屋租赁协议通知,造成申请人重大损失。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D37EA" w:rsidRDefault="00CA0DEC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210</w:t>
            </w:r>
          </w:p>
        </w:tc>
      </w:tr>
      <w:tr w:rsidR="00763FD5" w:rsidRPr="00763FD5" w:rsidTr="004051F4">
        <w:trPr>
          <w:trHeight w:val="169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CD37EA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5328AB" w:rsidP="005328AB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黄山地区建筑安装工程（预）算表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496EA8" w:rsidP="00763FD5">
            <w:pPr>
              <w:autoSpaceDN w:val="0"/>
              <w:textAlignment w:val="center"/>
              <w:rPr>
                <w:rFonts w:ascii="仿宋" w:eastAsia="仿宋" w:hAnsi="仿宋"/>
                <w:sz w:val="24"/>
              </w:rPr>
            </w:pPr>
            <w:r w:rsidRPr="00496EA8">
              <w:rPr>
                <w:rFonts w:ascii="仿宋" w:eastAsia="仿宋" w:hAnsi="仿宋" w:hint="eastAsia"/>
                <w:sz w:val="24"/>
              </w:rPr>
              <w:t>经合肥功成造价咨询有限责任公司核算,租赁标的物二次改造（原沃尔玛改永辉超市）的改造工程总造价为 12601574元。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C621C8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211-249</w:t>
            </w:r>
          </w:p>
        </w:tc>
      </w:tr>
      <w:tr w:rsidR="00763FD5" w:rsidRPr="00763FD5" w:rsidTr="00496EA8">
        <w:trPr>
          <w:trHeight w:val="169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CD37EA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6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0C0EB7" w:rsidP="000C0EB7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房屋租金损失的估价报告</w:t>
            </w:r>
          </w:p>
        </w:tc>
        <w:tc>
          <w:tcPr>
            <w:tcW w:w="4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496EA8" w:rsidP="00855607">
            <w:pPr>
              <w:rPr>
                <w:rFonts w:ascii="仿宋" w:eastAsia="仿宋" w:hAnsi="仿宋"/>
                <w:sz w:val="24"/>
              </w:rPr>
            </w:pPr>
            <w:r w:rsidRPr="00496EA8">
              <w:rPr>
                <w:rFonts w:ascii="仿宋" w:eastAsia="仿宋" w:hAnsi="仿宋" w:hint="eastAsia"/>
                <w:sz w:val="24"/>
              </w:rPr>
              <w:t xml:space="preserve">因被申请人放弃租赁，导致申请人自 2014 </w:t>
            </w:r>
            <w:r w:rsidR="00855607">
              <w:rPr>
                <w:rFonts w:ascii="仿宋" w:eastAsia="仿宋" w:hAnsi="仿宋" w:hint="eastAsia"/>
                <w:sz w:val="24"/>
              </w:rPr>
              <w:t>年7</w:t>
            </w:r>
            <w:r w:rsidRPr="00496EA8">
              <w:rPr>
                <w:rFonts w:ascii="仿宋" w:eastAsia="仿宋" w:hAnsi="仿宋" w:hint="eastAsia"/>
                <w:sz w:val="24"/>
              </w:rPr>
              <w:t>月</w:t>
            </w:r>
            <w:r w:rsidR="00855607">
              <w:rPr>
                <w:rFonts w:ascii="仿宋" w:eastAsia="仿宋" w:hAnsi="仿宋" w:hint="eastAsia"/>
                <w:sz w:val="24"/>
              </w:rPr>
              <w:t>30</w:t>
            </w:r>
            <w:r w:rsidRPr="00496EA8">
              <w:rPr>
                <w:rFonts w:ascii="仿宋" w:eastAsia="仿宋" w:hAnsi="仿宋" w:hint="eastAsia"/>
                <w:sz w:val="24"/>
              </w:rPr>
              <w:t>日至</w:t>
            </w:r>
            <w:r w:rsidR="00855607">
              <w:rPr>
                <w:rFonts w:ascii="仿宋" w:eastAsia="仿宋" w:hAnsi="仿宋" w:hint="eastAsia"/>
                <w:sz w:val="24"/>
              </w:rPr>
              <w:t>2017</w:t>
            </w:r>
            <w:r w:rsidRPr="00496EA8">
              <w:rPr>
                <w:rFonts w:ascii="仿宋" w:eastAsia="仿宋" w:hAnsi="仿宋" w:hint="eastAsia"/>
                <w:sz w:val="24"/>
              </w:rPr>
              <w:t>年</w:t>
            </w:r>
            <w:r w:rsidR="00855607">
              <w:rPr>
                <w:rFonts w:ascii="仿宋" w:eastAsia="仿宋" w:hAnsi="仿宋" w:hint="eastAsia"/>
                <w:sz w:val="24"/>
              </w:rPr>
              <w:t>9</w:t>
            </w:r>
            <w:r w:rsidRPr="00496EA8">
              <w:rPr>
                <w:rFonts w:ascii="仿宋" w:eastAsia="仿宋" w:hAnsi="仿宋" w:hint="eastAsia"/>
                <w:sz w:val="24"/>
              </w:rPr>
              <w:t>月15</w:t>
            </w:r>
            <w:r w:rsidR="00855607">
              <w:rPr>
                <w:rFonts w:ascii="仿宋" w:eastAsia="仿宋" w:hAnsi="仿宋" w:hint="eastAsia"/>
                <w:sz w:val="24"/>
              </w:rPr>
              <w:t>日</w:t>
            </w:r>
            <w:r w:rsidRPr="00496EA8">
              <w:rPr>
                <w:rFonts w:ascii="仿宋" w:eastAsia="仿宋" w:hAnsi="仿宋" w:hint="eastAsia"/>
                <w:sz w:val="24"/>
              </w:rPr>
              <w:t>期间的物业租金损失估价为</w:t>
            </w:r>
            <w:r w:rsidR="00855607">
              <w:rPr>
                <w:rFonts w:ascii="仿宋" w:eastAsia="仿宋" w:hAnsi="仿宋" w:hint="eastAsia"/>
                <w:sz w:val="24"/>
              </w:rPr>
              <w:t xml:space="preserve"> 5100</w:t>
            </w:r>
            <w:r w:rsidRPr="00496EA8">
              <w:rPr>
                <w:rFonts w:ascii="仿宋" w:eastAsia="仿宋" w:hAnsi="仿宋" w:hint="eastAsia"/>
                <w:sz w:val="24"/>
              </w:rPr>
              <w:t>万元。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3FD5" w:rsidRPr="00763FD5" w:rsidRDefault="00C621C8">
            <w:pPr>
              <w:autoSpaceDN w:val="0"/>
              <w:jc w:val="center"/>
              <w:textAlignment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250-300</w:t>
            </w:r>
          </w:p>
        </w:tc>
      </w:tr>
    </w:tbl>
    <w:p w:rsidR="000C0EB7" w:rsidRDefault="000C0EB7">
      <w:pPr>
        <w:rPr>
          <w:rFonts w:ascii="仿宋" w:eastAsia="仿宋" w:hAnsi="仿宋" w:cs="仿宋_GB2312"/>
          <w:bCs/>
          <w:sz w:val="24"/>
        </w:rPr>
      </w:pPr>
    </w:p>
    <w:p w:rsidR="0074147A" w:rsidRPr="000C0EB7" w:rsidRDefault="0074147A">
      <w:pPr>
        <w:rPr>
          <w:rFonts w:ascii="仿宋" w:eastAsia="仿宋" w:hAnsi="仿宋" w:cs="仿宋_GB2312"/>
          <w:bCs/>
          <w:sz w:val="24"/>
        </w:rPr>
      </w:pPr>
    </w:p>
    <w:p w:rsidR="000C0EB7" w:rsidRPr="000C0EB7" w:rsidRDefault="000C0EB7">
      <w:pPr>
        <w:rPr>
          <w:rFonts w:ascii="仿宋" w:eastAsia="仿宋" w:hAnsi="仿宋" w:cs="仿宋_GB2312"/>
          <w:bCs/>
          <w:sz w:val="24"/>
        </w:rPr>
      </w:pPr>
      <w:r w:rsidRPr="000C0EB7">
        <w:rPr>
          <w:rFonts w:ascii="仿宋" w:eastAsia="仿宋" w:hAnsi="仿宋" w:cs="仿宋_GB2312" w:hint="eastAsia"/>
          <w:bCs/>
          <w:sz w:val="24"/>
        </w:rPr>
        <w:t>提交人：                             签收人：</w:t>
      </w:r>
    </w:p>
    <w:p w:rsidR="000C0EB7" w:rsidRPr="000C0EB7" w:rsidRDefault="000C0EB7">
      <w:pPr>
        <w:rPr>
          <w:rFonts w:ascii="仿宋" w:eastAsia="仿宋" w:hAnsi="仿宋" w:cs="仿宋_GB2312"/>
          <w:bCs/>
          <w:sz w:val="24"/>
        </w:rPr>
      </w:pPr>
      <w:r w:rsidRPr="000C0EB7">
        <w:rPr>
          <w:rFonts w:ascii="仿宋" w:eastAsia="仿宋" w:hAnsi="仿宋" w:cs="仿宋_GB2312" w:hint="eastAsia"/>
          <w:bCs/>
          <w:sz w:val="24"/>
        </w:rPr>
        <w:t xml:space="preserve"> </w:t>
      </w:r>
    </w:p>
    <w:p w:rsidR="000C0EB7" w:rsidRPr="000C0EB7" w:rsidRDefault="000C0EB7">
      <w:pPr>
        <w:rPr>
          <w:rFonts w:ascii="仿宋" w:eastAsia="仿宋" w:hAnsi="仿宋" w:cs="仿宋_GB2312"/>
          <w:bCs/>
          <w:sz w:val="24"/>
        </w:rPr>
      </w:pPr>
      <w:r w:rsidRPr="000C0EB7">
        <w:rPr>
          <w:rFonts w:ascii="仿宋" w:eastAsia="仿宋" w:hAnsi="仿宋" w:cs="仿宋_GB2312" w:hint="eastAsia"/>
          <w:bCs/>
          <w:sz w:val="24"/>
        </w:rPr>
        <w:t>日期：    年   月   日               日期：   年   月   日</w:t>
      </w:r>
    </w:p>
    <w:p w:rsidR="000C0EB7" w:rsidRDefault="000C0EB7">
      <w:pPr>
        <w:rPr>
          <w:rFonts w:ascii="仿宋" w:eastAsia="仿宋" w:hAnsi="仿宋" w:cs="仿宋_GB2312"/>
          <w:b/>
          <w:bCs/>
          <w:sz w:val="24"/>
        </w:rPr>
      </w:pPr>
    </w:p>
    <w:p w:rsidR="000C0EB7" w:rsidRPr="00763FD5" w:rsidRDefault="000C0EB7">
      <w:pPr>
        <w:rPr>
          <w:rFonts w:ascii="仿宋" w:eastAsia="仿宋" w:hAnsi="仿宋" w:cs="仿宋_GB2312"/>
          <w:b/>
          <w:bCs/>
          <w:sz w:val="24"/>
        </w:rPr>
      </w:pPr>
      <w:r>
        <w:rPr>
          <w:rFonts w:ascii="仿宋" w:eastAsia="仿宋" w:hAnsi="仿宋" w:cs="仿宋_GB2312" w:hint="eastAsia"/>
          <w:b/>
          <w:bCs/>
          <w:sz w:val="24"/>
        </w:rPr>
        <w:t xml:space="preserve">                                               </w:t>
      </w:r>
    </w:p>
    <w:sectPr w:rsidR="000C0EB7" w:rsidRPr="00763FD5" w:rsidSect="00F12D5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B39" w:rsidRDefault="00967B39" w:rsidP="00B60FE1">
      <w:r>
        <w:separator/>
      </w:r>
    </w:p>
  </w:endnote>
  <w:endnote w:type="continuationSeparator" w:id="0">
    <w:p w:rsidR="00967B39" w:rsidRDefault="00967B39" w:rsidP="00B60F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B39" w:rsidRDefault="00967B39" w:rsidP="00B60FE1">
      <w:r>
        <w:separator/>
      </w:r>
    </w:p>
  </w:footnote>
  <w:footnote w:type="continuationSeparator" w:id="0">
    <w:p w:rsidR="00967B39" w:rsidRDefault="00967B39" w:rsidP="00B60F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84034"/>
    <w:rsid w:val="000C0EB7"/>
    <w:rsid w:val="00120C26"/>
    <w:rsid w:val="00172A27"/>
    <w:rsid w:val="002044EB"/>
    <w:rsid w:val="003107B1"/>
    <w:rsid w:val="003133C5"/>
    <w:rsid w:val="003947AB"/>
    <w:rsid w:val="003E04EB"/>
    <w:rsid w:val="004051F4"/>
    <w:rsid w:val="00496EA8"/>
    <w:rsid w:val="005328AB"/>
    <w:rsid w:val="006530B7"/>
    <w:rsid w:val="0074147A"/>
    <w:rsid w:val="00763FD5"/>
    <w:rsid w:val="00765216"/>
    <w:rsid w:val="0077521E"/>
    <w:rsid w:val="00855607"/>
    <w:rsid w:val="00915A4F"/>
    <w:rsid w:val="009414E7"/>
    <w:rsid w:val="00967B39"/>
    <w:rsid w:val="00AD670E"/>
    <w:rsid w:val="00B60FE1"/>
    <w:rsid w:val="00C53875"/>
    <w:rsid w:val="00C621C8"/>
    <w:rsid w:val="00CA0DEC"/>
    <w:rsid w:val="00CD37EA"/>
    <w:rsid w:val="00CE37FB"/>
    <w:rsid w:val="00DB7D40"/>
    <w:rsid w:val="00DD320C"/>
    <w:rsid w:val="00E0155A"/>
    <w:rsid w:val="00E04E04"/>
    <w:rsid w:val="00E457B7"/>
    <w:rsid w:val="00E6096A"/>
    <w:rsid w:val="00F12D5C"/>
    <w:rsid w:val="00FB374B"/>
    <w:rsid w:val="00FD1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D5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12D5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F12D5C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4324</TotalTime>
  <Pages>1</Pages>
  <Words>83</Words>
  <Characters>474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证据材料清单</dc:title>
  <dc:creator>wallace</dc:creator>
  <cp:lastModifiedBy>china</cp:lastModifiedBy>
  <cp:revision>12</cp:revision>
  <cp:lastPrinted>2017-01-06T02:58:00Z</cp:lastPrinted>
  <dcterms:created xsi:type="dcterms:W3CDTF">2017-01-05T10:49:00Z</dcterms:created>
  <dcterms:modified xsi:type="dcterms:W3CDTF">2017-01-09T02:04:00Z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