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714C" w14:textId="3BD77405"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r w:rsidRPr="00697CF4">
        <w:rPr>
          <w:rFonts w:ascii="Times New Roman" w:hAnsi="Times New Roman" w:cs="Times New Roman"/>
          <w:color w:val="0E0E0E"/>
          <w:kern w:val="0"/>
        </w:rPr>
        <w:t xml:space="preserve">User-defined functions are useful because they help keep code organized and easier to manage. Instead of writing the same code </w:t>
      </w:r>
      <w:proofErr w:type="gramStart"/>
      <w:r w:rsidRPr="00697CF4">
        <w:rPr>
          <w:rFonts w:ascii="Times New Roman" w:hAnsi="Times New Roman" w:cs="Times New Roman"/>
          <w:color w:val="0E0E0E"/>
          <w:kern w:val="0"/>
        </w:rPr>
        <w:t>over and over</w:t>
      </w:r>
      <w:proofErr w:type="gramEnd"/>
      <w:r w:rsidRPr="00697CF4">
        <w:rPr>
          <w:rFonts w:ascii="Times New Roman" w:hAnsi="Times New Roman" w:cs="Times New Roman"/>
          <w:color w:val="0E0E0E"/>
          <w:kern w:val="0"/>
        </w:rPr>
        <w:t xml:space="preserve">, you can write it once and reuse it, which reduces mistakes and saves time. </w:t>
      </w:r>
      <w:r>
        <w:rPr>
          <w:rFonts w:ascii="Times New Roman" w:hAnsi="Times New Roman" w:cs="Times New Roman"/>
          <w:color w:val="0E0E0E"/>
          <w:kern w:val="0"/>
        </w:rPr>
        <w:t>A</w:t>
      </w:r>
      <w:r w:rsidRPr="00697CF4">
        <w:rPr>
          <w:rFonts w:ascii="Times New Roman" w:hAnsi="Times New Roman" w:cs="Times New Roman"/>
          <w:color w:val="0E0E0E"/>
          <w:kern w:val="0"/>
        </w:rPr>
        <w:t xml:space="preserve"> function</w:t>
      </w:r>
      <w:r>
        <w:rPr>
          <w:rFonts w:ascii="Times New Roman" w:hAnsi="Times New Roman" w:cs="Times New Roman"/>
          <w:color w:val="0E0E0E"/>
          <w:kern w:val="0"/>
        </w:rPr>
        <w:t xml:space="preserve"> is</w:t>
      </w:r>
      <w:r w:rsidRPr="00697CF4">
        <w:rPr>
          <w:rFonts w:ascii="Times New Roman" w:hAnsi="Times New Roman" w:cs="Times New Roman"/>
          <w:color w:val="0E0E0E"/>
          <w:kern w:val="0"/>
        </w:rPr>
        <w:t xml:space="preserve"> like a labeled tool in a toolbox. You grab it when you need it instead of rebuilding the tool every time. This makes programs easier to read, test, fix, and expand as they grow.</w:t>
      </w:r>
    </w:p>
    <w:p w14:paraId="30B768B8" w14:textId="77777777"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p>
    <w:p w14:paraId="07393B48" w14:textId="53B590A8"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r w:rsidRPr="00697CF4">
        <w:rPr>
          <w:rFonts w:ascii="Times New Roman" w:hAnsi="Times New Roman" w:cs="Times New Roman"/>
          <w:color w:val="0E0E0E"/>
          <w:kern w:val="0"/>
        </w:rPr>
        <w:t xml:space="preserve">Function parameters are the inputs a function needs to do its job. They are variables listed in the function that receive values when the function is called. </w:t>
      </w:r>
      <w:r>
        <w:rPr>
          <w:rFonts w:ascii="Times New Roman" w:hAnsi="Times New Roman" w:cs="Times New Roman"/>
          <w:color w:val="0E0E0E"/>
          <w:kern w:val="0"/>
        </w:rPr>
        <w:t>P</w:t>
      </w:r>
      <w:r w:rsidRPr="00697CF4">
        <w:rPr>
          <w:rFonts w:ascii="Times New Roman" w:hAnsi="Times New Roman" w:cs="Times New Roman"/>
          <w:color w:val="0E0E0E"/>
          <w:kern w:val="0"/>
        </w:rPr>
        <w:t xml:space="preserve">arameters </w:t>
      </w:r>
      <w:r>
        <w:rPr>
          <w:rFonts w:ascii="Times New Roman" w:hAnsi="Times New Roman" w:cs="Times New Roman"/>
          <w:color w:val="0E0E0E"/>
          <w:kern w:val="0"/>
        </w:rPr>
        <w:t>are similar</w:t>
      </w:r>
      <w:r w:rsidRPr="00697CF4">
        <w:rPr>
          <w:rFonts w:ascii="Times New Roman" w:hAnsi="Times New Roman" w:cs="Times New Roman"/>
          <w:color w:val="0E0E0E"/>
          <w:kern w:val="0"/>
        </w:rPr>
        <w:t xml:space="preserve"> ingredients in a recipe. The recipe stays the same, but you can change the ingredients to get different results. This allows the same function to work with different data, making it flexible and reusable.</w:t>
      </w:r>
    </w:p>
    <w:p w14:paraId="39A3E3DE" w14:textId="77777777"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p>
    <w:p w14:paraId="5F6983A7" w14:textId="70D99264"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r w:rsidRPr="00697CF4">
        <w:rPr>
          <w:rFonts w:ascii="Times New Roman" w:hAnsi="Times New Roman" w:cs="Times New Roman"/>
          <w:color w:val="0E0E0E"/>
          <w:kern w:val="0"/>
        </w:rPr>
        <w:t xml:space="preserve">When passing parameters, they can be passed by value or by reference. </w:t>
      </w:r>
      <w:r w:rsidRPr="00697CF4">
        <w:rPr>
          <w:rFonts w:ascii="Times New Roman" w:hAnsi="Times New Roman" w:cs="Times New Roman"/>
          <w:b/>
          <w:bCs/>
          <w:color w:val="0E0E0E"/>
          <w:kern w:val="0"/>
        </w:rPr>
        <w:t>Passing by value means the function gets a copy of the data,</w:t>
      </w:r>
      <w:r w:rsidRPr="00697CF4">
        <w:rPr>
          <w:rFonts w:ascii="Times New Roman" w:hAnsi="Times New Roman" w:cs="Times New Roman"/>
          <w:color w:val="0E0E0E"/>
          <w:kern w:val="0"/>
        </w:rPr>
        <w:t xml:space="preserve"> so any changes stay inside the function and do not affect the original variable. </w:t>
      </w:r>
      <w:r w:rsidRPr="00697CF4">
        <w:rPr>
          <w:rFonts w:ascii="Times New Roman" w:hAnsi="Times New Roman" w:cs="Times New Roman"/>
          <w:b/>
          <w:bCs/>
          <w:color w:val="0E0E0E"/>
          <w:kern w:val="0"/>
        </w:rPr>
        <w:t>Passing by reference means the function works with the original data directly</w:t>
      </w:r>
      <w:r w:rsidRPr="00697CF4">
        <w:rPr>
          <w:rFonts w:ascii="Times New Roman" w:hAnsi="Times New Roman" w:cs="Times New Roman"/>
          <w:color w:val="0E0E0E"/>
          <w:kern w:val="0"/>
        </w:rPr>
        <w:t>, so changes made inside the function will change the original variable. I</w:t>
      </w:r>
      <w:r w:rsidR="008561AC">
        <w:rPr>
          <w:rFonts w:ascii="Times New Roman" w:hAnsi="Times New Roman" w:cs="Times New Roman"/>
          <w:color w:val="0E0E0E"/>
          <w:kern w:val="0"/>
        </w:rPr>
        <w:t xml:space="preserve"> suppose you could say </w:t>
      </w:r>
      <w:r w:rsidRPr="00697CF4">
        <w:rPr>
          <w:rFonts w:ascii="Times New Roman" w:hAnsi="Times New Roman" w:cs="Times New Roman"/>
          <w:color w:val="0E0E0E"/>
          <w:kern w:val="0"/>
        </w:rPr>
        <w:t>similar to giving someone a photocopy of a document versus giving them the original.</w:t>
      </w:r>
    </w:p>
    <w:p w14:paraId="6DEC8CDC" w14:textId="77777777"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p>
    <w:p w14:paraId="26E4C30B" w14:textId="77777777"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r w:rsidRPr="00697CF4">
        <w:rPr>
          <w:rFonts w:ascii="Times New Roman" w:hAnsi="Times New Roman" w:cs="Times New Roman"/>
          <w:color w:val="0E0E0E"/>
          <w:kern w:val="0"/>
        </w:rPr>
        <w:t>Functions usually return one value, but sometimes you need more than one result. In those cases, you can return multiple values together using an array, an associative array, or an object. This is like putting several items into one box and handing over the box instead of passing each item separately.</w:t>
      </w:r>
    </w:p>
    <w:p w14:paraId="311B3EDC" w14:textId="77777777" w:rsidR="00697CF4" w:rsidRPr="00697CF4" w:rsidRDefault="00697CF4" w:rsidP="00697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Times New Roman" w:hAnsi="Times New Roman" w:cs="Times New Roman"/>
          <w:color w:val="0E0E0E"/>
          <w:kern w:val="0"/>
        </w:rPr>
      </w:pPr>
    </w:p>
    <w:p w14:paraId="14ECDCF6" w14:textId="7D474ACB" w:rsidR="00390FDC" w:rsidRPr="00390FDC" w:rsidRDefault="00697CF4" w:rsidP="00697CF4">
      <w:pPr>
        <w:rPr>
          <w:rFonts w:ascii="Times New Roman" w:hAnsi="Times New Roman" w:cs="Times New Roman"/>
        </w:rPr>
      </w:pPr>
      <w:r w:rsidRPr="00697CF4">
        <w:rPr>
          <w:rFonts w:ascii="Times New Roman" w:hAnsi="Times New Roman" w:cs="Times New Roman"/>
          <w:color w:val="0E0E0E"/>
          <w:kern w:val="0"/>
        </w:rPr>
        <w:t>Functions are especially helpful when working on a team. They allow tasks to be clearly divided, so one person can write a function while others use it without worrying about how it works internally. Well-written functions can also be reused in different projects, which saves time and keeps behavior consistent across applications.</w:t>
      </w:r>
    </w:p>
    <w:p w14:paraId="4D1D7F0F" w14:textId="77777777" w:rsidR="005808AE" w:rsidRPr="00697CF4" w:rsidRDefault="005808AE">
      <w:pPr>
        <w:rPr>
          <w:rFonts w:ascii="Times New Roman" w:hAnsi="Times New Roman" w:cs="Times New Roman"/>
        </w:rPr>
      </w:pPr>
    </w:p>
    <w:sectPr w:rsidR="005808AE" w:rsidRPr="00697CF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A541D" w14:textId="77777777" w:rsidR="00554844" w:rsidRDefault="00554844" w:rsidP="00697CF4">
      <w:pPr>
        <w:spacing w:after="0" w:line="240" w:lineRule="auto"/>
      </w:pPr>
      <w:r>
        <w:separator/>
      </w:r>
    </w:p>
  </w:endnote>
  <w:endnote w:type="continuationSeparator" w:id="0">
    <w:p w14:paraId="3B01349E" w14:textId="77777777" w:rsidR="00554844" w:rsidRDefault="00554844" w:rsidP="00697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C78A" w14:textId="77777777" w:rsidR="00554844" w:rsidRDefault="00554844" w:rsidP="00697CF4">
      <w:pPr>
        <w:spacing w:after="0" w:line="240" w:lineRule="auto"/>
      </w:pPr>
      <w:r>
        <w:separator/>
      </w:r>
    </w:p>
  </w:footnote>
  <w:footnote w:type="continuationSeparator" w:id="0">
    <w:p w14:paraId="2B484193" w14:textId="77777777" w:rsidR="00554844" w:rsidRDefault="00554844" w:rsidP="00697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DF6E" w14:textId="28D9F753" w:rsidR="00697CF4" w:rsidRPr="00697CF4" w:rsidRDefault="00697CF4" w:rsidP="00697CF4">
    <w:pPr>
      <w:pStyle w:val="Header"/>
      <w:jc w:val="center"/>
      <w:rPr>
        <w:rFonts w:ascii="Times New Roman" w:hAnsi="Times New Roman" w:cs="Times New Roman"/>
        <w:b/>
        <w:bCs/>
      </w:rPr>
    </w:pPr>
    <w:r w:rsidRPr="00697CF4">
      <w:rPr>
        <w:rFonts w:ascii="Times New Roman" w:hAnsi="Times New Roman" w:cs="Times New Roman"/>
        <w:b/>
        <w:bCs/>
      </w:rPr>
      <w:t>1.2 Group Activity</w:t>
    </w:r>
  </w:p>
  <w:p w14:paraId="5E7765E7" w14:textId="4200A50E" w:rsidR="00697CF4" w:rsidRDefault="00697CF4" w:rsidP="00697CF4">
    <w:pPr>
      <w:pStyle w:val="Header"/>
      <w:jc w:val="center"/>
      <w:rPr>
        <w:rFonts w:ascii="Times New Roman" w:hAnsi="Times New Roman" w:cs="Times New Roman"/>
        <w:b/>
        <w:bCs/>
      </w:rPr>
    </w:pPr>
    <w:r w:rsidRPr="00697CF4">
      <w:rPr>
        <w:rFonts w:ascii="Times New Roman" w:hAnsi="Times New Roman" w:cs="Times New Roman"/>
        <w:b/>
        <w:bCs/>
      </w:rPr>
      <w:t>Functions</w:t>
    </w:r>
  </w:p>
  <w:p w14:paraId="36B2443A" w14:textId="344D0F70" w:rsidR="00697CF4" w:rsidRPr="00697CF4" w:rsidRDefault="00697CF4" w:rsidP="00697CF4">
    <w:pPr>
      <w:pStyle w:val="Header"/>
      <w:jc w:val="center"/>
      <w:rPr>
        <w:rFonts w:ascii="Times New Roman" w:hAnsi="Times New Roman" w:cs="Times New Roman"/>
        <w:b/>
        <w:bCs/>
      </w:rPr>
    </w:pPr>
    <w:r>
      <w:rPr>
        <w:rFonts w:ascii="Times New Roman" w:hAnsi="Times New Roman" w:cs="Times New Roman"/>
        <w:b/>
        <w:bCs/>
      </w:rPr>
      <w:t>Amber Lawson</w:t>
    </w:r>
  </w:p>
  <w:p w14:paraId="3108A211" w14:textId="77777777" w:rsidR="00697CF4" w:rsidRDefault="00697C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E4B9A"/>
    <w:multiLevelType w:val="multilevel"/>
    <w:tmpl w:val="0CD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32128"/>
    <w:multiLevelType w:val="multilevel"/>
    <w:tmpl w:val="657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07BF9"/>
    <w:multiLevelType w:val="multilevel"/>
    <w:tmpl w:val="C7E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520976">
    <w:abstractNumId w:val="2"/>
  </w:num>
  <w:num w:numId="2" w16cid:durableId="1499032300">
    <w:abstractNumId w:val="1"/>
  </w:num>
  <w:num w:numId="3" w16cid:durableId="86568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FDC"/>
    <w:rsid w:val="000E4258"/>
    <w:rsid w:val="00315F4B"/>
    <w:rsid w:val="00390FDC"/>
    <w:rsid w:val="004273C2"/>
    <w:rsid w:val="00463E38"/>
    <w:rsid w:val="00554844"/>
    <w:rsid w:val="005808AE"/>
    <w:rsid w:val="00697CF4"/>
    <w:rsid w:val="008561AC"/>
    <w:rsid w:val="009D0781"/>
    <w:rsid w:val="009F08E3"/>
    <w:rsid w:val="00E7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D472B"/>
  <w15:chartTrackingRefBased/>
  <w15:docId w15:val="{72B40E4A-976B-9348-BF37-3BE607FE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FDC"/>
    <w:rPr>
      <w:rFonts w:eastAsiaTheme="majorEastAsia" w:cstheme="majorBidi"/>
      <w:color w:val="272727" w:themeColor="text1" w:themeTint="D8"/>
    </w:rPr>
  </w:style>
  <w:style w:type="paragraph" w:styleId="Title">
    <w:name w:val="Title"/>
    <w:basedOn w:val="Normal"/>
    <w:next w:val="Normal"/>
    <w:link w:val="TitleChar"/>
    <w:uiPriority w:val="10"/>
    <w:qFormat/>
    <w:rsid w:val="00390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FDC"/>
    <w:pPr>
      <w:spacing w:before="160"/>
      <w:jc w:val="center"/>
    </w:pPr>
    <w:rPr>
      <w:i/>
      <w:iCs/>
      <w:color w:val="404040" w:themeColor="text1" w:themeTint="BF"/>
    </w:rPr>
  </w:style>
  <w:style w:type="character" w:customStyle="1" w:styleId="QuoteChar">
    <w:name w:val="Quote Char"/>
    <w:basedOn w:val="DefaultParagraphFont"/>
    <w:link w:val="Quote"/>
    <w:uiPriority w:val="29"/>
    <w:rsid w:val="00390FDC"/>
    <w:rPr>
      <w:i/>
      <w:iCs/>
      <w:color w:val="404040" w:themeColor="text1" w:themeTint="BF"/>
    </w:rPr>
  </w:style>
  <w:style w:type="paragraph" w:styleId="ListParagraph">
    <w:name w:val="List Paragraph"/>
    <w:basedOn w:val="Normal"/>
    <w:uiPriority w:val="34"/>
    <w:qFormat/>
    <w:rsid w:val="00390FDC"/>
    <w:pPr>
      <w:ind w:left="720"/>
      <w:contextualSpacing/>
    </w:pPr>
  </w:style>
  <w:style w:type="character" w:styleId="IntenseEmphasis">
    <w:name w:val="Intense Emphasis"/>
    <w:basedOn w:val="DefaultParagraphFont"/>
    <w:uiPriority w:val="21"/>
    <w:qFormat/>
    <w:rsid w:val="00390FDC"/>
    <w:rPr>
      <w:i/>
      <w:iCs/>
      <w:color w:val="0F4761" w:themeColor="accent1" w:themeShade="BF"/>
    </w:rPr>
  </w:style>
  <w:style w:type="paragraph" w:styleId="IntenseQuote">
    <w:name w:val="Intense Quote"/>
    <w:basedOn w:val="Normal"/>
    <w:next w:val="Normal"/>
    <w:link w:val="IntenseQuoteChar"/>
    <w:uiPriority w:val="30"/>
    <w:qFormat/>
    <w:rsid w:val="00390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FDC"/>
    <w:rPr>
      <w:i/>
      <w:iCs/>
      <w:color w:val="0F4761" w:themeColor="accent1" w:themeShade="BF"/>
    </w:rPr>
  </w:style>
  <w:style w:type="character" w:styleId="IntenseReference">
    <w:name w:val="Intense Reference"/>
    <w:basedOn w:val="DefaultParagraphFont"/>
    <w:uiPriority w:val="32"/>
    <w:qFormat/>
    <w:rsid w:val="00390FDC"/>
    <w:rPr>
      <w:b/>
      <w:bCs/>
      <w:smallCaps/>
      <w:color w:val="0F4761" w:themeColor="accent1" w:themeShade="BF"/>
      <w:spacing w:val="5"/>
    </w:rPr>
  </w:style>
  <w:style w:type="paragraph" w:styleId="Header">
    <w:name w:val="header"/>
    <w:basedOn w:val="Normal"/>
    <w:link w:val="HeaderChar"/>
    <w:uiPriority w:val="99"/>
    <w:unhideWhenUsed/>
    <w:rsid w:val="00697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CF4"/>
  </w:style>
  <w:style w:type="paragraph" w:styleId="Footer">
    <w:name w:val="footer"/>
    <w:basedOn w:val="Normal"/>
    <w:link w:val="FooterChar"/>
    <w:uiPriority w:val="99"/>
    <w:unhideWhenUsed/>
    <w:rsid w:val="00697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283</Words>
  <Characters>1624</Characters>
  <Application>Microsoft Office Word</Application>
  <DocSecurity>0</DocSecurity>
  <Lines>47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OR-Lawson, Amber (Orlando)</dc:creator>
  <cp:keywords/>
  <dc:description/>
  <cp:lastModifiedBy>OR-Lawson, Amber (Orlando)</cp:lastModifiedBy>
  <cp:revision>3</cp:revision>
  <dcterms:created xsi:type="dcterms:W3CDTF">2026-01-28T13:19:00Z</dcterms:created>
  <dcterms:modified xsi:type="dcterms:W3CDTF">2026-01-28T15:42:00Z</dcterms:modified>
</cp:coreProperties>
</file>