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Estado del 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Investigar y documentar páginas similares a la que queremos realizar, con el fin de encontrar detalles que nos agraden y que no nos agraden referentes a la experiencia del usuario y el diseño Web. Con la investigación obtendremos inspiración para definir una propuesta que se distinga de las demás.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Investigación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Propuestas de Diego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http://www.meca.mx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me gustó: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posición del menú y funcionalidad para cerrarlo.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UX nombre e imagen en cada boton.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http://www.jaguarlabs.com/?lang=es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me gustó: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-Organización de los componentes y secciones.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http://www.agenciacreativa.net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me gustó: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UX al posicionar el mouse sobre los botones de redes sociales.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http://www.ktcagency.com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me gustó: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Portafolio (opción work) UX cómo aparecen los textos con un pequeño movimiento.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UX Cómo se ilumina la imagen en cada proyecto del portafolio cuando se posiciona el mouse.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UX Opción de navegación hacia abajo.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Anti ejemplo: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http://www.odmstudio.com.mx/wn/contactanos/#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no me gusto: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menú muy saturado en modo mobile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 (Propuesta por Gabriel para el Portafolio):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https://plus.google.com/collections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me gustó: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organización de los cuadros que en nuestro caso serían los proyectos es simple y se ve bien.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Propuestas de Tania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http://www.bambu-mobile.com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me gustó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-Carrete de videos, menú chido que baja el contenido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no me gustó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-No hay botones en que hacemos y pareciera que lo 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http://www.pentagrama.mx/agencia-marketing-digital-mexico-df-merida-yucatan.html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me gustó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-Teléfono muy visible, siento que es buena idea pero no estoy segura. ¿Qué opinan?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-Por qué elegirnos tiene que ver con el video. Nos puede dar algunas ideas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Página: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https://www.abcdigital.mx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me gustó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-Flecha no funciona, pero tiene una “presentación”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-Portafolio pero con menos animación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que no me gustó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-Tienen la letra muy grande y ocupan mucho espacio, es cóo un gran lienzo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 animación asusta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Conclusiones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&lt;Esta sección será llenada cuando todos tengamos todas las propuestas de cada uno&gt;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ktcagency.com/" Id="docRId3" Type="http://schemas.openxmlformats.org/officeDocument/2006/relationships/hyperlink"/><Relationship TargetMode="External" Target="http://www.pentagrama.mx/agencia-marketing-digital-mexico-df-merida-yucatan.html" Id="docRId7" Type="http://schemas.openxmlformats.org/officeDocument/2006/relationships/hyperlink"/><Relationship TargetMode="External" Target="http://www.meca.mx/" Id="docRId0" Type="http://schemas.openxmlformats.org/officeDocument/2006/relationships/hyperlink"/><Relationship Target="styles.xml" Id="docRId10" Type="http://schemas.openxmlformats.org/officeDocument/2006/relationships/styles"/><Relationship TargetMode="External" Target="http://www.agenciacreativa.net/" Id="docRId2" Type="http://schemas.openxmlformats.org/officeDocument/2006/relationships/hyperlink"/><Relationship TargetMode="External" Target="http://www.odmstudio.com.mx/wn/contactanos/#" Id="docRId4" Type="http://schemas.openxmlformats.org/officeDocument/2006/relationships/hyperlink"/><Relationship TargetMode="External" Target="http://www.bambu-mobile.com/" Id="docRId6" Type="http://schemas.openxmlformats.org/officeDocument/2006/relationships/hyperlink"/><Relationship TargetMode="External" Target="https://www.abcdigital.mx/" Id="docRId8" Type="http://schemas.openxmlformats.org/officeDocument/2006/relationships/hyperlink"/><Relationship TargetMode="External" Target="http://www.jaguarlabs.com/?lang=es" Id="docRId1" Type="http://schemas.openxmlformats.org/officeDocument/2006/relationships/hyperlink"/><Relationship TargetMode="External" Target="https://plus.google.com/collections" Id="docRId5" Type="http://schemas.openxmlformats.org/officeDocument/2006/relationships/hyperlink"/><Relationship Target="numbering.xml" Id="docRId9" Type="http://schemas.openxmlformats.org/officeDocument/2006/relationships/numbering"/></Relationships>
</file>