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8163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8163</w:t>
      </w:r>
    </w:p>
    <w:p>
      <w:r>
        <w:rPr>
          <w:b/>
        </w:rPr>
        <w:t xml:space="preserve">Asiakas 8163 – perustiedot:</w:t>
      </w:r>
      <w:r>
        <w:t xml:space="preserve"> 70-vuotias nainen, Raseborg, asiointikieli suomi. Palvelu: Säännöllinen kotihoito. Tunniste SYN-ASI-1000008163 (synteettinen).</w:t>
      </w:r>
    </w:p>
    <w:p>
      <w:r>
        <w:rPr>
          <w:b/>
        </w:rPr>
        <w:t xml:space="preserve">Asiakas 8163 – lähtötilanne:</w:t>
      </w:r>
      <w:r>
        <w:t xml:space="preserve"> palvelutarpeen arviointi ja palvelupäätös 13.2.2026. Vireille 23.1.2026. Arviointijakso 28.1.2026–13.2.2026. Päätös voimassa 24.2.2026–8.5.2026. Tuen tarve: Kotona selviytymisen tuki.</w:t>
      </w:r>
    </w:p>
    <w:p>
      <w:r>
        <w:rPr>
          <w:b/>
        </w:rPr>
        <w:t xml:space="preserve">Asiakas 8163 – RAI-seuranta-arvio:</w:t>
      </w:r>
      <w:r>
        <w:t xml:space="preserve"> myöhässä 61 vrk, määräpäivä 13.8.2026 (6 kk lähtötilanteesta).</w:t>
      </w:r>
    </w:p>
    <w:p>
      <w:r>
        <w:rPr>
          <w:b/>
        </w:rPr>
        <w:t xml:space="preserve">Asiakas 8163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8163 – sairaanhoitajan näkymä (RAI-seuranta-arvio)</w:t>
      </w:r>
    </w:p>
    <w:p>
      <w:r>
        <w:rPr>
          <w:b/>
        </w:rPr>
        <w:t xml:space="preserve">Asiakas 8163, sairaanhoitajan näkymä – tila:</w:t>
      </w:r>
      <w:r>
        <w:t xml:space="preserve"> ▲ Merkittävä kielteinen muutos (1 merkittävää, 1 seurattavaa, 1 myönteistä).</w:t>
      </w:r>
    </w:p>
    <w:p>
      <w:r>
        <w:rPr>
          <w:b/>
        </w:rPr>
        <w:t xml:space="preserve">Asiakas 8163, sairaanhoitajan näkymä – tilannekuva:</w:t>
      </w:r>
      <w:r>
        <w:t xml:space="preserve"> Lähtötilanne: säännöllinen kotihoito myönnetty 13.2.2026 (242 vrk sitten). Sen jälkeen 4 terveysaseman käyntiä. Merkittäviä muutoksia tarkistettavaksi: toistuvia vammoja lähtötilanteen jälkeen. Seurattavia muutoksia: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8163,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8163, sairaanhoitajan näkymä). Taso: Merkittävä kielteinen muutos. Osa-alue: Liikkuminen ja kaatumiset. Havaittu 4.4.2026.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Terveydenhuolto · avohoitokäynti: S69.9 Ranteen ja käden määrittämätön vamma (kiireellinen käynti); 11.4.2026, Terveydenhuolto · avohoitokäynti: S69.9 Ranteen ja käden määrittämätön vamma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8163, sairaanhoitajan näkymä). Taso: Seurattava muutos. Osa-alue: Arjessa selviytyminen ja avuntarve. Havaittu 8.5.2026.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8.5.2026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24.2.2026, Sosiaalihuolto · asiakkuus: Palvelu: Säännöllinen kotihoito – päättynyt 8.5.2026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8163, sairaanhoitajan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16.8.2025,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8163, sairaanhoitajan näkymä). Taso: Tiedoksi. Osa-alue: Arjessa selviytyminen ja avuntarve. Havaittu 13.8.2026.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13.2.2026, Sosiaalihuolto · asiakkuus: Palvelupäätös 13.2.2026</w:t>
      </w:r>
    </w:p>
    <w:p>
      <w:pPr>
        <w:pStyle w:val="Heading4"/>
      </w:pPr>
      <w:r>
        <w:t xml:space="preserve">Asiakas 8163,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8163, sairaanhoitaja, painotettu). Lähtötilanne ja sitä edeltävä vuosi: Säännöllinen kotihoito myönnetty 13.2.2026 (24.2.2026–8.5.2026); Tuen tarpeen luokitus: Kotona selviytymisen tuki; Suunniteltu kotihoito 19 min / vrk. Lähtötilanteen jälkeen: Kotihoito toukokuu 2026: 11 kotikäyntiä, 324 min (viimeisin kuukausi, jolta käyntejä on kirjattu); Toimintakyky (sairaanhoitaja, 27.2.2026):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8163, sairaanhoitaja, painotettu). Lähtötilanne ja sitä edeltävä vuosi: ei kirjauksia. Lähtötilanteen jälkeen: S69.9 Ranteen ja käden määrittämätön vamma – 2 käyntiä (4.4.2026, 11.4.2026);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8163,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8163,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8163, sairaanhoitaja, painotettu). Lähtötilanne ja sitä edeltävä vuosi: F41.9 Määrittämätön ahdistuneisuushäiriö – 1 käynti (16.8.2025); Mielialalääke käytössä: essitalopraami. Lähtötilanteen jälkeen: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8163, sairaanhoitaja, painotettu).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8163, sairaanhoitaja, painotettu). Lähtötilanne ja sitä edeltävä vuosi: ei kirjauksia. Lähtötilanteen jälkeen: parasetamoli tarvittaessa (4.4.2026).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8163,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8163, sairaanhoitaja, painotettu). Lähtötilanne ja sitä edeltävä vuosi: Säännöllinen lääkitys (2): essitalopraami, metformiini. Lähtötilanteen jälkeen: E11.9 Aikuistyypin diabetes ilman komplikaatioita – 2 käyntiä (27.2.2026, 27.9.2026); Säännöllinen lääkitys nyt (2): essitalopraami, metformiini; B-HbA1c 47,1 mmol/mol (27.9.2026); P-Krea 80,6 µmol/l (27.9.2026); fP-Gluk 6,3 mmol/l (27.9.2026).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8163, sairaanhoitaja, painotettu). Lähtötilanne ja sitä edeltävä vuosi: 1 käynti terveysasemalla (kiireellisiä 0) lähtötilannetta edeltäneen 12 kk:n aikana. Lähtötilanteen jälkeen: 4 käyntiä terveysasemalla (kiireellisiä 1) 242 vrk:n aikana lähtötilanteen jälkeen.</w:t>
      </w:r>
    </w:p>
    <w:p>
      <w:pPr>
        <w:pStyle w:val="Heading4"/>
      </w:pPr>
      <w:r>
        <w:t xml:space="preserve">Asiakas 8163,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3"/>
      </w:pPr>
      <w:r>
        <w:t xml:space="preserve">Asiakas 8163 – lääkärin näkymä (RAI-seuranta-arvio)</w:t>
      </w:r>
    </w:p>
    <w:p>
      <w:r>
        <w:rPr>
          <w:b/>
        </w:rPr>
        <w:t xml:space="preserve">Asiakas 8163, lääkärin näkymä – tila:</w:t>
      </w:r>
      <w:r>
        <w:t xml:space="preserve"> ▲ Merkittävä kielteinen muutos (1 merkittävää, 1 seurattavaa, 1 myönteistä).</w:t>
      </w:r>
    </w:p>
    <w:p>
      <w:r>
        <w:rPr>
          <w:b/>
        </w:rPr>
        <w:t xml:space="preserve">Asiakas 8163, lääkärin näkymä – tilannekuva:</w:t>
      </w:r>
      <w:r>
        <w:t xml:space="preserve"> Lähtötilanne: säännöllinen kotihoito myönnetty 13.2.2026 (242 vrk sitten). Sen jälkeen 4 terveysaseman käyntiä. Merkittäviä muutoksia tarkistettavaksi: toistuvia vammoja lähtötilanteen jälkeen. Seurattavia muutoksia: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8163,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8163, lääkärin näkymä). Taso: Merkittävä kielteinen muutos. Osa-alue: Liikkuminen ja kaatumiset. Havaittu 4.4.2026.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Terveydenhuolto · avohoitokäynti: S69.9 Ranteen ja käden määrittämätön vamma (kiireellinen käynti); 11.4.2026, Terveydenhuolto · avohoitokäynti: S69.9 Ranteen ja käden määrittämätön vamma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8163, lääkärin näkymä). Taso: Seurattava muutos. Osa-alue: Arjessa selviytyminen ja avuntarve. Havaittu 8.5.2026.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8.5.2026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24.2.2026, Sosiaalihuolto · asiakkuus: Palvelu: Säännöllinen kotihoito – päättynyt 8.5.2026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8163, lääkärin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16.8.2025,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8163, lääkärin näkymä). Taso: Tiedoksi. Osa-alue: Arjessa selviytyminen ja avuntarve. Havaittu 13.8.2026.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13.2.2026, Sosiaalihuolto · asiakkuus: Palvelupäätös 13.2.2026</w:t>
      </w:r>
    </w:p>
    <w:p>
      <w:pPr>
        <w:pStyle w:val="Heading4"/>
      </w:pPr>
      <w:r>
        <w:t xml:space="preserve">Asiakas 8163,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8163, lääkäri, painotettu). Lähtötilanne ja sitä edeltävä vuosi: ei kirjauksia. Lähtötilanteen jälkeen: S69.9 Ranteen ja käden määrittämätön vamma – 2 käyntiä (4.4.2026, 11.4.2026);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8163,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8163, lääkäri, painotettu). Lähtötilanne ja sitä edeltävä vuosi: F41.9 Määrittämätön ahdistuneisuushäiriö – 1 käynti (16.8.2025); Mielialalääke käytössä: essitalopraami. Lähtötilanteen jälkeen: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8163, lääkäri, painotettu). Lähtötilanne ja sitä edeltävä vuosi: ei kirjauksia. Lähtötilanteen jälkeen: parasetamoli tarvittaessa (4.4.2026).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8163, lääkäri, painotettu). Lähtötilanne ja sitä edeltävä vuosi: Säännöllinen lääkitys (2): essitalopraami, metformiini. Lähtötilanteen jälkeen: E11.9 Aikuistyypin diabetes ilman komplikaatioita – 2 käyntiä (27.2.2026, 27.9.2026); Säännöllinen lääkitys nyt (2): essitalopraami, metformiini; B-HbA1c 47,1 mmol/mol (27.9.2026); P-Krea 80,6 µmol/l (27.9.2026); fP-Gluk 6,3 mmol/l (27.9.2026).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8163, lääkäri, painotettu). Lähtötilanne ja sitä edeltävä vuosi: 1 käynti terveysasemalla (kiireellisiä 0) lähtötilannetta edeltäneen 12 kk:n aikana. Lähtötilanteen jälkeen: 4 käyntiä terveysasemalla (kiireellisiä 1) 242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8163, lääkäri, muu osa-alue). Lähtötilanne ja sitä edeltävä vuosi: Säännöllinen kotihoito myönnetty 13.2.2026 (24.2.2026–8.5.2026); Tuen tarpeen luokitus: Kotona selviytymisen tuki; Suunniteltu kotihoito 19 min / vrk. Lähtötilanteen jälkeen: Kotihoito toukokuu 2026: 11 kotikäyntiä, 324 min (viimeisin kuukausi, jolta käyntejä on kirjattu); Toimintakyky (sairaanhoitaja, 27.2.2026):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8163,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8163, lääkäri, muu osa-alue).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8163, lääkäri, muu osa-alue): ei tätä osa-aluetta kuvaavaa tietoa lääkärin näkymässä.</w:t>
      </w:r>
    </w:p>
    <w:p>
      <w:pPr>
        <w:pStyle w:val="Heading4"/>
      </w:pPr>
      <w:r>
        <w:t xml:space="preserve">Asiakas 8163,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3"/>
      </w:pPr>
      <w:r>
        <w:t xml:space="preserve">Asiakas 8163 – fysioterapeutin näkymä (RAI-seuranta-arvio)</w:t>
      </w:r>
    </w:p>
    <w:p>
      <w:r>
        <w:rPr>
          <w:b/>
        </w:rPr>
        <w:t xml:space="preserve">Asiakas 8163, fysioterapeutin näkymä – tila:</w:t>
      </w:r>
      <w:r>
        <w:t xml:space="preserve"> ▲ Merkittävä kielteinen muutos (1 merkittävää, 1 seurattavaa, 1 myönteistä).</w:t>
      </w:r>
    </w:p>
    <w:p>
      <w:r>
        <w:rPr>
          <w:b/>
        </w:rPr>
        <w:t xml:space="preserve">Asiakas 8163, fysioterapeutin näkymä – tilannekuva:</w:t>
      </w:r>
      <w:r>
        <w:t xml:space="preserve"> Lähtötilanne: säännöllinen kotihoito myönnetty 13.2.2026 (242 vrk sitten). Sen jälkeen 4 terveysaseman käyntiä. Merkittäviä muutoksia tarkistettavaksi: toistuvia vammoja lähtötilanteen jälkeen. Seurattavia muutoksia: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8163,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8163, fysioterapeutin näkymä). Taso: Merkittävä kielteinen muutos. Osa-alue: Liikkuminen ja kaatumiset. Havaittu 4.4.2026.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Terveydenhuolto · avohoitokäynti: S69.9 Ranteen ja käden määrittämätön vamma (kiireellinen käynti); 11.4.2026, Terveydenhuolto · avohoitokäynti: S69.9 Ranteen ja käden määrittämätön vamma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8163, fysioterapeutin näkymä). Taso: Seurattava muutos. Osa-alue: Arjessa selviytyminen ja avuntarve. Havaittu 8.5.2026.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8.5.2026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24.2.2026, Sosiaalihuolto · asiakkuus: Palvelu: Säännöllinen kotihoito – päättynyt 8.5.2026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8163, fysioterapeutin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F41.9 Määrittämätön ahdistuneisuushäiriö.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16.8.2025,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8163, fysioterapeutin näkymä). Taso: Tiedoksi. Osa-alue: Arjessa selviytyminen ja avuntarve. Havaittu 13.8.2026.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13.2.2026, Sosiaalihuolto · asiakkuus: Palvelupäätös 13.2.2026</w:t>
      </w:r>
    </w:p>
    <w:p>
      <w:pPr>
        <w:pStyle w:val="Heading4"/>
      </w:pPr>
      <w:r>
        <w:t xml:space="preserve">Asiakas 8163,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8163, fysioterapeutti, painotettu). Lähtötilanne ja sitä edeltävä vuosi: Säännöllinen kotihoito myönnetty 13.2.2026 (24.2.2026–8.5.2026); Tuen tarpeen luokitus: Kotona selviytymisen tuki; Suunniteltu kotihoito 19 min / vrk. Lähtötilanteen jälkeen: Kotihoito toukokuu 2026: 11 kotikäyntiä, 324 min (viimeisin kuukausi, jolta käyntejä on kirjattu); Toimintakyky (sairaanhoitaja, 27.2.2026):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8163, fysioterapeutti, painotettu). Lähtötilanne ja sitä edeltävä vuosi: ei kirjauksia. Lähtötilanteen jälkeen: S69.9 Ranteen ja käden määrittämätön vamma – 2 käyntiä (4.4.2026, 11.4.2026).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8163,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8163,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8163,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8163, fysioterapeutti, muu osa-alue). Lähtötilanne ja sitä edeltävä vuosi: F41.9 Määrittämätön ahdistuneisuushäiriö – 1 käynti (16.8.2025).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8163, fysioterapeutti, muu osa-alue).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8163,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8163, fysioterapeutti, muu osa-alue). Lähtötilanne ja sitä edeltävä vuosi: ei kirjauksia. Lähtötilanteen jälkeen: E11.9 Aikuistyypin diabetes ilman komplikaatioita – 2 käyntiä (27.2.2026, 27.9.2026).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8163, fysioterapeutti, muu osa-alue). Lähtötilanne ja sitä edeltävä vuosi: 1 käynti terveysasemalla (kiireellisiä 0) lähtötilannetta edeltäneen 12 kk:n aikana. Lähtötilanteen jälkeen: 4 käyntiä terveysasemalla (kiireellisiä 1) 242 vrk:n aikana lähtötilanteen jälkeen.</w:t>
      </w:r>
    </w:p>
    <w:p>
      <w:pPr>
        <w:pStyle w:val="Heading4"/>
      </w:pPr>
      <w:r>
        <w:t xml:space="preserve">Asiakas 8163,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mielialasta.</w:t>
      </w:r>
    </w:p>
    <w:p>
      <w:pPr>
        <w:pStyle w:val="Heading3"/>
      </w:pPr>
      <w:r>
        <w:t xml:space="preserve">Asiakas 8163 – sosiaalityöntekijän näkymä (RAI-seuranta-arvio)</w:t>
      </w:r>
    </w:p>
    <w:p>
      <w:r>
        <w:rPr>
          <w:b/>
        </w:rPr>
        <w:t xml:space="preserve">Asiakas 8163,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8163, sosiaalityöntekijän näkymä – tilannekuva:</w:t>
      </w:r>
      <w:r>
        <w:t xml:space="preserve"> Lähtötilanne: säännöllinen kotihoito myönnetty 13.2.2026 (242 vrk sitten). Sen jälkeen 4 terveysaseman käyntiä (diagnoosit eivät ole tämän käyttötarkoituksen tietoja). Seurattavia muutoksia: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8163,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8163, sosiaalityöntekijän näkymä). Taso: Seurattava muutos. Osa-alue: Arjessa selviytyminen ja avuntarve. Havaittu 8.5.2026.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8.5.2026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24.2.2026, Sosiaalihuolto · asiakkuus: Palvelu: Säännöllinen kotihoito – päättynyt 8.5.2026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8163, sosiaalityöntekijän näkymä). Taso: Tiedoksi. Osa-alue: Arjessa selviytyminen ja avuntarve. Havaittu 13.8.2026.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13.2.2026, Sosiaalihuolto · asiakkuus: Palvelupäätös 13.2.2026</w:t>
      </w:r>
    </w:p>
    <w:p>
      <w:pPr>
        <w:pStyle w:val="Heading4"/>
      </w:pPr>
      <w:r>
        <w:t xml:space="preserve">Asiakas 8163,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8163, sosiaalityöntekijä, painotettu). Lähtötilanne ja sitä edeltävä vuosi: Säännöllinen kotihoito myönnetty 13.2.2026 (24.2.2026–8.5.2026); Tuen tarpeen luokitus: Kotona selviytymisen tuki; Suunniteltu kotihoito 19 min / vrk. Lähtötilanteen jälkeen: Kotihoito toukokuu 2026: 11 kotikäyntiä, 324 min (viimeisin kuukausi, jolta käyntejä on kirjattu); Toimintakyky (sairaanhoitaja, 27.2.2026):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8163,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8163,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8163,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8163,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8163, sosiaalityöntekijä, painotettu). Lähtötilanne ja sitä edeltävä vuosi: 1 käynti terveysasemalla (kiireellisiä 0) lähtötilannetta edeltäneen 12 kk:n aikana. Lähtötilanteen jälkeen: 4 käyntiä terveysasemalla (kiireellisiä 1) 242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8163,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8163,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8163,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8163, sosiaalityöntekijä, muu osa-alue): ei tätä osa-aluetta kuvaavaa tietoa sosiaalityöntekijän näkymässä.</w:t>
      </w:r>
    </w:p>
    <w:p>
      <w:pPr>
        <w:pStyle w:val="Heading4"/>
      </w:pPr>
      <w:r>
        <w:t xml:space="preserve">Asiakas 8163,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8163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8163</dc:title>
  <dc:language>fi-FI</dc:language>
  <dcterms:created xsi:type="dcterms:W3CDTF">2026-10-13T22:50:24Z</dcterms:created>
  <dcterms:modified xsi:type="dcterms:W3CDTF">2026-10-13T22:50:24Z</dcterms:modified>
</cp:coreProperties>
</file>