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dTableLight"/>
        <w:tblW w:w="11590" w:type="dxa"/>
        <w:tblInd w:w="-34" w:type="dxa"/>
        <w:tblLook w:val="04A0" w:firstRow="1" w:lastRow="0" w:firstColumn="1" w:lastColumn="0" w:noHBand="0" w:noVBand="1"/>
      </w:tblPr>
      <w:tblGrid>
        <w:gridCol w:w="2506"/>
        <w:gridCol w:w="9084"/>
      </w:tblGrid>
      <w:tr w:rsid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Бөлім</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Энергия</w:t>
            </w:r>
          </w:p>
        </w:tc>
      </w:tr>
      <w:tr w:rsid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Педагогтің аты-жөні</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r>
      <w:tr w:rsid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Күні</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r>
      <w:tr w:rsid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Сыныбы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7-сынып</w:t>
            </w:r>
          </w:p>
        </w:tc>
      </w:tr>
      <w:tr w:rsid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Қатысушылар саны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r>
      <w:tr w:rsid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Қатыспағандар саны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r>
      <w:tr w:rsidR="00355982" w:rsidRP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Сабақтың тақырыбы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Энергияның сақталуы және айналуы. БЖБ №1</w:t>
            </w:r>
          </w:p>
        </w:tc>
      </w:tr>
      <w:tr w:rsidR="00355982" w:rsidRP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Оқу бағдарламасына сәйкес оқу мақсаты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7.2.3.5</w:t>
            </w:r>
            <w:r>
              <w:rPr>
                <w:rFonts w:ascii="Times New Roman" w:eastAsia="Times New Roman" w:hAnsi="Times New Roman" w:cs="Times New Roman"/>
                <w:sz w:val="24"/>
                <w:szCs w:val="24"/>
                <w:lang w:eastAsia="kk-KZ"/>
              </w:rPr>
              <w:t xml:space="preserve"> – энергияның түрленуіне мысалдар келтіру; </w:t>
            </w:r>
            <w:r>
              <w:rPr>
                <w:rFonts w:ascii="Times New Roman" w:eastAsia="Times New Roman" w:hAnsi="Times New Roman" w:cs="Times New Roman"/>
                <w:b/>
                <w:bCs/>
                <w:sz w:val="24"/>
                <w:szCs w:val="24"/>
                <w:lang w:eastAsia="kk-KZ"/>
              </w:rPr>
              <w:t>7.2.3.6</w:t>
            </w:r>
            <w:r>
              <w:rPr>
                <w:rFonts w:ascii="Times New Roman" w:eastAsia="Times New Roman" w:hAnsi="Times New Roman" w:cs="Times New Roman"/>
                <w:sz w:val="24"/>
                <w:szCs w:val="24"/>
                <w:lang w:eastAsia="kk-KZ"/>
              </w:rPr>
              <w:t xml:space="preserve"> – механикалық энергияның сақталу заңын есептер шығаруда қолдану</w:t>
            </w:r>
          </w:p>
        </w:tc>
      </w:tr>
      <w:tr w:rsidR="00355982" w:rsidRP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Сабақтың мақсаты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1) Энергияның бір түрден екінші түрге айналуын өмірден мысалдар арқылы түсіндіреді; 2) Механикалық энергияның сақталу заңын қарапайым есептерде қолданады; 3) Физикалық құбылыстарды тұрмыспен, еңбекпен және жұмысшы мамандықтарымен байланыстырады; 4) Функционалдық сауаттылық, сыни ойлау және зерттеу дағдыларын дамытады</w:t>
            </w:r>
          </w:p>
        </w:tc>
      </w:tr>
      <w:tr w:rsidR="00355982" w:rsidRP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Құндылықтарды дарыту</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Еңбекқорлық және кәсіби біліктілік</w:t>
            </w:r>
            <w:r>
              <w:rPr>
                <w:rFonts w:ascii="Times New Roman" w:eastAsia="Times New Roman" w:hAnsi="Times New Roman" w:cs="Times New Roman"/>
                <w:sz w:val="24"/>
                <w:szCs w:val="24"/>
                <w:lang w:eastAsia="kk-KZ"/>
              </w:rPr>
              <w:t>, жауапкершілік, ұқыптылық, қауіпсіздік мәдениеті, ұлттық мұраға құрмет, бірлесіп жұмыс істеу</w:t>
            </w:r>
          </w:p>
        </w:tc>
      </w:tr>
      <w:tr w:rsidR="00355982" w:rsidTr="00D00BFA">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Апта дәйексөзі</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«Еңбек – қуаныштың кілті.»</w:t>
            </w:r>
          </w:p>
        </w:tc>
      </w:tr>
    </w:tbl>
    <w:p w:rsidR="00355982" w:rsidRDefault="00355982" w:rsidP="00355982"/>
    <w:tbl>
      <w:tblPr>
        <w:tblStyle w:val="GridTableLight"/>
        <w:tblW w:w="11563" w:type="dxa"/>
        <w:tblInd w:w="-34" w:type="dxa"/>
        <w:tblLook w:val="04A0" w:firstRow="1" w:lastRow="0" w:firstColumn="1" w:lastColumn="0" w:noHBand="0" w:noVBand="1"/>
      </w:tblPr>
      <w:tblGrid>
        <w:gridCol w:w="1872"/>
        <w:gridCol w:w="4234"/>
        <w:gridCol w:w="1938"/>
        <w:gridCol w:w="1926"/>
        <w:gridCol w:w="1593"/>
      </w:tblGrid>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Кезең (уақыты)</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Мұғалімнің іс-әрекеті</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Оқушының іс-әрекеті</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Бағалау</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Ресурстар</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Ұйымдастыру кезеңі</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sz w:val="24"/>
                <w:szCs w:val="24"/>
                <w:lang w:val="ru-RU" w:eastAsia="kk-KZ"/>
              </w:rPr>
              <w:t>2</w:t>
            </w:r>
            <w:r>
              <w:rPr>
                <w:rFonts w:ascii="Times New Roman" w:eastAsia="Times New Roman" w:hAnsi="Times New Roman" w:cs="Times New Roman"/>
                <w:sz w:val="24"/>
                <w:szCs w:val="24"/>
                <w:lang w:eastAsia="kk-KZ"/>
              </w:rPr>
              <w:t xml:space="preserve">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Оқушылармен амандасады. Сыныпта жағымды психологиялық ахуал қалыптастырады. Апта дәйексөзін тақтаға шығарып, қысқаша мағынасын сұрайды: </w:t>
            </w:r>
            <w:r>
              <w:rPr>
                <w:rFonts w:ascii="Times New Roman" w:eastAsia="Times New Roman" w:hAnsi="Times New Roman" w:cs="Times New Roman"/>
                <w:b/>
                <w:bCs/>
                <w:sz w:val="24"/>
                <w:szCs w:val="24"/>
                <w:lang w:eastAsia="kk-KZ"/>
              </w:rPr>
              <w:t>«Еңбек – қуаныштың кілті.»</w:t>
            </w:r>
            <w:r>
              <w:rPr>
                <w:rFonts w:ascii="Times New Roman" w:eastAsia="Times New Roman" w:hAnsi="Times New Roman" w:cs="Times New Roman"/>
                <w:sz w:val="24"/>
                <w:szCs w:val="24"/>
                <w:lang w:eastAsia="kk-KZ"/>
              </w:rPr>
              <w:t xml:space="preserve"> Оқушыларды сабақ мақсаты және бағалау жүйесімен таныстырады. Бүгінгі сабақта энергияның сақталуы, айналуы, өмірдегі қолданысы және есеп шығару қарастырылатынын айтады.</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Амандасады. Дәйексөздің мағынасын айтады. Сабақ мақсатына назар аударады. Өзінен не күтілетінін түсінеді.</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Ауызша мадақтау</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Слайд, тақта</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 xml:space="preserve">Жаңа білімді еске түсіру 6 </w:t>
            </w:r>
            <w:r>
              <w:rPr>
                <w:rFonts w:ascii="Times New Roman" w:eastAsia="Times New Roman" w:hAnsi="Times New Roman" w:cs="Times New Roman"/>
                <w:sz w:val="24"/>
                <w:szCs w:val="24"/>
                <w:lang w:eastAsia="kk-KZ"/>
              </w:rPr>
              <w:t xml:space="preserve">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Оқушыға білуі керек маңызды ақпаратты толық түсіндіреді. </w:t>
            </w:r>
            <w:r>
              <w:rPr>
                <w:rFonts w:ascii="Times New Roman" w:eastAsia="Times New Roman" w:hAnsi="Times New Roman" w:cs="Times New Roman"/>
                <w:b/>
                <w:bCs/>
                <w:sz w:val="24"/>
                <w:szCs w:val="24"/>
                <w:lang w:eastAsia="kk-KZ"/>
              </w:rPr>
              <w:t>Конспект мазмұны:</w:t>
            </w:r>
            <w:r>
              <w:rPr>
                <w:rFonts w:ascii="Times New Roman" w:eastAsia="Times New Roman" w:hAnsi="Times New Roman" w:cs="Times New Roman"/>
                <w:sz w:val="24"/>
                <w:szCs w:val="24"/>
                <w:lang w:eastAsia="kk-KZ"/>
              </w:rPr>
              <w:t xml:space="preserve"> 1) </w:t>
            </w:r>
            <w:r>
              <w:rPr>
                <w:rFonts w:ascii="Times New Roman" w:eastAsia="Times New Roman" w:hAnsi="Times New Roman" w:cs="Times New Roman"/>
                <w:b/>
                <w:bCs/>
                <w:sz w:val="24"/>
                <w:szCs w:val="24"/>
                <w:lang w:eastAsia="kk-KZ"/>
              </w:rPr>
              <w:t>Энергия</w:t>
            </w:r>
            <w:r>
              <w:rPr>
                <w:rFonts w:ascii="Times New Roman" w:eastAsia="Times New Roman" w:hAnsi="Times New Roman" w:cs="Times New Roman"/>
                <w:sz w:val="24"/>
                <w:szCs w:val="24"/>
                <w:lang w:eastAsia="kk-KZ"/>
              </w:rPr>
              <w:t xml:space="preserve"> – дененің жұмыс істеу қабілетін сипаттайтын физикалық шама. Өлшем бірлігі – </w:t>
            </w:r>
            <w:r>
              <w:rPr>
                <w:rFonts w:ascii="Times New Roman" w:eastAsia="Times New Roman" w:hAnsi="Times New Roman" w:cs="Times New Roman"/>
                <w:b/>
                <w:bCs/>
                <w:sz w:val="24"/>
                <w:szCs w:val="24"/>
                <w:lang w:eastAsia="kk-KZ"/>
              </w:rPr>
              <w:t>джоуль (Дж)</w:t>
            </w:r>
            <w:r>
              <w:rPr>
                <w:rFonts w:ascii="Times New Roman" w:eastAsia="Times New Roman" w:hAnsi="Times New Roman" w:cs="Times New Roman"/>
                <w:sz w:val="24"/>
                <w:szCs w:val="24"/>
                <w:lang w:eastAsia="kk-KZ"/>
              </w:rPr>
              <w:t xml:space="preserve">. 2) </w:t>
            </w:r>
            <w:r>
              <w:rPr>
                <w:rFonts w:ascii="Times New Roman" w:eastAsia="Times New Roman" w:hAnsi="Times New Roman" w:cs="Times New Roman"/>
                <w:b/>
                <w:bCs/>
                <w:sz w:val="24"/>
                <w:szCs w:val="24"/>
                <w:lang w:eastAsia="kk-KZ"/>
              </w:rPr>
              <w:t>Кинетикалық энергия</w:t>
            </w:r>
            <w:r>
              <w:rPr>
                <w:rFonts w:ascii="Times New Roman" w:eastAsia="Times New Roman" w:hAnsi="Times New Roman" w:cs="Times New Roman"/>
                <w:sz w:val="24"/>
                <w:szCs w:val="24"/>
                <w:lang w:eastAsia="kk-KZ"/>
              </w:rPr>
              <w:t xml:space="preserve"> – дене қозғалған кезде болады. Дененің массасы мен жылдамдығына тәуелді. 3) </w:t>
            </w:r>
            <w:r>
              <w:rPr>
                <w:rFonts w:ascii="Times New Roman" w:eastAsia="Times New Roman" w:hAnsi="Times New Roman" w:cs="Times New Roman"/>
                <w:b/>
                <w:bCs/>
                <w:sz w:val="24"/>
                <w:szCs w:val="24"/>
                <w:lang w:eastAsia="kk-KZ"/>
              </w:rPr>
              <w:t>Потенциалдық энергия</w:t>
            </w:r>
            <w:r>
              <w:rPr>
                <w:rFonts w:ascii="Times New Roman" w:eastAsia="Times New Roman" w:hAnsi="Times New Roman" w:cs="Times New Roman"/>
                <w:sz w:val="24"/>
                <w:szCs w:val="24"/>
                <w:lang w:eastAsia="kk-KZ"/>
              </w:rPr>
              <w:t xml:space="preserve"> – денелердің өзара орналасуына немесе деформациясына байланысты. Мысалы: биіктікке көтерілген дене, созылған серіппе. 4) Табиғатта энергия </w:t>
            </w:r>
            <w:r>
              <w:rPr>
                <w:rFonts w:ascii="Times New Roman" w:eastAsia="Times New Roman" w:hAnsi="Times New Roman" w:cs="Times New Roman"/>
                <w:b/>
                <w:bCs/>
                <w:sz w:val="24"/>
                <w:szCs w:val="24"/>
                <w:lang w:eastAsia="kk-KZ"/>
              </w:rPr>
              <w:t>жойылмайды және жоқтан пайда болмайды</w:t>
            </w:r>
            <w:r>
              <w:rPr>
                <w:rFonts w:ascii="Times New Roman" w:eastAsia="Times New Roman" w:hAnsi="Times New Roman" w:cs="Times New Roman"/>
                <w:sz w:val="24"/>
                <w:szCs w:val="24"/>
                <w:lang w:eastAsia="kk-KZ"/>
              </w:rPr>
              <w:t xml:space="preserve">, тек </w:t>
            </w:r>
            <w:r>
              <w:rPr>
                <w:rFonts w:ascii="Times New Roman" w:eastAsia="Times New Roman" w:hAnsi="Times New Roman" w:cs="Times New Roman"/>
                <w:b/>
                <w:bCs/>
                <w:sz w:val="24"/>
                <w:szCs w:val="24"/>
                <w:lang w:eastAsia="kk-KZ"/>
              </w:rPr>
              <w:t>бір түрден екінші түрге айналады</w:t>
            </w:r>
            <w:r>
              <w:rPr>
                <w:rFonts w:ascii="Times New Roman" w:eastAsia="Times New Roman" w:hAnsi="Times New Roman" w:cs="Times New Roman"/>
                <w:sz w:val="24"/>
                <w:szCs w:val="24"/>
                <w:lang w:eastAsia="kk-KZ"/>
              </w:rPr>
              <w:t xml:space="preserve">. Бұл – </w:t>
            </w:r>
            <w:r>
              <w:rPr>
                <w:rFonts w:ascii="Times New Roman" w:eastAsia="Times New Roman" w:hAnsi="Times New Roman" w:cs="Times New Roman"/>
                <w:b/>
                <w:bCs/>
                <w:sz w:val="24"/>
                <w:szCs w:val="24"/>
                <w:lang w:eastAsia="kk-KZ"/>
              </w:rPr>
              <w:t>энергияның сақталу және айналу заңы</w:t>
            </w:r>
            <w:r>
              <w:rPr>
                <w:rFonts w:ascii="Times New Roman" w:eastAsia="Times New Roman" w:hAnsi="Times New Roman" w:cs="Times New Roman"/>
                <w:sz w:val="24"/>
                <w:szCs w:val="24"/>
                <w:lang w:eastAsia="kk-KZ"/>
              </w:rPr>
              <w:t xml:space="preserve">. 5) Егер үйкеліс еленбесе, механикалық жүйеде </w:t>
            </w:r>
            <w:r>
              <w:rPr>
                <w:rFonts w:ascii="Times New Roman" w:eastAsia="Times New Roman" w:hAnsi="Times New Roman" w:cs="Times New Roman"/>
                <w:b/>
                <w:bCs/>
                <w:sz w:val="24"/>
                <w:szCs w:val="24"/>
                <w:lang w:eastAsia="kk-KZ"/>
              </w:rPr>
              <w:t>потенциалдық және кинетикалық энергиялардың қосындысы тұрақты</w:t>
            </w:r>
            <w:r>
              <w:rPr>
                <w:rFonts w:ascii="Times New Roman" w:eastAsia="Times New Roman" w:hAnsi="Times New Roman" w:cs="Times New Roman"/>
                <w:sz w:val="24"/>
                <w:szCs w:val="24"/>
                <w:lang w:eastAsia="kk-KZ"/>
              </w:rPr>
              <w:t xml:space="preserve"> болады. 6) Мысалдар: - Әткеншек жоғарыда тұрғанда – потенциалдық энергия көп, төмен түскенде – кинетикалық энергия көп. – Сарқырамадан аққан су: биіктік </w:t>
            </w:r>
            <w:r>
              <w:rPr>
                <w:rFonts w:ascii="Times New Roman" w:eastAsia="Times New Roman" w:hAnsi="Times New Roman" w:cs="Times New Roman"/>
                <w:sz w:val="24"/>
                <w:szCs w:val="24"/>
                <w:lang w:eastAsia="kk-KZ"/>
              </w:rPr>
              <w:lastRenderedPageBreak/>
              <w:t xml:space="preserve">энергиясы қозғалыс энергиясына айналады. – Гидроэлектр станциясында су энергиясы турбинаны айналдырып, электр энергиясына айналады. – Адам секіргенде немесе жүгіргенде химиялық энергия механикалық энергияға айналады. 7) </w:t>
            </w:r>
            <w:r>
              <w:rPr>
                <w:rFonts w:ascii="Times New Roman" w:eastAsia="Times New Roman" w:hAnsi="Times New Roman" w:cs="Times New Roman"/>
                <w:b/>
                <w:bCs/>
                <w:sz w:val="24"/>
                <w:szCs w:val="24"/>
                <w:lang w:eastAsia="kk-KZ"/>
              </w:rPr>
              <w:t>Өмірмен байланыс:</w:t>
            </w:r>
            <w:r>
              <w:rPr>
                <w:rFonts w:ascii="Times New Roman" w:eastAsia="Times New Roman" w:hAnsi="Times New Roman" w:cs="Times New Roman"/>
                <w:sz w:val="24"/>
                <w:szCs w:val="24"/>
                <w:lang w:eastAsia="kk-KZ"/>
              </w:rPr>
              <w:t xml:space="preserve"> лифт, велосипед, диірмен, су сорғысы, кран, электр станциясы, тігін машинасы, ұстахана құралдары. 8) </w:t>
            </w:r>
            <w:r>
              <w:rPr>
                <w:rFonts w:ascii="Times New Roman" w:eastAsia="Times New Roman" w:hAnsi="Times New Roman" w:cs="Times New Roman"/>
                <w:b/>
                <w:bCs/>
                <w:sz w:val="24"/>
                <w:szCs w:val="24"/>
                <w:lang w:eastAsia="kk-KZ"/>
              </w:rPr>
              <w:t>Жұмысшы мамандықтарымен байланыс:</w:t>
            </w:r>
            <w:r>
              <w:rPr>
                <w:rFonts w:ascii="Times New Roman" w:eastAsia="Times New Roman" w:hAnsi="Times New Roman" w:cs="Times New Roman"/>
                <w:sz w:val="24"/>
                <w:szCs w:val="24"/>
                <w:lang w:eastAsia="kk-KZ"/>
              </w:rPr>
              <w:t xml:space="preserve"> электрик, құрылысшы, дәнекерлеуші, механик, кран жүргізуші, су маманы, энергетик – барлығы энергия түрленуін практикада қолданады. 9) Қорытынды: энергияны үнемдеу – жауапты азаматтық ұстаным. Мұғалім түсіндіру барысында сызба жасайды: </w:t>
            </w:r>
            <w:r>
              <w:rPr>
                <w:rFonts w:ascii="Times New Roman" w:eastAsia="Times New Roman" w:hAnsi="Times New Roman" w:cs="Times New Roman"/>
                <w:b/>
                <w:bCs/>
                <w:sz w:val="24"/>
                <w:szCs w:val="24"/>
                <w:lang w:eastAsia="kk-KZ"/>
              </w:rPr>
              <w:t>потенциалдық энергия → кинетикалық энергия → басқа түрлер</w:t>
            </w:r>
            <w:r>
              <w:rPr>
                <w:rFonts w:ascii="Times New Roman" w:eastAsia="Times New Roman" w:hAnsi="Times New Roman" w:cs="Times New Roman"/>
                <w:sz w:val="24"/>
                <w:szCs w:val="24"/>
                <w:lang w:eastAsia="kk-KZ"/>
              </w:rPr>
              <w:t>.</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lastRenderedPageBreak/>
              <w:t>Тыңдайды, маңызды ақпаратты дәптерге жазады. Мысалдарды өмірмен байлан-ды. Мұғалім сұрақтарына жауап береді. Конспект бойынша негізгі ұғымдарды ажыратады.</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Ауызша кері байланыс, бағыттаушы сұрақтар</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Слайд, тақта, дәптер</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lastRenderedPageBreak/>
              <w:t>1-тапсырма. Сабақ мақсатына жетуге арналған тапсырма</w:t>
            </w:r>
            <w:r>
              <w:rPr>
                <w:rFonts w:ascii="Times New Roman" w:eastAsia="Times New Roman" w:hAnsi="Times New Roman" w:cs="Times New Roman"/>
                <w:sz w:val="24"/>
                <w:szCs w:val="24"/>
                <w:lang w:eastAsia="kk-KZ"/>
              </w:rPr>
              <w:t xml:space="preserve"> 4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Жұптық жұмыс.</w:t>
            </w:r>
            <w:r>
              <w:rPr>
                <w:rFonts w:ascii="Times New Roman" w:eastAsia="Times New Roman" w:hAnsi="Times New Roman" w:cs="Times New Roman"/>
                <w:sz w:val="24"/>
                <w:szCs w:val="24"/>
                <w:lang w:eastAsia="kk-KZ"/>
              </w:rPr>
              <w:t xml:space="preserve"> Тапсырма: берілген жағдаяттардағы энергия түрленуін анықтаңдар және қай мезетте кинетикалық, қай мезетте потенциалдық энергия басым екенін түсіндіріңдер. </w:t>
            </w:r>
            <w:r>
              <w:rPr>
                <w:rFonts w:ascii="Times New Roman" w:eastAsia="Times New Roman" w:hAnsi="Times New Roman" w:cs="Times New Roman"/>
                <w:b/>
                <w:bCs/>
                <w:sz w:val="24"/>
                <w:szCs w:val="24"/>
                <w:lang w:eastAsia="kk-KZ"/>
              </w:rPr>
              <w:t>Жағдаяттар:</w:t>
            </w:r>
            <w:r>
              <w:rPr>
                <w:rFonts w:ascii="Times New Roman" w:eastAsia="Times New Roman" w:hAnsi="Times New Roman" w:cs="Times New Roman"/>
                <w:sz w:val="24"/>
                <w:szCs w:val="24"/>
                <w:lang w:eastAsia="kk-KZ"/>
              </w:rPr>
              <w:t xml:space="preserve"> 1) Тау басынан төмен сырғанап келе жатқан шана. 2) Садақтан атылған жебе. 3) Серіппелі ойыншықтың қозғалысы. 4) Су мұнарасынан үйге келетін су. Нұсқау: әр жұп кесте толтырады: «Жағдай – Бастапқы энергия – Соңғы энергия – Түсіндірме».</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Жұпта талқылайды. Кестені толтырады. Әр мысалдағы энергияның бастапқы және соңғы түрін анықтайды. Қысқаша дәлел айтады.</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D00BFA" w:rsidRPr="00D00BFA"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3 балл</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Бағалау критерийі:</w:t>
            </w:r>
            <w:r>
              <w:rPr>
                <w:rFonts w:ascii="Times New Roman" w:eastAsia="Times New Roman" w:hAnsi="Times New Roman" w:cs="Times New Roman"/>
                <w:sz w:val="24"/>
                <w:szCs w:val="24"/>
                <w:lang w:eastAsia="kk-KZ"/>
              </w:rPr>
              <w:t xml:space="preserve"> энергияның түрленуін дұрыс анықтайды.</w:t>
            </w:r>
          </w:p>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Таратпа кесте</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2-тапсырма. Функц-дық сауаттылықты арттыруға арналған тапсырма</w:t>
            </w:r>
            <w:r>
              <w:rPr>
                <w:rFonts w:ascii="Times New Roman" w:eastAsia="Times New Roman" w:hAnsi="Times New Roman" w:cs="Times New Roman"/>
                <w:sz w:val="24"/>
                <w:szCs w:val="24"/>
                <w:lang w:eastAsia="kk-KZ"/>
              </w:rPr>
              <w:t xml:space="preserve"> 4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Өмірмен байланысты тапсырма.</w:t>
            </w:r>
            <w:r>
              <w:rPr>
                <w:rFonts w:ascii="Times New Roman" w:eastAsia="Times New Roman" w:hAnsi="Times New Roman" w:cs="Times New Roman"/>
                <w:sz w:val="24"/>
                <w:szCs w:val="24"/>
                <w:lang w:eastAsia="kk-KZ"/>
              </w:rPr>
              <w:t xml:space="preserve"> Мәтін береді: «Ауылдағы су тарту жүйесінде су алдымен биік мұнараға айдалады. Кейін су құбыр арқылы үйлерге таралады. Ал кішігірім су электр станциясында биіктіктен аққан су турбинаны айналдырады». Сұрақтар: 1) Су мұнарасында судың қандай энергиясы басым? 2) Құбырмен төмен аққанда энергия қалай өзгереді? 3) Турбина не себепті айналады? 4) Бұл үдерісте қандай мамандық иелері еңбек етеді? 5) Энергияны тиімді пайдалану үшін қандай ұсыныс берер едің? Мұғалім оқушы жауабын тұрмыстық сауатпен, нақты дәлелмен айтуға бағыттайды.</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Мәтінді оқиды. Сұрақтарға жазады. Энергия өзгерісін өмірлік жағдаятпен түсіндіреді. Мамандықтарды атайды: слесарь, энергетик, инженер, су жүйесі маманы. Ұсыныс береді.</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D00BFA">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2336" behindDoc="1" locked="0" layoutInCell="1" allowOverlap="1" wp14:anchorId="5F012303" wp14:editId="49A91875">
                  <wp:simplePos x="0" y="0"/>
                  <wp:positionH relativeFrom="column">
                    <wp:posOffset>-7620</wp:posOffset>
                  </wp:positionH>
                  <wp:positionV relativeFrom="paragraph">
                    <wp:posOffset>1075055</wp:posOffset>
                  </wp:positionV>
                  <wp:extent cx="1078230" cy="862330"/>
                  <wp:effectExtent l="0" t="0" r="7620" b="0"/>
                  <wp:wrapTight wrapText="bothSides">
                    <wp:wrapPolygon edited="0">
                      <wp:start x="0" y="0"/>
                      <wp:lineTo x="0" y="20996"/>
                      <wp:lineTo x="21371" y="20996"/>
                      <wp:lineTo x="21371"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54_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78230" cy="862330"/>
                          </a:xfrm>
                          <a:prstGeom prst="rect">
                            <a:avLst/>
                          </a:prstGeom>
                        </pic:spPr>
                      </pic:pic>
                    </a:graphicData>
                  </a:graphic>
                  <wp14:sizeRelH relativeFrom="page">
                    <wp14:pctWidth>0</wp14:pctWidth>
                  </wp14:sizeRelH>
                  <wp14:sizeRelV relativeFrom="page">
                    <wp14:pctHeight>0</wp14:pctHeight>
                  </wp14:sizeRelV>
                </wp:anchor>
              </w:drawing>
            </w:r>
            <w:r w:rsidR="00355982">
              <w:rPr>
                <w:rFonts w:ascii="Times New Roman" w:eastAsia="Times New Roman" w:hAnsi="Times New Roman" w:cs="Times New Roman"/>
                <w:b/>
                <w:bCs/>
                <w:sz w:val="24"/>
                <w:szCs w:val="24"/>
                <w:lang w:eastAsia="kk-KZ"/>
              </w:rPr>
              <w:t>2 балл</w:t>
            </w:r>
            <w:r w:rsidR="00355982">
              <w:rPr>
                <w:rFonts w:ascii="Times New Roman" w:eastAsia="Times New Roman" w:hAnsi="Times New Roman" w:cs="Times New Roman"/>
                <w:sz w:val="24"/>
                <w:szCs w:val="24"/>
                <w:lang w:eastAsia="kk-KZ"/>
              </w:rPr>
              <w:t xml:space="preserve"> </w:t>
            </w:r>
            <w:r w:rsidR="00355982">
              <w:rPr>
                <w:rFonts w:ascii="Times New Roman" w:eastAsia="Times New Roman" w:hAnsi="Times New Roman" w:cs="Times New Roman"/>
                <w:b/>
                <w:bCs/>
                <w:sz w:val="24"/>
                <w:szCs w:val="24"/>
                <w:lang w:eastAsia="kk-KZ"/>
              </w:rPr>
              <w:t>Бағалау критерийі:</w:t>
            </w:r>
            <w:r w:rsidR="00355982">
              <w:rPr>
                <w:rFonts w:ascii="Times New Roman" w:eastAsia="Times New Roman" w:hAnsi="Times New Roman" w:cs="Times New Roman"/>
                <w:sz w:val="24"/>
                <w:szCs w:val="24"/>
                <w:lang w:eastAsia="kk-KZ"/>
              </w:rPr>
              <w:t xml:space="preserve"> физикалық заңдылықты өмірмен байлаy-ды.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Мәтін жазылған парақ</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3-тапсырма. Ұлттық құндылыққа сай тапсырма</w:t>
            </w:r>
            <w:r>
              <w:rPr>
                <w:rFonts w:ascii="Times New Roman" w:eastAsia="Times New Roman" w:hAnsi="Times New Roman" w:cs="Times New Roman"/>
                <w:sz w:val="24"/>
                <w:szCs w:val="24"/>
                <w:lang w:eastAsia="kk-KZ"/>
              </w:rPr>
              <w:t xml:space="preserve"> 4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Қазақтың салт-дәстүрімен байланыс.</w:t>
            </w:r>
            <w:r>
              <w:rPr>
                <w:rFonts w:ascii="Times New Roman" w:eastAsia="Times New Roman" w:hAnsi="Times New Roman" w:cs="Times New Roman"/>
                <w:sz w:val="24"/>
                <w:szCs w:val="24"/>
                <w:lang w:eastAsia="kk-KZ"/>
              </w:rPr>
              <w:t xml:space="preserve"> Тапсырма: «Алтыбақан» мысалында энергияның сақталуы мен айналуын түсіндір. Сұрақтар: 1) Алтыбақан ең жоғары нүктеге </w:t>
            </w:r>
            <w:r>
              <w:rPr>
                <w:rFonts w:ascii="Times New Roman" w:eastAsia="Times New Roman" w:hAnsi="Times New Roman" w:cs="Times New Roman"/>
                <w:sz w:val="24"/>
                <w:szCs w:val="24"/>
                <w:lang w:eastAsia="kk-KZ"/>
              </w:rPr>
              <w:lastRenderedPageBreak/>
              <w:t>көтерілгенде қандай энергия басым? 2) Төмен түскенде қандай энергия артады? 3) Неліктен алтыбақан қозғалысы ұлттық ойын бола отырып, физика заңдылығын көрсетеді? 4) Бұл дәстүр нені насихаттайды? Мұғалім оқушылардың ұлттық мұра мен ғылым байланысын көруіне жағдай жасайды.</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lastRenderedPageBreak/>
              <w:t xml:space="preserve">Алтыбақан қозғалысын мысалға алып, энергияның айналуын </w:t>
            </w:r>
            <w:r>
              <w:rPr>
                <w:rFonts w:ascii="Times New Roman" w:eastAsia="Times New Roman" w:hAnsi="Times New Roman" w:cs="Times New Roman"/>
                <w:sz w:val="24"/>
                <w:szCs w:val="24"/>
                <w:lang w:eastAsia="kk-KZ"/>
              </w:rPr>
              <w:lastRenderedPageBreak/>
              <w:t>түсіндіреді. Ұлттық ойынның тәрбиелік мәнін айтады: бірлік, мәдени мұра, қуаныш, ортақ әрекет.</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1969E3" w:rsidRPr="001969E3"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lastRenderedPageBreak/>
              <w:t>2 балл</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Бағалау критерийі:</w:t>
            </w:r>
            <w:r>
              <w:rPr>
                <w:rFonts w:ascii="Times New Roman" w:eastAsia="Times New Roman" w:hAnsi="Times New Roman" w:cs="Times New Roman"/>
                <w:sz w:val="24"/>
                <w:szCs w:val="24"/>
                <w:lang w:eastAsia="kk-KZ"/>
              </w:rPr>
              <w:t xml:space="preserve"> ұлттық құндылықты физика </w:t>
            </w:r>
            <w:r>
              <w:rPr>
                <w:rFonts w:ascii="Times New Roman" w:eastAsia="Times New Roman" w:hAnsi="Times New Roman" w:cs="Times New Roman"/>
                <w:sz w:val="24"/>
                <w:szCs w:val="24"/>
                <w:lang w:eastAsia="kk-KZ"/>
              </w:rPr>
              <w:lastRenderedPageBreak/>
              <w:t xml:space="preserve">мазмұнымен </w:t>
            </w:r>
            <w:r w:rsidR="001969E3">
              <w:rPr>
                <w:noProof/>
                <w:lang w:eastAsia="kk-KZ"/>
              </w:rPr>
              <w:drawing>
                <wp:anchor distT="0" distB="0" distL="114300" distR="114300" simplePos="0" relativeHeight="251665408" behindDoc="1" locked="0" layoutInCell="1" allowOverlap="1" wp14:anchorId="02F2CD87" wp14:editId="37C35A2F">
                  <wp:simplePos x="0" y="0"/>
                  <wp:positionH relativeFrom="column">
                    <wp:posOffset>65405</wp:posOffset>
                  </wp:positionH>
                  <wp:positionV relativeFrom="paragraph">
                    <wp:posOffset>354330</wp:posOffset>
                  </wp:positionV>
                  <wp:extent cx="969010" cy="969010"/>
                  <wp:effectExtent l="0" t="0" r="2540" b="2540"/>
                  <wp:wrapTight wrapText="bothSides">
                    <wp:wrapPolygon edited="0">
                      <wp:start x="0" y="0"/>
                      <wp:lineTo x="0" y="21232"/>
                      <wp:lineTo x="21232" y="21232"/>
                      <wp:lineTo x="21232" y="0"/>
                      <wp:lineTo x="0" y="0"/>
                    </wp:wrapPolygon>
                  </wp:wrapTight>
                  <wp:docPr id="7" name="Рисунок 7" descr="Кочевники казахстана - векторные изображения, Кочевники казахстана картинки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очевники казахстана - векторные изображения, Кочевники казахстана картинки  | DepositPhoto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9010" cy="969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lang w:eastAsia="kk-KZ"/>
              </w:rPr>
              <w:t xml:space="preserve">байлан-ды.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lastRenderedPageBreak/>
              <w:t>Сурет, слайд</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lastRenderedPageBreak/>
              <w:t>4-тапсырма. Есеп шығару дағдысын дамыту</w:t>
            </w:r>
            <w:r>
              <w:rPr>
                <w:rFonts w:ascii="Times New Roman" w:eastAsia="Times New Roman" w:hAnsi="Times New Roman" w:cs="Times New Roman"/>
                <w:sz w:val="24"/>
                <w:szCs w:val="24"/>
                <w:lang w:eastAsia="kk-KZ"/>
              </w:rPr>
              <w:t xml:space="preserve"> 3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Есеп ұсынады: </w:t>
            </w:r>
            <w:r>
              <w:rPr>
                <w:rFonts w:ascii="Times New Roman" w:eastAsia="Times New Roman" w:hAnsi="Times New Roman" w:cs="Times New Roman"/>
                <w:b/>
                <w:bCs/>
                <w:sz w:val="24"/>
                <w:szCs w:val="24"/>
                <w:lang w:eastAsia="kk-KZ"/>
              </w:rPr>
              <w:t>Массасы 2 кг доп 5 м биіктіктен төмен түсіп келеді. Үйкелісті ескермеңдер. G = 10 Н/кг.</w:t>
            </w:r>
            <w:r>
              <w:rPr>
                <w:rFonts w:ascii="Times New Roman" w:eastAsia="Times New Roman" w:hAnsi="Times New Roman" w:cs="Times New Roman"/>
                <w:sz w:val="24"/>
                <w:szCs w:val="24"/>
                <w:lang w:eastAsia="kk-KZ"/>
              </w:rPr>
              <w:t xml:space="preserve"> 1) Доптың бастапқы потенциалдық энергиясын тап. 2) Жерге жақындағандағы кинетикалық энергиясы неге тең? 3) Заңды қолданып қорытынды жаса. Мұғалім шешу жолын еске салады: </w:t>
            </w:r>
            <w:r>
              <w:rPr>
                <w:rFonts w:ascii="Times New Roman" w:eastAsia="Times New Roman" w:hAnsi="Times New Roman" w:cs="Times New Roman"/>
                <w:b/>
                <w:bCs/>
                <w:sz w:val="24"/>
                <w:szCs w:val="24"/>
                <w:lang w:eastAsia="kk-KZ"/>
              </w:rPr>
              <w:t>Eп = mgh</w:t>
            </w:r>
            <w:r>
              <w:rPr>
                <w:rFonts w:ascii="Times New Roman" w:eastAsia="Times New Roman" w:hAnsi="Times New Roman" w:cs="Times New Roman"/>
                <w:sz w:val="24"/>
                <w:szCs w:val="24"/>
                <w:lang w:eastAsia="kk-KZ"/>
              </w:rPr>
              <w:t>, механикалық энергия сақталады.</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Есепті шығарады: Eп = 2·10·5 = 100 Дж. Үйкеліс жоқ болса, төменде Eк = 100 Дж деп қорытынды жасайды.</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3 балл</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Бағалау критерийі:</w:t>
            </w:r>
            <w:r>
              <w:rPr>
                <w:rFonts w:ascii="Times New Roman" w:eastAsia="Times New Roman" w:hAnsi="Times New Roman" w:cs="Times New Roman"/>
                <w:sz w:val="24"/>
                <w:szCs w:val="24"/>
                <w:lang w:eastAsia="kk-KZ"/>
              </w:rPr>
              <w:t xml:space="preserve"> механикалық энергияның сақталу заңын есепте қолданады.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Дәптер, тақта</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b/>
                <w:bCs/>
                <w:sz w:val="24"/>
                <w:szCs w:val="24"/>
                <w:lang w:val="ru-RU" w:eastAsia="kk-KZ"/>
              </w:rPr>
            </w:pPr>
            <w:r>
              <w:rPr>
                <w:rFonts w:ascii="Times New Roman" w:eastAsia="Times New Roman" w:hAnsi="Times New Roman" w:cs="Times New Roman"/>
                <w:b/>
                <w:bCs/>
                <w:sz w:val="24"/>
                <w:szCs w:val="24"/>
                <w:lang w:val="ru-RU" w:eastAsia="kk-KZ"/>
              </w:rPr>
              <w:t>БЖБ</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БЖБ тапсырмаларына нұсқаулық береді</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БЖБ тапсырмаларын жеке орындайды</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БЖБ критерийі бойынша бөлек бағаланады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Таратпа парақшалары</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Рефлексия</w:t>
            </w:r>
            <w:r>
              <w:rPr>
                <w:rFonts w:ascii="Times New Roman" w:eastAsia="Times New Roman" w:hAnsi="Times New Roman" w:cs="Times New Roman"/>
                <w:sz w:val="24"/>
                <w:szCs w:val="24"/>
                <w:lang w:eastAsia="kk-KZ"/>
              </w:rPr>
              <w:t xml:space="preserve"> 1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«Бір сөйлеммен қорытынды» әдісін қолданады. Сұрақ: «Бүгін мен түсіндім, энергия ...». Немесе «Мен үшін ең маңыздысы ...».</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Бір сөйлеммен кері байланыс береді.</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Ауызша мадақтау</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Стикер</w:t>
            </w:r>
          </w:p>
        </w:tc>
      </w:tr>
      <w:tr w:rsidR="00355982" w:rsidTr="00D00BFA">
        <w:tc>
          <w:tcPr>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Үй тапсырмасы</w:t>
            </w:r>
            <w:r>
              <w:rPr>
                <w:rFonts w:ascii="Times New Roman" w:eastAsia="Times New Roman" w:hAnsi="Times New Roman" w:cs="Times New Roman"/>
                <w:sz w:val="24"/>
                <w:szCs w:val="24"/>
                <w:lang w:eastAsia="kk-KZ"/>
              </w:rPr>
              <w:t xml:space="preserve"> 1 минут</w:t>
            </w:r>
          </w:p>
        </w:tc>
        <w:tc>
          <w:tcPr>
            <w:tcW w:w="4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Үй тапсырмасын береді. </w:t>
            </w:r>
            <w:r>
              <w:rPr>
                <w:rFonts w:ascii="Times New Roman" w:eastAsia="Times New Roman" w:hAnsi="Times New Roman" w:cs="Times New Roman"/>
                <w:b/>
                <w:bCs/>
                <w:sz w:val="24"/>
                <w:szCs w:val="24"/>
                <w:lang w:eastAsia="kk-KZ"/>
              </w:rPr>
              <w:t>Бағаланбайды.</w:t>
            </w:r>
            <w:r>
              <w:rPr>
                <w:rFonts w:ascii="Times New Roman" w:eastAsia="Times New Roman" w:hAnsi="Times New Roman" w:cs="Times New Roman"/>
                <w:sz w:val="24"/>
                <w:szCs w:val="24"/>
                <w:lang w:eastAsia="kk-KZ"/>
              </w:rPr>
              <w:t xml:space="preserve"> 1) Күнделікті өмірден энергияның айналуына 3 мысал жаз. 2) Шағын зерттеу тапсырмасы: </w:t>
            </w:r>
            <w:r>
              <w:rPr>
                <w:rFonts w:ascii="Times New Roman" w:eastAsia="Times New Roman" w:hAnsi="Times New Roman" w:cs="Times New Roman"/>
                <w:b/>
                <w:bCs/>
                <w:sz w:val="24"/>
                <w:szCs w:val="24"/>
                <w:lang w:eastAsia="kk-KZ"/>
              </w:rPr>
              <w:t>ChatGPT</w:t>
            </w:r>
            <w:r>
              <w:rPr>
                <w:rFonts w:ascii="Times New Roman" w:eastAsia="Times New Roman" w:hAnsi="Times New Roman" w:cs="Times New Roman"/>
                <w:sz w:val="24"/>
                <w:szCs w:val="24"/>
                <w:lang w:eastAsia="kk-KZ"/>
              </w:rPr>
              <w:t xml:space="preserve"> немесе </w:t>
            </w:r>
            <w:r>
              <w:rPr>
                <w:rFonts w:ascii="Times New Roman" w:eastAsia="Times New Roman" w:hAnsi="Times New Roman" w:cs="Times New Roman"/>
                <w:b/>
                <w:bCs/>
                <w:sz w:val="24"/>
                <w:szCs w:val="24"/>
                <w:lang w:eastAsia="kk-KZ"/>
              </w:rPr>
              <w:t>Gemini</w:t>
            </w:r>
            <w:r>
              <w:rPr>
                <w:rFonts w:ascii="Times New Roman" w:eastAsia="Times New Roman" w:hAnsi="Times New Roman" w:cs="Times New Roman"/>
                <w:sz w:val="24"/>
                <w:szCs w:val="24"/>
                <w:lang w:eastAsia="kk-KZ"/>
              </w:rPr>
              <w:t xml:space="preserve"> қолдана отырып, «Үйдегі немесе ауладағы бір құралда энергия қалай түрленеді?» деген тақырыпта 5–6 сөйлемдік мини-зерттеу жаса. Мысалы: желдеткіш, велосипед, әткеншек, су сорғысы, лифт. Нұсқаулық: АІ-ден тек ақпарат алып қоймай, өз сөзіңмен қорытынды жаз. 3) Қалауы бойынша сурет немесе сызба жасап кел.</w:t>
            </w:r>
          </w:p>
        </w:tc>
        <w:tc>
          <w:tcPr>
            <w:tcW w:w="1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Үй тапсырмасын күнделікке жазады.</w:t>
            </w:r>
          </w:p>
        </w:tc>
        <w:tc>
          <w:tcPr>
            <w:tcW w:w="1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Бағаланбайды</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Күнделік, дәптер</w:t>
            </w:r>
          </w:p>
        </w:tc>
      </w:tr>
    </w:tbl>
    <w:p w:rsidR="00355982" w:rsidRDefault="00355982" w:rsidP="00355982">
      <w:pPr>
        <w:rPr>
          <w:lang w:val="ru-RU"/>
        </w:rPr>
      </w:pPr>
    </w:p>
    <w:p w:rsidR="00355982" w:rsidRDefault="00355982" w:rsidP="00355982">
      <w:pPr>
        <w:rPr>
          <w:lang w:val="ru-RU"/>
        </w:rPr>
      </w:pPr>
    </w:p>
    <w:p w:rsidR="00355982" w:rsidRDefault="00355982" w:rsidP="00355982">
      <w:pPr>
        <w:rPr>
          <w:lang w:val="ru-RU"/>
        </w:rPr>
      </w:pPr>
    </w:p>
    <w:p w:rsidR="00355982" w:rsidRDefault="00355982" w:rsidP="00355982">
      <w:pPr>
        <w:rPr>
          <w:lang w:val="ru-RU"/>
        </w:rPr>
      </w:pPr>
    </w:p>
    <w:p w:rsidR="00355982" w:rsidRDefault="00355982" w:rsidP="00355982">
      <w:pPr>
        <w:rPr>
          <w:lang w:val="ru-RU"/>
        </w:rPr>
      </w:pPr>
    </w:p>
    <w:p w:rsidR="00355982" w:rsidRDefault="00355982" w:rsidP="00355982">
      <w:pPr>
        <w:rPr>
          <w:lang w:val="ru-RU"/>
        </w:rPr>
      </w:pPr>
    </w:p>
    <w:p w:rsidR="00355982" w:rsidRDefault="00355982" w:rsidP="00355982">
      <w:pPr>
        <w:rPr>
          <w:lang w:val="ru-RU"/>
        </w:rPr>
      </w:pPr>
    </w:p>
    <w:p w:rsidR="00D00BFA" w:rsidRDefault="00D00BFA" w:rsidP="00355982">
      <w:pPr>
        <w:rPr>
          <w:lang w:val="ru-RU"/>
        </w:rPr>
      </w:pPr>
    </w:p>
    <w:p w:rsidR="00D00BFA" w:rsidRDefault="00D00BFA" w:rsidP="00355982">
      <w:pPr>
        <w:rPr>
          <w:lang w:val="ru-RU"/>
        </w:rPr>
      </w:pPr>
    </w:p>
    <w:p w:rsidR="00D00BFA" w:rsidRDefault="00D00BFA" w:rsidP="00355982">
      <w:pPr>
        <w:rPr>
          <w:lang w:val="ru-RU"/>
        </w:rPr>
      </w:pPr>
    </w:p>
    <w:p w:rsidR="00355982" w:rsidRDefault="00355982" w:rsidP="00355982">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lastRenderedPageBreak/>
        <w:t>📘</w:t>
      </w:r>
      <w:r>
        <w:rPr>
          <w:rFonts w:ascii="Times New Roman" w:eastAsia="Times New Roman" w:hAnsi="Times New Roman" w:cs="Times New Roman"/>
          <w:b/>
          <w:bCs/>
          <w:kern w:val="36"/>
          <w:sz w:val="24"/>
          <w:szCs w:val="24"/>
          <w:lang w:eastAsia="kk-KZ"/>
        </w:rPr>
        <w:t xml:space="preserve"> ФИЗИКА | 7-СЫНЫП</w:t>
      </w:r>
    </w:p>
    <w:p w:rsidR="00355982" w:rsidRDefault="00355982" w:rsidP="00355982">
      <w:pPr>
        <w:spacing w:after="0" w:line="240" w:lineRule="auto"/>
        <w:jc w:val="center"/>
        <w:outlineLvl w:val="1"/>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Энергияның сақталуы және айналуы</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w:t>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Оқушының аты-жөні:</w:t>
      </w:r>
      <w:r>
        <w:rPr>
          <w:rFonts w:ascii="Times New Roman" w:eastAsia="Times New Roman" w:hAnsi="Times New Roman" w:cs="Times New Roman"/>
          <w:sz w:val="24"/>
          <w:szCs w:val="24"/>
          <w:lang w:eastAsia="kk-KZ"/>
        </w:rPr>
        <w:t xml:space="preserve"> __________________________________________</w:t>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Күні:</w:t>
      </w:r>
      <w:r>
        <w:rPr>
          <w:rFonts w:ascii="Times New Roman" w:eastAsia="Times New Roman" w:hAnsi="Times New Roman" w:cs="Times New Roman"/>
          <w:sz w:val="24"/>
          <w:szCs w:val="24"/>
          <w:lang w:eastAsia="kk-KZ"/>
        </w:rPr>
        <w:t xml:space="preserve"> ______________</w:t>
      </w:r>
    </w:p>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jc w:val="center"/>
        <w:outlineLvl w:val="0"/>
        <w:rPr>
          <w:rFonts w:eastAsia="Times New Roman" w:cs="Times New Roman"/>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1-ТАПСЫРМА — ЭНЕРГИЯНЫ ТҮРЛЕНДІРУ </w:t>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i/>
          <w:iCs/>
          <w:sz w:val="24"/>
          <w:szCs w:val="24"/>
          <w:lang w:eastAsia="kk-KZ"/>
        </w:rPr>
        <w:t>Жұптық жұмыс</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 xml:space="preserve">Тапсырма: </w:t>
      </w:r>
      <w:r>
        <w:rPr>
          <w:rFonts w:ascii="Times New Roman" w:eastAsia="Times New Roman" w:hAnsi="Times New Roman" w:cs="Times New Roman"/>
          <w:sz w:val="24"/>
          <w:szCs w:val="24"/>
          <w:lang w:eastAsia="kk-KZ"/>
        </w:rPr>
        <w:t>Төмендегі жағдаяттарды оқып, энергияның қалай өзгеретінін анықтаңыз.</w:t>
      </w:r>
    </w:p>
    <w:tbl>
      <w:tblPr>
        <w:tblStyle w:val="GridTableLight"/>
        <w:tblW w:w="11165" w:type="dxa"/>
        <w:tblInd w:w="0" w:type="dxa"/>
        <w:tblLook w:val="04A0" w:firstRow="1" w:lastRow="0" w:firstColumn="1" w:lastColumn="0" w:noHBand="0" w:noVBand="1"/>
      </w:tblPr>
      <w:tblGrid>
        <w:gridCol w:w="458"/>
        <w:gridCol w:w="4237"/>
        <w:gridCol w:w="1650"/>
        <w:gridCol w:w="1276"/>
        <w:gridCol w:w="3544"/>
      </w:tblGrid>
      <w:tr w:rsidR="00355982" w:rsidTr="00355982">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Жағдаят</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Бастапқы энергия</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Соңғы энергия</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jc w:val="center"/>
              <w:rPr>
                <w:rFonts w:ascii="Times New Roman" w:eastAsia="Times New Roman" w:hAnsi="Times New Roman" w:cs="Times New Roman"/>
                <w:b/>
                <w:bCs/>
                <w:sz w:val="24"/>
                <w:szCs w:val="24"/>
                <w:lang w:eastAsia="kk-KZ"/>
              </w:rPr>
            </w:pPr>
            <w:r>
              <w:rPr>
                <w:rFonts w:ascii="Times New Roman" w:eastAsia="Times New Roman" w:hAnsi="Times New Roman" w:cs="Times New Roman"/>
                <w:b/>
                <w:bCs/>
                <w:sz w:val="24"/>
                <w:szCs w:val="24"/>
                <w:lang w:eastAsia="kk-KZ"/>
              </w:rPr>
              <w:t>Түсіндір</w:t>
            </w:r>
          </w:p>
        </w:tc>
      </w:tr>
      <w:tr w:rsidR="00355982" w:rsidRPr="00355982" w:rsidTr="00355982">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Таудан сырғанап келе жатқан шана</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Pr="00355982" w:rsidRDefault="00355982">
            <w:pPr>
              <w:spacing w:after="0" w:line="240" w:lineRule="auto"/>
              <w:rPr>
                <w:sz w:val="20"/>
                <w:szCs w:val="20"/>
                <w:lang w:eastAsia="ru-RU"/>
              </w:rPr>
            </w:pP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Pr="00355982" w:rsidRDefault="00355982">
            <w:pPr>
              <w:spacing w:after="0" w:line="240" w:lineRule="auto"/>
              <w:rPr>
                <w:sz w:val="20"/>
                <w:szCs w:val="20"/>
                <w:lang w:eastAsia="ru-RU"/>
              </w:rPr>
            </w:pPr>
          </w:p>
        </w:tc>
      </w:tr>
      <w:tr w:rsidR="00355982" w:rsidTr="00355982">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Садақтан атылған жебе</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sz w:val="20"/>
                <w:szCs w:val="20"/>
                <w:lang w:val="ru-RU" w:eastAsia="ru-RU"/>
              </w:rPr>
            </w:pP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sz w:val="20"/>
                <w:szCs w:val="20"/>
                <w:lang w:val="ru-RU" w:eastAsia="ru-RU"/>
              </w:rPr>
            </w:pPr>
          </w:p>
        </w:tc>
      </w:tr>
      <w:tr w:rsidR="00355982" w:rsidTr="00355982">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Серіппелі ойыншық</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sz w:val="20"/>
                <w:szCs w:val="20"/>
                <w:lang w:val="ru-RU" w:eastAsia="ru-RU"/>
              </w:rPr>
            </w:pP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sz w:val="20"/>
                <w:szCs w:val="20"/>
                <w:lang w:val="ru-RU" w:eastAsia="ru-RU"/>
              </w:rPr>
            </w:pPr>
          </w:p>
        </w:tc>
      </w:tr>
      <w:tr w:rsidR="00355982" w:rsidRPr="00355982" w:rsidTr="00355982">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Су мұнарасынан аққан су</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Default="00355982">
            <w:pPr>
              <w:rPr>
                <w:rFonts w:ascii="Times New Roman" w:eastAsia="Times New Roman" w:hAnsi="Times New Roman" w:cs="Times New Roman"/>
                <w:sz w:val="24"/>
                <w:szCs w:val="24"/>
                <w:lang w:eastAsia="kk-KZ"/>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Pr="00355982" w:rsidRDefault="00355982">
            <w:pPr>
              <w:spacing w:after="0" w:line="240" w:lineRule="auto"/>
              <w:rPr>
                <w:sz w:val="20"/>
                <w:szCs w:val="20"/>
                <w:lang w:eastAsia="ru-RU"/>
              </w:rPr>
            </w:pP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355982" w:rsidRPr="00355982" w:rsidRDefault="00355982">
            <w:pPr>
              <w:spacing w:after="0" w:line="240" w:lineRule="auto"/>
              <w:rPr>
                <w:sz w:val="20"/>
                <w:szCs w:val="20"/>
                <w:lang w:eastAsia="ru-RU"/>
              </w:rPr>
            </w:pPr>
          </w:p>
        </w:tc>
      </w:tr>
    </w:tbl>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outlineLvl w:val="2"/>
        <w:rPr>
          <w:rFonts w:ascii="Times New Roman" w:eastAsia="Times New Roman" w:hAnsi="Times New Roman" w:cs="Times New Roman"/>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Дескриптор: </w:t>
      </w:r>
      <w:r>
        <w:rPr>
          <w:rFonts w:ascii="Times New Roman" w:eastAsia="Times New Roman" w:hAnsi="Times New Roman" w:cs="Times New Roman"/>
          <w:sz w:val="24"/>
          <w:szCs w:val="24"/>
          <w:lang w:eastAsia="kk-KZ"/>
        </w:rPr>
        <w:t xml:space="preserve">3 жағдаятта дұрыс анықтады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Кинетикалық және потенциалдық энергияны ажыратты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Түсіндірмесі нақты және ғылыми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w:t>
      </w:r>
    </w:p>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2-ТАПСЫРМА — ӨМІРМЕН БАЙЛАНЫС (ФУНКЦИОНАЛДЫҚ САУАТТЫЛЫҚ)</w:t>
      </w:r>
    </w:p>
    <w:p w:rsidR="00355982" w:rsidRDefault="00D00BFA"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58240" behindDoc="1" locked="0" layoutInCell="1" allowOverlap="1" wp14:anchorId="2044399A" wp14:editId="7462845C">
            <wp:simplePos x="0" y="0"/>
            <wp:positionH relativeFrom="column">
              <wp:posOffset>5869940</wp:posOffset>
            </wp:positionH>
            <wp:positionV relativeFrom="paragraph">
              <wp:posOffset>10160</wp:posOffset>
            </wp:positionV>
            <wp:extent cx="1346835" cy="1076960"/>
            <wp:effectExtent l="0" t="0" r="5715" b="8890"/>
            <wp:wrapTight wrapText="bothSides">
              <wp:wrapPolygon edited="0">
                <wp:start x="0" y="0"/>
                <wp:lineTo x="0" y="21396"/>
                <wp:lineTo x="21386" y="21396"/>
                <wp:lineTo x="2138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3 апр. 2026 г., 22_54_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6835" cy="1076960"/>
                    </a:xfrm>
                    <a:prstGeom prst="rect">
                      <a:avLst/>
                    </a:prstGeom>
                  </pic:spPr>
                </pic:pic>
              </a:graphicData>
            </a:graphic>
            <wp14:sizeRelH relativeFrom="page">
              <wp14:pctWidth>0</wp14:pctWidth>
            </wp14:sizeRelH>
            <wp14:sizeRelV relativeFrom="page">
              <wp14:pctHeight>0</wp14:pctHeight>
            </wp14:sizeRelV>
          </wp:anchor>
        </w:drawing>
      </w:r>
      <w:r w:rsidR="00355982">
        <w:rPr>
          <w:rFonts w:ascii="Segoe UI Emoji" w:eastAsia="Times New Roman" w:hAnsi="Segoe UI Emoji" w:cs="Segoe UI Emoji"/>
          <w:sz w:val="24"/>
          <w:szCs w:val="24"/>
          <w:lang w:eastAsia="kk-KZ"/>
        </w:rPr>
        <w:t>📖</w:t>
      </w:r>
      <w:r w:rsidR="00355982">
        <w:rPr>
          <w:rFonts w:ascii="Times New Roman" w:eastAsia="Times New Roman" w:hAnsi="Times New Roman" w:cs="Times New Roman"/>
          <w:sz w:val="24"/>
          <w:szCs w:val="24"/>
          <w:lang w:eastAsia="kk-KZ"/>
        </w:rPr>
        <w:t xml:space="preserve"> </w:t>
      </w:r>
      <w:r w:rsidR="00355982">
        <w:rPr>
          <w:rFonts w:ascii="Times New Roman" w:eastAsia="Times New Roman" w:hAnsi="Times New Roman" w:cs="Times New Roman"/>
          <w:b/>
          <w:bCs/>
          <w:sz w:val="24"/>
          <w:szCs w:val="24"/>
          <w:lang w:eastAsia="kk-KZ"/>
        </w:rPr>
        <w:t xml:space="preserve">Мәтінді оқы: </w:t>
      </w:r>
      <w:r w:rsidR="00355982">
        <w:rPr>
          <w:rFonts w:ascii="Times New Roman" w:eastAsia="Times New Roman" w:hAnsi="Times New Roman" w:cs="Times New Roman"/>
          <w:sz w:val="24"/>
          <w:szCs w:val="24"/>
          <w:lang w:eastAsia="kk-KZ"/>
        </w:rPr>
        <w:t>Ауылда су алдымен биік мұнараға айдалады. Кейін ол құбыр арқылы төмен түсіп, үйлерге таралады. Кейбір жерлерде осы су турбинаны айналдырып, электр энергиясын өндіреді.</w:t>
      </w:r>
    </w:p>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Сұрақтарға жауап бер:</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1️</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Су мұнарасында судың қандай энергиясы бар?</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2️</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Су төмен аққанда энергия қалай өзгереді?</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3️</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Турбина не себепті айналады?</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4️</w:t>
      </w:r>
      <w:r>
        <w:rPr>
          <w:rFonts w:ascii="Tahoma" w:eastAsia="Times New Roman" w:hAnsi="Tahoma" w:cs="Tahoma"/>
          <w:sz w:val="24"/>
          <w:szCs w:val="24"/>
          <w:lang w:eastAsia="kk-KZ"/>
        </w:rPr>
        <w:t xml:space="preserve">⃣   </w:t>
      </w:r>
      <w:r>
        <w:rPr>
          <w:rFonts w:ascii="Times New Roman" w:eastAsia="Times New Roman" w:hAnsi="Times New Roman" w:cs="Times New Roman"/>
          <w:sz w:val="24"/>
          <w:szCs w:val="24"/>
          <w:lang w:eastAsia="kk-KZ"/>
        </w:rPr>
        <w:t xml:space="preserve"> Бұл жерде қандай мамандық иелері жұмыс істейді?</w:t>
      </w:r>
      <w:r>
        <w:rPr>
          <w:rFonts w:ascii="Times New Roman" w:eastAsia="Times New Roman" w:hAnsi="Times New Roman" w:cs="Times New Roman"/>
          <w:sz w:val="24"/>
          <w:szCs w:val="24"/>
          <w:lang w:eastAsia="kk-KZ"/>
        </w:rPr>
        <w:br/>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________________________________________________________________________________________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5️</w:t>
      </w:r>
      <w:r>
        <w:rPr>
          <w:rFonts w:ascii="Tahoma" w:eastAsia="Times New Roman" w:hAnsi="Tahoma" w:cs="Tahoma"/>
          <w:sz w:val="24"/>
          <w:szCs w:val="24"/>
          <w:lang w:eastAsia="kk-KZ"/>
        </w:rPr>
        <w:t xml:space="preserve">⃣   </w:t>
      </w:r>
      <w:r>
        <w:rPr>
          <w:rFonts w:ascii="Times New Roman" w:eastAsia="Times New Roman" w:hAnsi="Times New Roman" w:cs="Times New Roman"/>
          <w:sz w:val="24"/>
          <w:szCs w:val="24"/>
          <w:lang w:eastAsia="kk-KZ"/>
        </w:rPr>
        <w:t xml:space="preserve"> Энергияны үнемдеу үшін 1 ұсыныс жаз:</w:t>
      </w:r>
      <w:r>
        <w:rPr>
          <w:rFonts w:ascii="Times New Roman" w:eastAsia="Times New Roman" w:hAnsi="Times New Roman" w:cs="Times New Roman"/>
          <w:sz w:val="24"/>
          <w:szCs w:val="24"/>
          <w:lang w:eastAsia="kk-KZ"/>
        </w:rPr>
        <w:br/>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________________________________________________________________________________________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outlineLvl w:val="2"/>
        <w:rPr>
          <w:rFonts w:ascii="Times New Roman" w:eastAsia="Times New Roman" w:hAnsi="Times New Roman" w:cs="Times New Roman"/>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Дескриптор: </w:t>
      </w:r>
      <w:r>
        <w:rPr>
          <w:rFonts w:ascii="Times New Roman" w:eastAsia="Times New Roman" w:hAnsi="Times New Roman" w:cs="Times New Roman"/>
          <w:sz w:val="24"/>
          <w:szCs w:val="24"/>
          <w:lang w:eastAsia="kk-KZ"/>
        </w:rPr>
        <w:t xml:space="preserve">Энергия өзгерісін дұрыс түсіндірді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Мамандық пен ұсынысты көрсетті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w:t>
      </w:r>
    </w:p>
    <w:p w:rsidR="00355982" w:rsidRDefault="00D00BFA" w:rsidP="00355982">
      <w:pPr>
        <w:spacing w:after="0" w:line="240" w:lineRule="auto"/>
        <w:rPr>
          <w:rFonts w:ascii="Times New Roman" w:eastAsia="Times New Roman" w:hAnsi="Times New Roman" w:cs="Times New Roman"/>
          <w:sz w:val="24"/>
          <w:szCs w:val="24"/>
          <w:lang w:eastAsia="kk-KZ"/>
        </w:rPr>
      </w:pPr>
      <w:r>
        <w:rPr>
          <w:noProof/>
          <w:lang w:eastAsia="kk-KZ"/>
        </w:rPr>
        <w:drawing>
          <wp:anchor distT="0" distB="0" distL="114300" distR="114300" simplePos="0" relativeHeight="251663360" behindDoc="1" locked="0" layoutInCell="1" allowOverlap="1" wp14:anchorId="485117BC" wp14:editId="6A086747">
            <wp:simplePos x="0" y="0"/>
            <wp:positionH relativeFrom="column">
              <wp:posOffset>46990</wp:posOffset>
            </wp:positionH>
            <wp:positionV relativeFrom="paragraph">
              <wp:posOffset>170815</wp:posOffset>
            </wp:positionV>
            <wp:extent cx="777240" cy="777240"/>
            <wp:effectExtent l="0" t="0" r="3810" b="3810"/>
            <wp:wrapTight wrapText="bothSides">
              <wp:wrapPolygon edited="0">
                <wp:start x="0" y="0"/>
                <wp:lineTo x="0" y="21176"/>
                <wp:lineTo x="21176" y="21176"/>
                <wp:lineTo x="21176" y="0"/>
                <wp:lineTo x="0" y="0"/>
              </wp:wrapPolygon>
            </wp:wrapTight>
            <wp:docPr id="6" name="Рисунок 6" descr="Кочевники казахстана - векторные изображения, Кочевники казахстана картинки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очевники казахстана - векторные изображения, Кочевники казахстана картинки  | DepositPhoto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55982" w:rsidRDefault="00355982" w:rsidP="00355982">
      <w:pPr>
        <w:spacing w:after="0" w:line="240" w:lineRule="auto"/>
        <w:jc w:val="center"/>
        <w:outlineLvl w:val="0"/>
        <w:rPr>
          <w:rFonts w:ascii="Times New Roman" w:eastAsia="Times New Roman" w:hAnsi="Times New Roman" w:cs="Times New Roman"/>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3-ТАПСЫРМА — ҰЛТТЫҚ ҚҰНДЫЛЫҚ </w:t>
      </w:r>
      <w:r>
        <w:rPr>
          <w:rFonts w:ascii="Segoe UI Emoji" w:eastAsia="Times New Roman" w:hAnsi="Segoe UI Emoji" w:cs="Segoe UI Emoji"/>
          <w:b/>
          <w:bCs/>
          <w:kern w:val="36"/>
          <w:sz w:val="24"/>
          <w:szCs w:val="24"/>
          <w:lang w:eastAsia="kk-KZ"/>
        </w:rPr>
        <w:t>🇰🇿</w:t>
      </w:r>
      <w:r>
        <w:rPr>
          <w:rFonts w:eastAsia="Times New Roman" w:cs="Segoe UI Emoji"/>
          <w:b/>
          <w:bCs/>
          <w:kern w:val="36"/>
          <w:sz w:val="24"/>
          <w:szCs w:val="24"/>
          <w:lang w:eastAsia="kk-KZ"/>
        </w:rPr>
        <w:t xml:space="preserve"> </w:t>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i/>
          <w:iCs/>
          <w:sz w:val="24"/>
          <w:szCs w:val="24"/>
          <w:lang w:eastAsia="kk-KZ"/>
        </w:rPr>
        <w:t>Жеке жұмыс</w:t>
      </w:r>
    </w:p>
    <w:p w:rsidR="00355982" w:rsidRPr="00D00BFA"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 xml:space="preserve">Тапсырма: «Алтыбақан» мысалы </w:t>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Алтыбақан – қазақтың ұлттық ойыны.</w:t>
      </w:r>
      <w:r w:rsidR="00D00BFA" w:rsidRPr="00D00BFA">
        <w:rPr>
          <w:rFonts w:ascii="Times New Roman" w:eastAsia="Times New Roman" w:hAnsi="Times New Roman" w:cs="Times New Roman"/>
          <w:sz w:val="24"/>
          <w:szCs w:val="24"/>
          <w:lang w:eastAsia="kk-KZ"/>
        </w:rPr>
        <w:t xml:space="preserve"> </w:t>
      </w:r>
    </w:p>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Сұрақтарға жауап бер:</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1️</w:t>
      </w:r>
      <w:r>
        <w:rPr>
          <w:rFonts w:ascii="Tahoma" w:eastAsia="Times New Roman" w:hAnsi="Tahoma" w:cs="Tahoma"/>
          <w:sz w:val="24"/>
          <w:szCs w:val="24"/>
          <w:lang w:eastAsia="kk-KZ"/>
        </w:rPr>
        <w:t xml:space="preserve">⃣   </w:t>
      </w:r>
      <w:r>
        <w:rPr>
          <w:rFonts w:ascii="Times New Roman" w:eastAsia="Times New Roman" w:hAnsi="Times New Roman" w:cs="Times New Roman"/>
          <w:sz w:val="24"/>
          <w:szCs w:val="24"/>
          <w:lang w:eastAsia="kk-KZ"/>
        </w:rPr>
        <w:t xml:space="preserve"> Жоғары нүктеде қандай энергия көп?</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2️</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Төмен түскенде қандай энергия артады?</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3️</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Неліктен бұл қозғалыс энергияның сақталу заңын көрсетеді?</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4️</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Бұл дәстүр қандай құндылықтарды үйретеді?</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outlineLvl w:val="2"/>
        <w:rPr>
          <w:rFonts w:ascii="Times New Roman" w:eastAsia="Times New Roman" w:hAnsi="Times New Roman" w:cs="Times New Roman"/>
          <w:sz w:val="24"/>
          <w:szCs w:val="24"/>
          <w:lang w:eastAsia="kk-KZ"/>
        </w:rPr>
      </w:pPr>
      <w:bookmarkStart w:id="0" w:name="_GoBack"/>
      <w:bookmarkEnd w:id="0"/>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Дескриптор: </w:t>
      </w:r>
      <w:r>
        <w:rPr>
          <w:rFonts w:ascii="Times New Roman" w:eastAsia="Times New Roman" w:hAnsi="Times New Roman" w:cs="Times New Roman"/>
          <w:sz w:val="24"/>
          <w:szCs w:val="24"/>
          <w:lang w:eastAsia="kk-KZ"/>
        </w:rPr>
        <w:t xml:space="preserve">Энергияны дұрыс түсіндірді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Құндылықты ашты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w:t>
      </w:r>
    </w:p>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4-ТАПСЫРМА — ЕСЕП ШЫҒАРУ</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 xml:space="preserve">Есеп: </w:t>
      </w:r>
      <w:r>
        <w:rPr>
          <w:rFonts w:ascii="Times New Roman" w:eastAsia="Times New Roman" w:hAnsi="Times New Roman" w:cs="Times New Roman"/>
          <w:sz w:val="24"/>
          <w:szCs w:val="24"/>
          <w:lang w:eastAsia="kk-KZ"/>
        </w:rPr>
        <w:t xml:space="preserve">Массасы </w:t>
      </w:r>
      <w:r>
        <w:rPr>
          <w:rFonts w:ascii="Times New Roman" w:eastAsia="Times New Roman" w:hAnsi="Times New Roman" w:cs="Times New Roman"/>
          <w:b/>
          <w:bCs/>
          <w:sz w:val="24"/>
          <w:szCs w:val="24"/>
          <w:lang w:eastAsia="kk-KZ"/>
        </w:rPr>
        <w:t>2 кг</w:t>
      </w:r>
      <w:r>
        <w:rPr>
          <w:rFonts w:ascii="Times New Roman" w:eastAsia="Times New Roman" w:hAnsi="Times New Roman" w:cs="Times New Roman"/>
          <w:sz w:val="24"/>
          <w:szCs w:val="24"/>
          <w:lang w:eastAsia="kk-KZ"/>
        </w:rPr>
        <w:t xml:space="preserve"> доп </w:t>
      </w:r>
      <w:r>
        <w:rPr>
          <w:rFonts w:ascii="Times New Roman" w:eastAsia="Times New Roman" w:hAnsi="Times New Roman" w:cs="Times New Roman"/>
          <w:b/>
          <w:bCs/>
          <w:sz w:val="24"/>
          <w:szCs w:val="24"/>
          <w:lang w:eastAsia="kk-KZ"/>
        </w:rPr>
        <w:t>5 м</w:t>
      </w:r>
      <w:r>
        <w:rPr>
          <w:rFonts w:ascii="Times New Roman" w:eastAsia="Times New Roman" w:hAnsi="Times New Roman" w:cs="Times New Roman"/>
          <w:sz w:val="24"/>
          <w:szCs w:val="24"/>
          <w:lang w:eastAsia="kk-KZ"/>
        </w:rPr>
        <w:t xml:space="preserve"> биіктіктен түседі.</w:t>
      </w:r>
      <w:r w:rsidR="00D00BFA" w:rsidRPr="00D00BFA">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sz w:val="24"/>
          <w:szCs w:val="24"/>
          <w:lang w:eastAsia="kk-KZ"/>
        </w:rPr>
        <w:t>g = 10 Н/кг</w:t>
      </w:r>
    </w:p>
    <w:p w:rsidR="00355982" w:rsidRDefault="00355982" w:rsidP="00355982">
      <w:pPr>
        <w:spacing w:after="0" w:line="240" w:lineRule="auto"/>
        <w:outlineLvl w:val="2"/>
        <w:rPr>
          <w:rFonts w:ascii="Times New Roman" w:eastAsia="Times New Roman" w:hAnsi="Times New Roman" w:cs="Times New Roman"/>
          <w:b/>
          <w:bCs/>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Тапсырмалар:</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1️</w:t>
      </w:r>
      <w:r>
        <w:rPr>
          <w:rFonts w:ascii="Tahoma" w:eastAsia="Times New Roman" w:hAnsi="Tahoma" w:cs="Tahoma"/>
          <w:sz w:val="24"/>
          <w:szCs w:val="24"/>
          <w:lang w:eastAsia="kk-KZ"/>
        </w:rPr>
        <w:t xml:space="preserve">⃣   </w:t>
      </w:r>
      <w:r>
        <w:rPr>
          <w:rFonts w:ascii="Times New Roman" w:eastAsia="Times New Roman" w:hAnsi="Times New Roman" w:cs="Times New Roman"/>
          <w:sz w:val="24"/>
          <w:szCs w:val="24"/>
          <w:lang w:eastAsia="kk-KZ"/>
        </w:rPr>
        <w:t xml:space="preserve"> Потенциалдық энергияны тап: </w:t>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E = ________________</w:t>
      </w:r>
      <w:r>
        <w:rPr>
          <w:rFonts w:ascii="Times New Roman" w:eastAsia="Times New Roman" w:hAnsi="Times New Roman" w:cs="Times New Roman"/>
          <w:sz w:val="24"/>
          <w:szCs w:val="24"/>
          <w:lang w:val="ru-RU" w:eastAsia="kk-KZ"/>
        </w:rPr>
        <w:t>___________________________</w:t>
      </w:r>
      <w:r>
        <w:rPr>
          <w:rFonts w:ascii="Times New Roman" w:eastAsia="Times New Roman" w:hAnsi="Times New Roman" w:cs="Times New Roman"/>
          <w:sz w:val="24"/>
          <w:szCs w:val="24"/>
          <w:lang w:eastAsia="kk-KZ"/>
        </w:rPr>
        <w:t>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lastRenderedPageBreak/>
        <w:t>2️</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Жерге жақындағанда кинетикалық энергия неге тең?</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3️</w:t>
      </w:r>
      <w:r>
        <w:rPr>
          <w:rFonts w:ascii="Tahoma" w:eastAsia="Times New Roman" w:hAnsi="Tahoma" w:cs="Tahoma"/>
          <w:sz w:val="24"/>
          <w:szCs w:val="24"/>
          <w:lang w:eastAsia="kk-KZ"/>
        </w:rPr>
        <w:t>⃣</w:t>
      </w:r>
      <w:r>
        <w:rPr>
          <w:rFonts w:ascii="Times New Roman" w:eastAsia="Times New Roman" w:hAnsi="Times New Roman" w:cs="Times New Roman"/>
          <w:sz w:val="24"/>
          <w:szCs w:val="24"/>
          <w:lang w:eastAsia="kk-KZ"/>
        </w:rPr>
        <w:t xml:space="preserve">    Қорытынды жаса:</w:t>
      </w:r>
      <w:r>
        <w:rPr>
          <w:rFonts w:ascii="Times New Roman" w:eastAsia="Times New Roman" w:hAnsi="Times New Roman" w:cs="Times New Roman"/>
          <w:sz w:val="24"/>
          <w:szCs w:val="24"/>
          <w:lang w:eastAsia="kk-KZ"/>
        </w:rPr>
        <w:br/>
      </w: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_______________________________________________________________________________________</w:t>
      </w:r>
    </w:p>
    <w:p w:rsidR="00355982" w:rsidRDefault="00355982" w:rsidP="00355982">
      <w:pPr>
        <w:spacing w:after="0" w:line="240" w:lineRule="auto"/>
        <w:outlineLvl w:val="2"/>
        <w:rPr>
          <w:rFonts w:ascii="Times New Roman" w:eastAsia="Times New Roman" w:hAnsi="Times New Roman" w:cs="Times New Roman"/>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Формула: Eп = mgh</w:t>
      </w:r>
    </w:p>
    <w:p w:rsidR="00355982" w:rsidRDefault="001969E3" w:rsidP="00355982">
      <w:pPr>
        <w:spacing w:after="0" w:line="240" w:lineRule="auto"/>
        <w:jc w:val="cente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5" style="width:559.9pt;height:1.8pt" o:hralign="center" o:hrstd="t" o:hr="t" fillcolor="#a0a0a0" stroked="f"/>
        </w:pict>
      </w:r>
    </w:p>
    <w:p w:rsidR="00355982" w:rsidRDefault="00355982" w:rsidP="00355982">
      <w:pPr>
        <w:spacing w:after="0" w:line="240" w:lineRule="auto"/>
        <w:outlineLvl w:val="2"/>
        <w:rPr>
          <w:rFonts w:ascii="Times New Roman" w:eastAsia="Times New Roman" w:hAnsi="Times New Roman" w:cs="Times New Roman"/>
          <w:sz w:val="24"/>
          <w:szCs w:val="24"/>
          <w:lang w:eastAsia="kk-KZ"/>
        </w:rPr>
      </w:pPr>
      <w:r>
        <w:rPr>
          <w:rFonts w:ascii="Segoe UI Emoji" w:eastAsia="Times New Roman" w:hAnsi="Segoe UI Emoji" w:cs="Segoe UI Emoji"/>
          <w:b/>
          <w:bCs/>
          <w:sz w:val="24"/>
          <w:szCs w:val="24"/>
          <w:lang w:eastAsia="kk-KZ"/>
        </w:rPr>
        <w:t>📊</w:t>
      </w:r>
      <w:r>
        <w:rPr>
          <w:rFonts w:ascii="Times New Roman" w:eastAsia="Times New Roman" w:hAnsi="Times New Roman" w:cs="Times New Roman"/>
          <w:b/>
          <w:bCs/>
          <w:sz w:val="24"/>
          <w:szCs w:val="24"/>
          <w:lang w:eastAsia="kk-KZ"/>
        </w:rPr>
        <w:t xml:space="preserve"> Дескриптор: </w:t>
      </w:r>
      <w:r>
        <w:rPr>
          <w:rFonts w:ascii="Times New Roman" w:eastAsia="Times New Roman" w:hAnsi="Times New Roman" w:cs="Times New Roman"/>
          <w:sz w:val="24"/>
          <w:szCs w:val="24"/>
          <w:lang w:eastAsia="kk-KZ"/>
        </w:rPr>
        <w:t xml:space="preserve">Формуланы дұрыс жазды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Дұрыс есептеді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Қорытынды жасады → </w:t>
      </w:r>
      <w:r>
        <w:rPr>
          <w:rFonts w:ascii="Times New Roman" w:eastAsia="Times New Roman" w:hAnsi="Times New Roman" w:cs="Times New Roman"/>
          <w:b/>
          <w:bCs/>
          <w:sz w:val="24"/>
          <w:szCs w:val="24"/>
          <w:lang w:eastAsia="kk-KZ"/>
        </w:rPr>
        <w:t>1 балл</w:t>
      </w:r>
      <w:r>
        <w:rPr>
          <w:rFonts w:ascii="Times New Roman" w:eastAsia="Times New Roman" w:hAnsi="Times New Roman" w:cs="Times New Roman"/>
          <w:sz w:val="24"/>
          <w:szCs w:val="24"/>
          <w:lang w:eastAsia="kk-KZ"/>
        </w:rPr>
        <w:t xml:space="preserve"> </w:t>
      </w:r>
    </w:p>
    <w:p w:rsidR="00355982" w:rsidRDefault="00355982" w:rsidP="00355982">
      <w:pPr>
        <w:spacing w:after="0" w:line="240" w:lineRule="auto"/>
        <w:outlineLvl w:val="0"/>
        <w:rPr>
          <w:rFonts w:eastAsia="Times New Roman" w:cs="Segoe UI Emoji"/>
          <w:b/>
          <w:bCs/>
          <w:kern w:val="36"/>
          <w:sz w:val="24"/>
          <w:szCs w:val="24"/>
          <w:lang w:eastAsia="kk-KZ"/>
        </w:rPr>
      </w:pPr>
    </w:p>
    <w:p w:rsidR="00355982" w:rsidRDefault="00355982" w:rsidP="00355982">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РЕФЛЕКСИЯ</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Мен түсіндім: __________________________________________________________________________</w:t>
      </w:r>
      <w:r>
        <w:rPr>
          <w:rFonts w:ascii="Times New Roman" w:eastAsia="Times New Roman" w:hAnsi="Times New Roman" w:cs="Times New Roman"/>
          <w:sz w:val="24"/>
          <w:szCs w:val="24"/>
          <w:lang w:eastAsia="kk-KZ"/>
        </w:rPr>
        <w:br/>
        <w:t>🟡 Маған қиын болды: _____________________________________________________________________</w:t>
      </w:r>
      <w:r>
        <w:rPr>
          <w:rFonts w:ascii="Times New Roman" w:eastAsia="Times New Roman" w:hAnsi="Times New Roman" w:cs="Times New Roman"/>
          <w:sz w:val="24"/>
          <w:szCs w:val="24"/>
          <w:lang w:eastAsia="kk-KZ"/>
        </w:rPr>
        <w:br/>
      </w: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Мен үйрендім: ________________________________________________________________________</w:t>
      </w:r>
    </w:p>
    <w:p w:rsidR="00355982" w:rsidRDefault="00355982" w:rsidP="00355982">
      <w:pPr>
        <w:spacing w:after="0" w:line="240" w:lineRule="auto"/>
        <w:rPr>
          <w:rFonts w:ascii="Times New Roman" w:eastAsia="Times New Roman" w:hAnsi="Times New Roman" w:cs="Times New Roman"/>
          <w:sz w:val="24"/>
          <w:szCs w:val="24"/>
          <w:lang w:eastAsia="kk-KZ"/>
        </w:rPr>
      </w:pPr>
    </w:p>
    <w:p w:rsidR="00355982" w:rsidRDefault="00355982" w:rsidP="00355982">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Emoji" w:eastAsia="Times New Roman" w:hAnsi="Segoe UI Emoji" w:cs="Segoe UI Emoji"/>
          <w:b/>
          <w:bCs/>
          <w:kern w:val="36"/>
          <w:sz w:val="24"/>
          <w:szCs w:val="24"/>
          <w:lang w:eastAsia="kk-KZ"/>
        </w:rPr>
        <w:t>🏠</w:t>
      </w:r>
      <w:r>
        <w:rPr>
          <w:rFonts w:ascii="Times New Roman" w:eastAsia="Times New Roman" w:hAnsi="Times New Roman" w:cs="Times New Roman"/>
          <w:b/>
          <w:bCs/>
          <w:kern w:val="36"/>
          <w:sz w:val="24"/>
          <w:szCs w:val="24"/>
          <w:lang w:eastAsia="kk-KZ"/>
        </w:rPr>
        <w:t xml:space="preserve"> ҮЙ ТАПСЫРМАСЫ (бағаланбайды)</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b/>
          <w:bCs/>
          <w:sz w:val="24"/>
          <w:szCs w:val="24"/>
          <w:lang w:eastAsia="kk-KZ"/>
        </w:rPr>
        <w:t>AI қолдану тапсырмасы: ChatGPT немесе Gemini қолдан:</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Тақырып: «Менің үйімдегі энергия қалай түрленеді?»</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MS Mincho" w:hAnsi="Segoe UI Emoji" w:cs="Segoe UI Emoji"/>
          <w:sz w:val="24"/>
          <w:szCs w:val="24"/>
          <w:lang w:eastAsia="kk-KZ"/>
        </w:rPr>
        <w:t>✏</w:t>
      </w:r>
      <w:r>
        <w:rPr>
          <w:rFonts w:ascii="Times New Roman" w:eastAsia="Times New Roman" w:hAnsi="Times New Roman" w:cs="Times New Roman"/>
          <w:sz w:val="24"/>
          <w:szCs w:val="24"/>
          <w:lang w:eastAsia="kk-KZ"/>
        </w:rPr>
        <w:t>️ Жаз:</w:t>
      </w:r>
    </w:p>
    <w:p w:rsidR="00355982" w:rsidRDefault="00355982" w:rsidP="00355982">
      <w:pPr>
        <w:numPr>
          <w:ilvl w:val="0"/>
          <w:numId w:val="1"/>
        </w:num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5–6 сөйлем </w:t>
      </w:r>
    </w:p>
    <w:p w:rsidR="00355982" w:rsidRDefault="00355982" w:rsidP="00355982">
      <w:pPr>
        <w:numPr>
          <w:ilvl w:val="0"/>
          <w:numId w:val="1"/>
        </w:num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1 нақты мысал (желдеткіш, шәйнек, лифт, т.б.) </w:t>
      </w:r>
    </w:p>
    <w:p w:rsidR="00355982" w:rsidRDefault="00355982" w:rsidP="00355982">
      <w:pPr>
        <w:numPr>
          <w:ilvl w:val="0"/>
          <w:numId w:val="1"/>
        </w:num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Өз ойыңмен қорытынды </w:t>
      </w:r>
    </w:p>
    <w:p w:rsidR="00355982" w:rsidRDefault="00355982" w:rsidP="00355982">
      <w:pPr>
        <w:spacing w:after="0" w:line="240" w:lineRule="auto"/>
        <w:rPr>
          <w:rFonts w:ascii="Times New Roman" w:eastAsia="Times New Roman" w:hAnsi="Times New Roman" w:cs="Times New Roman"/>
          <w:sz w:val="24"/>
          <w:szCs w:val="24"/>
          <w:lang w:eastAsia="kk-KZ"/>
        </w:rPr>
      </w:pPr>
      <w:r>
        <w:rPr>
          <w:rFonts w:ascii="Segoe UI Emoji" w:eastAsia="Times New Roman" w:hAnsi="Segoe UI Emoji" w:cs="Segoe UI Emoji"/>
          <w:sz w:val="24"/>
          <w:szCs w:val="24"/>
          <w:lang w:eastAsia="kk-KZ"/>
        </w:rPr>
        <w:t>🎨</w:t>
      </w:r>
      <w:r>
        <w:rPr>
          <w:rFonts w:ascii="Times New Roman" w:eastAsia="Times New Roman" w:hAnsi="Times New Roman" w:cs="Times New Roman"/>
          <w:sz w:val="24"/>
          <w:szCs w:val="24"/>
          <w:lang w:eastAsia="kk-KZ"/>
        </w:rPr>
        <w:t xml:space="preserve"> Қосымша: сурет салуға болады</w:t>
      </w:r>
    </w:p>
    <w:p w:rsidR="00355982" w:rsidRDefault="00355982" w:rsidP="00355982">
      <w:pPr>
        <w:spacing w:after="0" w:line="240" w:lineRule="auto"/>
        <w:rPr>
          <w:rFonts w:ascii="Times New Roman" w:hAnsi="Times New Roman" w:cs="Times New Roman"/>
          <w:sz w:val="24"/>
          <w:szCs w:val="24"/>
          <w:lang w:val="ru-RU"/>
        </w:rPr>
      </w:pPr>
    </w:p>
    <w:p w:rsidR="00355982" w:rsidRDefault="00355982" w:rsidP="00355982">
      <w:pPr>
        <w:spacing w:after="0" w:line="240" w:lineRule="auto"/>
        <w:rPr>
          <w:rFonts w:ascii="Times New Roman" w:hAnsi="Times New Roman" w:cs="Times New Roman"/>
          <w:sz w:val="24"/>
          <w:szCs w:val="24"/>
          <w:lang w:val="ru-RU"/>
        </w:rPr>
      </w:pPr>
    </w:p>
    <w:p w:rsidR="00355982" w:rsidRDefault="00355982" w:rsidP="00355982">
      <w:pPr>
        <w:spacing w:after="0" w:line="240" w:lineRule="auto"/>
        <w:rPr>
          <w:rFonts w:ascii="Times New Roman" w:hAnsi="Times New Roman" w:cs="Times New Roman"/>
          <w:sz w:val="24"/>
          <w:szCs w:val="24"/>
          <w:lang w:val="ru-RU"/>
        </w:rPr>
      </w:pPr>
    </w:p>
    <w:p w:rsidR="00E62DA3" w:rsidRDefault="001969E3"/>
    <w:sectPr w:rsidR="00E62DA3" w:rsidSect="00355982">
      <w:pgSz w:w="11906" w:h="16838"/>
      <w:pgMar w:top="284" w:right="42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等线 Light">
    <w:panose1 w:val="00000000000000000000"/>
    <w:charset w:val="80"/>
    <w:family w:val="roman"/>
    <w:notTrueType/>
    <w:pitch w:val="default"/>
  </w:font>
  <w:font w:name="Calibri Light">
    <w:panose1 w:val="020F0302020204030204"/>
    <w:charset w:val="CC"/>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D101C4"/>
    <w:multiLevelType w:val="multilevel"/>
    <w:tmpl w:val="E1783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A58"/>
    <w:rsid w:val="00065128"/>
    <w:rsid w:val="001969E3"/>
    <w:rsid w:val="00355982"/>
    <w:rsid w:val="00884EA2"/>
    <w:rsid w:val="00CB1A58"/>
    <w:rsid w:val="00D00BFA"/>
    <w:rsid w:val="00D26B89"/>
    <w:rsid w:val="00E473FD"/>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5982"/>
    <w:pPr>
      <w:spacing w:after="200" w:line="276" w:lineRule="auto"/>
    </w:pPr>
    <w:rPr>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Light">
    <w:name w:val="Grid Table Light"/>
    <w:basedOn w:val="a1"/>
    <w:uiPriority w:val="40"/>
    <w:rsid w:val="00355982"/>
    <w:pPr>
      <w:spacing w:after="0" w:line="240" w:lineRule="auto"/>
    </w:pPr>
    <w:rPr>
      <w:lang w:val="kk-K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3">
    <w:name w:val="Balloon Text"/>
    <w:basedOn w:val="a"/>
    <w:link w:val="a4"/>
    <w:uiPriority w:val="99"/>
    <w:semiHidden/>
    <w:unhideWhenUsed/>
    <w:rsid w:val="00D00BFA"/>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0BFA"/>
    <w:rPr>
      <w:rFonts w:ascii="Tahoma" w:hAnsi="Tahoma" w:cs="Tahoma"/>
      <w:sz w:val="16"/>
      <w:szCs w:val="16"/>
      <w:lang w:val="kk-K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5982"/>
    <w:pPr>
      <w:spacing w:after="200" w:line="276" w:lineRule="auto"/>
    </w:pPr>
    <w:rPr>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Light">
    <w:name w:val="Grid Table Light"/>
    <w:basedOn w:val="a1"/>
    <w:uiPriority w:val="40"/>
    <w:rsid w:val="00355982"/>
    <w:pPr>
      <w:spacing w:after="0" w:line="240" w:lineRule="auto"/>
    </w:pPr>
    <w:rPr>
      <w:lang w:val="kk-K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3">
    <w:name w:val="Balloon Text"/>
    <w:basedOn w:val="a"/>
    <w:link w:val="a4"/>
    <w:uiPriority w:val="99"/>
    <w:semiHidden/>
    <w:unhideWhenUsed/>
    <w:rsid w:val="00D00BFA"/>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0BFA"/>
    <w:rPr>
      <w:rFonts w:ascii="Tahoma" w:hAnsi="Tahoma" w:cs="Tahoma"/>
      <w:sz w:val="16"/>
      <w:szCs w:val="1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917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1563</Words>
  <Characters>8913</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Пользователь</cp:lastModifiedBy>
  <cp:revision>5</cp:revision>
  <dcterms:created xsi:type="dcterms:W3CDTF">2026-04-03T17:14:00Z</dcterms:created>
  <dcterms:modified xsi:type="dcterms:W3CDTF">2026-04-03T18:00:00Z</dcterms:modified>
</cp:coreProperties>
</file>