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AF7B" w14:textId="77777777" w:rsidR="009E75BD" w:rsidRDefault="009E75BD" w:rsidP="009E75BD">
      <w:pPr>
        <w:pStyle w:val="Heading2"/>
      </w:pPr>
      <w:bookmarkStart w:id="0" w:name="_Toc66621678"/>
      <w:r>
        <w:t>Computation Independent Model</w:t>
      </w:r>
      <w:bookmarkEnd w:id="0"/>
    </w:p>
    <w:p w14:paraId="00FFC8DF" w14:textId="2F5E60CC" w:rsidR="009E75BD" w:rsidRDefault="009E75BD" w:rsidP="009E75BD">
      <w:pPr>
        <w:rPr>
          <w:rFonts w:ascii="Times New Roman" w:hAnsi="Times New Roman" w:cs="Times New Roman"/>
          <w:sz w:val="24"/>
          <w:szCs w:val="24"/>
        </w:rPr>
      </w:pPr>
      <w:r w:rsidRPr="001C48D0">
        <w:rPr>
          <w:rFonts w:ascii="Times New Roman" w:hAnsi="Times New Roman" w:cs="Times New Roman"/>
          <w:sz w:val="24"/>
          <w:szCs w:val="24"/>
        </w:rPr>
        <w:t xml:space="preserve">Computation independent model captures all the requirements of the system being computerized, this includes functional, non-functional, business rules, </w:t>
      </w:r>
      <w:proofErr w:type="gramStart"/>
      <w:r w:rsidRPr="001C48D0">
        <w:rPr>
          <w:rFonts w:ascii="Times New Roman" w:hAnsi="Times New Roman" w:cs="Times New Roman"/>
          <w:sz w:val="24"/>
          <w:szCs w:val="24"/>
        </w:rPr>
        <w:t>user</w:t>
      </w:r>
      <w:proofErr w:type="gramEnd"/>
      <w:r w:rsidRPr="001C48D0">
        <w:rPr>
          <w:rFonts w:ascii="Times New Roman" w:hAnsi="Times New Roman" w:cs="Times New Roman"/>
          <w:sz w:val="24"/>
          <w:szCs w:val="24"/>
        </w:rPr>
        <w:t xml:space="preserve"> and system requirements,</w:t>
      </w:r>
      <w:sdt>
        <w:sdtPr>
          <w:rPr>
            <w:rFonts w:ascii="Times New Roman" w:hAnsi="Times New Roman" w:cs="Times New Roman"/>
            <w:sz w:val="24"/>
            <w:szCs w:val="24"/>
          </w:rPr>
          <w:id w:val="-1772924156"/>
          <w:citation/>
        </w:sdtPr>
        <w:sdtContent>
          <w:r w:rsidRPr="001C48D0">
            <w:rPr>
              <w:rFonts w:ascii="Times New Roman" w:hAnsi="Times New Roman" w:cs="Times New Roman"/>
              <w:sz w:val="24"/>
              <w:szCs w:val="24"/>
            </w:rPr>
            <w:fldChar w:fldCharType="begin"/>
          </w:r>
          <w:r w:rsidRPr="001C48D0">
            <w:rPr>
              <w:rFonts w:ascii="Times New Roman" w:hAnsi="Times New Roman" w:cs="Times New Roman"/>
              <w:sz w:val="24"/>
              <w:szCs w:val="24"/>
            </w:rPr>
            <w:instrText xml:space="preserve"> CITATION Sin10 \l 3081 </w:instrText>
          </w:r>
          <w:r w:rsidRPr="001C48D0">
            <w:rPr>
              <w:rFonts w:ascii="Times New Roman" w:hAnsi="Times New Roman" w:cs="Times New Roman"/>
              <w:sz w:val="24"/>
              <w:szCs w:val="24"/>
            </w:rPr>
            <w:fldChar w:fldCharType="separate"/>
          </w:r>
          <w:r w:rsidRPr="001C48D0">
            <w:rPr>
              <w:rFonts w:ascii="Times New Roman" w:hAnsi="Times New Roman" w:cs="Times New Roman"/>
              <w:noProof/>
              <w:sz w:val="24"/>
              <w:szCs w:val="24"/>
            </w:rPr>
            <w:t xml:space="preserve"> (Singh &amp; Sood, 2010)</w:t>
          </w:r>
          <w:r w:rsidRPr="001C48D0">
            <w:rPr>
              <w:rFonts w:ascii="Times New Roman" w:hAnsi="Times New Roman" w:cs="Times New Roman"/>
              <w:sz w:val="24"/>
              <w:szCs w:val="24"/>
            </w:rPr>
            <w:fldChar w:fldCharType="end"/>
          </w:r>
        </w:sdtContent>
      </w:sdt>
      <w:r w:rsidRPr="001C48D0">
        <w:rPr>
          <w:rFonts w:ascii="Times New Roman" w:hAnsi="Times New Roman" w:cs="Times New Roman"/>
          <w:sz w:val="24"/>
          <w:szCs w:val="24"/>
        </w:rPr>
        <w:t>. The computation model is usually designed using various UML diagrams, the Computation independent model offers the highest level of abstractions as defined by the object management group, this model focuses on the domain rather th</w:t>
      </w:r>
      <w:r>
        <w:rPr>
          <w:rFonts w:ascii="Times New Roman" w:hAnsi="Times New Roman" w:cs="Times New Roman"/>
          <w:sz w:val="24"/>
          <w:szCs w:val="24"/>
        </w:rPr>
        <w:t>a</w:t>
      </w:r>
      <w:r w:rsidRPr="001C48D0">
        <w:rPr>
          <w:rFonts w:ascii="Times New Roman" w:hAnsi="Times New Roman" w:cs="Times New Roman"/>
          <w:sz w:val="24"/>
          <w:szCs w:val="24"/>
        </w:rPr>
        <w:t>n the s</w:t>
      </w:r>
      <w:r>
        <w:rPr>
          <w:rFonts w:ascii="Times New Roman" w:hAnsi="Times New Roman" w:cs="Times New Roman"/>
          <w:sz w:val="24"/>
          <w:szCs w:val="24"/>
        </w:rPr>
        <w:t>tructure of the system</w:t>
      </w:r>
      <w:r w:rsidRPr="001C48D0">
        <w:rPr>
          <w:rFonts w:ascii="Times New Roman" w:hAnsi="Times New Roman" w:cs="Times New Roman"/>
          <w:sz w:val="24"/>
          <w:szCs w:val="24"/>
        </w:rPr>
        <w:t xml:space="preserve"> and are usually designed in a language </w:t>
      </w:r>
      <w:r>
        <w:rPr>
          <w:rFonts w:ascii="Times New Roman" w:hAnsi="Times New Roman" w:cs="Times New Roman"/>
          <w:sz w:val="24"/>
          <w:szCs w:val="24"/>
        </w:rPr>
        <w:t xml:space="preserve">that </w:t>
      </w:r>
      <w:r w:rsidRPr="001C48D0">
        <w:rPr>
          <w:rFonts w:ascii="Times New Roman" w:hAnsi="Times New Roman" w:cs="Times New Roman"/>
          <w:sz w:val="24"/>
          <w:szCs w:val="24"/>
        </w:rPr>
        <w:t>is familiar to the engineer</w:t>
      </w:r>
      <w:sdt>
        <w:sdtPr>
          <w:rPr>
            <w:rFonts w:ascii="Times New Roman" w:hAnsi="Times New Roman" w:cs="Times New Roman"/>
            <w:sz w:val="24"/>
            <w:szCs w:val="24"/>
          </w:rPr>
          <w:id w:val="-214509851"/>
          <w:citation/>
        </w:sdtPr>
        <w:sdtContent>
          <w:r w:rsidRPr="001C48D0">
            <w:rPr>
              <w:rFonts w:ascii="Times New Roman" w:hAnsi="Times New Roman" w:cs="Times New Roman"/>
              <w:sz w:val="24"/>
              <w:szCs w:val="24"/>
            </w:rPr>
            <w:fldChar w:fldCharType="begin"/>
          </w:r>
          <w:r w:rsidRPr="001C48D0">
            <w:rPr>
              <w:rFonts w:ascii="Times New Roman" w:hAnsi="Times New Roman" w:cs="Times New Roman"/>
              <w:sz w:val="24"/>
              <w:szCs w:val="24"/>
            </w:rPr>
            <w:instrText xml:space="preserve"> CITATION Gar07 \l 3081 </w:instrText>
          </w:r>
          <w:r w:rsidRPr="001C48D0">
            <w:rPr>
              <w:rFonts w:ascii="Times New Roman" w:hAnsi="Times New Roman" w:cs="Times New Roman"/>
              <w:sz w:val="24"/>
              <w:szCs w:val="24"/>
            </w:rPr>
            <w:fldChar w:fldCharType="separate"/>
          </w:r>
          <w:r w:rsidRPr="001C48D0">
            <w:rPr>
              <w:rFonts w:ascii="Times New Roman" w:hAnsi="Times New Roman" w:cs="Times New Roman"/>
              <w:noProof/>
              <w:sz w:val="24"/>
              <w:szCs w:val="24"/>
            </w:rPr>
            <w:t xml:space="preserve"> (Garrido &amp; Noguera, 2007)</w:t>
          </w:r>
          <w:r w:rsidRPr="001C48D0">
            <w:rPr>
              <w:rFonts w:ascii="Times New Roman" w:hAnsi="Times New Roman" w:cs="Times New Roman"/>
              <w:sz w:val="24"/>
              <w:szCs w:val="24"/>
            </w:rPr>
            <w:fldChar w:fldCharType="end"/>
          </w:r>
        </w:sdtContent>
      </w:sdt>
      <w:r w:rsidRPr="001C48D0">
        <w:rPr>
          <w:rFonts w:ascii="Times New Roman" w:hAnsi="Times New Roman" w:cs="Times New Roman"/>
          <w:sz w:val="24"/>
          <w:szCs w:val="24"/>
        </w:rPr>
        <w:t>. The creation of the computation model can be done using UML diagrams like Use cases and sequence diagrams. The creation of the Computation independent model starts with the transition from the original domain model to the computation model</w:t>
      </w:r>
      <w:r>
        <w:rPr>
          <w:rFonts w:ascii="Times New Roman" w:hAnsi="Times New Roman" w:cs="Times New Roman"/>
          <w:sz w:val="24"/>
          <w:szCs w:val="24"/>
        </w:rPr>
        <w:t>s such as use case diagrams and sequence diagrams</w:t>
      </w:r>
      <w:r w:rsidRPr="001C48D0">
        <w:rPr>
          <w:rFonts w:ascii="Times New Roman" w:hAnsi="Times New Roman" w:cs="Times New Roman"/>
          <w:sz w:val="24"/>
          <w:szCs w:val="24"/>
        </w:rPr>
        <w:t xml:space="preserve">. </w:t>
      </w:r>
    </w:p>
    <w:p w14:paraId="6FC9B58D" w14:textId="77777777" w:rsidR="009E75BD" w:rsidRDefault="009E75BD" w:rsidP="009E75BD">
      <w:pPr>
        <w:pStyle w:val="Heading3"/>
      </w:pPr>
      <w:bookmarkStart w:id="1" w:name="_Toc66621679"/>
      <w:r w:rsidRPr="001C48D0">
        <w:t xml:space="preserve">The process </w:t>
      </w:r>
      <w:r>
        <w:t>goes as follows.</w:t>
      </w:r>
      <w:bookmarkEnd w:id="1"/>
      <w:r>
        <w:t xml:space="preserve"> </w:t>
      </w:r>
    </w:p>
    <w:p w14:paraId="2846D850" w14:textId="77777777" w:rsidR="009E75BD" w:rsidRPr="00ED7C1E" w:rsidRDefault="009E75BD" w:rsidP="009E75BD">
      <w:pPr>
        <w:pStyle w:val="ListParagraph"/>
        <w:numPr>
          <w:ilvl w:val="0"/>
          <w:numId w:val="1"/>
        </w:numPr>
        <w:rPr>
          <w:rFonts w:ascii="Times New Roman" w:hAnsi="Times New Roman" w:cs="Times New Roman"/>
          <w:sz w:val="24"/>
          <w:szCs w:val="24"/>
        </w:rPr>
      </w:pPr>
      <w:r w:rsidRPr="00ED7C1E">
        <w:rPr>
          <w:rFonts w:ascii="Times New Roman" w:hAnsi="Times New Roman" w:cs="Times New Roman"/>
          <w:sz w:val="24"/>
          <w:szCs w:val="24"/>
        </w:rPr>
        <w:t>Step one involves the identification of the business users (Actors) and their goals, actors are external entities that establish business goals, identification of goals means identifying the set functional features required for the business goals to be met</w:t>
      </w:r>
      <w:sdt>
        <w:sdtPr>
          <w:rPr>
            <w:rFonts w:ascii="Times New Roman" w:hAnsi="Times New Roman" w:cs="Times New Roman"/>
            <w:sz w:val="24"/>
            <w:szCs w:val="24"/>
          </w:rPr>
          <w:id w:val="-1255671248"/>
          <w:citation/>
        </w:sdtPr>
        <w:sdtContent>
          <w:r w:rsidRPr="00ED7C1E">
            <w:rPr>
              <w:rFonts w:ascii="Times New Roman" w:hAnsi="Times New Roman" w:cs="Times New Roman"/>
              <w:sz w:val="24"/>
              <w:szCs w:val="24"/>
            </w:rPr>
            <w:fldChar w:fldCharType="begin"/>
          </w:r>
          <w:r w:rsidRPr="00ED7C1E">
            <w:rPr>
              <w:rFonts w:ascii="Times New Roman" w:hAnsi="Times New Roman" w:cs="Times New Roman"/>
              <w:sz w:val="24"/>
              <w:szCs w:val="24"/>
            </w:rPr>
            <w:instrText xml:space="preserve"> CITATION Osi07 \l 3081 </w:instrText>
          </w:r>
          <w:r w:rsidRPr="00ED7C1E">
            <w:rPr>
              <w:rFonts w:ascii="Times New Roman" w:hAnsi="Times New Roman" w:cs="Times New Roman"/>
              <w:sz w:val="24"/>
              <w:szCs w:val="24"/>
            </w:rPr>
            <w:fldChar w:fldCharType="separate"/>
          </w:r>
          <w:r w:rsidRPr="00ED7C1E">
            <w:rPr>
              <w:rFonts w:ascii="Times New Roman" w:hAnsi="Times New Roman" w:cs="Times New Roman"/>
              <w:noProof/>
              <w:sz w:val="24"/>
              <w:szCs w:val="24"/>
            </w:rPr>
            <w:t xml:space="preserve"> (Osis, 2007)</w:t>
          </w:r>
          <w:r w:rsidRPr="00ED7C1E">
            <w:rPr>
              <w:rFonts w:ascii="Times New Roman" w:hAnsi="Times New Roman" w:cs="Times New Roman"/>
              <w:sz w:val="24"/>
              <w:szCs w:val="24"/>
            </w:rPr>
            <w:fldChar w:fldCharType="end"/>
          </w:r>
        </w:sdtContent>
      </w:sdt>
      <w:r w:rsidRPr="00ED7C1E">
        <w:rPr>
          <w:rFonts w:ascii="Times New Roman" w:hAnsi="Times New Roman" w:cs="Times New Roman"/>
          <w:sz w:val="24"/>
          <w:szCs w:val="24"/>
        </w:rPr>
        <w:t>.</w:t>
      </w:r>
    </w:p>
    <w:p w14:paraId="40E53E45" w14:textId="56024002" w:rsidR="009E75BD" w:rsidRPr="00ED7C1E" w:rsidRDefault="009E75BD" w:rsidP="009E75BD">
      <w:pPr>
        <w:pStyle w:val="ListParagraph"/>
        <w:numPr>
          <w:ilvl w:val="0"/>
          <w:numId w:val="1"/>
        </w:numPr>
        <w:rPr>
          <w:rFonts w:ascii="Times New Roman" w:hAnsi="Times New Roman" w:cs="Times New Roman"/>
          <w:sz w:val="24"/>
          <w:szCs w:val="24"/>
        </w:rPr>
      </w:pPr>
      <w:r w:rsidRPr="00ED7C1E">
        <w:rPr>
          <w:rFonts w:ascii="Times New Roman" w:hAnsi="Times New Roman" w:cs="Times New Roman"/>
          <w:sz w:val="24"/>
          <w:szCs w:val="24"/>
        </w:rPr>
        <w:t xml:space="preserve"> The next step involves the </w:t>
      </w:r>
      <w:r>
        <w:rPr>
          <w:rFonts w:ascii="Times New Roman" w:hAnsi="Times New Roman" w:cs="Times New Roman"/>
          <w:sz w:val="24"/>
          <w:szCs w:val="24"/>
        </w:rPr>
        <w:t>i</w:t>
      </w:r>
      <w:r w:rsidRPr="00ED7C1E">
        <w:rPr>
          <w:rFonts w:ascii="Times New Roman" w:hAnsi="Times New Roman" w:cs="Times New Roman"/>
          <w:sz w:val="24"/>
          <w:szCs w:val="24"/>
        </w:rPr>
        <w:t xml:space="preserve">dentification and refinement of </w:t>
      </w:r>
      <w:r>
        <w:rPr>
          <w:rFonts w:ascii="Times New Roman" w:hAnsi="Times New Roman" w:cs="Times New Roman"/>
          <w:sz w:val="24"/>
          <w:szCs w:val="24"/>
        </w:rPr>
        <w:t xml:space="preserve">the </w:t>
      </w:r>
      <w:r w:rsidRPr="00ED7C1E">
        <w:rPr>
          <w:rFonts w:ascii="Times New Roman" w:hAnsi="Times New Roman" w:cs="Times New Roman"/>
          <w:sz w:val="24"/>
          <w:szCs w:val="24"/>
        </w:rPr>
        <w:t>system’s use cases, this involves discovering functional feature specified by the requirements that are needing to achieve the business goals</w:t>
      </w:r>
      <w:sdt>
        <w:sdtPr>
          <w:rPr>
            <w:rFonts w:ascii="Times New Roman" w:hAnsi="Times New Roman" w:cs="Times New Roman"/>
            <w:sz w:val="24"/>
            <w:szCs w:val="24"/>
          </w:rPr>
          <w:id w:val="-20669356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Osi07 \l 3081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D7C1E">
            <w:rPr>
              <w:rFonts w:ascii="Times New Roman" w:hAnsi="Times New Roman" w:cs="Times New Roman"/>
              <w:noProof/>
              <w:sz w:val="24"/>
              <w:szCs w:val="24"/>
            </w:rPr>
            <w:t>(Osis, 2007)</w:t>
          </w:r>
          <w:r>
            <w:rPr>
              <w:rFonts w:ascii="Times New Roman" w:hAnsi="Times New Roman" w:cs="Times New Roman"/>
              <w:sz w:val="24"/>
              <w:szCs w:val="24"/>
            </w:rPr>
            <w:fldChar w:fldCharType="end"/>
          </w:r>
        </w:sdtContent>
      </w:sdt>
      <w:r w:rsidRPr="00ED7C1E">
        <w:rPr>
          <w:rFonts w:ascii="Times New Roman" w:hAnsi="Times New Roman" w:cs="Times New Roman"/>
          <w:sz w:val="24"/>
          <w:szCs w:val="24"/>
        </w:rPr>
        <w:t>.</w:t>
      </w:r>
    </w:p>
    <w:p w14:paraId="3592A24D" w14:textId="77777777" w:rsidR="009E75BD" w:rsidRDefault="009E75BD" w:rsidP="009E75BD">
      <w:pPr>
        <w:pStyle w:val="ListParagraph"/>
        <w:numPr>
          <w:ilvl w:val="0"/>
          <w:numId w:val="1"/>
        </w:numPr>
        <w:rPr>
          <w:rFonts w:ascii="Times New Roman" w:hAnsi="Times New Roman" w:cs="Times New Roman"/>
          <w:sz w:val="24"/>
          <w:szCs w:val="24"/>
        </w:rPr>
      </w:pPr>
      <w:r w:rsidRPr="00ED7C1E">
        <w:rPr>
          <w:rFonts w:ascii="Times New Roman" w:hAnsi="Times New Roman" w:cs="Times New Roman"/>
          <w:sz w:val="24"/>
          <w:szCs w:val="24"/>
        </w:rPr>
        <w:t xml:space="preserve"> The last step in the creation of a computation model is Use case prioritizing, this means choosing the most important use cases</w:t>
      </w:r>
      <w:sdt>
        <w:sdtPr>
          <w:rPr>
            <w:rFonts w:ascii="Times New Roman" w:hAnsi="Times New Roman" w:cs="Times New Roman"/>
            <w:sz w:val="24"/>
            <w:szCs w:val="24"/>
          </w:rPr>
          <w:id w:val="-19136940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Osi07 \l 3081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D7C1E">
            <w:rPr>
              <w:rFonts w:ascii="Times New Roman" w:hAnsi="Times New Roman" w:cs="Times New Roman"/>
              <w:noProof/>
              <w:sz w:val="24"/>
              <w:szCs w:val="24"/>
            </w:rPr>
            <w:t>(Osis, 2007)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5693784" w14:textId="52B4444E" w:rsidR="009E75BD" w:rsidRPr="003A7BDD" w:rsidRDefault="009E75BD" w:rsidP="009E75BD">
      <w:pPr>
        <w:rPr>
          <w:rFonts w:ascii="Times New Roman" w:hAnsi="Times New Roman" w:cs="Times New Roman"/>
          <w:sz w:val="24"/>
          <w:szCs w:val="24"/>
        </w:rPr>
      </w:pPr>
      <w:r>
        <w:rPr>
          <w:rFonts w:ascii="Times New Roman" w:hAnsi="Times New Roman" w:cs="Times New Roman"/>
          <w:sz w:val="24"/>
          <w:szCs w:val="24"/>
        </w:rPr>
        <w:t>C</w:t>
      </w:r>
      <w:r w:rsidRPr="001C48D0">
        <w:rPr>
          <w:rFonts w:ascii="Times New Roman" w:hAnsi="Times New Roman" w:cs="Times New Roman"/>
          <w:sz w:val="24"/>
          <w:szCs w:val="24"/>
        </w:rPr>
        <w:t>omputation independent models are an important part of the model-driven architecture because it is the input to the more specific Platform Independent Model</w:t>
      </w:r>
      <w:sdt>
        <w:sdtPr>
          <w:rPr>
            <w:rFonts w:ascii="Times New Roman" w:hAnsi="Times New Roman" w:cs="Times New Roman"/>
            <w:sz w:val="24"/>
            <w:szCs w:val="24"/>
          </w:rPr>
          <w:id w:val="-1435820881"/>
          <w:citation/>
        </w:sdtPr>
        <w:sdtContent>
          <w:r w:rsidRPr="001C48D0">
            <w:rPr>
              <w:rFonts w:ascii="Times New Roman" w:hAnsi="Times New Roman" w:cs="Times New Roman"/>
              <w:sz w:val="24"/>
              <w:szCs w:val="24"/>
            </w:rPr>
            <w:fldChar w:fldCharType="begin"/>
          </w:r>
          <w:r w:rsidRPr="001C48D0">
            <w:rPr>
              <w:rFonts w:ascii="Times New Roman" w:hAnsi="Times New Roman" w:cs="Times New Roman"/>
              <w:sz w:val="24"/>
              <w:szCs w:val="24"/>
            </w:rPr>
            <w:instrText xml:space="preserve"> CITATION Sin10 \l 3081 </w:instrText>
          </w:r>
          <w:r w:rsidRPr="001C48D0">
            <w:rPr>
              <w:rFonts w:ascii="Times New Roman" w:hAnsi="Times New Roman" w:cs="Times New Roman"/>
              <w:sz w:val="24"/>
              <w:szCs w:val="24"/>
            </w:rPr>
            <w:fldChar w:fldCharType="separate"/>
          </w:r>
          <w:r w:rsidRPr="001C48D0">
            <w:rPr>
              <w:rFonts w:ascii="Times New Roman" w:hAnsi="Times New Roman" w:cs="Times New Roman"/>
              <w:noProof/>
              <w:sz w:val="24"/>
              <w:szCs w:val="24"/>
            </w:rPr>
            <w:t xml:space="preserve"> (Singh &amp; Sood, 2010)</w:t>
          </w:r>
          <w:r w:rsidRPr="001C48D0">
            <w:rPr>
              <w:rFonts w:ascii="Times New Roman" w:hAnsi="Times New Roman" w:cs="Times New Roman"/>
              <w:sz w:val="24"/>
              <w:szCs w:val="24"/>
            </w:rPr>
            <w:fldChar w:fldCharType="end"/>
          </w:r>
        </w:sdtContent>
      </w:sdt>
      <w:r w:rsidRPr="001C48D0">
        <w:rPr>
          <w:rFonts w:ascii="Times New Roman" w:hAnsi="Times New Roman" w:cs="Times New Roman"/>
          <w:sz w:val="24"/>
          <w:szCs w:val="24"/>
        </w:rPr>
        <w:t>.</w:t>
      </w:r>
      <w:r>
        <w:rPr>
          <w:rFonts w:ascii="Times New Roman" w:hAnsi="Times New Roman" w:cs="Times New Roman"/>
          <w:sz w:val="24"/>
          <w:szCs w:val="24"/>
        </w:rPr>
        <w:t xml:space="preserve"> The model also addresses the various factors that lead to software failure such as misunderstanding in the interpretation of the requirements, unstable requirements that lead to additional requirements being added and, contradictory objectives by different developers</w:t>
      </w:r>
      <w:sdt>
        <w:sdtPr>
          <w:rPr>
            <w:rFonts w:ascii="Times New Roman" w:hAnsi="Times New Roman" w:cs="Times New Roman"/>
            <w:sz w:val="24"/>
            <w:szCs w:val="24"/>
          </w:rPr>
          <w:id w:val="-13291399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Sin10 \l 3081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E2D45">
            <w:rPr>
              <w:rFonts w:ascii="Times New Roman" w:hAnsi="Times New Roman" w:cs="Times New Roman"/>
              <w:noProof/>
              <w:sz w:val="24"/>
              <w:szCs w:val="24"/>
            </w:rPr>
            <w:t>(Singh &amp; Sood,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372760B" w14:textId="77777777" w:rsidR="00B31B88" w:rsidRDefault="00B31B88"/>
    <w:sectPr w:rsidR="00B31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5399"/>
    <w:multiLevelType w:val="hybridMultilevel"/>
    <w:tmpl w:val="AB02E9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MDS3MDMztjQzMzdV0lEKTi0uzszPAykwrAUAKP4nyywAAAA="/>
  </w:docVars>
  <w:rsids>
    <w:rsidRoot w:val="009E75BD"/>
    <w:rsid w:val="00541681"/>
    <w:rsid w:val="00685521"/>
    <w:rsid w:val="008A6D78"/>
    <w:rsid w:val="009E75BD"/>
    <w:rsid w:val="00B31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CB83"/>
  <w15:chartTrackingRefBased/>
  <w15:docId w15:val="{80353DB3-8627-4359-BFEF-8987D16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5BD"/>
  </w:style>
  <w:style w:type="paragraph" w:styleId="Heading2">
    <w:name w:val="heading 2"/>
    <w:basedOn w:val="Normal"/>
    <w:next w:val="Normal"/>
    <w:link w:val="Heading2Char"/>
    <w:uiPriority w:val="9"/>
    <w:unhideWhenUsed/>
    <w:qFormat/>
    <w:rsid w:val="009E7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75B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5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75BD"/>
    <w:rPr>
      <w:rFonts w:ascii="Times New Roman" w:eastAsia="Times New Roman" w:hAnsi="Times New Roman" w:cs="Times New Roman"/>
      <w:b/>
      <w:bCs/>
      <w:sz w:val="27"/>
      <w:szCs w:val="27"/>
      <w:lang w:eastAsia="en-AU"/>
    </w:rPr>
  </w:style>
  <w:style w:type="paragraph" w:styleId="ListParagraph">
    <w:name w:val="List Paragraph"/>
    <w:basedOn w:val="Normal"/>
    <w:uiPriority w:val="34"/>
    <w:qFormat/>
    <w:rsid w:val="009E7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Sin10</b:Tag>
    <b:SourceType>JournalArticle</b:SourceType>
    <b:Guid>{F199C682-3C62-4DD1-BC2B-A7578CFB1B12}</b:Guid>
    <b:Title>The Impact of the Computational Independent Model for Enterprise Information System Development</b:Title>
    <b:JournalName>International Journal of Computer Applications</b:JournalName>
    <b:Year>2010</b:Year>
    <b:Volume>11</b:Volume>
    <b:URL>https://citeseerx.ist.psu.edu/viewdoc/download?doi=10.1.1.206.5131&amp;rep=rep1&amp;type=pdf</b:URL>
    <b:Author>
      <b:Author>
        <b:NameList>
          <b:Person>
            <b:Last>Singh</b:Last>
            <b:First>Yashwant</b:First>
          </b:Person>
          <b:Person>
            <b:Last>Sood</b:Last>
            <b:First>Manu</b:First>
          </b:Person>
        </b:NameList>
      </b:Author>
    </b:Author>
    <b:RefOrder>8</b:RefOrder>
  </b:Source>
  <b:Source>
    <b:Tag>Gar07</b:Tag>
    <b:SourceType>JournalArticle</b:SourceType>
    <b:Guid>{BC19CFCC-F1CC-4C9D-9B66-3DF8E9543DE8}</b:Guid>
    <b:Title>Definition and use of Computation Independent Models in anMDA-based groupware development process</b:Title>
    <b:JournalName>Science of Computer Programming</b:JournalName>
    <b:Year>2007</b:Year>
    <b:URL>https://pdf.sciencedirectassets.com/271600/1-s2.0-S0167642307X01448/1-s2.0-S0167642306002462/main.pdf?X-Amz-Security-Token=IQoJb3JpZ2luX2VjEJf%2F%2F%2F%2F%2F%2F%2F%2F%2F%2FwEaCXVzLWVhc3QtMSJHMEUCIQDuXBPcjfE%2FpzpVL2oepY07pupOhnA1vEFNNl245Uhv4QIgL8EFK6zKlx</b:URL>
    <b:Author>
      <b:Author>
        <b:NameList>
          <b:Person>
            <b:Last>Garrido</b:Last>
            <b:First>Jos</b:First>
            <b:Middle>́e Luis</b:Middle>
          </b:Person>
          <b:Person>
            <b:Last>Noguera</b:Last>
            <b:First>Manuel</b:First>
          </b:Person>
        </b:NameList>
      </b:Author>
    </b:Author>
    <b:RefOrder>9</b:RefOrder>
  </b:Source>
  <b:Source>
    <b:Tag>Osi07</b:Tag>
    <b:SourceType>JournalArticle</b:SourceType>
    <b:Guid>{2BA01069-3E3A-40FE-9E4A-8E99E0DF26F2}</b:Guid>
    <b:Title>MDA ORIENTED COMPUTATION INDEPENDENT MODELING OF THE PROBLEM DOMAIN</b:Title>
    <b:JournalName>International  Transactions  on  Systems  Science  and  Applications</b:JournalName>
    <b:Year>2007</b:Year>
    <b:URL>https://pdfs.semanticscholar.org/150e/6cd7dcfb9bea50e90f1b835f47b5aa6ec80d.pdf?_ga=2.12419636.126656860.1615654423-340073747.1615654423</b:URL>
    <b:Author>
      <b:Author>
        <b:NameList>
          <b:Person>
            <b:Last>Osis</b:Last>
            <b:First>Janis</b:First>
          </b:Person>
        </b:NameList>
      </b:Author>
    </b:Author>
    <b:RefOrder>10</b:RefOrder>
  </b:Source>
</b:Sources>
</file>

<file path=customXml/itemProps1.xml><?xml version="1.0" encoding="utf-8"?>
<ds:datastoreItem xmlns:ds="http://schemas.openxmlformats.org/officeDocument/2006/customXml" ds:itemID="{18A203AE-9FF3-4811-BC3F-25E12BDD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TEAH</dc:creator>
  <cp:keywords/>
  <dc:description/>
  <cp:lastModifiedBy>Armstrong TEAH</cp:lastModifiedBy>
  <cp:revision>1</cp:revision>
  <dcterms:created xsi:type="dcterms:W3CDTF">2021-03-14T07:49:00Z</dcterms:created>
  <dcterms:modified xsi:type="dcterms:W3CDTF">2021-03-14T07:50:00Z</dcterms:modified>
</cp:coreProperties>
</file>