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E4BC9" w14:textId="2D03087D" w:rsidR="00915D8C" w:rsidRDefault="00D91661" w:rsidP="00D91661">
      <w:pPr>
        <w:pStyle w:val="Titel"/>
      </w:pPr>
      <w:r>
        <w:t>Ballonrechner</w:t>
      </w:r>
    </w:p>
    <w:p w14:paraId="7C6B7898" w14:textId="3FDF5983" w:rsidR="00D91661" w:rsidRDefault="00D91661" w:rsidP="00D91661">
      <w:r>
        <w:t>Zur Berechnung von Ballonhüllen</w:t>
      </w:r>
    </w:p>
    <w:p w14:paraId="5671860D" w14:textId="0E80C320" w:rsidR="00D91661" w:rsidRDefault="00D91661" w:rsidP="00D91661">
      <w:r>
        <w:t xml:space="preserve">Von Steffen Porsch, </w:t>
      </w:r>
      <w:proofErr w:type="spellStart"/>
      <w:r>
        <w:t>Matrikelnr</w:t>
      </w:r>
      <w:proofErr w:type="spellEnd"/>
      <w:r>
        <w:t>.: 3835553</w:t>
      </w:r>
    </w:p>
    <w:p w14:paraId="7CBFCDCC" w14:textId="77777777" w:rsidR="00D91661" w:rsidRDefault="00D91661" w:rsidP="00D91661"/>
    <w:p w14:paraId="1398D3E6" w14:textId="26B5299E" w:rsidR="00D91661" w:rsidRDefault="00D91661" w:rsidP="00D91661">
      <w:pPr>
        <w:pStyle w:val="berschrift1"/>
      </w:pPr>
      <w:r>
        <w:t>Beschreibung:</w:t>
      </w:r>
    </w:p>
    <w:p w14:paraId="73783790" w14:textId="4B33199B" w:rsidR="00D91661" w:rsidRDefault="00D91661" w:rsidP="00D91661">
      <w:r>
        <w:t xml:space="preserve">Dieses </w:t>
      </w:r>
      <w:proofErr w:type="spellStart"/>
      <w:r>
        <w:t>Pythonscript</w:t>
      </w:r>
      <w:proofErr w:type="spellEnd"/>
      <w:r>
        <w:t xml:space="preserve"> dient der Berechnung</w:t>
      </w:r>
      <w:r w:rsidR="00626DA1">
        <w:t xml:space="preserve"> </w:t>
      </w:r>
      <w:r>
        <w:t>von Ballonhüllen</w:t>
      </w:r>
      <w:r w:rsidR="00626DA1">
        <w:t xml:space="preserve"> und deren Tragfähigkeit</w:t>
      </w:r>
      <w:r>
        <w:t>.</w:t>
      </w:r>
      <w:r w:rsidR="00A130F8">
        <w:t xml:space="preserve"> Es können lediglich nicht elastische Materialien berechnet werden. Für die Berechnung von elastischen Materialien wie Gummi oder Latex als Hüllenmaterial eignet es sich nicht</w:t>
      </w:r>
      <w:r w:rsidR="008308D9">
        <w:t>.</w:t>
      </w:r>
    </w:p>
    <w:p w14:paraId="7B5991E7" w14:textId="12035668" w:rsidR="00626DA1" w:rsidRDefault="006E5CAE" w:rsidP="00D91661">
      <w:r>
        <w:t>Es kann aus den gegebenen Parametern:</w:t>
      </w:r>
    </w:p>
    <w:p w14:paraId="6FF8D67C" w14:textId="22D70BAB" w:rsidR="006E5CAE" w:rsidRDefault="006E5CAE" w:rsidP="006E5CAE">
      <w:pPr>
        <w:pStyle w:val="Listenabsatz"/>
        <w:numPr>
          <w:ilvl w:val="0"/>
          <w:numId w:val="1"/>
        </w:numPr>
      </w:pPr>
      <w:r>
        <w:t>Nutzlast</w:t>
      </w:r>
    </w:p>
    <w:p w14:paraId="7F2CBD26" w14:textId="2CC0B7AD" w:rsidR="006E5CAE" w:rsidRDefault="006E5CAE" w:rsidP="006E5CAE">
      <w:pPr>
        <w:pStyle w:val="Listenabsatz"/>
        <w:numPr>
          <w:ilvl w:val="0"/>
          <w:numId w:val="1"/>
        </w:numPr>
      </w:pPr>
      <w:r>
        <w:t>Maximale Flughöhe</w:t>
      </w:r>
    </w:p>
    <w:p w14:paraId="2C8D62B0" w14:textId="69157CCF" w:rsidR="006E5CAE" w:rsidRDefault="006E5CAE" w:rsidP="006E5CAE">
      <w:pPr>
        <w:pStyle w:val="Listenabsatz"/>
        <w:numPr>
          <w:ilvl w:val="0"/>
          <w:numId w:val="1"/>
        </w:numPr>
      </w:pPr>
      <w:r>
        <w:t>Ballonhüllenmaterial</w:t>
      </w:r>
    </w:p>
    <w:p w14:paraId="61CA360D" w14:textId="6B5A0A17" w:rsidR="006E5CAE" w:rsidRDefault="006E5CAE" w:rsidP="006E5CAE">
      <w:pPr>
        <w:pStyle w:val="Listenabsatz"/>
        <w:numPr>
          <w:ilvl w:val="0"/>
          <w:numId w:val="1"/>
        </w:numPr>
      </w:pPr>
      <w:r>
        <w:t>Ballonhüllendicke</w:t>
      </w:r>
    </w:p>
    <w:p w14:paraId="162A9104" w14:textId="19E9F369" w:rsidR="006E5CAE" w:rsidRDefault="006E5CAE" w:rsidP="006E5CAE">
      <w:r>
        <w:t>Das nötige Ballonvolumen, dessen Oberfläche und Durchmesser berechnen.</w:t>
      </w:r>
    </w:p>
    <w:p w14:paraId="0BBEDB4A" w14:textId="6498BB34" w:rsidR="006E5CAE" w:rsidRDefault="006E5CAE" w:rsidP="006E5CAE">
      <w:r>
        <w:t>Es kann auch umgekehrt mit den gegebenen Parametern:</w:t>
      </w:r>
    </w:p>
    <w:p w14:paraId="4A21A33F" w14:textId="61C2C126" w:rsidR="006E5CAE" w:rsidRDefault="006E5CAE" w:rsidP="006E5CAE">
      <w:pPr>
        <w:pStyle w:val="Listenabsatz"/>
        <w:numPr>
          <w:ilvl w:val="0"/>
          <w:numId w:val="2"/>
        </w:numPr>
      </w:pPr>
      <w:r>
        <w:t>Ballonvolumen</w:t>
      </w:r>
    </w:p>
    <w:p w14:paraId="3B748D68" w14:textId="58A807CB" w:rsidR="006E5CAE" w:rsidRDefault="006E5CAE" w:rsidP="006E5CAE">
      <w:pPr>
        <w:pStyle w:val="Listenabsatz"/>
        <w:numPr>
          <w:ilvl w:val="0"/>
          <w:numId w:val="2"/>
        </w:numPr>
      </w:pPr>
      <w:r>
        <w:t>Maximale Flughöhe</w:t>
      </w:r>
    </w:p>
    <w:p w14:paraId="48545A9D" w14:textId="6DB3F531" w:rsidR="006E5CAE" w:rsidRDefault="006E5CAE" w:rsidP="006E5CAE">
      <w:pPr>
        <w:pStyle w:val="Listenabsatz"/>
        <w:numPr>
          <w:ilvl w:val="0"/>
          <w:numId w:val="2"/>
        </w:numPr>
      </w:pPr>
      <w:r>
        <w:t>Ballonhüllenmaterial</w:t>
      </w:r>
    </w:p>
    <w:p w14:paraId="3CB66F41" w14:textId="2A1B3F0E" w:rsidR="006E5CAE" w:rsidRDefault="006E5CAE" w:rsidP="006E5CAE">
      <w:pPr>
        <w:pStyle w:val="Listenabsatz"/>
        <w:numPr>
          <w:ilvl w:val="0"/>
          <w:numId w:val="2"/>
        </w:numPr>
      </w:pPr>
      <w:r>
        <w:t>Ballonhüllendicke</w:t>
      </w:r>
    </w:p>
    <w:p w14:paraId="52F6735A" w14:textId="65FECF38" w:rsidR="006E5CAE" w:rsidRDefault="006E5CAE" w:rsidP="006E5CAE">
      <w:r>
        <w:t>Die maximale Nutzlast berechnen.</w:t>
      </w:r>
    </w:p>
    <w:p w14:paraId="4155620B" w14:textId="6D0510BF" w:rsidR="006E5CAE" w:rsidRDefault="0012004A" w:rsidP="006E5CAE">
      <w:r>
        <w:t>Des Weiteren</w:t>
      </w:r>
      <w:r w:rsidR="006E5CAE">
        <w:t xml:space="preserve"> werden </w:t>
      </w:r>
      <w:r>
        <w:t>Daten zur Atmosphäre benötigt, um die Bedingungen in der gewünschten Flughöhe zu berechnen. Eine Tabelle der US-Standardatmosphäre von 1976 ist enthalten, kann aber auch durch andere Tabellen im .</w:t>
      </w:r>
      <w:proofErr w:type="gramStart"/>
      <w:r>
        <w:t>CSV Format</w:t>
      </w:r>
      <w:proofErr w:type="gramEnd"/>
      <w:r>
        <w:t xml:space="preserve"> ersetzt werden. Weiteres dazu unter </w:t>
      </w:r>
      <w:r w:rsidR="00176255">
        <w:t>„</w:t>
      </w:r>
      <w:r>
        <w:t>Installation</w:t>
      </w:r>
      <w:r w:rsidR="00176255">
        <w:t>“</w:t>
      </w:r>
      <w:r>
        <w:t xml:space="preserve"> und </w:t>
      </w:r>
      <w:r w:rsidR="00176255">
        <w:t>„</w:t>
      </w:r>
      <w:r>
        <w:t>Ausführung</w:t>
      </w:r>
      <w:r w:rsidR="00176255">
        <w:t>“</w:t>
      </w:r>
      <w:r>
        <w:t>.</w:t>
      </w:r>
    </w:p>
    <w:p w14:paraId="35378BF2" w14:textId="7AF79310" w:rsidR="0012004A" w:rsidRDefault="0012004A" w:rsidP="006E5CAE">
      <w:r>
        <w:t xml:space="preserve">Die US-Standardatmosphäre von 1976 bildet ein </w:t>
      </w:r>
      <w:r w:rsidR="00BF10FE">
        <w:t xml:space="preserve">vereinfachtes Model der Atmosphäre dar. Sie basiert auf gemittelten Messwerten rund um den Globus. Um genauere Daten für eine bestimmte Region zu </w:t>
      </w:r>
      <w:r w:rsidR="008308D9">
        <w:t>erhalten,</w:t>
      </w:r>
      <w:r w:rsidR="00BF10FE">
        <w:t xml:space="preserve"> muss </w:t>
      </w:r>
      <w:r w:rsidR="00930632">
        <w:t>eine entsprechende Tabelle eingesetzt werden.</w:t>
      </w:r>
    </w:p>
    <w:p w14:paraId="6D90874B" w14:textId="77777777" w:rsidR="003D5E1D" w:rsidRDefault="00016E3B" w:rsidP="006E5CAE">
      <w:r>
        <w:t>Es ist möglich einen kugelförmigen oder zylinderförmigen Ballon zu berechnen. Eine Kugel hat das Ideale Verhältnis von Oberfläche zu Volumen. Eine annähernd Zylinderförmige Form kann jedoch aus Kostengründen günstiger in der Herstellung sein.</w:t>
      </w:r>
      <w:r w:rsidR="00176255">
        <w:t xml:space="preserve"> Für näheres siehe „Technische Entscheidungen“</w:t>
      </w:r>
    </w:p>
    <w:p w14:paraId="67DB7B43" w14:textId="423B4F86" w:rsidR="00925868" w:rsidRDefault="003D5E1D" w:rsidP="006E5CAE">
      <w:r>
        <w:t>Mit den berechneten Daten kann eine Aufwands- und Kostenabschätzung gemacht werden.</w:t>
      </w:r>
      <w:r w:rsidR="00925868">
        <w:br w:type="page"/>
      </w:r>
    </w:p>
    <w:p w14:paraId="486491EF" w14:textId="394BF21C" w:rsidR="00930632" w:rsidRDefault="00925868" w:rsidP="00925868">
      <w:pPr>
        <w:pStyle w:val="berschrift1"/>
      </w:pPr>
      <w:r>
        <w:lastRenderedPageBreak/>
        <w:t>Installation:</w:t>
      </w:r>
    </w:p>
    <w:p w14:paraId="113286B8" w14:textId="1EAE51BC" w:rsidR="00925868" w:rsidRDefault="00925868" w:rsidP="00925868">
      <w:r>
        <w:t>Python installieren:</w:t>
      </w:r>
    </w:p>
    <w:p w14:paraId="6A1AF1F1" w14:textId="4D19F458" w:rsidR="002906AE" w:rsidRDefault="002906AE" w:rsidP="00925868">
      <w:r>
        <w:t>Es wird Python</w:t>
      </w:r>
      <w:r w:rsidR="00BA41E4">
        <w:t xml:space="preserve"> V3.12.6 oder aufwärts benötigt.</w:t>
      </w:r>
    </w:p>
    <w:p w14:paraId="4396E4C8" w14:textId="733A8A04" w:rsidR="00925868" w:rsidRDefault="00925868" w:rsidP="00925868">
      <w:r>
        <w:t>Unter Windows:</w:t>
      </w:r>
    </w:p>
    <w:p w14:paraId="1979FB3B" w14:textId="5F1C595C" w:rsidR="00925868" w:rsidRDefault="00000000" w:rsidP="00925868">
      <w:hyperlink r:id="rId5" w:history="1">
        <w:r w:rsidR="00925868" w:rsidRPr="00325AE0">
          <w:rPr>
            <w:rStyle w:val="Hyperlink"/>
          </w:rPr>
          <w:t>https://www.python.org/downloads/</w:t>
        </w:r>
      </w:hyperlink>
      <w:r w:rsidR="00925868">
        <w:t xml:space="preserve"> </w:t>
      </w:r>
      <w:r w:rsidR="002906AE">
        <w:t xml:space="preserve"> herunterladen und installieren.</w:t>
      </w:r>
    </w:p>
    <w:p w14:paraId="5E093A37" w14:textId="3F03C07A" w:rsidR="001D596A" w:rsidRDefault="001D596A" w:rsidP="00925868">
      <w:r>
        <w:t>Unter Linux:</w:t>
      </w:r>
    </w:p>
    <w:p w14:paraId="12203C14" w14:textId="4B3BFE1E" w:rsidR="001D596A" w:rsidRDefault="001D596A" w:rsidP="00925868">
      <w:r>
        <w:t>Python ist vorinstalliert. Ggf. updaten.</w:t>
      </w:r>
    </w:p>
    <w:p w14:paraId="63EF95C4" w14:textId="5F0B93C3" w:rsidR="001D596A" w:rsidRDefault="001D596A" w:rsidP="001D596A">
      <w:pPr>
        <w:pStyle w:val="berschrift2"/>
      </w:pPr>
      <w:r>
        <w:t>Atmosphärendaten hinzufügen:</w:t>
      </w:r>
    </w:p>
    <w:p w14:paraId="13483C66" w14:textId="55C58131" w:rsidR="001D596A" w:rsidRDefault="001D596A" w:rsidP="001D596A">
      <w:r>
        <w:t xml:space="preserve">Zur Berechnung werden Daten zur Atmosphäre benötigt. Diese müssen als .CSV </w:t>
      </w:r>
      <w:r w:rsidR="00611E26">
        <w:t>D</w:t>
      </w:r>
      <w:r>
        <w:t xml:space="preserve">atei </w:t>
      </w:r>
      <w:proofErr w:type="gramStart"/>
      <w:r>
        <w:t xml:space="preserve">( </w:t>
      </w:r>
      <w:proofErr w:type="spellStart"/>
      <w:r>
        <w:t>Comma</w:t>
      </w:r>
      <w:proofErr w:type="spellEnd"/>
      <w:proofErr w:type="gramEnd"/>
      <w:r>
        <w:t xml:space="preserve"> </w:t>
      </w:r>
      <w:proofErr w:type="spellStart"/>
      <w:r>
        <w:t>Seperated</w:t>
      </w:r>
      <w:proofErr w:type="spellEnd"/>
      <w:r>
        <w:t xml:space="preserve"> Values ) hinterlegt werden. Die Spalten müssen folgende Daten in folgender Reihenfolge enthalten: Höhe,</w:t>
      </w:r>
      <w:r w:rsidR="00267D86">
        <w:t xml:space="preserve"> Temperatur, Druck, Luftdichte. Die Werte müssen durch ein Semikolon getrennt sein.</w:t>
      </w:r>
      <w:r>
        <w:t xml:space="preserve"> </w:t>
      </w:r>
      <w:r w:rsidR="00267D86">
        <w:t>Im Paket ist d</w:t>
      </w:r>
      <w:r>
        <w:t>ie US-Standardatmosphäre von 1976</w:t>
      </w:r>
      <w:r w:rsidR="00267D86">
        <w:t xml:space="preserve"> bis zu einer Höhe von 40km und die aktuelle internationale Standardatmosphäre bis 30km </w:t>
      </w:r>
      <w:r w:rsidR="00853ED0">
        <w:t>Höhe</w:t>
      </w:r>
      <w:r w:rsidR="00267D86">
        <w:t xml:space="preserve"> enthalten. Sie sind im </w:t>
      </w:r>
      <w:r w:rsidR="00611E26">
        <w:t xml:space="preserve">Ordner </w:t>
      </w:r>
      <w:proofErr w:type="spellStart"/>
      <w:r w:rsidR="00611E26">
        <w:t>AtmosphereData</w:t>
      </w:r>
      <w:proofErr w:type="spellEnd"/>
      <w:r w:rsidR="00267D86">
        <w:t xml:space="preserve"> des Paketes zu finden.</w:t>
      </w:r>
    </w:p>
    <w:p w14:paraId="18BCDACA" w14:textId="107FA2F6" w:rsidR="00267D86" w:rsidRDefault="00267D86" w:rsidP="00267D86">
      <w:pPr>
        <w:pStyle w:val="berschrift1"/>
      </w:pPr>
      <w:r>
        <w:t>Ausführen des Scripts</w:t>
      </w:r>
    </w:p>
    <w:p w14:paraId="631CC0A0" w14:textId="70407952" w:rsidR="00267D86" w:rsidRDefault="00267D86" w:rsidP="00267D86">
      <w:r>
        <w:t xml:space="preserve">Das </w:t>
      </w:r>
      <w:proofErr w:type="spellStart"/>
      <w:r>
        <w:t>Script</w:t>
      </w:r>
      <w:proofErr w:type="spellEnd"/>
      <w:r>
        <w:t xml:space="preserve"> kann nur im CLI ausgeführt werden. Hierzu im CLI BalloonCalc.py mit dem Dateipfad der .</w:t>
      </w:r>
      <w:proofErr w:type="gramStart"/>
      <w:r>
        <w:t>CSV Datei</w:t>
      </w:r>
      <w:proofErr w:type="gramEnd"/>
      <w:r>
        <w:t xml:space="preserve"> ausführen.</w:t>
      </w:r>
      <w:r>
        <w:br/>
        <w:t>Beispiel:</w:t>
      </w:r>
    </w:p>
    <w:p w14:paraId="33A010E3" w14:textId="1A39BE49" w:rsidR="00267D86" w:rsidRPr="00402C30" w:rsidRDefault="0032668A" w:rsidP="00267D86">
      <w:pPr>
        <w:rPr>
          <w:sz w:val="22"/>
          <w:szCs w:val="22"/>
        </w:rPr>
      </w:pPr>
      <w:r w:rsidRPr="00402C30">
        <w:rPr>
          <w:sz w:val="22"/>
          <w:szCs w:val="22"/>
        </w:rPr>
        <w:t>BalloonCalc.py ../../</w:t>
      </w:r>
      <w:r w:rsidR="00402C30" w:rsidRPr="00402C30">
        <w:rPr>
          <w:sz w:val="22"/>
          <w:szCs w:val="22"/>
        </w:rPr>
        <w:t>AtmosphereData/</w:t>
      </w:r>
      <w:r w:rsidRPr="00402C30">
        <w:rPr>
          <w:sz w:val="22"/>
          <w:szCs w:val="22"/>
        </w:rPr>
        <w:t>AtmosphereDataStandardAtmosphere1976RawData.CSV</w:t>
      </w:r>
    </w:p>
    <w:p w14:paraId="6153D6BB" w14:textId="1104F377" w:rsidR="0032668A" w:rsidRDefault="0032668A" w:rsidP="0032668A">
      <w:pPr>
        <w:pStyle w:val="berschrift1"/>
      </w:pPr>
      <w:r>
        <w:t>Technische Hintergründe</w:t>
      </w:r>
    </w:p>
    <w:p w14:paraId="4D5A7434" w14:textId="034DAEB3" w:rsidR="0032668A" w:rsidRDefault="00AA527F" w:rsidP="0032668A">
      <w:r>
        <w:t xml:space="preserve">Neben der Bemannten Ballonfahrt werden unbemannte Ballone für </w:t>
      </w:r>
      <w:r w:rsidR="00331668">
        <w:t>f</w:t>
      </w:r>
      <w:r>
        <w:t>orschungs</w:t>
      </w:r>
      <w:r w:rsidR="00331668">
        <w:t>-, wetterbeobachtungs-, spionage- und militärische Zwecke eingesetzt. Sie könne dabei in Höhen über 40km vordringen und lassen dabei 99% der Atmosphärenmasse hinter sich.</w:t>
      </w:r>
      <w:r w:rsidR="00565762">
        <w:t xml:space="preserve"> Somit stellen sie eine günstige Alternative zu Satelliten da. Obgleich sie eine Randtechnologie </w:t>
      </w:r>
      <w:r w:rsidR="003D5E1D">
        <w:t>sind,</w:t>
      </w:r>
      <w:r w:rsidR="00565762">
        <w:t xml:space="preserve"> werden Stratosphärenballone stetig </w:t>
      </w:r>
      <w:r w:rsidR="0084539F">
        <w:t>weiterentwickelt</w:t>
      </w:r>
      <w:r w:rsidR="00565762">
        <w:t xml:space="preserve"> und genutzt.</w:t>
      </w:r>
    </w:p>
    <w:p w14:paraId="309FD29C" w14:textId="16F6DD44" w:rsidR="00565762" w:rsidRDefault="003D5E1D" w:rsidP="0032668A">
      <w:r>
        <w:t xml:space="preserve">Es gibt verschiedene Ballonarten, dieses Programm eignet sich zum </w:t>
      </w:r>
      <w:r w:rsidR="0056093A">
        <w:t>Berechnen</w:t>
      </w:r>
      <w:r>
        <w:t xml:space="preserve"> von „Zero </w:t>
      </w:r>
      <w:proofErr w:type="spellStart"/>
      <w:proofErr w:type="gramStart"/>
      <w:r>
        <w:t>pressure</w:t>
      </w:r>
      <w:proofErr w:type="spellEnd"/>
      <w:r>
        <w:t xml:space="preserve">  </w:t>
      </w:r>
      <w:proofErr w:type="spellStart"/>
      <w:r>
        <w:t>balloons</w:t>
      </w:r>
      <w:proofErr w:type="spellEnd"/>
      <w:proofErr w:type="gramEnd"/>
      <w:r>
        <w:t>“</w:t>
      </w:r>
      <w:r w:rsidR="00565762">
        <w:t xml:space="preserve"> </w:t>
      </w:r>
      <w:r>
        <w:t xml:space="preserve">bei denen der Innendruck stehts dem </w:t>
      </w:r>
      <w:r w:rsidR="0084539F">
        <w:t>A</w:t>
      </w:r>
      <w:r>
        <w:t xml:space="preserve">ußendruck entspricht. </w:t>
      </w:r>
      <w:r w:rsidR="006A4AA8">
        <w:t>Für die Berechnung von „</w:t>
      </w:r>
      <w:proofErr w:type="spellStart"/>
      <w:r w:rsidR="006A4AA8">
        <w:t>Superpressure</w:t>
      </w:r>
      <w:proofErr w:type="spellEnd"/>
      <w:r w:rsidR="006A4AA8">
        <w:t xml:space="preserve"> </w:t>
      </w:r>
      <w:proofErr w:type="spellStart"/>
      <w:r w:rsidR="006A4AA8">
        <w:t>balloons</w:t>
      </w:r>
      <w:proofErr w:type="spellEnd"/>
      <w:r w:rsidR="006A4AA8">
        <w:t>“ oder klassischen Wetter Ballonen aus Latex eignet es sich (noch) nicht, da sich hier ein Innendruck aufbaut.</w:t>
      </w:r>
    </w:p>
    <w:p w14:paraId="7BEC2661" w14:textId="25892B0C" w:rsidR="00E57C23" w:rsidRDefault="0044406A" w:rsidP="0032668A">
      <w:r>
        <w:t>Als Grundlage zur Berechnung wird hier das Archimedische Prinzip herangezogen. Die Kugel hat das günstigste Oberflächen zu Volumen Verhältnis und wird daher in der Regel bevorzugt</w:t>
      </w:r>
      <w:r w:rsidR="00853ED0">
        <w:t xml:space="preserve"> als Hüllenform</w:t>
      </w:r>
      <w:r>
        <w:t xml:space="preserve"> verwendet. </w:t>
      </w:r>
      <w:r w:rsidR="005F72B1">
        <w:t xml:space="preserve">Da die Materialien zur Herstellung der Hülle aber oft als Meterware vorliegen </w:t>
      </w:r>
      <w:proofErr w:type="gramStart"/>
      <w:r w:rsidR="005F72B1">
        <w:t>( z.B.</w:t>
      </w:r>
      <w:proofErr w:type="gramEnd"/>
      <w:r w:rsidR="005F72B1">
        <w:t xml:space="preserve"> PE Folie ) kann beim </w:t>
      </w:r>
      <w:r w:rsidR="0056093A">
        <w:t>Bau</w:t>
      </w:r>
      <w:r w:rsidR="005F72B1">
        <w:t xml:space="preserve"> einer </w:t>
      </w:r>
      <w:r w:rsidR="00E95F8B">
        <w:t>k</w:t>
      </w:r>
      <w:r w:rsidR="005F72B1">
        <w:t xml:space="preserve">ugelförmigen </w:t>
      </w:r>
      <w:r w:rsidR="005F72B1">
        <w:lastRenderedPageBreak/>
        <w:t xml:space="preserve">Ballonhülle </w:t>
      </w:r>
      <w:r w:rsidR="00E95F8B">
        <w:t xml:space="preserve">sehr viel Verschnitt anfallen. Eine günstigere Alternative könnte daher eine Schlauchform sein, deren Enden verschlossen werden. Die sich ergebende wurstartige Form wird durch einen Zylinder angenähert. </w:t>
      </w:r>
    </w:p>
    <w:p w14:paraId="09E390AE" w14:textId="2202B15B" w:rsidR="00E57C23" w:rsidRDefault="00E57C23" w:rsidP="00E57C23">
      <w:pPr>
        <w:pStyle w:val="berschrift2"/>
      </w:pPr>
      <w:r>
        <w:t>Herleitungen</w:t>
      </w:r>
    </w:p>
    <w:p w14:paraId="38C326DB" w14:textId="2D895DE3" w:rsidR="00A040DA" w:rsidRDefault="00E95F8B" w:rsidP="0032668A">
      <w:r>
        <w:t xml:space="preserve">Im </w:t>
      </w:r>
      <w:r w:rsidR="00E6332E">
        <w:t>Folgenden</w:t>
      </w:r>
      <w:r>
        <w:t xml:space="preserve"> sind die Herleitungen zur Berechnung. Die Formelzeichen wurden im Quellcode </w:t>
      </w:r>
      <w:r w:rsidR="00E6332E">
        <w:t>übernommen,</w:t>
      </w:r>
      <w:r>
        <w:t xml:space="preserve"> um unnötig lange Variabel Namen zu vermeiden.</w:t>
      </w:r>
    </w:p>
    <w:p w14:paraId="63D9F28A" w14:textId="5D07F66D" w:rsidR="00E57C23" w:rsidRDefault="00E57C23">
      <w:r>
        <w:rPr>
          <w:noProof/>
        </w:rPr>
        <w:drawing>
          <wp:inline distT="0" distB="0" distL="0" distR="0" wp14:anchorId="158599B1" wp14:editId="2D5C3397">
            <wp:extent cx="5760720" cy="7454265"/>
            <wp:effectExtent l="0" t="0" r="0" b="0"/>
            <wp:docPr id="755650692" name="Grafik 1" descr="Ein Bild, das Text, Reihe, Handschrift,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650692" name="Grafik 1" descr="Ein Bild, das Text, Reihe, Handschrift, parallel enthält.&#10;&#10;Automatisch generierte Beschreibung"/>
                    <pic:cNvPicPr/>
                  </pic:nvPicPr>
                  <pic:blipFill>
                    <a:blip r:embed="rId6"/>
                    <a:stretch>
                      <a:fillRect/>
                    </a:stretch>
                  </pic:blipFill>
                  <pic:spPr>
                    <a:xfrm>
                      <a:off x="0" y="0"/>
                      <a:ext cx="5760720" cy="7454265"/>
                    </a:xfrm>
                    <a:prstGeom prst="rect">
                      <a:avLst/>
                    </a:prstGeom>
                  </pic:spPr>
                </pic:pic>
              </a:graphicData>
            </a:graphic>
          </wp:inline>
        </w:drawing>
      </w:r>
      <w:r>
        <w:br w:type="page"/>
      </w:r>
    </w:p>
    <w:p w14:paraId="7A5D626B" w14:textId="77777777" w:rsidR="00E57C23" w:rsidRDefault="00E57C23">
      <w:r>
        <w:rPr>
          <w:noProof/>
        </w:rPr>
        <w:lastRenderedPageBreak/>
        <w:drawing>
          <wp:inline distT="0" distB="0" distL="0" distR="0" wp14:anchorId="1367BE26" wp14:editId="20088A64">
            <wp:extent cx="5760720" cy="7383780"/>
            <wp:effectExtent l="0" t="0" r="0" b="7620"/>
            <wp:docPr id="1160907828" name="Grafik 1" descr="Ein Bild, das Text, Handschrift, Reihe,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07828" name="Grafik 1" descr="Ein Bild, das Text, Handschrift, Reihe, Dokument enthält.&#10;&#10;Automatisch generierte Beschreibung"/>
                    <pic:cNvPicPr/>
                  </pic:nvPicPr>
                  <pic:blipFill>
                    <a:blip r:embed="rId7"/>
                    <a:stretch>
                      <a:fillRect/>
                    </a:stretch>
                  </pic:blipFill>
                  <pic:spPr>
                    <a:xfrm>
                      <a:off x="0" y="0"/>
                      <a:ext cx="5760720" cy="7383780"/>
                    </a:xfrm>
                    <a:prstGeom prst="rect">
                      <a:avLst/>
                    </a:prstGeom>
                  </pic:spPr>
                </pic:pic>
              </a:graphicData>
            </a:graphic>
          </wp:inline>
        </w:drawing>
      </w:r>
    </w:p>
    <w:p w14:paraId="670573EB" w14:textId="77777777" w:rsidR="00E57C23" w:rsidRDefault="00E57C23">
      <w:r>
        <w:br w:type="page"/>
      </w:r>
    </w:p>
    <w:p w14:paraId="2BE043E5" w14:textId="27733EED" w:rsidR="00A040DA" w:rsidRDefault="00E57C23">
      <w:r>
        <w:rPr>
          <w:noProof/>
        </w:rPr>
        <w:lastRenderedPageBreak/>
        <w:drawing>
          <wp:inline distT="0" distB="0" distL="0" distR="0" wp14:anchorId="0B41D69A" wp14:editId="70B0044C">
            <wp:extent cx="5760720" cy="7454265"/>
            <wp:effectExtent l="0" t="0" r="0" b="0"/>
            <wp:docPr id="922821432" name="Grafik 1" descr="Ein Bild, das Text, Handschrift, paralle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21432" name="Grafik 1" descr="Ein Bild, das Text, Handschrift, parallel, Reihe enthält.&#10;&#10;Automatisch generierte Beschreibung"/>
                    <pic:cNvPicPr/>
                  </pic:nvPicPr>
                  <pic:blipFill>
                    <a:blip r:embed="rId8"/>
                    <a:stretch>
                      <a:fillRect/>
                    </a:stretch>
                  </pic:blipFill>
                  <pic:spPr>
                    <a:xfrm>
                      <a:off x="0" y="0"/>
                      <a:ext cx="5760720" cy="7454265"/>
                    </a:xfrm>
                    <a:prstGeom prst="rect">
                      <a:avLst/>
                    </a:prstGeom>
                  </pic:spPr>
                </pic:pic>
              </a:graphicData>
            </a:graphic>
          </wp:inline>
        </w:drawing>
      </w:r>
      <w:r w:rsidR="00A040DA">
        <w:br w:type="page"/>
      </w:r>
    </w:p>
    <w:p w14:paraId="78FC350C" w14:textId="231283E3" w:rsidR="00E67859" w:rsidRDefault="00E67859" w:rsidP="00E67859">
      <w:pPr>
        <w:pStyle w:val="berschrift2"/>
      </w:pPr>
      <w:r>
        <w:lastRenderedPageBreak/>
        <w:t>Implementierung Formeln</w:t>
      </w:r>
    </w:p>
    <w:p w14:paraId="120B9072" w14:textId="60B11E6F" w:rsidR="00F06044" w:rsidRPr="00E67859" w:rsidRDefault="00E67859" w:rsidP="00E67859">
      <w:r>
        <w:t xml:space="preserve">Beide Terme enthalten einen linearen und einen nicht linearen </w:t>
      </w:r>
      <w:r w:rsidR="007F51A3">
        <w:t>A</w:t>
      </w:r>
      <w:r>
        <w:t>nteil</w:t>
      </w:r>
      <w:r w:rsidR="007F51A3">
        <w:t xml:space="preserve">. Ist das Ballonvolumen </w:t>
      </w:r>
      <w:proofErr w:type="gramStart"/>
      <w:r w:rsidR="007F51A3">
        <w:t xml:space="preserve">( </w:t>
      </w:r>
      <w:proofErr w:type="spellStart"/>
      <w:r w:rsidR="007F51A3">
        <w:t>V</w:t>
      </w:r>
      <w:proofErr w:type="gramEnd"/>
      <w:r w:rsidR="007F51A3">
        <w:t>_bal</w:t>
      </w:r>
      <w:proofErr w:type="spellEnd"/>
      <w:r w:rsidR="007F51A3">
        <w:t xml:space="preserve"> ) gesucht ist eine Analytische Lösung nicht möglich. Es muss numerisch gelöst werden. Hierzu wird ein einfaches</w:t>
      </w:r>
      <w:r w:rsidR="00C367B5">
        <w:t xml:space="preserve"> iteratives</w:t>
      </w:r>
      <w:r w:rsidR="007F51A3">
        <w:t xml:space="preserve"> Approximationsverfahren angewendet. </w:t>
      </w:r>
      <w:r w:rsidR="00C367B5">
        <w:t>Für die erste Annäherung wird</w:t>
      </w:r>
      <w:r w:rsidR="007F51A3">
        <w:t xml:space="preserve"> </w:t>
      </w:r>
      <w:proofErr w:type="spellStart"/>
      <w:r w:rsidR="007F51A3">
        <w:t>V_bal</w:t>
      </w:r>
      <w:proofErr w:type="spellEnd"/>
      <w:r w:rsidR="007F51A3">
        <w:t xml:space="preserve"> auf 0 gesetzt</w:t>
      </w:r>
      <w:r w:rsidR="00C367B5">
        <w:t xml:space="preserve"> und die Schrittweite zur Annäherung auf 1</w:t>
      </w:r>
      <w:r w:rsidR="007F51A3">
        <w:t>.</w:t>
      </w:r>
      <w:r w:rsidR="00C367B5">
        <w:t xml:space="preserve"> Nach </w:t>
      </w:r>
      <w:proofErr w:type="gramStart"/>
      <w:r w:rsidR="00C367B5">
        <w:t>jedem rechen</w:t>
      </w:r>
      <w:proofErr w:type="gramEnd"/>
      <w:r w:rsidR="00C367B5">
        <w:t xml:space="preserve"> Durchgang wird die Schrittweite verdoppelt und zu </w:t>
      </w:r>
      <w:proofErr w:type="spellStart"/>
      <w:r w:rsidR="00C367B5">
        <w:t>V_bal</w:t>
      </w:r>
      <w:proofErr w:type="spellEnd"/>
      <w:r w:rsidR="00C367B5">
        <w:t xml:space="preserve"> hinzu addiert</w:t>
      </w:r>
      <w:r w:rsidR="007F51A3">
        <w:t>, bis der Wert der gesuchten Nutzlast überschritten wird. Wurde</w:t>
      </w:r>
      <w:r w:rsidR="00C367B5">
        <w:t xml:space="preserve"> eine Überschreitung festgestellt wird die Schrittweite halbiert und von </w:t>
      </w:r>
      <w:proofErr w:type="spellStart"/>
      <w:r w:rsidR="00C367B5">
        <w:t>V_bal</w:t>
      </w:r>
      <w:proofErr w:type="spellEnd"/>
      <w:r w:rsidR="00C367B5">
        <w:t xml:space="preserve"> subtrahiert bis wiederum eine Überschreitung des gesuchten Wertes festgestellt wurde. Die Schrittweite wird abermals halbiert und zu </w:t>
      </w:r>
      <w:proofErr w:type="spellStart"/>
      <w:r w:rsidR="00C367B5">
        <w:t>V_bal</w:t>
      </w:r>
      <w:proofErr w:type="spellEnd"/>
      <w:r w:rsidR="00C367B5">
        <w:t xml:space="preserve"> addiert. Auf diese Weise nähert sich das Ergebnis bei jedem Schritt an den gesuchten Wert. </w:t>
      </w:r>
      <w:r w:rsidR="00F06044">
        <w:t xml:space="preserve">Sobald der angenäherte Wert in einer akzeptablen Toleranz </w:t>
      </w:r>
      <w:proofErr w:type="gramStart"/>
      <w:r w:rsidR="00F06044">
        <w:t>liegt</w:t>
      </w:r>
      <w:proofErr w:type="gramEnd"/>
      <w:r w:rsidR="00F06044">
        <w:t xml:space="preserve"> wird der Vorgang abgebrochen und die berechneten Werte ausgegeben.</w:t>
      </w:r>
    </w:p>
    <w:p w14:paraId="7CB68B26" w14:textId="77777777" w:rsidR="00E67859" w:rsidRPr="00E67859" w:rsidRDefault="00E67859" w:rsidP="00E67859"/>
    <w:p w14:paraId="6E03CCA1" w14:textId="44E75031" w:rsidR="00853ED0" w:rsidRPr="00853ED0" w:rsidRDefault="00E57C23" w:rsidP="00853ED0">
      <w:pPr>
        <w:pStyle w:val="berschrift1"/>
      </w:pPr>
      <w:r>
        <w:t>Geplante</w:t>
      </w:r>
      <w:r w:rsidR="00A040DA">
        <w:t xml:space="preserve"> </w:t>
      </w:r>
      <w:r w:rsidR="00611E26">
        <w:t>Feature</w:t>
      </w:r>
      <w:r w:rsidR="00853ED0">
        <w:t>s</w:t>
      </w:r>
    </w:p>
    <w:p w14:paraId="01F54ECF" w14:textId="131E80FA" w:rsidR="00A040DA" w:rsidRDefault="00A040DA" w:rsidP="00A040DA">
      <w:pPr>
        <w:pStyle w:val="Listenabsatz"/>
        <w:numPr>
          <w:ilvl w:val="0"/>
          <w:numId w:val="3"/>
        </w:numPr>
      </w:pPr>
      <w:r>
        <w:t xml:space="preserve">Die Möglichkeit zum </w:t>
      </w:r>
      <w:r w:rsidR="00611E26">
        <w:t>Anlegen</w:t>
      </w:r>
      <w:r>
        <w:t xml:space="preserve"> einer Materialdatenbank durch den Nutzer</w:t>
      </w:r>
    </w:p>
    <w:p w14:paraId="6E3403F0" w14:textId="1499ADF5" w:rsidR="00853ED0" w:rsidRDefault="00853ED0" w:rsidP="00A040DA">
      <w:pPr>
        <w:pStyle w:val="Listenabsatz"/>
        <w:numPr>
          <w:ilvl w:val="0"/>
          <w:numId w:val="3"/>
        </w:numPr>
      </w:pPr>
      <w:r>
        <w:t>NRLMSISE-</w:t>
      </w:r>
      <w:proofErr w:type="spellStart"/>
      <w:r>
        <w:t>oo</w:t>
      </w:r>
      <w:proofErr w:type="spellEnd"/>
      <w:r>
        <w:t xml:space="preserve"> Modell implementieren</w:t>
      </w:r>
      <w:r w:rsidR="004C0662">
        <w:t xml:space="preserve"> für ein besseres ortsabhängiges Atmosphärenmodell (</w:t>
      </w:r>
      <w:hyperlink r:id="rId9" w:history="1">
        <w:r w:rsidR="004C0662" w:rsidRPr="00AB1EFD">
          <w:rPr>
            <w:rStyle w:val="Hyperlink"/>
          </w:rPr>
          <w:t>https://pypi.org/project/nrlmsise00/</w:t>
        </w:r>
      </w:hyperlink>
      <w:r w:rsidR="004C0662">
        <w:t xml:space="preserve"> zurzeit in </w:t>
      </w:r>
      <w:proofErr w:type="gramStart"/>
      <w:r w:rsidR="004C0662">
        <w:t>Beta Phase</w:t>
      </w:r>
      <w:proofErr w:type="gramEnd"/>
      <w:r w:rsidR="004C0662">
        <w:t>)</w:t>
      </w:r>
    </w:p>
    <w:p w14:paraId="09B1F342" w14:textId="09D4B9CE" w:rsidR="00A040DA" w:rsidRDefault="00A040DA" w:rsidP="00A040DA">
      <w:pPr>
        <w:pStyle w:val="Listenabsatz"/>
        <w:numPr>
          <w:ilvl w:val="0"/>
          <w:numId w:val="3"/>
        </w:numPr>
      </w:pPr>
      <w:r>
        <w:t>Kostenberechnung</w:t>
      </w:r>
    </w:p>
    <w:p w14:paraId="3B5BAEF2" w14:textId="19863E7F" w:rsidR="00A040DA" w:rsidRPr="00A040DA" w:rsidRDefault="00A040DA" w:rsidP="00A040DA">
      <w:pPr>
        <w:pStyle w:val="Listenabsatz"/>
        <w:numPr>
          <w:ilvl w:val="0"/>
          <w:numId w:val="3"/>
        </w:numPr>
      </w:pPr>
      <w:r>
        <w:t>GUI</w:t>
      </w:r>
    </w:p>
    <w:sectPr w:rsidR="00A040DA" w:rsidRPr="00A040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F7292"/>
    <w:multiLevelType w:val="hybridMultilevel"/>
    <w:tmpl w:val="3C62EC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390FE7"/>
    <w:multiLevelType w:val="hybridMultilevel"/>
    <w:tmpl w:val="6BE809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467BE7"/>
    <w:multiLevelType w:val="hybridMultilevel"/>
    <w:tmpl w:val="2064F7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44271324">
    <w:abstractNumId w:val="1"/>
  </w:num>
  <w:num w:numId="2" w16cid:durableId="1315990463">
    <w:abstractNumId w:val="2"/>
  </w:num>
  <w:num w:numId="3" w16cid:durableId="1105418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61"/>
    <w:rsid w:val="00016E3B"/>
    <w:rsid w:val="000C27CC"/>
    <w:rsid w:val="0012004A"/>
    <w:rsid w:val="00176255"/>
    <w:rsid w:val="001D596A"/>
    <w:rsid w:val="00267D86"/>
    <w:rsid w:val="002906AE"/>
    <w:rsid w:val="002F5A8E"/>
    <w:rsid w:val="0032668A"/>
    <w:rsid w:val="00331668"/>
    <w:rsid w:val="003B2FA6"/>
    <w:rsid w:val="003D5E1D"/>
    <w:rsid w:val="00402C30"/>
    <w:rsid w:val="0044406A"/>
    <w:rsid w:val="004C0662"/>
    <w:rsid w:val="0056093A"/>
    <w:rsid w:val="00565762"/>
    <w:rsid w:val="005F72B1"/>
    <w:rsid w:val="00611E26"/>
    <w:rsid w:val="00626DA1"/>
    <w:rsid w:val="006A4AA8"/>
    <w:rsid w:val="006E5CAE"/>
    <w:rsid w:val="007F51A3"/>
    <w:rsid w:val="008308D9"/>
    <w:rsid w:val="0084539F"/>
    <w:rsid w:val="00853ED0"/>
    <w:rsid w:val="00915D8C"/>
    <w:rsid w:val="00925868"/>
    <w:rsid w:val="00930632"/>
    <w:rsid w:val="00A040DA"/>
    <w:rsid w:val="00A130F8"/>
    <w:rsid w:val="00AA527F"/>
    <w:rsid w:val="00BA41E4"/>
    <w:rsid w:val="00BF10FE"/>
    <w:rsid w:val="00C039FA"/>
    <w:rsid w:val="00C367B5"/>
    <w:rsid w:val="00D91661"/>
    <w:rsid w:val="00DB52E5"/>
    <w:rsid w:val="00E57C23"/>
    <w:rsid w:val="00E6332E"/>
    <w:rsid w:val="00E67859"/>
    <w:rsid w:val="00E95F8B"/>
    <w:rsid w:val="00F060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23BC"/>
  <w15:chartTrackingRefBased/>
  <w15:docId w15:val="{87301F1F-DB84-43D1-9423-3DA2ECEB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166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berschrift2">
    <w:name w:val="heading 2"/>
    <w:basedOn w:val="Standard"/>
    <w:next w:val="Standard"/>
    <w:link w:val="berschrift2Zchn"/>
    <w:uiPriority w:val="9"/>
    <w:unhideWhenUsed/>
    <w:qFormat/>
    <w:rsid w:val="00D9166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berschrift3">
    <w:name w:val="heading 3"/>
    <w:basedOn w:val="Standard"/>
    <w:next w:val="Standard"/>
    <w:link w:val="berschrift3Zchn"/>
    <w:uiPriority w:val="9"/>
    <w:semiHidden/>
    <w:unhideWhenUsed/>
    <w:qFormat/>
    <w:rsid w:val="00853ED0"/>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916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1661"/>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D91661"/>
    <w:rPr>
      <w:rFonts w:asciiTheme="majorHAnsi" w:eastAsiaTheme="majorEastAsia" w:hAnsiTheme="majorHAnsi" w:cstheme="majorBidi"/>
      <w:color w:val="0F4761" w:themeColor="accent1" w:themeShade="BF"/>
      <w:sz w:val="26"/>
      <w:szCs w:val="26"/>
    </w:rPr>
  </w:style>
  <w:style w:type="paragraph" w:styleId="Untertitel">
    <w:name w:val="Subtitle"/>
    <w:basedOn w:val="Standard"/>
    <w:next w:val="Standard"/>
    <w:link w:val="UntertitelZchn"/>
    <w:uiPriority w:val="11"/>
    <w:qFormat/>
    <w:rsid w:val="00D91661"/>
    <w:pPr>
      <w:numPr>
        <w:ilvl w:val="1"/>
      </w:numPr>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D91661"/>
    <w:rPr>
      <w:rFonts w:eastAsiaTheme="minorEastAsia"/>
      <w:color w:val="5A5A5A" w:themeColor="text1" w:themeTint="A5"/>
      <w:spacing w:val="15"/>
      <w:sz w:val="22"/>
      <w:szCs w:val="22"/>
    </w:rPr>
  </w:style>
  <w:style w:type="character" w:customStyle="1" w:styleId="berschrift1Zchn">
    <w:name w:val="Überschrift 1 Zchn"/>
    <w:basedOn w:val="Absatz-Standardschriftart"/>
    <w:link w:val="berschrift1"/>
    <w:uiPriority w:val="9"/>
    <w:rsid w:val="00D91661"/>
    <w:rPr>
      <w:rFonts w:asciiTheme="majorHAnsi" w:eastAsiaTheme="majorEastAsia" w:hAnsiTheme="majorHAnsi" w:cstheme="majorBidi"/>
      <w:color w:val="0F4761" w:themeColor="accent1" w:themeShade="BF"/>
      <w:sz w:val="32"/>
      <w:szCs w:val="32"/>
    </w:rPr>
  </w:style>
  <w:style w:type="paragraph" w:styleId="Listenabsatz">
    <w:name w:val="List Paragraph"/>
    <w:basedOn w:val="Standard"/>
    <w:uiPriority w:val="34"/>
    <w:qFormat/>
    <w:rsid w:val="006E5CAE"/>
    <w:pPr>
      <w:ind w:left="720"/>
      <w:contextualSpacing/>
    </w:pPr>
  </w:style>
  <w:style w:type="character" w:styleId="Hyperlink">
    <w:name w:val="Hyperlink"/>
    <w:basedOn w:val="Absatz-Standardschriftart"/>
    <w:uiPriority w:val="99"/>
    <w:unhideWhenUsed/>
    <w:rsid w:val="00925868"/>
    <w:rPr>
      <w:color w:val="467886" w:themeColor="hyperlink"/>
      <w:u w:val="single"/>
    </w:rPr>
  </w:style>
  <w:style w:type="character" w:styleId="NichtaufgelsteErwhnung">
    <w:name w:val="Unresolved Mention"/>
    <w:basedOn w:val="Absatz-Standardschriftart"/>
    <w:uiPriority w:val="99"/>
    <w:semiHidden/>
    <w:unhideWhenUsed/>
    <w:rsid w:val="00925868"/>
    <w:rPr>
      <w:color w:val="605E5C"/>
      <w:shd w:val="clear" w:color="auto" w:fill="E1DFDD"/>
    </w:rPr>
  </w:style>
  <w:style w:type="character" w:customStyle="1" w:styleId="berschrift3Zchn">
    <w:name w:val="Überschrift 3 Zchn"/>
    <w:basedOn w:val="Absatz-Standardschriftart"/>
    <w:link w:val="berschrift3"/>
    <w:uiPriority w:val="9"/>
    <w:semiHidden/>
    <w:rsid w:val="00853ED0"/>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624058">
      <w:bodyDiv w:val="1"/>
      <w:marLeft w:val="0"/>
      <w:marRight w:val="0"/>
      <w:marTop w:val="0"/>
      <w:marBottom w:val="0"/>
      <w:divBdr>
        <w:top w:val="none" w:sz="0" w:space="0" w:color="auto"/>
        <w:left w:val="none" w:sz="0" w:space="0" w:color="auto"/>
        <w:bottom w:val="none" w:sz="0" w:space="0" w:color="auto"/>
        <w:right w:val="none" w:sz="0" w:space="0" w:color="auto"/>
      </w:divBdr>
    </w:div>
    <w:div w:id="177991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python.org/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pi.org/project/nrlmsise0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738</Words>
  <Characters>4652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Porsch</dc:creator>
  <cp:keywords/>
  <dc:description/>
  <cp:lastModifiedBy>Steffen Porsch</cp:lastModifiedBy>
  <cp:revision>12</cp:revision>
  <cp:lastPrinted>2024-09-30T17:35:00Z</cp:lastPrinted>
  <dcterms:created xsi:type="dcterms:W3CDTF">2024-09-30T03:27:00Z</dcterms:created>
  <dcterms:modified xsi:type="dcterms:W3CDTF">2024-09-30T20:09:00Z</dcterms:modified>
</cp:coreProperties>
</file>