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05C" w:rsidRPr="005424F4" w:rsidRDefault="00896050" w:rsidP="0062405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Практическая работа № 13</w:t>
      </w:r>
    </w:p>
    <w:p w:rsidR="00DB1242" w:rsidRPr="005424F4" w:rsidRDefault="0062405C" w:rsidP="0062405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424F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«Разработка требований безопасности информационной системы».</w:t>
      </w:r>
    </w:p>
    <w:p w:rsidR="0062405C" w:rsidRDefault="0062405C" w:rsidP="006240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405C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AAE">
        <w:rPr>
          <w:rFonts w:ascii="Times New Roman" w:hAnsi="Times New Roman" w:cs="Times New Roman"/>
          <w:b/>
          <w:sz w:val="28"/>
          <w:szCs w:val="28"/>
        </w:rPr>
        <w:t>Цель:</w:t>
      </w:r>
      <w:r w:rsidRPr="0062405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получение навыков разработки </w:t>
      </w:r>
      <w:r w:rsidRPr="0062405C">
        <w:rPr>
          <w:rFonts w:ascii="Times New Roman" w:hAnsi="Times New Roman" w:cs="Times New Roman"/>
          <w:sz w:val="28"/>
          <w:szCs w:val="28"/>
        </w:rPr>
        <w:t>требований безопасности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6884" w:rsidRPr="00556884" w:rsidRDefault="00556884" w:rsidP="00556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b/>
          <w:sz w:val="28"/>
          <w:szCs w:val="28"/>
        </w:rPr>
        <w:t>Продолжительность проведения:</w:t>
      </w:r>
      <w:r w:rsidRPr="00556884">
        <w:rPr>
          <w:rFonts w:ascii="Times New Roman" w:hAnsi="Times New Roman" w:cs="Times New Roman"/>
          <w:sz w:val="28"/>
          <w:szCs w:val="28"/>
        </w:rPr>
        <w:t xml:space="preserve"> 6 часов.</w:t>
      </w:r>
    </w:p>
    <w:p w:rsidR="0062405C" w:rsidRDefault="00556884" w:rsidP="00556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b/>
          <w:sz w:val="28"/>
          <w:szCs w:val="28"/>
        </w:rPr>
        <w:t>Материалы, оборудование, программное обеспечение:</w:t>
      </w:r>
      <w:r w:rsidRPr="00556884">
        <w:rPr>
          <w:rFonts w:ascii="Times New Roman" w:hAnsi="Times New Roman" w:cs="Times New Roman"/>
          <w:sz w:val="28"/>
          <w:szCs w:val="28"/>
        </w:rPr>
        <w:t xml:space="preserve"> персональный компьютер (с подключением к </w:t>
      </w:r>
      <w:proofErr w:type="spellStart"/>
      <w:r w:rsidRPr="00556884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 xml:space="preserve">), операционная система </w:t>
      </w:r>
      <w:proofErr w:type="spellStart"/>
      <w:r w:rsidRPr="0055688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 xml:space="preserve">, текстовый процессор MS </w:t>
      </w:r>
      <w:proofErr w:type="spellStart"/>
      <w:r w:rsidRPr="0055688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>, методические рекомендации.</w:t>
      </w:r>
    </w:p>
    <w:p w:rsidR="005424F4" w:rsidRDefault="005424F4" w:rsidP="00EA39F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405C" w:rsidRPr="00264AAE" w:rsidRDefault="0062405C" w:rsidP="00EA39F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часть.</w:t>
      </w:r>
    </w:p>
    <w:p w:rsidR="0062405C" w:rsidRDefault="00200F5F" w:rsidP="00624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Лекция 2</w:t>
      </w:r>
      <w:r w:rsidR="00B907BF">
        <w:rPr>
          <w:rFonts w:ascii="Times New Roman" w:hAnsi="Times New Roman" w:cs="Times New Roman"/>
          <w:sz w:val="28"/>
          <w:szCs w:val="28"/>
          <w:lang w:val="en-US"/>
        </w:rPr>
        <w:t>6</w:t>
      </w:r>
      <w:bookmarkStart w:id="0" w:name="_GoBack"/>
      <w:bookmarkEnd w:id="0"/>
      <w:r w:rsidR="000234EB">
        <w:rPr>
          <w:rFonts w:ascii="Times New Roman" w:hAnsi="Times New Roman" w:cs="Times New Roman"/>
          <w:sz w:val="28"/>
          <w:szCs w:val="28"/>
        </w:rPr>
        <w:t xml:space="preserve"> и теоретический материал.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24F4">
        <w:rPr>
          <w:rFonts w:ascii="Times New Roman" w:hAnsi="Times New Roman" w:cs="Times New Roman"/>
          <w:b/>
          <w:sz w:val="28"/>
          <w:szCs w:val="28"/>
        </w:rPr>
        <w:t>Этапы процесса выявления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424F4">
        <w:rPr>
          <w:rFonts w:ascii="Times New Roman" w:hAnsi="Times New Roman" w:cs="Times New Roman"/>
          <w:b/>
          <w:sz w:val="28"/>
          <w:szCs w:val="28"/>
        </w:rPr>
        <w:t>требований к ИБ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 1. Идентификация и оценка защищаемой информации. Для данного этапа нужна модель предметной области. Здесь аналитик проанализирует бизнес-правила (требования регуляторов и вышестоящих организаций к информационной безопасности) с учётом вида защищаемой информации.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 2. Определение архитектуры системы и границ доверия. Это можно сделать на этапе формирования функциональных требований. В первую очередь, необходимо подготовить контекстную диаграмму, на которой отобразить потоки данных и границы разрабатываемой системы.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 3. Определение потенциальных злоумышленников. На этом этапе необходимо классифицировать злоумышленников, проанализировать их возможности и степень мотивации.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 4. Выявление и оценка уязвимостей системы и угроз ИБ. Это самый сложный этап, так как требует более углубленного знания ИБ, что есть не у каждого аналитика. Поэтому старайтесь максимально привлекать заинтересованных лиц, непосредственно связанных с информационной безопасностью анализируемой системы.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 5. Оценка рисков ИБ. Для оценки рисков необходимо использовать информацию, полученную на предыдущих этапах.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 6. Формирование требований для реализации мер по ИБ (контрмер), направленных на устранение выявленных ранее уязвимостей системы. В первую очередь необходимо формировать требования для устранения уязвимостей с наиболее высокими рисками.</w:t>
      </w:r>
    </w:p>
    <w:p w:rsidR="005424F4" w:rsidRPr="005424F4" w:rsidRDefault="005424F4" w:rsidP="005424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56E0922D" wp14:editId="0054B752">
                <wp:extent cx="304800" cy="304800"/>
                <wp:effectExtent l="0" t="0" r="0" b="0"/>
                <wp:docPr id="2" name="AutoShape 3" descr="https://thumb.tildacdn.com/tild3463-3935-4533-b963-623533643635/-/format/webp/phot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C79E" id="AutoShape 3" o:spid="_x0000_s1026" alt="https://thumb.tildacdn.com/tild3463-3935-4533-b963-623533643635/-/format/webp/photo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PAEWTPwAgAAFwYAAA4A&#10;AAAAAAAAAAAAAAAALgIAAGRycy9lMm9Eb2MueG1sUEsBAi0AFAAGAAgAAAAhAEyg6Sz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65F9BA" wp14:editId="062A4E1C">
            <wp:extent cx="5519420" cy="2335343"/>
            <wp:effectExtent l="0" t="0" r="508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919" cy="2398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405C" w:rsidRPr="005424F4" w:rsidRDefault="005424F4" w:rsidP="005424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24F4">
        <w:rPr>
          <w:rFonts w:ascii="Times New Roman" w:hAnsi="Times New Roman" w:cs="Times New Roman"/>
          <w:sz w:val="28"/>
          <w:szCs w:val="28"/>
        </w:rPr>
        <w:t>Этапы процесса выявления требований к ИБ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2405C" w:rsidRPr="0062405C" w:rsidRDefault="0062405C" w:rsidP="00EA39F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05C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часть.</w:t>
      </w:r>
    </w:p>
    <w:p w:rsidR="0062405C" w:rsidRPr="00EA39F3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39F3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62405C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о</w:t>
      </w:r>
      <w:r w:rsidRPr="0062405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новные цели и задачи защиты информации.</w:t>
      </w:r>
    </w:p>
    <w:p w:rsidR="0062405C" w:rsidRPr="00EA39F3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39F3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62405C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и опишите ф</w:t>
      </w:r>
      <w:r w:rsidRPr="0062405C">
        <w:rPr>
          <w:rFonts w:ascii="Times New Roman" w:hAnsi="Times New Roman" w:cs="Times New Roman"/>
          <w:sz w:val="28"/>
          <w:szCs w:val="28"/>
        </w:rPr>
        <w:t>акторы, влияющие на органи</w:t>
      </w:r>
      <w:r>
        <w:rPr>
          <w:rFonts w:ascii="Times New Roman" w:hAnsi="Times New Roman" w:cs="Times New Roman"/>
          <w:sz w:val="28"/>
          <w:szCs w:val="28"/>
        </w:rPr>
        <w:t>зацию системы защиты информации.</w:t>
      </w:r>
    </w:p>
    <w:p w:rsidR="0062405C" w:rsidRPr="00EA39F3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39F3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:rsidR="0062405C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 дестабилизирующие</w:t>
      </w:r>
      <w:r w:rsidRPr="0062405C">
        <w:rPr>
          <w:rFonts w:ascii="Times New Roman" w:hAnsi="Times New Roman" w:cs="Times New Roman"/>
          <w:sz w:val="28"/>
          <w:szCs w:val="28"/>
        </w:rPr>
        <w:t xml:space="preserve"> воздействи</w:t>
      </w:r>
      <w:r>
        <w:rPr>
          <w:rFonts w:ascii="Times New Roman" w:hAnsi="Times New Roman" w:cs="Times New Roman"/>
          <w:sz w:val="28"/>
          <w:szCs w:val="28"/>
        </w:rPr>
        <w:t>я на информационную систему и способы их нейтрализации.</w:t>
      </w:r>
    </w:p>
    <w:p w:rsidR="0062405C" w:rsidRPr="00EA39F3" w:rsidRDefault="0062405C" w:rsidP="00624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39F3">
        <w:rPr>
          <w:rFonts w:ascii="Times New Roman" w:hAnsi="Times New Roman" w:cs="Times New Roman"/>
          <w:b/>
          <w:sz w:val="28"/>
          <w:szCs w:val="28"/>
        </w:rPr>
        <w:t>Задание 4</w:t>
      </w:r>
    </w:p>
    <w:p w:rsidR="0062405C" w:rsidRDefault="00A831B7" w:rsidP="00624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т</w:t>
      </w:r>
      <w:r w:rsidR="0062405C" w:rsidRPr="0062405C">
        <w:rPr>
          <w:rFonts w:ascii="Times New Roman" w:hAnsi="Times New Roman" w:cs="Times New Roman"/>
          <w:sz w:val="28"/>
          <w:szCs w:val="28"/>
        </w:rPr>
        <w:t>ребования безопасности информационной системы</w:t>
      </w:r>
      <w:r w:rsidR="00EA39F3">
        <w:rPr>
          <w:rFonts w:ascii="Times New Roman" w:hAnsi="Times New Roman" w:cs="Times New Roman"/>
          <w:sz w:val="28"/>
          <w:szCs w:val="28"/>
        </w:rPr>
        <w:t xml:space="preserve"> </w:t>
      </w:r>
      <w:r w:rsidR="00556884">
        <w:rPr>
          <w:rFonts w:ascii="Times New Roman" w:hAnsi="Times New Roman" w:cs="Times New Roman"/>
          <w:sz w:val="28"/>
          <w:szCs w:val="28"/>
        </w:rPr>
        <w:t>(вариант – согласно порядкового номера в журнале). Варианты: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6884" w:rsidRPr="00556884" w:rsidRDefault="00EA39F3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>Инф</w:t>
      </w:r>
      <w:r w:rsidR="00556884" w:rsidRPr="00556884">
        <w:rPr>
          <w:rFonts w:ascii="Times New Roman" w:hAnsi="Times New Roman" w:cs="Times New Roman"/>
          <w:sz w:val="28"/>
          <w:szCs w:val="28"/>
        </w:rPr>
        <w:t>ормационные системы управления. С</w:t>
      </w:r>
      <w:r w:rsidRPr="00556884">
        <w:rPr>
          <w:rFonts w:ascii="Times New Roman" w:hAnsi="Times New Roman" w:cs="Times New Roman"/>
          <w:sz w:val="28"/>
          <w:szCs w:val="28"/>
        </w:rPr>
        <w:t>ис</w:t>
      </w:r>
      <w:r w:rsidR="00556884">
        <w:rPr>
          <w:rFonts w:ascii="Times New Roman" w:hAnsi="Times New Roman" w:cs="Times New Roman"/>
          <w:sz w:val="28"/>
          <w:szCs w:val="28"/>
        </w:rPr>
        <w:t>тема по отысканию рыночных ниш.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A39F3" w:rsidRPr="00556884">
        <w:rPr>
          <w:rFonts w:ascii="Times New Roman" w:hAnsi="Times New Roman" w:cs="Times New Roman"/>
          <w:sz w:val="28"/>
          <w:szCs w:val="28"/>
        </w:rPr>
        <w:t>ист</w:t>
      </w:r>
      <w:r>
        <w:rPr>
          <w:rFonts w:ascii="Times New Roman" w:hAnsi="Times New Roman" w:cs="Times New Roman"/>
          <w:sz w:val="28"/>
          <w:szCs w:val="28"/>
        </w:rPr>
        <w:t>емы, ускоряющие потоки товаров.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A39F3" w:rsidRPr="00556884">
        <w:rPr>
          <w:rFonts w:ascii="Times New Roman" w:hAnsi="Times New Roman" w:cs="Times New Roman"/>
          <w:sz w:val="28"/>
          <w:szCs w:val="28"/>
        </w:rPr>
        <w:t>истемы по</w:t>
      </w:r>
      <w:r>
        <w:rPr>
          <w:rFonts w:ascii="Times New Roman" w:hAnsi="Times New Roman" w:cs="Times New Roman"/>
          <w:sz w:val="28"/>
          <w:szCs w:val="28"/>
        </w:rPr>
        <w:t xml:space="preserve"> снижению издержек производства.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>Информационные системы управления.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EA39F3" w:rsidRPr="00556884">
        <w:rPr>
          <w:rFonts w:ascii="Times New Roman" w:hAnsi="Times New Roman" w:cs="Times New Roman"/>
          <w:sz w:val="28"/>
          <w:szCs w:val="28"/>
        </w:rPr>
        <w:t>истемы автоматизации техноло</w:t>
      </w:r>
      <w:r w:rsidR="00AF77E7">
        <w:rPr>
          <w:rFonts w:ascii="Times New Roman" w:hAnsi="Times New Roman" w:cs="Times New Roman"/>
          <w:sz w:val="28"/>
          <w:szCs w:val="28"/>
        </w:rPr>
        <w:t>гии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EA39F3" w:rsidRPr="005568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управления.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EA39F3" w:rsidRPr="00556884">
        <w:rPr>
          <w:rFonts w:ascii="Times New Roman" w:hAnsi="Times New Roman" w:cs="Times New Roman"/>
          <w:sz w:val="28"/>
          <w:szCs w:val="28"/>
        </w:rPr>
        <w:t>правле</w:t>
      </w:r>
      <w:r>
        <w:rPr>
          <w:rFonts w:ascii="Times New Roman" w:hAnsi="Times New Roman" w:cs="Times New Roman"/>
          <w:sz w:val="28"/>
          <w:szCs w:val="28"/>
        </w:rPr>
        <w:t>ние производственным процессом.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управления. </w:t>
      </w:r>
      <w:r w:rsidR="00AF77E7">
        <w:rPr>
          <w:rFonts w:ascii="Times New Roman" w:hAnsi="Times New Roman" w:cs="Times New Roman"/>
          <w:sz w:val="28"/>
          <w:szCs w:val="28"/>
        </w:rPr>
        <w:t>Системы документооборота.</w:t>
      </w:r>
    </w:p>
    <w:p w:rsidR="00556884" w:rsidRDefault="00556884" w:rsidP="00EA39F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управления. </w:t>
      </w:r>
      <w:r w:rsidR="00EA39F3" w:rsidRPr="005568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EA39F3" w:rsidRPr="00556884">
        <w:rPr>
          <w:rFonts w:ascii="Times New Roman" w:hAnsi="Times New Roman" w:cs="Times New Roman"/>
          <w:sz w:val="28"/>
          <w:szCs w:val="28"/>
        </w:rPr>
        <w:t xml:space="preserve">перативное управление предприятием. </w:t>
      </w:r>
    </w:p>
    <w:p w:rsidR="00AF77E7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интеллектуальные системы.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A39F3" w:rsidRPr="00556884">
        <w:rPr>
          <w:rFonts w:ascii="Times New Roman" w:hAnsi="Times New Roman" w:cs="Times New Roman"/>
          <w:sz w:val="28"/>
          <w:szCs w:val="28"/>
        </w:rPr>
        <w:t>истем</w:t>
      </w:r>
      <w:r w:rsidR="00AF77E7">
        <w:rPr>
          <w:rFonts w:ascii="Times New Roman" w:hAnsi="Times New Roman" w:cs="Times New Roman"/>
          <w:sz w:val="28"/>
          <w:szCs w:val="28"/>
        </w:rPr>
        <w:t>ы прогнозирования и диагностики.</w:t>
      </w:r>
      <w:r w:rsidR="00EA39F3" w:rsidRPr="005568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6884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 xml:space="preserve">Информационные интеллектуальные системы. </w:t>
      </w:r>
      <w:r>
        <w:rPr>
          <w:rFonts w:ascii="Times New Roman" w:hAnsi="Times New Roman" w:cs="Times New Roman"/>
          <w:sz w:val="28"/>
          <w:szCs w:val="28"/>
        </w:rPr>
        <w:t>Системы классификации объектов.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интеллектуальные системы.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A39F3" w:rsidRPr="00556884">
        <w:rPr>
          <w:rFonts w:ascii="Times New Roman" w:hAnsi="Times New Roman" w:cs="Times New Roman"/>
          <w:sz w:val="28"/>
          <w:szCs w:val="28"/>
        </w:rPr>
        <w:t>истемы инфор</w:t>
      </w:r>
      <w:r w:rsidR="00AF77E7">
        <w:rPr>
          <w:rFonts w:ascii="Times New Roman" w:hAnsi="Times New Roman" w:cs="Times New Roman"/>
          <w:sz w:val="28"/>
          <w:szCs w:val="28"/>
        </w:rPr>
        <w:t>мационно-советующего характера.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Информационные интеллектуальные системы.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F77E7">
        <w:rPr>
          <w:rFonts w:ascii="Times New Roman" w:hAnsi="Times New Roman" w:cs="Times New Roman"/>
          <w:sz w:val="28"/>
          <w:szCs w:val="28"/>
        </w:rPr>
        <w:t>налитико-логические системы.</w:t>
      </w:r>
    </w:p>
    <w:p w:rsidR="00556884" w:rsidRDefault="00556884" w:rsidP="007F541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>Информационные интеллектуальные системы. И</w:t>
      </w:r>
      <w:r w:rsidR="00EA39F3" w:rsidRPr="00556884">
        <w:rPr>
          <w:rFonts w:ascii="Times New Roman" w:hAnsi="Times New Roman" w:cs="Times New Roman"/>
          <w:sz w:val="28"/>
          <w:szCs w:val="28"/>
        </w:rPr>
        <w:t xml:space="preserve">нтеллектуальные обучающие системы. </w:t>
      </w:r>
    </w:p>
    <w:p w:rsidR="00556884" w:rsidRDefault="00EA39F3" w:rsidP="007F541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Системы поддержки принятия решений. </w:t>
      </w:r>
      <w:r w:rsidR="00556884">
        <w:rPr>
          <w:rFonts w:ascii="Times New Roman" w:hAnsi="Times New Roman" w:cs="Times New Roman"/>
          <w:sz w:val="28"/>
          <w:szCs w:val="28"/>
        </w:rPr>
        <w:t>С</w:t>
      </w:r>
      <w:r w:rsidR="00AF77E7">
        <w:rPr>
          <w:rFonts w:ascii="Times New Roman" w:hAnsi="Times New Roman" w:cs="Times New Roman"/>
          <w:sz w:val="28"/>
          <w:szCs w:val="28"/>
        </w:rPr>
        <w:t>истемы размещения производства.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Системы поддержки принятия решений.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AF77E7">
        <w:rPr>
          <w:rFonts w:ascii="Times New Roman" w:hAnsi="Times New Roman" w:cs="Times New Roman"/>
          <w:sz w:val="28"/>
          <w:szCs w:val="28"/>
        </w:rPr>
        <w:t>истемы маршрутизации.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Системы поддержки принятия решений.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AF77E7">
        <w:rPr>
          <w:rFonts w:ascii="Times New Roman" w:hAnsi="Times New Roman" w:cs="Times New Roman"/>
          <w:sz w:val="28"/>
          <w:szCs w:val="28"/>
        </w:rPr>
        <w:t>адачи теории расписаний.</w:t>
      </w:r>
    </w:p>
    <w:p w:rsidR="00556884" w:rsidRDefault="00556884" w:rsidP="005568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 xml:space="preserve">Системы поддержки принятия решений.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EA39F3" w:rsidRPr="00556884">
        <w:rPr>
          <w:rFonts w:ascii="Times New Roman" w:hAnsi="Times New Roman" w:cs="Times New Roman"/>
          <w:sz w:val="28"/>
          <w:szCs w:val="28"/>
        </w:rPr>
        <w:t>адачи раск</w:t>
      </w:r>
      <w:r w:rsidR="00AF77E7">
        <w:rPr>
          <w:rFonts w:ascii="Times New Roman" w:hAnsi="Times New Roman" w:cs="Times New Roman"/>
          <w:sz w:val="28"/>
          <w:szCs w:val="28"/>
        </w:rPr>
        <w:t>роя и упаковки.</w:t>
      </w:r>
    </w:p>
    <w:p w:rsidR="00556884" w:rsidRDefault="00556884" w:rsidP="009842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sz w:val="28"/>
          <w:szCs w:val="28"/>
        </w:rPr>
        <w:t>Системы поддержки принятия решений. С</w:t>
      </w:r>
      <w:r w:rsidR="00EA39F3" w:rsidRPr="00556884">
        <w:rPr>
          <w:rFonts w:ascii="Times New Roman" w:hAnsi="Times New Roman" w:cs="Times New Roman"/>
          <w:sz w:val="28"/>
          <w:szCs w:val="28"/>
        </w:rPr>
        <w:t xml:space="preserve">истемы подбора (кадров в агентство, выбор должности и т.д.). </w:t>
      </w:r>
    </w:p>
    <w:p w:rsidR="00EA39F3" w:rsidRDefault="00EA39F3" w:rsidP="009842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84">
        <w:rPr>
          <w:rFonts w:ascii="Times New Roman" w:hAnsi="Times New Roman" w:cs="Times New Roman"/>
          <w:sz w:val="28"/>
          <w:szCs w:val="28"/>
        </w:rPr>
        <w:t>Биллинговые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системы управления. Система по отысканию рыночных ниш.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системы управления. Системы, ускоряющие потоки товаров.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lastRenderedPageBreak/>
        <w:t>Информационные системы управления. Системы по снижению издержек производства.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системы управления. Системы автоматизации т</w:t>
      </w:r>
      <w:r>
        <w:rPr>
          <w:rFonts w:ascii="Times New Roman" w:hAnsi="Times New Roman" w:cs="Times New Roman"/>
          <w:sz w:val="28"/>
          <w:szCs w:val="28"/>
        </w:rPr>
        <w:t>ехнологии</w:t>
      </w:r>
      <w:r w:rsidRPr="00AF77E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системы управления. Управление производственным процессом.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системы управления. Системы документооборота.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управления.  Оперативное управление предприятием. 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 xml:space="preserve">Информационные интеллектуальные системы. Системы прогнозирования и диагностики. 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интеллектуальные системы. Системы классификации объектов.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интеллектуальные системы. Системы информационно-советующего характера.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>Информационные интеллектуальные системы. Аналитико-логические системы.</w:t>
      </w:r>
    </w:p>
    <w:p w:rsidR="00AF77E7" w:rsidRPr="00AF77E7" w:rsidRDefault="00AF77E7" w:rsidP="00AF77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7E7">
        <w:rPr>
          <w:rFonts w:ascii="Times New Roman" w:hAnsi="Times New Roman" w:cs="Times New Roman"/>
          <w:sz w:val="28"/>
          <w:szCs w:val="28"/>
        </w:rPr>
        <w:t xml:space="preserve">Информационные интеллектуальные системы. Интеллектуальные обучающие системы. </w:t>
      </w:r>
    </w:p>
    <w:p w:rsidR="00A831B7" w:rsidRPr="00EA39F3" w:rsidRDefault="00A831B7" w:rsidP="00A831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39F3">
        <w:rPr>
          <w:rFonts w:ascii="Times New Roman" w:hAnsi="Times New Roman" w:cs="Times New Roman"/>
          <w:b/>
          <w:sz w:val="28"/>
          <w:szCs w:val="28"/>
        </w:rPr>
        <w:t>Задание 5</w:t>
      </w:r>
    </w:p>
    <w:p w:rsidR="00A831B7" w:rsidRPr="00A831B7" w:rsidRDefault="00A831B7" w:rsidP="00A831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методы</w:t>
      </w:r>
      <w:r w:rsidRPr="00A831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средства защиты информации для исследуемой </w:t>
      </w:r>
      <w:r w:rsidRPr="00A831B7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="00EA39F3">
        <w:rPr>
          <w:rFonts w:ascii="Times New Roman" w:hAnsi="Times New Roman" w:cs="Times New Roman"/>
          <w:sz w:val="28"/>
          <w:szCs w:val="28"/>
        </w:rPr>
        <w:t>.</w:t>
      </w:r>
    </w:p>
    <w:sectPr w:rsidR="00A831B7" w:rsidRPr="00A831B7" w:rsidSect="005424F4"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63FDB"/>
    <w:multiLevelType w:val="hybridMultilevel"/>
    <w:tmpl w:val="7A64EF96"/>
    <w:lvl w:ilvl="0" w:tplc="6862D9E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05C"/>
    <w:rsid w:val="000234EB"/>
    <w:rsid w:val="0010786B"/>
    <w:rsid w:val="001416D5"/>
    <w:rsid w:val="00200F5F"/>
    <w:rsid w:val="005424F4"/>
    <w:rsid w:val="00556884"/>
    <w:rsid w:val="0062405C"/>
    <w:rsid w:val="0077287F"/>
    <w:rsid w:val="00896050"/>
    <w:rsid w:val="00A673C6"/>
    <w:rsid w:val="00A831B7"/>
    <w:rsid w:val="00AF77E7"/>
    <w:rsid w:val="00B907BF"/>
    <w:rsid w:val="00DB1242"/>
    <w:rsid w:val="00EA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9FEDF"/>
  <w15:chartTrackingRefBased/>
  <w15:docId w15:val="{B016FA14-1216-4206-A0D9-573056C8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8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3</cp:revision>
  <dcterms:created xsi:type="dcterms:W3CDTF">2024-11-29T06:11:00Z</dcterms:created>
  <dcterms:modified xsi:type="dcterms:W3CDTF">2024-12-02T06:20:00Z</dcterms:modified>
</cp:coreProperties>
</file>