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A8A7E">
      <w:pPr>
        <w:pStyle w:val="8"/>
      </w:pPr>
      <w:r>
        <w:rPr>
          <w:rFonts w:hint="eastAsia"/>
        </w:rPr>
        <w:t>广东工业大学本科生毕业设计（论文）创新奖申报表</w:t>
      </w:r>
    </w:p>
    <w:tbl>
      <w:tblPr>
        <w:tblStyle w:val="4"/>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1417"/>
        <w:gridCol w:w="709"/>
        <w:gridCol w:w="1276"/>
        <w:gridCol w:w="708"/>
        <w:gridCol w:w="993"/>
        <w:gridCol w:w="567"/>
        <w:gridCol w:w="1208"/>
      </w:tblGrid>
      <w:tr w14:paraId="7494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2122" w:type="dxa"/>
            <w:vAlign w:val="center"/>
          </w:tcPr>
          <w:p w14:paraId="64770F39">
            <w:pPr>
              <w:tabs>
                <w:tab w:val="left" w:pos="1080"/>
                <w:tab w:val="left" w:pos="1260"/>
              </w:tabs>
              <w:jc w:val="center"/>
              <w:rPr>
                <w:rFonts w:eastAsia="黑体"/>
                <w:szCs w:val="21"/>
              </w:rPr>
            </w:pPr>
            <w:r>
              <w:rPr>
                <w:rFonts w:eastAsia="黑体"/>
                <w:szCs w:val="21"/>
              </w:rPr>
              <w:t>申 报 人 姓 名</w:t>
            </w:r>
          </w:p>
        </w:tc>
        <w:tc>
          <w:tcPr>
            <w:tcW w:w="1417" w:type="dxa"/>
            <w:vAlign w:val="center"/>
          </w:tcPr>
          <w:p w14:paraId="1C7EA2AE">
            <w:pPr>
              <w:tabs>
                <w:tab w:val="left" w:pos="1080"/>
                <w:tab w:val="left" w:pos="1260"/>
              </w:tabs>
              <w:rPr>
                <w:rFonts w:eastAsia="黑体"/>
                <w:szCs w:val="21"/>
              </w:rPr>
            </w:pPr>
          </w:p>
        </w:tc>
        <w:tc>
          <w:tcPr>
            <w:tcW w:w="709" w:type="dxa"/>
            <w:vAlign w:val="center"/>
          </w:tcPr>
          <w:p w14:paraId="0C986750">
            <w:pPr>
              <w:tabs>
                <w:tab w:val="left" w:pos="1080"/>
                <w:tab w:val="left" w:pos="1260"/>
              </w:tabs>
              <w:rPr>
                <w:rFonts w:eastAsia="黑体"/>
                <w:szCs w:val="21"/>
              </w:rPr>
            </w:pPr>
            <w:r>
              <w:rPr>
                <w:rFonts w:eastAsia="黑体"/>
                <w:szCs w:val="21"/>
              </w:rPr>
              <w:t>学院</w:t>
            </w:r>
          </w:p>
        </w:tc>
        <w:tc>
          <w:tcPr>
            <w:tcW w:w="1276" w:type="dxa"/>
            <w:vAlign w:val="center"/>
          </w:tcPr>
          <w:p w14:paraId="7AFA9367">
            <w:pPr>
              <w:tabs>
                <w:tab w:val="left" w:pos="1080"/>
                <w:tab w:val="left" w:pos="1260"/>
              </w:tabs>
              <w:rPr>
                <w:rFonts w:eastAsia="黑体"/>
                <w:szCs w:val="21"/>
              </w:rPr>
            </w:pPr>
            <w:r>
              <w:rPr>
                <w:rFonts w:hint="eastAsia" w:eastAsia="黑体"/>
                <w:szCs w:val="21"/>
              </w:rPr>
              <w:t>自动化学院</w:t>
            </w:r>
          </w:p>
        </w:tc>
        <w:tc>
          <w:tcPr>
            <w:tcW w:w="1701" w:type="dxa"/>
            <w:gridSpan w:val="2"/>
            <w:vAlign w:val="center"/>
          </w:tcPr>
          <w:p w14:paraId="79E6E061">
            <w:pPr>
              <w:tabs>
                <w:tab w:val="left" w:pos="1080"/>
                <w:tab w:val="left" w:pos="1260"/>
              </w:tabs>
              <w:rPr>
                <w:rFonts w:eastAsia="黑体"/>
                <w:szCs w:val="21"/>
              </w:rPr>
            </w:pPr>
            <w:r>
              <w:rPr>
                <w:rFonts w:hint="eastAsia" w:eastAsia="黑体"/>
                <w:szCs w:val="21"/>
              </w:rPr>
              <w:t>专业</w:t>
            </w:r>
            <w:r>
              <w:rPr>
                <w:rFonts w:eastAsia="黑体"/>
                <w:szCs w:val="21"/>
              </w:rPr>
              <w:t>班级</w:t>
            </w:r>
          </w:p>
        </w:tc>
        <w:tc>
          <w:tcPr>
            <w:tcW w:w="1775" w:type="dxa"/>
            <w:gridSpan w:val="2"/>
            <w:vAlign w:val="center"/>
          </w:tcPr>
          <w:p w14:paraId="66A42AAC">
            <w:pPr>
              <w:tabs>
                <w:tab w:val="left" w:pos="1080"/>
                <w:tab w:val="left" w:pos="1260"/>
              </w:tabs>
              <w:rPr>
                <w:rFonts w:eastAsia="黑体"/>
                <w:szCs w:val="21"/>
              </w:rPr>
            </w:pPr>
          </w:p>
        </w:tc>
      </w:tr>
      <w:tr w14:paraId="600A6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122" w:type="dxa"/>
            <w:vAlign w:val="center"/>
          </w:tcPr>
          <w:p w14:paraId="55D65ABB">
            <w:pPr>
              <w:tabs>
                <w:tab w:val="left" w:pos="1080"/>
                <w:tab w:val="left" w:pos="1260"/>
              </w:tabs>
              <w:jc w:val="center"/>
              <w:rPr>
                <w:rFonts w:eastAsia="黑体"/>
                <w:szCs w:val="21"/>
              </w:rPr>
            </w:pPr>
            <w:r>
              <w:rPr>
                <w:rFonts w:eastAsia="黑体"/>
                <w:szCs w:val="21"/>
              </w:rPr>
              <w:t>毕业设计（论文）题目</w:t>
            </w:r>
          </w:p>
        </w:tc>
        <w:tc>
          <w:tcPr>
            <w:tcW w:w="6878" w:type="dxa"/>
            <w:gridSpan w:val="7"/>
          </w:tcPr>
          <w:p w14:paraId="2D37E49C">
            <w:pPr>
              <w:tabs>
                <w:tab w:val="left" w:pos="1080"/>
                <w:tab w:val="left" w:pos="1260"/>
              </w:tabs>
              <w:jc w:val="left"/>
              <w:rPr>
                <w:rFonts w:eastAsia="黑体"/>
                <w:szCs w:val="21"/>
              </w:rPr>
            </w:pPr>
            <w:r>
              <w:rPr>
                <w:rFonts w:hint="eastAsia" w:eastAsia="黑体"/>
                <w:szCs w:val="21"/>
              </w:rPr>
              <w:t>基于深度学习的光刻热点检测算法研究</w:t>
            </w:r>
          </w:p>
        </w:tc>
      </w:tr>
      <w:tr w14:paraId="76D11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2122" w:type="dxa"/>
            <w:vAlign w:val="center"/>
          </w:tcPr>
          <w:p w14:paraId="779C7299">
            <w:pPr>
              <w:tabs>
                <w:tab w:val="left" w:pos="1080"/>
                <w:tab w:val="left" w:pos="1260"/>
              </w:tabs>
              <w:jc w:val="center"/>
              <w:rPr>
                <w:rFonts w:eastAsia="黑体"/>
                <w:szCs w:val="21"/>
              </w:rPr>
            </w:pPr>
            <w:r>
              <w:rPr>
                <w:rFonts w:eastAsia="黑体"/>
                <w:szCs w:val="21"/>
              </w:rPr>
              <w:t>指导教师</w:t>
            </w:r>
          </w:p>
        </w:tc>
        <w:tc>
          <w:tcPr>
            <w:tcW w:w="1417" w:type="dxa"/>
            <w:vAlign w:val="center"/>
          </w:tcPr>
          <w:p w14:paraId="7ADACC1C">
            <w:pPr>
              <w:tabs>
                <w:tab w:val="left" w:pos="1080"/>
                <w:tab w:val="left" w:pos="1260"/>
              </w:tabs>
              <w:rPr>
                <w:rFonts w:eastAsia="黑体"/>
                <w:szCs w:val="21"/>
              </w:rPr>
            </w:pPr>
          </w:p>
        </w:tc>
        <w:tc>
          <w:tcPr>
            <w:tcW w:w="1985" w:type="dxa"/>
            <w:gridSpan w:val="2"/>
            <w:vAlign w:val="center"/>
          </w:tcPr>
          <w:p w14:paraId="63D34B75">
            <w:pPr>
              <w:tabs>
                <w:tab w:val="left" w:pos="1080"/>
                <w:tab w:val="left" w:pos="1260"/>
              </w:tabs>
              <w:ind w:firstLine="58" w:firstLineChars="28"/>
              <w:jc w:val="center"/>
              <w:rPr>
                <w:rFonts w:eastAsia="黑体"/>
                <w:szCs w:val="21"/>
              </w:rPr>
            </w:pPr>
            <w:r>
              <w:rPr>
                <w:rFonts w:eastAsia="黑体"/>
                <w:szCs w:val="21"/>
              </w:rPr>
              <w:t>毕业设计（论文）成绩</w:t>
            </w:r>
          </w:p>
        </w:tc>
        <w:tc>
          <w:tcPr>
            <w:tcW w:w="708" w:type="dxa"/>
            <w:vAlign w:val="center"/>
          </w:tcPr>
          <w:p w14:paraId="019D17F7">
            <w:pPr>
              <w:tabs>
                <w:tab w:val="left" w:pos="1080"/>
                <w:tab w:val="left" w:pos="1260"/>
              </w:tabs>
              <w:rPr>
                <w:rFonts w:eastAsia="黑体"/>
                <w:szCs w:val="21"/>
              </w:rPr>
            </w:pPr>
            <w:r>
              <w:rPr>
                <w:rFonts w:hint="eastAsia" w:eastAsia="黑体"/>
                <w:szCs w:val="21"/>
              </w:rPr>
              <w:t>91</w:t>
            </w:r>
          </w:p>
        </w:tc>
        <w:tc>
          <w:tcPr>
            <w:tcW w:w="1560" w:type="dxa"/>
            <w:gridSpan w:val="2"/>
            <w:vAlign w:val="center"/>
          </w:tcPr>
          <w:p w14:paraId="498B4D70">
            <w:pPr>
              <w:tabs>
                <w:tab w:val="left" w:pos="1080"/>
                <w:tab w:val="left" w:pos="1260"/>
              </w:tabs>
              <w:ind w:firstLine="58" w:firstLineChars="28"/>
              <w:jc w:val="center"/>
              <w:rPr>
                <w:rFonts w:eastAsia="黑体"/>
                <w:szCs w:val="21"/>
              </w:rPr>
            </w:pPr>
            <w:r>
              <w:rPr>
                <w:rFonts w:hint="eastAsia" w:eastAsia="黑体"/>
                <w:szCs w:val="21"/>
              </w:rPr>
              <w:t>相似性检测率</w:t>
            </w:r>
          </w:p>
        </w:tc>
        <w:tc>
          <w:tcPr>
            <w:tcW w:w="1208" w:type="dxa"/>
            <w:vAlign w:val="center"/>
          </w:tcPr>
          <w:p w14:paraId="4D9568A3">
            <w:pPr>
              <w:tabs>
                <w:tab w:val="left" w:pos="1080"/>
                <w:tab w:val="left" w:pos="1260"/>
              </w:tabs>
              <w:rPr>
                <w:rFonts w:eastAsia="黑体"/>
                <w:szCs w:val="21"/>
              </w:rPr>
            </w:pPr>
            <w:r>
              <w:rPr>
                <w:rFonts w:hint="eastAsia" w:eastAsia="黑体"/>
                <w:szCs w:val="21"/>
              </w:rPr>
              <w:t>2.87%</w:t>
            </w:r>
          </w:p>
        </w:tc>
      </w:tr>
      <w:tr w14:paraId="4A8C4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92" w:hRule="atLeast"/>
          <w:jc w:val="center"/>
        </w:trPr>
        <w:tc>
          <w:tcPr>
            <w:tcW w:w="9000" w:type="dxa"/>
            <w:gridSpan w:val="8"/>
          </w:tcPr>
          <w:p w14:paraId="230F9E81">
            <w:pPr>
              <w:tabs>
                <w:tab w:val="left" w:pos="1080"/>
                <w:tab w:val="left" w:pos="1260"/>
              </w:tabs>
              <w:rPr>
                <w:rFonts w:eastAsia="黑体"/>
                <w:szCs w:val="21"/>
              </w:rPr>
            </w:pPr>
            <w:r>
              <w:rPr>
                <w:rFonts w:eastAsia="黑体"/>
                <w:szCs w:val="21"/>
              </w:rPr>
              <w:t>毕业设计（论文）内容简述（重点阐述创新点）</w:t>
            </w:r>
          </w:p>
          <w:p w14:paraId="40F22523">
            <w:pPr>
              <w:tabs>
                <w:tab w:val="left" w:pos="1080"/>
                <w:tab w:val="left" w:pos="1260"/>
              </w:tabs>
              <w:rPr>
                <w:rFonts w:eastAsia="黑体"/>
                <w:szCs w:val="21"/>
              </w:rPr>
            </w:pPr>
            <w:r>
              <w:rPr>
                <w:rFonts w:hint="eastAsia" w:eastAsia="黑体"/>
                <w:szCs w:val="21"/>
              </w:rPr>
              <w:t>本文基于深度学习方法，围绕光刻版图的结构建模与高效识别展开系统研究，主要工作如下：</w:t>
            </w:r>
          </w:p>
          <w:p w14:paraId="5C552A60">
            <w:pPr>
              <w:tabs>
                <w:tab w:val="left" w:pos="1080"/>
                <w:tab w:val="left" w:pos="1260"/>
              </w:tabs>
              <w:rPr>
                <w:rFonts w:eastAsia="黑体"/>
                <w:szCs w:val="21"/>
              </w:rPr>
            </w:pPr>
            <w:r>
              <w:rPr>
                <w:rFonts w:hint="eastAsia" w:eastAsia="黑体"/>
                <w:szCs w:val="21"/>
              </w:rPr>
              <w:t>（1）针对现有光刻版图的图数据建模在图形属性细节与宏观表示能力的不足，设计了一种多尺度层次图建模方法；</w:t>
            </w:r>
          </w:p>
          <w:p w14:paraId="7A4449A4">
            <w:pPr>
              <w:tabs>
                <w:tab w:val="left" w:pos="1080"/>
                <w:tab w:val="left" w:pos="1260"/>
              </w:tabs>
              <w:rPr>
                <w:rFonts w:eastAsia="黑体"/>
                <w:szCs w:val="21"/>
              </w:rPr>
            </w:pPr>
            <w:r>
              <w:rPr>
                <w:rFonts w:hint="eastAsia" w:eastAsia="黑体"/>
                <w:szCs w:val="21"/>
              </w:rPr>
              <w:t>（2）针对现有模型在局部特征学习能力的不足，构建了一个以图像作为特征输入的度量学习模型，作为对比基准；</w:t>
            </w:r>
          </w:p>
          <w:p w14:paraId="4FBBFB85">
            <w:pPr>
              <w:tabs>
                <w:tab w:val="left" w:pos="1080"/>
                <w:tab w:val="left" w:pos="1260"/>
              </w:tabs>
              <w:rPr>
                <w:rFonts w:eastAsia="黑体"/>
                <w:szCs w:val="21"/>
              </w:rPr>
            </w:pPr>
            <w:r>
              <w:rPr>
                <w:rFonts w:hint="eastAsia" w:eastAsia="黑体"/>
                <w:szCs w:val="21"/>
              </w:rPr>
              <w:t>（3）针对现有模型在宏观特征学习能力与版图中心区域注意力的不足，基于所提出的多尺度层次图作为特征输入，提出了一个基于图神经网络的改进型热点检测模型。</w:t>
            </w:r>
          </w:p>
          <w:p w14:paraId="07A89A7B">
            <w:pPr>
              <w:tabs>
                <w:tab w:val="left" w:pos="1080"/>
                <w:tab w:val="left" w:pos="1260"/>
              </w:tabs>
              <w:rPr>
                <w:rFonts w:eastAsia="黑体"/>
                <w:szCs w:val="21"/>
              </w:rPr>
            </w:pPr>
            <w:r>
              <w:rPr>
                <w:rFonts w:hint="eastAsia" w:eastAsia="黑体"/>
                <w:szCs w:val="21"/>
              </w:rPr>
              <w:t>（4）在 ICCAD'12 与 ICCAD'19-1 两个公开数据集上开展性能对比、效率对比与消融实验。实验结果显示，改进模型相较于基准模型，准确率提升了42.6%，召回率提升了89.1%，误报率降低84.3%，相比TCAD'25、GLSVLSI'24等近三年的主流模型性能更优。此外，模块级消融实验表明，基准模型的注意力机制模块与Inception模块、改进模型的大图层与内环子图处理权重对模型性能表现具有重要影响，表明两种模型有效改善现有方法所针对的不足之处。</w:t>
            </w:r>
          </w:p>
          <w:p w14:paraId="693105F0">
            <w:pPr>
              <w:tabs>
                <w:tab w:val="left" w:pos="1080"/>
                <w:tab w:val="left" w:pos="1260"/>
              </w:tabs>
              <w:ind w:firstLine="420" w:firstLineChars="200"/>
              <w:rPr>
                <w:rFonts w:eastAsia="黑体"/>
                <w:szCs w:val="21"/>
              </w:rPr>
            </w:pPr>
          </w:p>
          <w:p w14:paraId="4FC4F77E">
            <w:pPr>
              <w:tabs>
                <w:tab w:val="left" w:pos="1080"/>
                <w:tab w:val="left" w:pos="1260"/>
              </w:tabs>
              <w:ind w:firstLine="420" w:firstLineChars="200"/>
              <w:rPr>
                <w:rFonts w:eastAsia="黑体"/>
                <w:szCs w:val="21"/>
              </w:rPr>
            </w:pPr>
          </w:p>
          <w:p w14:paraId="4F30C498">
            <w:pPr>
              <w:tabs>
                <w:tab w:val="left" w:pos="1080"/>
                <w:tab w:val="left" w:pos="1260"/>
                <w:tab w:val="left" w:pos="6300"/>
              </w:tabs>
              <w:ind w:firstLine="420" w:firstLineChars="200"/>
              <w:rPr>
                <w:rFonts w:eastAsia="黑体"/>
                <w:szCs w:val="21"/>
              </w:rPr>
            </w:pPr>
          </w:p>
          <w:p w14:paraId="50903B84">
            <w:pPr>
              <w:tabs>
                <w:tab w:val="left" w:pos="1080"/>
                <w:tab w:val="left" w:pos="1260"/>
                <w:tab w:val="left" w:pos="6300"/>
              </w:tabs>
              <w:ind w:firstLine="420" w:firstLineChars="200"/>
              <w:rPr>
                <w:rFonts w:eastAsia="黑体"/>
                <w:szCs w:val="21"/>
              </w:rPr>
            </w:pPr>
            <w:r>
              <w:rPr>
                <w:rFonts w:eastAsia="黑体"/>
                <w:szCs w:val="21"/>
              </w:rPr>
              <w:t xml:space="preserve">                          申报人签名：______</w:t>
            </w:r>
            <w:bookmarkStart w:id="1" w:name="_GoBack"/>
            <w:bookmarkEnd w:id="1"/>
            <w:r>
              <w:rPr>
                <w:rFonts w:eastAsia="黑体"/>
                <w:szCs w:val="21"/>
              </w:rPr>
              <w:t xml:space="preserve">______      </w:t>
            </w:r>
            <w:r>
              <w:rPr>
                <w:rFonts w:hint="eastAsia" w:eastAsia="黑体"/>
                <w:szCs w:val="21"/>
              </w:rPr>
              <w:t>2025</w:t>
            </w:r>
            <w:r>
              <w:rPr>
                <w:rFonts w:eastAsia="黑体"/>
                <w:szCs w:val="21"/>
              </w:rPr>
              <w:t xml:space="preserve">年  </w:t>
            </w:r>
            <w:r>
              <w:rPr>
                <w:rFonts w:hint="eastAsia" w:eastAsia="黑体"/>
                <w:szCs w:val="21"/>
              </w:rPr>
              <w:t>5</w:t>
            </w:r>
            <w:r>
              <w:rPr>
                <w:rFonts w:eastAsia="黑体"/>
                <w:szCs w:val="21"/>
              </w:rPr>
              <w:t xml:space="preserve">月  </w:t>
            </w:r>
            <w:r>
              <w:rPr>
                <w:rFonts w:hint="eastAsia" w:eastAsia="黑体"/>
                <w:szCs w:val="21"/>
              </w:rPr>
              <w:t>26</w:t>
            </w:r>
            <w:r>
              <w:rPr>
                <w:rFonts w:eastAsia="黑体"/>
                <w:szCs w:val="21"/>
              </w:rPr>
              <w:t xml:space="preserve">日 </w:t>
            </w:r>
          </w:p>
        </w:tc>
      </w:tr>
      <w:tr w14:paraId="7FFB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0" w:hRule="atLeast"/>
          <w:jc w:val="center"/>
        </w:trPr>
        <w:tc>
          <w:tcPr>
            <w:tcW w:w="9000" w:type="dxa"/>
            <w:gridSpan w:val="8"/>
          </w:tcPr>
          <w:p w14:paraId="4807D1D1">
            <w:pPr>
              <w:tabs>
                <w:tab w:val="left" w:pos="1080"/>
                <w:tab w:val="left" w:pos="1260"/>
              </w:tabs>
              <w:rPr>
                <w:rFonts w:eastAsia="黑体"/>
                <w:szCs w:val="21"/>
              </w:rPr>
            </w:pPr>
            <w:bookmarkStart w:id="0" w:name="_Toc25652603"/>
            <w:r>
              <w:rPr>
                <w:rFonts w:eastAsia="黑体"/>
                <w:szCs w:val="21"/>
              </w:rPr>
              <w:t>学院同行专家（两人以上）对创新点的评价意见</w:t>
            </w:r>
          </w:p>
          <w:p w14:paraId="5717EFAA">
            <w:pPr>
              <w:tabs>
                <w:tab w:val="left" w:pos="1080"/>
                <w:tab w:val="left" w:pos="1260"/>
              </w:tabs>
              <w:rPr>
                <w:rFonts w:eastAsia="黑体"/>
                <w:szCs w:val="21"/>
              </w:rPr>
            </w:pPr>
            <w:r>
              <w:rPr>
                <w:rFonts w:hint="eastAsia" w:eastAsia="黑体"/>
                <w:szCs w:val="21"/>
              </w:rPr>
              <w:t>本课题在光刻热点检测领域结合深度学习与图神经网络方法，聚焦于光刻版图的结构建模与模型性能提升，具有较强的创新性与工程应用潜力。学生提出的多尺度层次图建模方法，能够同时捕捉局部细节与全局结构特征，克服了传统图建模方法在特征表达上的局限；基于该图建模的改进型图神经网络模型，针对版图中心区域的注意力分配与宏观关系建模进一步优化，表现出明显优于现有方法的检测性能。尤其在公开数据集上的对比和消融实验结果，充分验证了模型设计的有效性和创新点的贡献，体现出较强的科研素养和综合能力。综上，该课题在热点检测领域提出了具有代表性的模型结构创新，成果具备一定的理论推广价值与实际参考意义，推荐申报毕业设计创新奖。</w:t>
            </w:r>
          </w:p>
          <w:p w14:paraId="26B547FF">
            <w:pPr>
              <w:tabs>
                <w:tab w:val="left" w:pos="1080"/>
                <w:tab w:val="left" w:pos="1260"/>
              </w:tabs>
              <w:rPr>
                <w:rFonts w:eastAsia="黑体"/>
                <w:szCs w:val="21"/>
              </w:rPr>
            </w:pPr>
          </w:p>
          <w:p w14:paraId="40F74995">
            <w:pPr>
              <w:tabs>
                <w:tab w:val="left" w:pos="1080"/>
                <w:tab w:val="left" w:pos="1260"/>
              </w:tabs>
              <w:rPr>
                <w:rFonts w:eastAsia="黑体"/>
                <w:szCs w:val="21"/>
              </w:rPr>
            </w:pPr>
          </w:p>
          <w:p w14:paraId="192E9B86">
            <w:pPr>
              <w:tabs>
                <w:tab w:val="left" w:pos="1080"/>
                <w:tab w:val="left" w:pos="1260"/>
              </w:tabs>
              <w:rPr>
                <w:rFonts w:hint="eastAsia" w:eastAsia="黑体"/>
                <w:szCs w:val="21"/>
              </w:rPr>
            </w:pPr>
            <w:r>
              <w:drawing>
                <wp:anchor distT="0" distB="0" distL="114300" distR="114300" simplePos="0" relativeHeight="251660288" behindDoc="0" locked="0" layoutInCell="1" allowOverlap="1">
                  <wp:simplePos x="0" y="0"/>
                  <wp:positionH relativeFrom="column">
                    <wp:posOffset>2880360</wp:posOffset>
                  </wp:positionH>
                  <wp:positionV relativeFrom="paragraph">
                    <wp:posOffset>321945</wp:posOffset>
                  </wp:positionV>
                  <wp:extent cx="1192530" cy="431800"/>
                  <wp:effectExtent l="0" t="0" r="7620" b="6350"/>
                  <wp:wrapTopAndBottom/>
                  <wp:docPr id="1596655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55649"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92530" cy="4318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1616075</wp:posOffset>
                  </wp:positionH>
                  <wp:positionV relativeFrom="paragraph">
                    <wp:posOffset>274320</wp:posOffset>
                  </wp:positionV>
                  <wp:extent cx="906145" cy="521970"/>
                  <wp:effectExtent l="0" t="0" r="8255" b="0"/>
                  <wp:wrapTopAndBottom/>
                  <wp:docPr id="218583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83753" name="图片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906145" cy="521970"/>
                          </a:xfrm>
                          <a:prstGeom prst="rect">
                            <a:avLst/>
                          </a:prstGeom>
                        </pic:spPr>
                      </pic:pic>
                    </a:graphicData>
                  </a:graphic>
                </wp:anchor>
              </w:drawing>
            </w:r>
          </w:p>
          <w:p w14:paraId="1852FFAF">
            <w:pPr>
              <w:tabs>
                <w:tab w:val="left" w:pos="1080"/>
                <w:tab w:val="left" w:pos="1260"/>
              </w:tabs>
              <w:rPr>
                <w:rFonts w:eastAsia="黑体"/>
                <w:szCs w:val="21"/>
              </w:rPr>
            </w:pPr>
          </w:p>
          <w:p w14:paraId="1FCE7817">
            <w:pPr>
              <w:tabs>
                <w:tab w:val="left" w:pos="1080"/>
                <w:tab w:val="left" w:pos="1260"/>
              </w:tabs>
              <w:jc w:val="right"/>
              <w:rPr>
                <w:rFonts w:eastAsia="黑体"/>
                <w:szCs w:val="21"/>
              </w:rPr>
            </w:pPr>
            <w:r>
              <w:rPr>
                <w:rFonts w:eastAsia="黑体"/>
                <w:szCs w:val="21"/>
              </w:rPr>
              <w:t>专家签名：___</w:t>
            </w:r>
            <w:r>
              <w:rPr>
                <w:rFonts w:hint="eastAsia" w:eastAsia="黑体"/>
                <w:szCs w:val="21"/>
              </w:rPr>
              <w:t>李明</w:t>
            </w:r>
            <w:r>
              <w:rPr>
                <w:rFonts w:eastAsia="黑体"/>
                <w:szCs w:val="21"/>
              </w:rPr>
              <w:t>____     _____</w:t>
            </w:r>
            <w:r>
              <w:rPr>
                <w:rFonts w:hint="eastAsia" w:eastAsia="黑体"/>
                <w:szCs w:val="21"/>
              </w:rPr>
              <w:t>杨玲玲</w:t>
            </w:r>
            <w:r>
              <w:rPr>
                <w:rFonts w:eastAsia="黑体"/>
                <w:szCs w:val="21"/>
              </w:rPr>
              <w:t xml:space="preserve">____       </w:t>
            </w:r>
            <w:r>
              <w:rPr>
                <w:rFonts w:hint="eastAsia" w:eastAsia="黑体"/>
                <w:szCs w:val="21"/>
              </w:rPr>
              <w:t>2025</w:t>
            </w:r>
            <w:r>
              <w:rPr>
                <w:rFonts w:eastAsia="黑体"/>
                <w:szCs w:val="21"/>
              </w:rPr>
              <w:t xml:space="preserve"> 年  </w:t>
            </w:r>
            <w:r>
              <w:rPr>
                <w:rFonts w:hint="eastAsia" w:eastAsia="黑体"/>
                <w:szCs w:val="21"/>
              </w:rPr>
              <w:t>5</w:t>
            </w:r>
            <w:r>
              <w:rPr>
                <w:rFonts w:eastAsia="黑体"/>
                <w:szCs w:val="21"/>
              </w:rPr>
              <w:t xml:space="preserve"> 月  </w:t>
            </w:r>
            <w:r>
              <w:rPr>
                <w:rFonts w:hint="eastAsia" w:eastAsia="黑体"/>
                <w:szCs w:val="21"/>
              </w:rPr>
              <w:t>26</w:t>
            </w:r>
            <w:r>
              <w:rPr>
                <w:rFonts w:eastAsia="黑体"/>
                <w:szCs w:val="21"/>
              </w:rPr>
              <w:t xml:space="preserve"> 日</w:t>
            </w:r>
          </w:p>
        </w:tc>
      </w:tr>
      <w:tr w14:paraId="590F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78" w:hRule="atLeast"/>
          <w:jc w:val="center"/>
        </w:trPr>
        <w:tc>
          <w:tcPr>
            <w:tcW w:w="9000" w:type="dxa"/>
            <w:gridSpan w:val="8"/>
          </w:tcPr>
          <w:p w14:paraId="1ECAB423">
            <w:pPr>
              <w:tabs>
                <w:tab w:val="left" w:pos="1080"/>
                <w:tab w:val="left" w:pos="1260"/>
              </w:tabs>
              <w:rPr>
                <w:rFonts w:eastAsia="黑体"/>
                <w:szCs w:val="21"/>
              </w:rPr>
            </w:pPr>
            <w:r>
              <w:rPr>
                <w:rFonts w:eastAsia="黑体"/>
                <w:szCs w:val="21"/>
              </w:rPr>
              <w:t>学院学术委员会对创新点初评意见</w:t>
            </w:r>
          </w:p>
          <w:p w14:paraId="748DD202">
            <w:pPr>
              <w:tabs>
                <w:tab w:val="left" w:pos="1080"/>
                <w:tab w:val="left" w:pos="1260"/>
              </w:tabs>
              <w:rPr>
                <w:rFonts w:eastAsia="黑体"/>
                <w:szCs w:val="21"/>
              </w:rPr>
            </w:pPr>
          </w:p>
          <w:p w14:paraId="740AAE16">
            <w:pPr>
              <w:tabs>
                <w:tab w:val="left" w:pos="1080"/>
                <w:tab w:val="left" w:pos="1260"/>
              </w:tabs>
              <w:rPr>
                <w:rFonts w:eastAsia="黑体"/>
                <w:szCs w:val="21"/>
              </w:rPr>
            </w:pPr>
          </w:p>
          <w:p w14:paraId="249FE180">
            <w:pPr>
              <w:tabs>
                <w:tab w:val="left" w:pos="1080"/>
                <w:tab w:val="left" w:pos="1260"/>
              </w:tabs>
              <w:rPr>
                <w:rFonts w:eastAsia="黑体"/>
                <w:szCs w:val="21"/>
              </w:rPr>
            </w:pPr>
          </w:p>
          <w:p w14:paraId="5B2ACA7B">
            <w:pPr>
              <w:tabs>
                <w:tab w:val="left" w:pos="1080"/>
                <w:tab w:val="left" w:pos="1260"/>
              </w:tabs>
              <w:rPr>
                <w:rFonts w:eastAsia="黑体"/>
                <w:szCs w:val="21"/>
              </w:rPr>
            </w:pPr>
          </w:p>
          <w:p w14:paraId="7FB15CC4">
            <w:pPr>
              <w:tabs>
                <w:tab w:val="left" w:pos="1080"/>
                <w:tab w:val="left" w:pos="1260"/>
              </w:tabs>
              <w:rPr>
                <w:rFonts w:eastAsia="黑体"/>
                <w:szCs w:val="21"/>
              </w:rPr>
            </w:pPr>
          </w:p>
          <w:p w14:paraId="198ED4B4">
            <w:pPr>
              <w:tabs>
                <w:tab w:val="left" w:pos="1080"/>
                <w:tab w:val="left" w:pos="1260"/>
              </w:tabs>
              <w:rPr>
                <w:rFonts w:hint="eastAsia" w:eastAsia="黑体"/>
                <w:szCs w:val="21"/>
              </w:rPr>
            </w:pPr>
          </w:p>
          <w:p w14:paraId="2B65BF21">
            <w:pPr>
              <w:tabs>
                <w:tab w:val="left" w:pos="1080"/>
                <w:tab w:val="left" w:pos="1260"/>
              </w:tabs>
              <w:rPr>
                <w:rFonts w:eastAsia="黑体"/>
                <w:szCs w:val="21"/>
              </w:rPr>
            </w:pPr>
          </w:p>
          <w:p w14:paraId="0B1197AF">
            <w:pPr>
              <w:tabs>
                <w:tab w:val="left" w:pos="1080"/>
                <w:tab w:val="left" w:pos="1260"/>
              </w:tabs>
              <w:rPr>
                <w:rFonts w:eastAsia="黑体"/>
                <w:szCs w:val="21"/>
              </w:rPr>
            </w:pPr>
          </w:p>
          <w:p w14:paraId="6286A6A6">
            <w:pPr>
              <w:tabs>
                <w:tab w:val="left" w:pos="1080"/>
                <w:tab w:val="left" w:pos="1260"/>
              </w:tabs>
              <w:jc w:val="right"/>
              <w:rPr>
                <w:rFonts w:eastAsia="黑体"/>
                <w:szCs w:val="21"/>
              </w:rPr>
            </w:pPr>
            <w:r>
              <w:rPr>
                <w:rFonts w:eastAsia="黑体"/>
                <w:szCs w:val="21"/>
              </w:rPr>
              <w:tab/>
            </w:r>
            <w:r>
              <w:rPr>
                <w:rFonts w:eastAsia="黑体"/>
                <w:szCs w:val="21"/>
              </w:rPr>
              <w:t>责任人签名：_________________       年   月   日</w:t>
            </w:r>
          </w:p>
        </w:tc>
      </w:tr>
      <w:tr w14:paraId="1AF7A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0" w:hRule="atLeast"/>
          <w:jc w:val="center"/>
        </w:trPr>
        <w:tc>
          <w:tcPr>
            <w:tcW w:w="9000" w:type="dxa"/>
            <w:gridSpan w:val="8"/>
          </w:tcPr>
          <w:p w14:paraId="22058010">
            <w:pPr>
              <w:tabs>
                <w:tab w:val="left" w:pos="1080"/>
                <w:tab w:val="left" w:pos="1260"/>
              </w:tabs>
              <w:rPr>
                <w:rFonts w:eastAsia="黑体"/>
                <w:szCs w:val="21"/>
              </w:rPr>
            </w:pPr>
            <w:r>
              <w:rPr>
                <w:rFonts w:hint="eastAsia" w:eastAsia="黑体"/>
                <w:szCs w:val="21"/>
              </w:rPr>
              <w:t>学院</w:t>
            </w:r>
            <w:r>
              <w:rPr>
                <w:rFonts w:eastAsia="黑体"/>
                <w:szCs w:val="21"/>
              </w:rPr>
              <w:t>评审意见</w:t>
            </w:r>
          </w:p>
          <w:p w14:paraId="3A7B7822">
            <w:pPr>
              <w:tabs>
                <w:tab w:val="left" w:pos="1080"/>
                <w:tab w:val="left" w:pos="1260"/>
              </w:tabs>
              <w:rPr>
                <w:rFonts w:eastAsia="黑体"/>
                <w:szCs w:val="21"/>
              </w:rPr>
            </w:pPr>
          </w:p>
          <w:p w14:paraId="08B13CC5">
            <w:pPr>
              <w:tabs>
                <w:tab w:val="left" w:pos="1080"/>
                <w:tab w:val="left" w:pos="1260"/>
              </w:tabs>
              <w:rPr>
                <w:rFonts w:eastAsia="黑体"/>
                <w:szCs w:val="21"/>
              </w:rPr>
            </w:pPr>
          </w:p>
          <w:p w14:paraId="4CBB0B4C">
            <w:pPr>
              <w:tabs>
                <w:tab w:val="left" w:pos="1080"/>
                <w:tab w:val="left" w:pos="1260"/>
              </w:tabs>
              <w:rPr>
                <w:rFonts w:eastAsia="黑体"/>
                <w:szCs w:val="21"/>
              </w:rPr>
            </w:pPr>
          </w:p>
          <w:p w14:paraId="21B5DC7A">
            <w:pPr>
              <w:tabs>
                <w:tab w:val="left" w:pos="1080"/>
                <w:tab w:val="left" w:pos="1260"/>
              </w:tabs>
              <w:rPr>
                <w:rFonts w:eastAsia="黑体"/>
                <w:szCs w:val="21"/>
              </w:rPr>
            </w:pPr>
          </w:p>
          <w:p w14:paraId="732E31DE">
            <w:pPr>
              <w:tabs>
                <w:tab w:val="left" w:pos="1080"/>
                <w:tab w:val="left" w:pos="1260"/>
              </w:tabs>
              <w:rPr>
                <w:rFonts w:hint="eastAsia" w:eastAsia="黑体"/>
                <w:szCs w:val="21"/>
              </w:rPr>
            </w:pPr>
          </w:p>
          <w:p w14:paraId="19985B0F">
            <w:pPr>
              <w:tabs>
                <w:tab w:val="left" w:pos="1080"/>
                <w:tab w:val="left" w:pos="1260"/>
              </w:tabs>
              <w:rPr>
                <w:rFonts w:hint="eastAsia" w:eastAsia="黑体"/>
                <w:szCs w:val="21"/>
              </w:rPr>
            </w:pPr>
          </w:p>
          <w:p w14:paraId="7B04BBAB">
            <w:pPr>
              <w:tabs>
                <w:tab w:val="left" w:pos="1080"/>
                <w:tab w:val="left" w:pos="1260"/>
              </w:tabs>
              <w:rPr>
                <w:rFonts w:eastAsia="黑体"/>
                <w:szCs w:val="21"/>
              </w:rPr>
            </w:pPr>
          </w:p>
          <w:p w14:paraId="1ABA31EF">
            <w:pPr>
              <w:tabs>
                <w:tab w:val="left" w:pos="1080"/>
                <w:tab w:val="left" w:pos="1260"/>
              </w:tabs>
              <w:rPr>
                <w:rFonts w:hint="eastAsia" w:eastAsia="黑体"/>
                <w:szCs w:val="21"/>
              </w:rPr>
            </w:pPr>
          </w:p>
          <w:p w14:paraId="047D0551">
            <w:pPr>
              <w:tabs>
                <w:tab w:val="left" w:pos="1080"/>
                <w:tab w:val="left" w:pos="1260"/>
              </w:tabs>
              <w:jc w:val="right"/>
              <w:rPr>
                <w:rFonts w:eastAsia="黑体"/>
                <w:szCs w:val="21"/>
              </w:rPr>
            </w:pPr>
            <w:r>
              <w:rPr>
                <w:rFonts w:eastAsia="黑体"/>
                <w:szCs w:val="21"/>
              </w:rPr>
              <w:tab/>
            </w:r>
            <w:r>
              <w:rPr>
                <w:rFonts w:eastAsia="黑体"/>
                <w:szCs w:val="21"/>
              </w:rPr>
              <w:t>签名</w:t>
            </w:r>
            <w:r>
              <w:rPr>
                <w:rFonts w:hint="eastAsia" w:eastAsia="黑体"/>
                <w:szCs w:val="21"/>
              </w:rPr>
              <w:t>（学院公章）</w:t>
            </w:r>
            <w:r>
              <w:rPr>
                <w:rFonts w:eastAsia="黑体"/>
                <w:szCs w:val="21"/>
              </w:rPr>
              <w:t>：_________________       年   月   日</w:t>
            </w:r>
          </w:p>
        </w:tc>
      </w:tr>
      <w:tr w14:paraId="32951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74" w:hRule="atLeast"/>
          <w:jc w:val="center"/>
        </w:trPr>
        <w:tc>
          <w:tcPr>
            <w:tcW w:w="9000" w:type="dxa"/>
            <w:gridSpan w:val="8"/>
          </w:tcPr>
          <w:p w14:paraId="3A623F12">
            <w:pPr>
              <w:tabs>
                <w:tab w:val="left" w:pos="1080"/>
                <w:tab w:val="left" w:pos="1260"/>
              </w:tabs>
              <w:rPr>
                <w:rFonts w:eastAsia="黑体"/>
                <w:szCs w:val="21"/>
              </w:rPr>
            </w:pPr>
            <w:r>
              <w:rPr>
                <w:rFonts w:eastAsia="黑体"/>
                <w:szCs w:val="21"/>
              </w:rPr>
              <w:t>备注</w:t>
            </w:r>
            <w:r>
              <w:rPr>
                <w:rFonts w:hint="eastAsia" w:eastAsia="黑体"/>
                <w:szCs w:val="21"/>
              </w:rPr>
              <w:t>：</w:t>
            </w:r>
          </w:p>
          <w:p w14:paraId="5E0FC124">
            <w:pPr>
              <w:tabs>
                <w:tab w:val="left" w:pos="1080"/>
                <w:tab w:val="left" w:pos="1260"/>
              </w:tabs>
              <w:rPr>
                <w:rFonts w:eastAsia="黑体"/>
                <w:szCs w:val="21"/>
              </w:rPr>
            </w:pPr>
          </w:p>
          <w:p w14:paraId="24F9913E">
            <w:pPr>
              <w:tabs>
                <w:tab w:val="left" w:pos="1080"/>
                <w:tab w:val="left" w:pos="1260"/>
              </w:tabs>
              <w:rPr>
                <w:rFonts w:eastAsia="黑体"/>
                <w:szCs w:val="21"/>
              </w:rPr>
            </w:pPr>
          </w:p>
          <w:p w14:paraId="0C212251">
            <w:pPr>
              <w:tabs>
                <w:tab w:val="left" w:pos="1080"/>
                <w:tab w:val="left" w:pos="1260"/>
              </w:tabs>
              <w:rPr>
                <w:rFonts w:eastAsia="黑体"/>
                <w:szCs w:val="21"/>
              </w:rPr>
            </w:pPr>
          </w:p>
          <w:p w14:paraId="7B1FD638">
            <w:pPr>
              <w:tabs>
                <w:tab w:val="left" w:pos="1080"/>
                <w:tab w:val="left" w:pos="1260"/>
              </w:tabs>
              <w:rPr>
                <w:rFonts w:eastAsia="黑体"/>
                <w:szCs w:val="21"/>
              </w:rPr>
            </w:pPr>
          </w:p>
          <w:p w14:paraId="7485B492">
            <w:pPr>
              <w:tabs>
                <w:tab w:val="left" w:pos="1080"/>
                <w:tab w:val="left" w:pos="1260"/>
              </w:tabs>
              <w:rPr>
                <w:rFonts w:hint="eastAsia" w:eastAsia="黑体"/>
                <w:szCs w:val="21"/>
              </w:rPr>
            </w:pPr>
          </w:p>
          <w:p w14:paraId="29DF8308">
            <w:pPr>
              <w:tabs>
                <w:tab w:val="left" w:pos="1080"/>
                <w:tab w:val="left" w:pos="1260"/>
              </w:tabs>
              <w:rPr>
                <w:rFonts w:eastAsia="黑体"/>
                <w:szCs w:val="21"/>
              </w:rPr>
            </w:pPr>
          </w:p>
          <w:p w14:paraId="2440FF15">
            <w:pPr>
              <w:tabs>
                <w:tab w:val="left" w:pos="1080"/>
                <w:tab w:val="left" w:pos="1260"/>
              </w:tabs>
              <w:rPr>
                <w:rFonts w:eastAsia="黑体"/>
                <w:szCs w:val="21"/>
              </w:rPr>
            </w:pPr>
          </w:p>
          <w:p w14:paraId="7EF4E23C">
            <w:pPr>
              <w:tabs>
                <w:tab w:val="left" w:pos="1080"/>
                <w:tab w:val="left" w:pos="1260"/>
              </w:tabs>
              <w:rPr>
                <w:rFonts w:eastAsia="黑体"/>
                <w:szCs w:val="21"/>
              </w:rPr>
            </w:pPr>
          </w:p>
          <w:p w14:paraId="2AD62B08">
            <w:pPr>
              <w:tabs>
                <w:tab w:val="left" w:pos="1080"/>
                <w:tab w:val="left" w:pos="1260"/>
              </w:tabs>
              <w:rPr>
                <w:rFonts w:hint="eastAsia" w:eastAsia="黑体"/>
                <w:szCs w:val="21"/>
              </w:rPr>
            </w:pPr>
          </w:p>
        </w:tc>
      </w:tr>
      <w:bookmarkEnd w:id="0"/>
    </w:tbl>
    <w:p w14:paraId="0B741B2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05A3EF4-8C34-4BB7-B3E0-838AD6D930F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3804994C-0CDA-415E-B4E2-03E20379267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JiNDhkMmVjZjRiNjQyMjNkY2ZmYTQ3ZGYzMjNmNGEifQ=="/>
  </w:docVars>
  <w:rsids>
    <w:rsidRoot w:val="0014060E"/>
    <w:rsid w:val="00051A4C"/>
    <w:rsid w:val="0014060E"/>
    <w:rsid w:val="001625B3"/>
    <w:rsid w:val="002E6D49"/>
    <w:rsid w:val="0043475F"/>
    <w:rsid w:val="004C0BE5"/>
    <w:rsid w:val="005D73EB"/>
    <w:rsid w:val="006D4C91"/>
    <w:rsid w:val="0070399F"/>
    <w:rsid w:val="0085783F"/>
    <w:rsid w:val="00906969"/>
    <w:rsid w:val="00942F78"/>
    <w:rsid w:val="00954971"/>
    <w:rsid w:val="00AC604D"/>
    <w:rsid w:val="00AD364C"/>
    <w:rsid w:val="00B23CF2"/>
    <w:rsid w:val="00C00412"/>
    <w:rsid w:val="00C45C6E"/>
    <w:rsid w:val="00C7085E"/>
    <w:rsid w:val="00CB50AF"/>
    <w:rsid w:val="00CC51F1"/>
    <w:rsid w:val="00E57A94"/>
    <w:rsid w:val="00E9205C"/>
    <w:rsid w:val="00EA29F8"/>
    <w:rsid w:val="0B450D82"/>
    <w:rsid w:val="164E063F"/>
    <w:rsid w:val="1B174574"/>
    <w:rsid w:val="25C603D0"/>
    <w:rsid w:val="326B3A6C"/>
    <w:rsid w:val="3806564F"/>
    <w:rsid w:val="49337A01"/>
    <w:rsid w:val="49B22D26"/>
    <w:rsid w:val="4A61544D"/>
    <w:rsid w:val="55805F3E"/>
    <w:rsid w:val="77863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textAlignment w:val="baseline"/>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rFonts w:ascii="Times New Roman" w:hAnsi="Times New Roman" w:eastAsia="宋体" w:cs="Times New Roman"/>
      <w:kern w:val="2"/>
      <w:sz w:val="18"/>
      <w:szCs w:val="18"/>
    </w:rPr>
  </w:style>
  <w:style w:type="character" w:customStyle="1" w:styleId="7">
    <w:name w:val="页脚 字符"/>
    <w:basedOn w:val="5"/>
    <w:link w:val="2"/>
    <w:uiPriority w:val="99"/>
    <w:rPr>
      <w:rFonts w:ascii="Times New Roman" w:hAnsi="Times New Roman" w:eastAsia="宋体" w:cs="Times New Roman"/>
      <w:kern w:val="2"/>
      <w:sz w:val="18"/>
      <w:szCs w:val="18"/>
    </w:rPr>
  </w:style>
  <w:style w:type="paragraph" w:customStyle="1" w:styleId="8">
    <w:name w:val="条目"/>
    <w:basedOn w:val="1"/>
    <w:autoRedefine/>
    <w:uiPriority w:val="0"/>
    <w:pPr>
      <w:widowControl w:val="0"/>
      <w:tabs>
        <w:tab w:val="left" w:pos="900"/>
        <w:tab w:val="left" w:pos="1080"/>
        <w:tab w:val="left" w:pos="1260"/>
        <w:tab w:val="left" w:pos="1440"/>
      </w:tabs>
      <w:spacing w:line="300" w:lineRule="auto"/>
      <w:jc w:val="center"/>
      <w:textAlignment w:val="auto"/>
    </w:pPr>
    <w:rPr>
      <w:rFonts w:cs="宋体"/>
      <w:b/>
      <w:bCs/>
      <w:color w:val="000000"/>
      <w:kern w:val="44"/>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916</Words>
  <Characters>1035</Characters>
  <Lines>39</Lines>
  <Paragraphs>34</Paragraphs>
  <TotalTime>10</TotalTime>
  <ScaleCrop>false</ScaleCrop>
  <LinksUpToDate>false</LinksUpToDate>
  <CharactersWithSpaces>1127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2025-05-26T10:50:00Z</dcterms:created>
  <dc:creator>徐 家</dc:creator>
  <cp:lastModifiedBy>梁珑曦</cp:lastModifiedBy>
  <dcterms:modified xsi:type="dcterms:W3CDTF">2026-03-28T09:13:40Z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0FD908CFF41C4C0C929CBD78A42739D0_13</vt:lpwstr>
  </property>
  <property fmtid="{D5CDD505-2E9C-101B-9397-08002B2CF9AE}" pid="4" name="KSOTemplateDocerSaveRecord">
    <vt:lpwstr>eyJoZGlkIjoiMDU3YzMzYzA3MDRhOWVlMmQ5NWFkMDg3N2NjYjY5OTQiLCJ1c2VySWQiOiIxNzQ1NDMwNjgwIn0=</vt:lpwstr>
  </property>
</Properties>
</file>