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85440">
      <w:pPr>
        <w:spacing w:after="143" w:afterLines="50"/>
        <w:jc w:val="center"/>
        <w:rPr>
          <w:rFonts w:hint="eastAsia" w:ascii="宋体" w:hAnsi="宋体"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t>毕业设计（论文）中期进度报告</w:t>
      </w:r>
    </w:p>
    <w:tbl>
      <w:tblPr>
        <w:tblStyle w:val="4"/>
        <w:tblW w:w="953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"/>
        <w:gridCol w:w="1559"/>
        <w:gridCol w:w="709"/>
        <w:gridCol w:w="1701"/>
        <w:gridCol w:w="1275"/>
        <w:gridCol w:w="1122"/>
        <w:gridCol w:w="1427"/>
        <w:gridCol w:w="995"/>
      </w:tblGrid>
      <w:tr w14:paraId="75CAA6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748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050760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院系</w:t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7F8A57A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自动化</w:t>
            </w:r>
          </w:p>
        </w:tc>
        <w:tc>
          <w:tcPr>
            <w:tcW w:w="709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F0E441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班级</w:t>
            </w:r>
          </w:p>
        </w:tc>
        <w:tc>
          <w:tcPr>
            <w:tcW w:w="1701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716E85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</w:tc>
        <w:tc>
          <w:tcPr>
            <w:tcW w:w="127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A9ED83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学生姓名</w:t>
            </w:r>
          </w:p>
        </w:tc>
        <w:tc>
          <w:tcPr>
            <w:tcW w:w="1122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009848B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</w:tc>
        <w:tc>
          <w:tcPr>
            <w:tcW w:w="142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2EAD0C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指导教师</w:t>
            </w:r>
          </w:p>
        </w:tc>
        <w:tc>
          <w:tcPr>
            <w:tcW w:w="99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1B19C6B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</w:tc>
      </w:tr>
      <w:tr w14:paraId="2B4FBE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jc w:val="center"/>
        </w:trPr>
        <w:tc>
          <w:tcPr>
            <w:tcW w:w="9536" w:type="dxa"/>
            <w:gridSpan w:val="8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A6C6446">
            <w:pPr>
              <w:spacing w:line="360" w:lineRule="auto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课题名称： 基于深度学习的光刻热点检测算法研究</w:t>
            </w:r>
          </w:p>
        </w:tc>
      </w:tr>
      <w:tr w14:paraId="49D562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4" w:hRule="atLeast"/>
          <w:jc w:val="center"/>
        </w:trPr>
        <w:tc>
          <w:tcPr>
            <w:tcW w:w="9536" w:type="dxa"/>
            <w:gridSpan w:val="8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D55A631">
            <w:pPr>
              <w:spacing w:line="360" w:lineRule="auto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Cs/>
                <w:sz w:val="18"/>
                <w:szCs w:val="18"/>
              </w:rPr>
              <w:t>课题主要任务： 本课题旨在研究并实现一种基于深度学习的光刻热点检测算法，提升集成电路设计阶段对潜在印刷失败区域的识别能力。主要任务包括：深入调研当前热点检测领域中的传统方法与深度学习模型；构建适用于光刻版图的图结构建模方法，提出具备多尺度与层次特征的结构表示；设计并实现基于图神经网络的热点识别模型，开展实验评估与对比分析；最后完成论文撰写，确保研究成果具备理论创新与工程实用性。</w:t>
            </w:r>
          </w:p>
        </w:tc>
      </w:tr>
      <w:tr w14:paraId="62153D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6" w:hRule="atLeast"/>
          <w:jc w:val="center"/>
        </w:trPr>
        <w:tc>
          <w:tcPr>
            <w:tcW w:w="9536" w:type="dxa"/>
            <w:gridSpan w:val="8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</w:tcPr>
          <w:p w14:paraId="1A305A8F">
            <w:pPr>
              <w:spacing w:line="360" w:lineRule="auto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1.简述开题以来所做的具体工作和取得的进展或成果</w:t>
            </w:r>
          </w:p>
          <w:p w14:paraId="4C0EF12C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具体工作： 开题以来，已完成光刻热点检测相关研究现状的调研与建模方向的选题工作。</w:t>
            </w:r>
          </w:p>
          <w:p w14:paraId="7446FAED">
            <w:pPr>
              <w:spacing w:line="360" w:lineRule="auto"/>
              <w:rPr>
                <w:sz w:val="24"/>
              </w:rPr>
            </w:pPr>
            <w:r>
              <w:rPr>
                <w:rFonts w:hint="eastAsia" w:ascii="宋体" w:hAnsi="宋体" w:cs="宋体"/>
                <w:szCs w:val="21"/>
              </w:rPr>
              <w:t>进展和成果： 在模型设计方面构建了多尺度图结构，并初步完成了基准度量学习模型的复现，验证了特征表达方法的可行性。</w:t>
            </w:r>
          </w:p>
        </w:tc>
      </w:tr>
      <w:tr w14:paraId="3E75DB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0" w:hRule="atLeast"/>
          <w:jc w:val="center"/>
        </w:trPr>
        <w:tc>
          <w:tcPr>
            <w:tcW w:w="9536" w:type="dxa"/>
            <w:gridSpan w:val="8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</w:tcPr>
          <w:p w14:paraId="63D3E560">
            <w:pPr>
              <w:spacing w:line="360" w:lineRule="auto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2.存在的主要问题及解决办法</w:t>
            </w:r>
          </w:p>
          <w:p w14:paraId="531382EB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存在的主要问题：</w:t>
            </w:r>
            <w:r>
              <w:rPr>
                <w:rFonts w:hint="eastAsia"/>
                <w:szCs w:val="21"/>
              </w:rPr>
              <w:t xml:space="preserve"> 目前主要问题在于图结构建模的复杂性较高，如何有效融合局部细节与全局空间关系存在一定挑战。</w:t>
            </w:r>
          </w:p>
          <w:p w14:paraId="2E92528E">
            <w:pPr>
              <w:spacing w:line="360" w:lineRule="auto"/>
              <w:rPr>
                <w:sz w:val="24"/>
              </w:rPr>
            </w:pPr>
            <w:r>
              <w:rPr>
                <w:szCs w:val="21"/>
              </w:rPr>
              <w:t xml:space="preserve">相应解决方法： </w:t>
            </w:r>
            <w:r>
              <w:rPr>
                <w:rFonts w:hint="eastAsia"/>
                <w:szCs w:val="21"/>
              </w:rPr>
              <w:t xml:space="preserve"> 为解决该问题，在调研图神经网络相关文献的基础上，设计了“图族结构”的建模思路，将光刻版图划分为多个局部子图与一个全局大图，在此基础上分别建模局部几何细节与跨区域上下文依赖。此外，通过引入频域属性（如DFT分量）增强边特征表达，进一步提高了图建模的表达能力。此方案已在小规模数据集上进行初步实验验证，模型在保持合理复杂度的同时取得了较好的分类效果。</w:t>
            </w:r>
          </w:p>
        </w:tc>
      </w:tr>
      <w:tr w14:paraId="1D58E1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5" w:hRule="atLeast"/>
          <w:jc w:val="center"/>
        </w:trPr>
        <w:tc>
          <w:tcPr>
            <w:tcW w:w="9536" w:type="dxa"/>
            <w:gridSpan w:val="8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</w:tcPr>
          <w:p w14:paraId="4A77018F">
            <w:pPr>
              <w:spacing w:line="360" w:lineRule="auto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3.下一步的主要研究任务、具体设想与安排</w:t>
            </w:r>
          </w:p>
          <w:p w14:paraId="5283978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下一阶段将进一步完善图神经网络模型的架构设计，重点提升其在复杂场景下的热点识别精度与鲁棒性。具体安排包括：第一，优化GNN消息传递模块的结构，引入门控机制和多跳传播策略以增强模型的空间感知能力；第二，构建多组对比与消融实验，系统验证各结构设计对最终性能的影响；第三，在ICCAD'12与ICCAD'19两个数据集上进行模型训练与性能评估；第四，整理实验数据与结果，开始撰写论文主体内容，确保在答辩前完成初稿提交。</w:t>
            </w:r>
          </w:p>
        </w:tc>
      </w:tr>
      <w:tr w14:paraId="1A71CE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9" w:hRule="atLeast"/>
          <w:jc w:val="center"/>
        </w:trPr>
        <w:tc>
          <w:tcPr>
            <w:tcW w:w="9536" w:type="dxa"/>
            <w:gridSpan w:val="8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</w:tcPr>
          <w:p w14:paraId="75E0DAD3">
            <w:pPr>
              <w:spacing w:line="360" w:lineRule="auto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4.指导教师对该生前期研究工作的评价</w:t>
            </w:r>
          </w:p>
          <w:p w14:paraId="4E37CFA8">
            <w:pPr>
              <w:spacing w:line="360" w:lineRule="auto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学生能主动开展调研与实验，阶段性成果较为丰富，毕业论文按计划进行。</w:t>
            </w:r>
          </w:p>
          <w:p w14:paraId="4E263560">
            <w:pPr>
              <w:spacing w:line="360" w:lineRule="auto"/>
              <w:ind w:left="7501" w:right="968" w:hanging="7471" w:hangingChars="31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                                             </w:t>
            </w:r>
            <w:r>
              <w:rPr>
                <w:rFonts w:hint="eastAsia" w:ascii="宋体" w:hAnsi="宋体"/>
                <w:sz w:val="24"/>
              </w:rPr>
              <w:t>指导教师签名：</w:t>
            </w:r>
            <w:bookmarkStart w:id="0" w:name="_GoBack"/>
            <w:bookmarkEnd w:id="0"/>
          </w:p>
          <w:p w14:paraId="2ADA7972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</w:t>
            </w:r>
            <w:r>
              <w:rPr>
                <w:rFonts w:ascii="宋体" w:hAnsi="宋体"/>
                <w:sz w:val="24"/>
              </w:rPr>
              <w:t xml:space="preserve">      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      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     </w:t>
            </w:r>
            <w:r>
              <w:rPr>
                <w:rFonts w:hint="eastAsia" w:ascii="宋体" w:hAnsi="宋体"/>
                <w:sz w:val="24"/>
              </w:rPr>
              <w:t>日  期：2</w:t>
            </w:r>
            <w:r>
              <w:rPr>
                <w:rFonts w:ascii="宋体" w:hAnsi="宋体"/>
                <w:sz w:val="24"/>
              </w:rPr>
              <w:t>02</w:t>
            </w:r>
            <w:r>
              <w:rPr>
                <w:rFonts w:hint="eastAsia" w:ascii="宋体" w:hAnsi="宋体"/>
                <w:sz w:val="24"/>
              </w:rPr>
              <w:t>5年3月20日</w:t>
            </w:r>
          </w:p>
        </w:tc>
      </w:tr>
    </w:tbl>
    <w:p w14:paraId="1B0CC8CB">
      <w:pPr>
        <w:widowControl/>
        <w:overflowPunct w:val="0"/>
        <w:autoSpaceDE w:val="0"/>
        <w:autoSpaceDN w:val="0"/>
        <w:adjustRightInd w:val="0"/>
        <w:spacing w:line="20" w:lineRule="exact"/>
        <w:ind w:right="10" w:rightChars="5"/>
        <w:textAlignment w:val="baseline"/>
        <w:rPr>
          <w:rFonts w:ascii="仿宋体" w:eastAsia="仿宋体"/>
          <w:sz w:val="24"/>
        </w:rPr>
      </w:pPr>
    </w:p>
    <w:sectPr>
      <w:headerReference r:id="rId3" w:type="default"/>
      <w:pgSz w:w="11906" w:h="16838"/>
      <w:pgMar w:top="1758" w:right="1418" w:bottom="1588" w:left="1797" w:header="1474" w:footer="1134" w:gutter="0"/>
      <w:pgNumType w:start="0"/>
      <w:cols w:space="720" w:num="1"/>
      <w:docGrid w:type="linesAndChars" w:linePitch="287" w:charSpace="40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体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7024A8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6"/>
  <w:drawingGridVerticalSpacing w:val="2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E0MWFiMjY4ZTI2ZTNmNmI2YTI4MGYxYzU5ZWEyOTMifQ=="/>
  </w:docVars>
  <w:rsids>
    <w:rsidRoot w:val="000953CF"/>
    <w:rsid w:val="000004F7"/>
    <w:rsid w:val="0001333A"/>
    <w:rsid w:val="00017FE7"/>
    <w:rsid w:val="000439CF"/>
    <w:rsid w:val="000458B2"/>
    <w:rsid w:val="000475EE"/>
    <w:rsid w:val="00056C78"/>
    <w:rsid w:val="00094F98"/>
    <w:rsid w:val="000953CF"/>
    <w:rsid w:val="000D25C5"/>
    <w:rsid w:val="000E1463"/>
    <w:rsid w:val="00116191"/>
    <w:rsid w:val="00151FCF"/>
    <w:rsid w:val="001575AD"/>
    <w:rsid w:val="001933C3"/>
    <w:rsid w:val="001A3474"/>
    <w:rsid w:val="001B6A78"/>
    <w:rsid w:val="001C4E4C"/>
    <w:rsid w:val="001E4A84"/>
    <w:rsid w:val="002731F9"/>
    <w:rsid w:val="002C2BE5"/>
    <w:rsid w:val="002E79C8"/>
    <w:rsid w:val="002F5303"/>
    <w:rsid w:val="00304D20"/>
    <w:rsid w:val="00307D29"/>
    <w:rsid w:val="00314AB2"/>
    <w:rsid w:val="00315091"/>
    <w:rsid w:val="003249D0"/>
    <w:rsid w:val="003647EA"/>
    <w:rsid w:val="00366739"/>
    <w:rsid w:val="003746C5"/>
    <w:rsid w:val="00386CD9"/>
    <w:rsid w:val="003A6484"/>
    <w:rsid w:val="003B2300"/>
    <w:rsid w:val="003B6BEB"/>
    <w:rsid w:val="0041686A"/>
    <w:rsid w:val="004219BB"/>
    <w:rsid w:val="004503F7"/>
    <w:rsid w:val="004663E5"/>
    <w:rsid w:val="00473B9F"/>
    <w:rsid w:val="00497E85"/>
    <w:rsid w:val="004A3E0D"/>
    <w:rsid w:val="00515E1D"/>
    <w:rsid w:val="00526808"/>
    <w:rsid w:val="005308F3"/>
    <w:rsid w:val="00544B05"/>
    <w:rsid w:val="005452C0"/>
    <w:rsid w:val="00564E9F"/>
    <w:rsid w:val="005918A3"/>
    <w:rsid w:val="005A56D2"/>
    <w:rsid w:val="005B0D62"/>
    <w:rsid w:val="005C3E77"/>
    <w:rsid w:val="00623856"/>
    <w:rsid w:val="0063480E"/>
    <w:rsid w:val="0064106C"/>
    <w:rsid w:val="006428B5"/>
    <w:rsid w:val="006B0490"/>
    <w:rsid w:val="006C53FC"/>
    <w:rsid w:val="006F6D9C"/>
    <w:rsid w:val="007151E9"/>
    <w:rsid w:val="00723C65"/>
    <w:rsid w:val="00773603"/>
    <w:rsid w:val="00773AC4"/>
    <w:rsid w:val="00781F29"/>
    <w:rsid w:val="007942EB"/>
    <w:rsid w:val="007A59C7"/>
    <w:rsid w:val="007A79E3"/>
    <w:rsid w:val="007B2048"/>
    <w:rsid w:val="007B2EE1"/>
    <w:rsid w:val="007E50F8"/>
    <w:rsid w:val="008329EB"/>
    <w:rsid w:val="00842F6B"/>
    <w:rsid w:val="00844CF1"/>
    <w:rsid w:val="00871169"/>
    <w:rsid w:val="00890EF1"/>
    <w:rsid w:val="00891D2B"/>
    <w:rsid w:val="008B66ED"/>
    <w:rsid w:val="008E508F"/>
    <w:rsid w:val="00902D81"/>
    <w:rsid w:val="009662C5"/>
    <w:rsid w:val="009A44A3"/>
    <w:rsid w:val="009C0087"/>
    <w:rsid w:val="009C70F0"/>
    <w:rsid w:val="00A02AAD"/>
    <w:rsid w:val="00A2340F"/>
    <w:rsid w:val="00A268CF"/>
    <w:rsid w:val="00A3661F"/>
    <w:rsid w:val="00A66B62"/>
    <w:rsid w:val="00A71348"/>
    <w:rsid w:val="00A75002"/>
    <w:rsid w:val="00A97BE1"/>
    <w:rsid w:val="00AD2259"/>
    <w:rsid w:val="00B02784"/>
    <w:rsid w:val="00B07F88"/>
    <w:rsid w:val="00B146E4"/>
    <w:rsid w:val="00B20658"/>
    <w:rsid w:val="00B43D9D"/>
    <w:rsid w:val="00B447A3"/>
    <w:rsid w:val="00B73984"/>
    <w:rsid w:val="00BA5030"/>
    <w:rsid w:val="00BA6BE1"/>
    <w:rsid w:val="00BC7DB9"/>
    <w:rsid w:val="00BD7EB1"/>
    <w:rsid w:val="00BF292D"/>
    <w:rsid w:val="00C426CC"/>
    <w:rsid w:val="00C46157"/>
    <w:rsid w:val="00C5601B"/>
    <w:rsid w:val="00C830D3"/>
    <w:rsid w:val="00C8480A"/>
    <w:rsid w:val="00CA3A42"/>
    <w:rsid w:val="00CC4274"/>
    <w:rsid w:val="00CE130C"/>
    <w:rsid w:val="00CF58A0"/>
    <w:rsid w:val="00CF6206"/>
    <w:rsid w:val="00D138F3"/>
    <w:rsid w:val="00D149E2"/>
    <w:rsid w:val="00D679D7"/>
    <w:rsid w:val="00D80C3E"/>
    <w:rsid w:val="00D92661"/>
    <w:rsid w:val="00DA1483"/>
    <w:rsid w:val="00DA3D9D"/>
    <w:rsid w:val="00DE0966"/>
    <w:rsid w:val="00DF3D3B"/>
    <w:rsid w:val="00E07DAB"/>
    <w:rsid w:val="00E94694"/>
    <w:rsid w:val="00EC329D"/>
    <w:rsid w:val="00EC4644"/>
    <w:rsid w:val="00F26DE2"/>
    <w:rsid w:val="00F379F7"/>
    <w:rsid w:val="00F65D8A"/>
    <w:rsid w:val="00FC1A63"/>
    <w:rsid w:val="00FE1539"/>
    <w:rsid w:val="00FF03F6"/>
    <w:rsid w:val="0E80149F"/>
    <w:rsid w:val="1004709C"/>
    <w:rsid w:val="221D41B7"/>
    <w:rsid w:val="24223472"/>
    <w:rsid w:val="2C6B7D84"/>
    <w:rsid w:val="33D266A5"/>
    <w:rsid w:val="4D8B6CEF"/>
    <w:rsid w:val="548D0C44"/>
    <w:rsid w:val="579C623F"/>
    <w:rsid w:val="57B740C6"/>
    <w:rsid w:val="58A373E5"/>
    <w:rsid w:val="58ED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link w:val="2"/>
    <w:uiPriority w:val="0"/>
    <w:rPr>
      <w:kern w:val="2"/>
      <w:sz w:val="18"/>
      <w:szCs w:val="18"/>
    </w:rPr>
  </w:style>
  <w:style w:type="character" w:customStyle="1" w:styleId="7">
    <w:name w:val="页眉 字符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877</Words>
  <Characters>903</Characters>
  <Lines>76</Lines>
  <Paragraphs>104</Paragraphs>
  <TotalTime>5</TotalTime>
  <ScaleCrop>false</ScaleCrop>
  <LinksUpToDate>false</LinksUpToDate>
  <CharactersWithSpaces>1006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2025-05-30T13:42:00Z</dcterms:created>
  <dc:creator>王芳</dc:creator>
  <cp:lastModifiedBy>梁珑曦</cp:lastModifiedBy>
  <cp:lastPrinted>2026-03-28T08:55:00Z</cp:lastPrinted>
  <dcterms:modified xsi:type="dcterms:W3CDTF">2026-03-28T08:56:12Z</dcterms:modified>
  <dc:title>封皮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07234A2A51914E2481091C6B4AE5B14B_13</vt:lpwstr>
  </property>
  <property fmtid="{D5CDD505-2E9C-101B-9397-08002B2CF9AE}" pid="4" name="KSOTemplateDocerSaveRecord">
    <vt:lpwstr>eyJoZGlkIjoiMDU3YzMzYzA3MDRhOWVlMmQ5NWFkMDg3N2NjYjY5OTQiLCJ1c2VySWQiOiIxNzQ1NDMwNjgwIn0=</vt:lpwstr>
  </property>
</Properties>
</file>