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Arial" w:cs="Arial" w:eastAsia="Arial" w:hAnsi="Arial"/>
          <w:sz w:val="72"/>
          <w:szCs w:val="72"/>
        </w:rPr>
        <w:t xml:space="preserve">⚡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ZEUS</w:t>
      </w:r>
    </w:p>
    <w:p>
      <w:pPr>
        <w:pBdr>
          <w:bottom w:val="single" w:color="C9A84C" w:sz="8" w:space="6"/>
        </w:pBdr>
        <w:spacing w:before="0" w:after="40"/>
      </w:pPr>
      <w:r>
        <w:rPr>
          <w:rFonts w:ascii="Arial" w:cs="Arial" w:eastAsia="Arial" w:hAnsi="Arial"/>
          <w:color w:val="2D3A4A"/>
          <w:sz w:val="28"/>
          <w:szCs w:val="28"/>
        </w:rPr>
        <w:t xml:space="preserve">Personal AI Assistant — Architecture &amp; Stack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Zeus is a self-hosted personal AI assistant/agent system. It connects fragmented personal data stores, runs local models for privacy, and provides a voice-first interface. Built on proven open-source repos, composed into a unified stack.</w:t>
      </w:r>
    </w:p>
    <w:p>
      <w:pPr>
        <w:spacing w:before="6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Confirmed Stack Decisions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Ruflo v3.5 (Claude Code)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Stable, swarm agents, 60+ specialized agents, native MCP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Safety / Sandbox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NemoClaw + OpenShell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Policy-based guardrails, sandboxed execution for local agents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STT (voice in)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WhisperLiveKit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SOTA 2025 real-time, SimulStreaming backend, AlignAtt low latency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TTS (voice out)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Voicebox API → LuxTTS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150x RT, 1GB VRAM, voice cloning, REST API from Voicebox studio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mem0 (self-hosted)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Hybrid vector+graph+KV, 91% lower latency vs full-context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Vector DB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Qdrant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Self-hosted, Docker, fast semantic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Local Inference (dev)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Ollama + Claude 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5080 tower during dev/testing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Local Inference (prod)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Ollama on 3080 server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Qwen2.5-7B or Mistral-7B Q4/Q5, 10GB VRAM fit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Zeus Ingest Pipeline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Custom: .md files, ChatGPT export, context-pack API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Bus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FastAPI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Routes between all services, exposes context-pack compatible API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Wake Word / VAD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20"/>
                <w:szCs w:val="20"/>
              </w:rPr>
              <w:t xml:space="preserve">openWakeWord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Fully open, passive trigger before WhisperLiveKit activates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Zeus is structured as layered services communicating over a FastAPI bus. Each layer is independently deployable and replaceable.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⚡ INTERFACE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Voice (Mic) → openWakeWord → WhisperLiveKit STT
Voicebox TTS (LuxTTS) → Speaker  |  Web UI (optional)</w:t>
            </w:r>
          </w:p>
        </w:tc>
      </w:tr>
    </w:tbl>
    <w:p>
      <w:pPr>
        <w:spacing w:before="4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🧠 ZEUS CORE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FastAPI Bus  ←→  Ruflo Orchestration  ←→  NemoClaw / OpenShell</w:t>
            </w:r>
          </w:p>
        </w:tc>
      </w:tr>
    </w:tbl>
    <w:p>
      <w:pPr>
        <w:spacing w:before="4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84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🗄️ MEMORY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84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mem0 (hybrid: vector + graph + KV)  ←→  Qdrant Vector DB</w:t>
            </w:r>
          </w:p>
        </w:tc>
      </w:tr>
    </w:tbl>
    <w:p>
      <w:pPr>
        <w:spacing w:before="4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D5A7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📥 DATA INGESTION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D5A7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Zeus Ingest Pipeline: ChatGPT export | .md files | context-pack API | email | notes</w:t>
            </w:r>
          </w:p>
        </w:tc>
      </w:tr>
    </w:tbl>
    <w:p>
      <w:pPr>
        <w:spacing w:before="4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4A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🤖 MODELS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A4A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Dev: Claude API via 5080 tower  |  Prod: Ollama (3080 server, Qwen2.5-7B Q4)</w:t>
            </w:r>
          </w:p>
        </w:tc>
      </w:tr>
    </w:tbl>
    <w:p>
      <w:pPr>
        <w:spacing w:before="4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2A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🛡️ SAFETY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4A2A2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NemoClaw OpenShell — sandboxed execution, privacy router, policy guardrails</w:t>
            </w:r>
          </w:p>
        </w:tc>
      </w:tr>
    </w:tbl>
    <w:p>
      <w:pPr>
        <w:spacing w:before="4" w:after="0"/>
      </w:pP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Component Breakdown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3.1 Orchestration — Ruflo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Ruflo (formerly Claude-Flow) is the task orchestration brain for Zeus. It runs as a Claude Code-native layer coordinating specialized agents in parallel swarms.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Version: v3.5.0 (first stable release, March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60+ specialized agents across 16 categories — each scoped to a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Hooks system auto-routes tasks to the right agents in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215 MCP tools available; lazy-loaded so startup stays fast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SQLite-backed swarm memory at .swarm/memory.db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Dual-mode: Claude Code (primary) + OpenAI Codex (secondary) worker support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3.2 Safety Layer — NemoClaw + OpenShell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NemoClaw is NOT an alternative to Ruflo — it is the security sandbox layer beneath it. Released at GTC 2026, it wraps OpenClaw agents with policy-based guardrails, sandboxed execution, and a privacy router.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84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E6C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Ruflo handles orchestration (what agents do). NemoClaw handles containment (what agents are allowed to do and touch).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OpenShell: kernel-level sandboxing + policy enforcement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Privacy Router: monitors outbound data, blocks unauthorized transmissions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Policy-based guardrails: PII detection, topic control, jailbreak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Supports mixing local Nemotron models + cloud frontier models via privacy router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Single-command install: layered over OpenClaw/OpenShell runtime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For Zeus, NemoClaw is especially valuable because you are feeding personal data (emails, ChatGPT history, .md files). Having a sandboxed runtime means local agents cannot accidentally exfiltrate sensitive data.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3.3 Voice Pipeline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STT: WhisperLiveKit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Real-time speech-to-text optimized for conversational use. Uses SimulStreaming (SOTA 2025) with AlignAtt policy for ultra-low latency.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Auto-selects best backend: faster-whisper (GPU), mlx-whisper (Apple Silicon), or vanilla Whisper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 Activity Detection built-in — reduces overhead when silent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Speaker diarization available via Diart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Works on the 3080 server (10GB VRAM) without issue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TTS: Voicebox → LuxTTS Engine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Voicebox is the local TTS service (REST API). LuxTTS is the selected engine inside it — chosen for voice cloning to build a consistent "Zeus voice".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Voicebox exposes REST API — Zeus calls it like any microservice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LuxTTS: 150x realtime on GPU, 1GB VRAM, 48kHz audio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 cloning from reference audio: record a few seconds → consistent voice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Voicebox supports 5 engines — can switch per-generation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"Compose the voice from unhinged Australians" — feed reference clips to LuxTTS encode_prompt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Wake Word: openWakeWord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Passive listener that activates WhisperLiveKit on trigger. Fully open-source, runs on CPU, negligible resource cost.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3.4 Memory — mem0 + Qdrant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mem0 is the memory orchestration layer. It sits between Zeus agents and the underlying storage systems, managing the full memory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9A84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MEM0 OVER RAG ALONE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E6C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RAG retrieves from static knowledge bases. mem0 stores evolving user-specific facts. Zeus needs both: RAG for document knowledge, mem0 for personal context that grows with every interaction.</w:t>
            </w:r>
          </w:p>
        </w:tc>
      </w:tr>
    </w:tbl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Hybrid storage: vector DB (semantic search) + graph DB (relationships) + KV store (fast facts)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91% lower latency vs full-context approaches, 90% token savings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Auto-extracts key facts from conversations and stores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Supports Ollama local models — critical for offline operation on the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Works with Claude API during cloud dev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Qdrant as the vector DB backend: self-hosted Docker, production-grade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3.5 Data Ingestion — Zeus Ingest Pipeline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custom pipeline to ingest all fragmented personal data stores into the Zeus knowledge base. This is one of the most important components — the quality of Zeus intelligence depends on it.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Data Sources (Phase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ChatGPT export (JSON) — years of conversation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.md files from server context stores — existing knowledge packs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context-pack API — existing API interface, will be extended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Dev project READMEs, notes, and docs from various repos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Data Sources (Phase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Email (IMAP) — processed via privacy-filtered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Watch vitals (if wearable integration added)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Browser history (optional, opt-in)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Pipeline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Ingest → Chunk → Embed → Store in Qdrant + mem0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Deduplication: hash-based to avoid re-processing unchanged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Metadata tagging: source, date, topic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Zeus Context API: FastAPI endpoint that exposes the knowledge base (successor to context-pack)</w:t>
      </w:r>
    </w:p>
    <w:p>
      <w:pPr>
        <w:spacing w:before="8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3.6 Model Strategy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Development Phase (Now)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Primary: Claude API (Sonnet 4.6) called via Ruflo from 5080 tower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Memory: mem0 with Claude as the extraction LLM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Advantage: best quality during initial build and RAG pipeline tuning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Production Phase (Server)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Primary: Ollama serving Qwen2.5-7B-Instruct Q4_K_M on 3080 (10GB VRAM)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Alternative: Mistral-7B Q5_K_M if more factual accuracy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Fallback: Claude API for complex tasks via privacy router (NemoClaw)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Embed: nomic-embed-text or bge-m3 — both run easily on 3080</w:t>
      </w:r>
    </w:p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Hardware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Specs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Tower PC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 &amp; test — larger models, Claude API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RTX 5080 (16GB) — 14B models comfortable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 deployment — always-on Zeus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RTX 3080 (10GB) — 7B models Q4/Q5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Laptop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Claude Code development, Ruflo orchestration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 environment, no local model inference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Zeus Repo Structure (github.com/[you]/zeus)</w:t>
      </w:r>
    </w:p>
    <w:p>
      <w:pPr>
        <w:spacing w:before="60"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Recommended initial structure for the zeus repo: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3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Root — CLAUDE.md, README, docker-compose.yml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zeus/core/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FastAPI bus, main entry point, routing logic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zeus/orchestration/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Ruflo config, CLAUDE.md, agent definitions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zeus/memory/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mem0 setup, Qdrant config, embedding utilities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zeus/ingest/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Data ingestion pipeline — all source parsers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zeus/ingest/sources/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chatgpt.py, markdown.py, email.py, context_pack.py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zeus/voice/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STT (WhisperLiveKit), TTS (Voicebox client), VAD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zeus/safety/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NemoClaw / OpenShell config and policies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zeus/api/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Zeus Context API — successor to context-pack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zeus/models/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Ollama model configs, prompt templates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zeus/data/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Raw exports (gitignored), processed chunks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4A"/>
                <w:sz w:val="19"/>
                <w:szCs w:val="19"/>
              </w:rPr>
              <w:t xml:space="preserve">zeus/docs/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EDF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9"/>
                <w:szCs w:val="19"/>
              </w:rPr>
              <w:t xml:space="preserve">Architecture docs (these files)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C9A84C" w:sz="6" w:space="6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Open Decisions &amp; Next Steps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Decisions Still to Make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VR/AR interface: Brad consultation on feasibility — Oculus + avatar + Zeus voice is the vision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Email integration: IMAP parser for ingestion — privacy-first, local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Watch vitals: API integration for health data feed into Zeus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NemoClaw policy definitions: what is Zeus allowed to do autonomously vs require approval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UI: headless voice-only to start, lightweight web dashboard later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D3A4A"/>
          <w:sz w:val="28"/>
          <w:szCs w:val="28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Initialize zeus repo, set up CLAUDE.md for Ruflo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Qdrant running in Docker on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Build ChatGPT export parser (ingest/sources/chatgpt.py)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.md file walker for existing context stores on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Get Voicebox + LuxTTS running on tower, pick a voice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Wire WhisperLiveKit STT on laptop for voice dev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Test mem0 with Ollama backend on 3080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github.com/[you]/zeus  |  Architecture v1.0</w:t>
    </w:r>
    <w:r>
      <w:rPr>
        <w:rFonts w:ascii="Arial" w:cs="Arial" w:eastAsia="Arial" w:hAnsi="Arial"/>
        <w:color w:val="6B7280"/>
        <w:sz w:val="16"/>
        <w:szCs w:val="16"/>
      </w:rPr>
      <w:t xml:space="preserve">	Draft v1.0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ZEUS — Personal AI Assistant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D3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2026-03-24T03:58:46.786Z</dcterms:created>
  <dcterms:modified xsi:type="dcterms:W3CDTF">2026-03-24T03:58:46.787Z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