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1F43" w14:textId="1D02B726" w:rsidR="00AF0507" w:rsidRPr="004023FD" w:rsidRDefault="00AF0507" w:rsidP="004023FD">
      <w:pPr>
        <w:pStyle w:val="Heading1"/>
        <w:rPr>
          <w:u w:val="single"/>
        </w:rPr>
      </w:pPr>
      <w:r w:rsidRPr="00AF0507">
        <w:rPr>
          <w:u w:val="single"/>
        </w:rPr>
        <w:t>Evaluation</w:t>
      </w:r>
    </w:p>
    <w:p w14:paraId="0FB810FA" w14:textId="1F950C18" w:rsidR="00AF0507" w:rsidRDefault="00AF0507" w:rsidP="00AF0507">
      <w:pPr>
        <w:pStyle w:val="Heading2"/>
      </w:pPr>
      <w:r>
        <w:t>What works in the program:</w:t>
      </w:r>
    </w:p>
    <w:p w14:paraId="27ED7806" w14:textId="439B66D9" w:rsidR="00AF0507" w:rsidRPr="000D732C" w:rsidRDefault="00AF0507" w:rsidP="00AF0507">
      <w:pPr>
        <w:pStyle w:val="ListParagraph"/>
        <w:numPr>
          <w:ilvl w:val="0"/>
          <w:numId w:val="1"/>
        </w:numPr>
        <w:rPr>
          <w:rFonts w:ascii="Arial" w:hAnsi="Arial" w:cs="Arial"/>
        </w:rPr>
      </w:pPr>
      <w:r w:rsidRPr="000D732C">
        <w:rPr>
          <w:rFonts w:ascii="Arial" w:hAnsi="Arial" w:cs="Arial"/>
        </w:rPr>
        <w:t>Able to reads multiple CSV files from a text file containing their paths.</w:t>
      </w:r>
    </w:p>
    <w:p w14:paraId="2198E0A1" w14:textId="337FDDD4" w:rsidR="00AF0507" w:rsidRPr="000D732C" w:rsidRDefault="00AF0507" w:rsidP="00AF0507">
      <w:pPr>
        <w:pStyle w:val="ListParagraph"/>
        <w:numPr>
          <w:ilvl w:val="0"/>
          <w:numId w:val="1"/>
        </w:numPr>
        <w:rPr>
          <w:rFonts w:ascii="Arial" w:hAnsi="Arial" w:cs="Arial"/>
        </w:rPr>
      </w:pPr>
      <w:r w:rsidRPr="000D732C">
        <w:rPr>
          <w:rFonts w:ascii="Arial" w:hAnsi="Arial" w:cs="Arial"/>
        </w:rPr>
        <w:t xml:space="preserve">It reads the CSV data efficiently, accommodating vary header orders. </w:t>
      </w:r>
    </w:p>
    <w:p w14:paraId="026CABF9" w14:textId="6C04C5BF" w:rsidR="00AF0507" w:rsidRPr="000D732C" w:rsidRDefault="00AF0507" w:rsidP="00AF0507">
      <w:pPr>
        <w:pStyle w:val="ListParagraph"/>
        <w:numPr>
          <w:ilvl w:val="0"/>
          <w:numId w:val="1"/>
        </w:numPr>
        <w:rPr>
          <w:rFonts w:ascii="Arial" w:hAnsi="Arial" w:cs="Arial"/>
        </w:rPr>
      </w:pPr>
      <w:r w:rsidRPr="000D732C">
        <w:rPr>
          <w:rFonts w:ascii="Arial" w:hAnsi="Arial" w:cs="Arial"/>
        </w:rPr>
        <w:t>It ignores or discards rows with empty or incorrect data. Only valid data is processed, regardless of header arrangement.</w:t>
      </w:r>
    </w:p>
    <w:p w14:paraId="7309B0D8" w14:textId="4510EFDE" w:rsidR="00AF0507" w:rsidRPr="000D732C" w:rsidRDefault="00AF0507" w:rsidP="00AF0507">
      <w:pPr>
        <w:pStyle w:val="ListParagraph"/>
        <w:numPr>
          <w:ilvl w:val="0"/>
          <w:numId w:val="1"/>
        </w:numPr>
        <w:rPr>
          <w:rFonts w:ascii="Arial" w:hAnsi="Arial" w:cs="Arial"/>
        </w:rPr>
      </w:pPr>
      <w:r w:rsidRPr="000D732C">
        <w:rPr>
          <w:rFonts w:ascii="Arial" w:hAnsi="Arial" w:cs="Arial"/>
        </w:rPr>
        <w:t xml:space="preserve">All options </w:t>
      </w:r>
      <w:r w:rsidR="00A03B50" w:rsidRPr="000D732C">
        <w:rPr>
          <w:rFonts w:ascii="Arial" w:hAnsi="Arial" w:cs="Arial"/>
        </w:rPr>
        <w:t>have</w:t>
      </w:r>
      <w:r w:rsidRPr="000D732C">
        <w:rPr>
          <w:rFonts w:ascii="Arial" w:hAnsi="Arial" w:cs="Arial"/>
        </w:rPr>
        <w:t xml:space="preserve"> been implemented and working as expected.</w:t>
      </w:r>
    </w:p>
    <w:p w14:paraId="0027DBF0" w14:textId="544C7AAC" w:rsidR="00A03B50" w:rsidRPr="004023FD" w:rsidRDefault="00A03B50" w:rsidP="00A03B50">
      <w:pPr>
        <w:pStyle w:val="ListParagraph"/>
        <w:numPr>
          <w:ilvl w:val="0"/>
          <w:numId w:val="1"/>
        </w:numPr>
        <w:rPr>
          <w:rFonts w:ascii="Arial" w:hAnsi="Arial" w:cs="Arial"/>
        </w:rPr>
      </w:pPr>
      <w:r w:rsidRPr="000D732C">
        <w:rPr>
          <w:rFonts w:ascii="Arial" w:hAnsi="Arial" w:cs="Arial"/>
        </w:rPr>
        <w:t>Able to export ‘windtempsolar.csv’ with the sensor reading.</w:t>
      </w:r>
    </w:p>
    <w:p w14:paraId="23D0F41C" w14:textId="15A2470D" w:rsidR="00A03B50" w:rsidRDefault="00A03B50" w:rsidP="00A03B50">
      <w:pPr>
        <w:pStyle w:val="Heading2"/>
        <w:rPr>
          <w:u w:val="single"/>
        </w:rPr>
      </w:pPr>
      <w:r w:rsidRPr="00A03B50">
        <w:rPr>
          <w:u w:val="single"/>
        </w:rPr>
        <w:t>Design Structure</w:t>
      </w:r>
    </w:p>
    <w:p w14:paraId="637479F1" w14:textId="6B6CE1A4" w:rsidR="00A03B50" w:rsidRPr="000D732C" w:rsidRDefault="00A03B50" w:rsidP="00A03B50">
      <w:pPr>
        <w:pStyle w:val="ListParagraph"/>
        <w:numPr>
          <w:ilvl w:val="0"/>
          <w:numId w:val="2"/>
        </w:numPr>
        <w:rPr>
          <w:rFonts w:ascii="Arial" w:hAnsi="Arial" w:cs="Arial"/>
        </w:rPr>
      </w:pPr>
      <w:r w:rsidRPr="000D732C">
        <w:rPr>
          <w:rFonts w:ascii="Arial" w:hAnsi="Arial" w:cs="Arial"/>
        </w:rPr>
        <w:t>Date class: Which represents dates, including day, month, and year.</w:t>
      </w:r>
    </w:p>
    <w:p w14:paraId="20A52F60" w14:textId="61E2F945" w:rsidR="00A03B50" w:rsidRPr="000D732C" w:rsidRDefault="00A03B50" w:rsidP="00A03B50">
      <w:pPr>
        <w:pStyle w:val="ListParagraph"/>
        <w:numPr>
          <w:ilvl w:val="0"/>
          <w:numId w:val="2"/>
        </w:numPr>
        <w:rPr>
          <w:rFonts w:ascii="Arial" w:hAnsi="Arial" w:cs="Arial"/>
        </w:rPr>
      </w:pPr>
      <w:r w:rsidRPr="000D732C">
        <w:rPr>
          <w:rFonts w:ascii="Arial" w:hAnsi="Arial" w:cs="Arial"/>
        </w:rPr>
        <w:t>Time class: Which represents time, including hour, and minute.</w:t>
      </w:r>
    </w:p>
    <w:p w14:paraId="19C62FF0" w14:textId="0239042C" w:rsidR="00A03B50" w:rsidRPr="000D732C" w:rsidRDefault="00A03B50" w:rsidP="00A03B50">
      <w:pPr>
        <w:pStyle w:val="ListParagraph"/>
        <w:numPr>
          <w:ilvl w:val="0"/>
          <w:numId w:val="2"/>
        </w:numPr>
        <w:rPr>
          <w:rFonts w:ascii="Arial" w:hAnsi="Arial" w:cs="Arial"/>
        </w:rPr>
      </w:pPr>
      <w:r w:rsidRPr="000D732C">
        <w:rPr>
          <w:rFonts w:ascii="Arial" w:hAnsi="Arial" w:cs="Arial"/>
        </w:rPr>
        <w:t>Measurement class (Parent): Serves as the base class for specific types of measurements.</w:t>
      </w:r>
    </w:p>
    <w:p w14:paraId="6E5B4914" w14:textId="27C41DBA" w:rsidR="00A03B50" w:rsidRPr="000D732C" w:rsidRDefault="00A03B50" w:rsidP="00A03B50">
      <w:pPr>
        <w:pStyle w:val="ListParagraph"/>
        <w:numPr>
          <w:ilvl w:val="0"/>
          <w:numId w:val="2"/>
        </w:numPr>
        <w:snapToGrid w:val="0"/>
        <w:spacing w:after="0"/>
        <w:contextualSpacing w:val="0"/>
        <w:rPr>
          <w:rFonts w:ascii="Arial" w:hAnsi="Arial" w:cs="Arial"/>
        </w:rPr>
      </w:pPr>
      <w:r w:rsidRPr="000D732C">
        <w:rPr>
          <w:rFonts w:ascii="Arial" w:hAnsi="Arial" w:cs="Arial"/>
        </w:rPr>
        <w:t xml:space="preserve">Child Classes: </w:t>
      </w:r>
    </w:p>
    <w:p w14:paraId="290BE466" w14:textId="77777777" w:rsidR="00A03B50" w:rsidRPr="000D732C" w:rsidRDefault="00A03B50" w:rsidP="00A03B50">
      <w:pPr>
        <w:pStyle w:val="ListParagraph"/>
        <w:numPr>
          <w:ilvl w:val="1"/>
          <w:numId w:val="2"/>
        </w:numPr>
        <w:snapToGrid w:val="0"/>
        <w:spacing w:after="0"/>
        <w:contextualSpacing w:val="0"/>
        <w:rPr>
          <w:rFonts w:ascii="Arial" w:hAnsi="Arial" w:cs="Arial"/>
        </w:rPr>
      </w:pPr>
      <w:r w:rsidRPr="000D732C">
        <w:rPr>
          <w:rFonts w:ascii="Arial" w:hAnsi="Arial" w:cs="Arial"/>
        </w:rPr>
        <w:t>WindSpeed: Records wind speed measurements.</w:t>
      </w:r>
    </w:p>
    <w:p w14:paraId="7ED6B42E" w14:textId="77777777" w:rsidR="00A03B50" w:rsidRPr="000D732C" w:rsidRDefault="00A03B50" w:rsidP="00A03B50">
      <w:pPr>
        <w:pStyle w:val="ListParagraph"/>
        <w:numPr>
          <w:ilvl w:val="1"/>
          <w:numId w:val="2"/>
        </w:numPr>
        <w:snapToGrid w:val="0"/>
        <w:spacing w:after="0"/>
        <w:contextualSpacing w:val="0"/>
        <w:rPr>
          <w:rFonts w:ascii="Arial" w:hAnsi="Arial" w:cs="Arial"/>
        </w:rPr>
      </w:pPr>
      <w:r w:rsidRPr="000D732C">
        <w:rPr>
          <w:rFonts w:ascii="Arial" w:hAnsi="Arial" w:cs="Arial"/>
        </w:rPr>
        <w:t>SolarRadiation: Tracks solar radiation measurements.</w:t>
      </w:r>
    </w:p>
    <w:p w14:paraId="304F6470" w14:textId="4F36EB29" w:rsidR="00A03B50" w:rsidRPr="000D732C" w:rsidRDefault="00A03B50" w:rsidP="000D732C">
      <w:pPr>
        <w:pStyle w:val="ListParagraph"/>
        <w:numPr>
          <w:ilvl w:val="1"/>
          <w:numId w:val="2"/>
        </w:numPr>
        <w:snapToGrid w:val="0"/>
        <w:spacing w:after="0"/>
        <w:contextualSpacing w:val="0"/>
        <w:rPr>
          <w:rFonts w:ascii="Arial" w:hAnsi="Arial" w:cs="Arial"/>
        </w:rPr>
      </w:pPr>
      <w:r w:rsidRPr="000D732C">
        <w:rPr>
          <w:rFonts w:ascii="Arial" w:hAnsi="Arial" w:cs="Arial"/>
        </w:rPr>
        <w:t>Temperature: Manages temperature measurements.</w:t>
      </w:r>
    </w:p>
    <w:p w14:paraId="70CCFCBE" w14:textId="76318108" w:rsidR="00A03B50" w:rsidRDefault="00A03B50" w:rsidP="00A03B50">
      <w:pPr>
        <w:pStyle w:val="ListParagraph"/>
        <w:numPr>
          <w:ilvl w:val="0"/>
          <w:numId w:val="2"/>
        </w:numPr>
        <w:snapToGrid w:val="0"/>
        <w:contextualSpacing w:val="0"/>
        <w:rPr>
          <w:rFonts w:ascii="Arial" w:hAnsi="Arial" w:cs="Arial"/>
        </w:rPr>
      </w:pPr>
      <w:r w:rsidRPr="000D732C">
        <w:rPr>
          <w:rFonts w:ascii="Arial" w:hAnsi="Arial" w:cs="Arial"/>
        </w:rPr>
        <w:t>SensorRecType Class: This composite class bundles together all sensor measurements along with date and time details.</w:t>
      </w:r>
    </w:p>
    <w:p w14:paraId="22A6CEA0" w14:textId="13B0D219" w:rsidR="004023FD" w:rsidRDefault="004023FD" w:rsidP="00A03B50">
      <w:pPr>
        <w:pStyle w:val="ListParagraph"/>
        <w:numPr>
          <w:ilvl w:val="0"/>
          <w:numId w:val="2"/>
        </w:numPr>
        <w:snapToGrid w:val="0"/>
        <w:contextualSpacing w:val="0"/>
        <w:rPr>
          <w:rFonts w:ascii="Arial" w:hAnsi="Arial" w:cs="Arial"/>
        </w:rPr>
      </w:pPr>
      <w:r>
        <w:rPr>
          <w:rFonts w:ascii="Arial" w:hAnsi="Arial" w:cs="Arial"/>
        </w:rPr>
        <w:t>BST Class: E</w:t>
      </w:r>
      <w:r w:rsidRPr="004023FD">
        <w:rPr>
          <w:rFonts w:ascii="Arial" w:hAnsi="Arial" w:cs="Arial"/>
        </w:rPr>
        <w:t>ach node having at most two children. Values in the left child are less than the parent, and those in the right child are greater.</w:t>
      </w:r>
    </w:p>
    <w:p w14:paraId="11E9147A" w14:textId="250D93E5" w:rsidR="004023FD" w:rsidRDefault="004023FD" w:rsidP="00A03B50">
      <w:pPr>
        <w:pStyle w:val="ListParagraph"/>
        <w:numPr>
          <w:ilvl w:val="0"/>
          <w:numId w:val="2"/>
        </w:numPr>
        <w:snapToGrid w:val="0"/>
        <w:contextualSpacing w:val="0"/>
        <w:rPr>
          <w:rFonts w:ascii="Arial" w:hAnsi="Arial" w:cs="Arial"/>
        </w:rPr>
      </w:pPr>
      <w:r>
        <w:rPr>
          <w:rFonts w:ascii="Arial" w:hAnsi="Arial" w:cs="Arial"/>
        </w:rPr>
        <w:t xml:space="preserve">AVL Class: Serves as </w:t>
      </w:r>
      <w:r w:rsidRPr="004023FD">
        <w:rPr>
          <w:rFonts w:ascii="Arial" w:hAnsi="Arial" w:cs="Arial"/>
        </w:rPr>
        <w:t>a self-balancing binary search tree. It ensures that the height difference between child subtrees of any node is at most one, maintaining balance.</w:t>
      </w:r>
    </w:p>
    <w:p w14:paraId="69C266B6" w14:textId="1B205D46" w:rsidR="000D732C" w:rsidRDefault="000D732C" w:rsidP="00A03B50">
      <w:pPr>
        <w:pStyle w:val="ListParagraph"/>
        <w:numPr>
          <w:ilvl w:val="0"/>
          <w:numId w:val="2"/>
        </w:numPr>
        <w:snapToGrid w:val="0"/>
        <w:contextualSpacing w:val="0"/>
        <w:rPr>
          <w:rFonts w:ascii="Arial" w:hAnsi="Arial" w:cs="Arial"/>
        </w:rPr>
      </w:pPr>
      <w:r>
        <w:rPr>
          <w:rFonts w:ascii="Arial" w:hAnsi="Arial" w:cs="Arial"/>
        </w:rPr>
        <w:t xml:space="preserve">AoAVLMap Class: Uses </w:t>
      </w:r>
      <w:r w:rsidRPr="000D732C">
        <w:rPr>
          <w:rFonts w:ascii="Arial" w:hAnsi="Arial" w:cs="Arial"/>
        </w:rPr>
        <w:t>a map data structure to organize sensor data efficiently. It employs years as keys, with arrays of AVL nodes as corresponding values. Each array represents months, while each AVL node stores sensor data for specific dates and times.</w:t>
      </w:r>
    </w:p>
    <w:p w14:paraId="0E9D1741" w14:textId="3EB95457" w:rsidR="004023FD" w:rsidRPr="004023FD" w:rsidRDefault="004023FD" w:rsidP="004023FD">
      <w:pPr>
        <w:pStyle w:val="ListParagraph"/>
        <w:numPr>
          <w:ilvl w:val="0"/>
          <w:numId w:val="2"/>
        </w:numPr>
        <w:snapToGrid w:val="0"/>
        <w:contextualSpacing w:val="0"/>
        <w:rPr>
          <w:rFonts w:ascii="Arial" w:hAnsi="Arial" w:cs="Arial"/>
        </w:rPr>
      </w:pPr>
      <w:r w:rsidRPr="004023FD">
        <w:rPr>
          <w:rFonts w:ascii="Arial" w:hAnsi="Arial" w:cs="Arial"/>
        </w:rPr>
        <w:t>Processor Class: Implements file input/output functionalities following the singleton pattern. It's responsible for loading CSV file paths, processing data, and outputting results.</w:t>
      </w:r>
    </w:p>
    <w:p w14:paraId="63E1F96E" w14:textId="74526594" w:rsidR="004023FD" w:rsidRPr="004023FD" w:rsidRDefault="004023FD" w:rsidP="004023FD">
      <w:pPr>
        <w:pStyle w:val="ListParagraph"/>
        <w:numPr>
          <w:ilvl w:val="0"/>
          <w:numId w:val="2"/>
        </w:numPr>
        <w:snapToGrid w:val="0"/>
        <w:contextualSpacing w:val="0"/>
        <w:rPr>
          <w:rFonts w:ascii="Arial" w:hAnsi="Arial" w:cs="Arial"/>
        </w:rPr>
      </w:pPr>
      <w:r w:rsidRPr="00B12EC9">
        <w:rPr>
          <w:rFonts w:ascii="Arial" w:hAnsi="Arial" w:cs="Arial"/>
        </w:rPr>
        <w:t>InputValidator Class: Validates user inputs for month and year, ensuring they're within acceptable ranges and formats.</w:t>
      </w:r>
    </w:p>
    <w:p w14:paraId="6F2ADE5B" w14:textId="2B76E128" w:rsidR="004023FD" w:rsidRPr="00B12EC9" w:rsidRDefault="004023FD" w:rsidP="004023FD">
      <w:pPr>
        <w:pStyle w:val="ListParagraph"/>
        <w:numPr>
          <w:ilvl w:val="0"/>
          <w:numId w:val="2"/>
        </w:numPr>
        <w:snapToGrid w:val="0"/>
        <w:contextualSpacing w:val="0"/>
        <w:rPr>
          <w:rFonts w:ascii="Arial" w:hAnsi="Arial" w:cs="Arial"/>
        </w:rPr>
      </w:pPr>
      <w:r w:rsidRPr="00B12EC9">
        <w:rPr>
          <w:rFonts w:ascii="Arial" w:hAnsi="Arial" w:cs="Arial"/>
        </w:rPr>
        <w:t>SensorMeasurementType Enum: Enumerates different types of sensor measurements, providing a structured way to refer to them.</w:t>
      </w:r>
    </w:p>
    <w:p w14:paraId="0435BC85" w14:textId="307D44C6" w:rsidR="004023FD" w:rsidRDefault="004023FD" w:rsidP="00A03B50">
      <w:pPr>
        <w:pStyle w:val="ListParagraph"/>
        <w:numPr>
          <w:ilvl w:val="0"/>
          <w:numId w:val="2"/>
        </w:numPr>
        <w:snapToGrid w:val="0"/>
        <w:contextualSpacing w:val="0"/>
        <w:rPr>
          <w:rFonts w:ascii="Arial" w:hAnsi="Arial" w:cs="Arial"/>
        </w:rPr>
      </w:pPr>
      <w:r>
        <w:rPr>
          <w:rFonts w:ascii="Arial" w:hAnsi="Arial" w:cs="Arial"/>
        </w:rPr>
        <w:t>Menu Class: Holds the options implementation which will be used in main.</w:t>
      </w:r>
    </w:p>
    <w:p w14:paraId="2924AEC2" w14:textId="380675A9" w:rsidR="004023FD" w:rsidRDefault="004023FD" w:rsidP="004023FD">
      <w:pPr>
        <w:snapToGrid w:val="0"/>
        <w:rPr>
          <w:rFonts w:ascii="Arial" w:hAnsi="Arial" w:cs="Arial"/>
        </w:rPr>
      </w:pPr>
      <w:r>
        <w:rPr>
          <w:noProof/>
        </w:rPr>
        <mc:AlternateContent>
          <mc:Choice Requires="wpg">
            <w:drawing>
              <wp:anchor distT="0" distB="0" distL="114300" distR="114300" simplePos="0" relativeHeight="251659264" behindDoc="0" locked="0" layoutInCell="1" allowOverlap="1" wp14:anchorId="43A58477" wp14:editId="3FAC9699">
                <wp:simplePos x="0" y="0"/>
                <wp:positionH relativeFrom="column">
                  <wp:posOffset>289161</wp:posOffset>
                </wp:positionH>
                <wp:positionV relativeFrom="paragraph">
                  <wp:posOffset>98425</wp:posOffset>
                </wp:positionV>
                <wp:extent cx="3552093" cy="1047767"/>
                <wp:effectExtent l="0" t="0" r="10795" b="19050"/>
                <wp:wrapNone/>
                <wp:docPr id="1575665233" name="Group 4"/>
                <wp:cNvGraphicFramePr/>
                <a:graphic xmlns:a="http://schemas.openxmlformats.org/drawingml/2006/main">
                  <a:graphicData uri="http://schemas.microsoft.com/office/word/2010/wordprocessingGroup">
                    <wpg:wgp>
                      <wpg:cNvGrpSpPr/>
                      <wpg:grpSpPr>
                        <a:xfrm>
                          <a:off x="0" y="0"/>
                          <a:ext cx="3552093" cy="1047767"/>
                          <a:chOff x="0" y="0"/>
                          <a:chExt cx="3552093" cy="1047767"/>
                        </a:xfrm>
                      </wpg:grpSpPr>
                      <wps:wsp>
                        <wps:cNvPr id="1287012828" name="Rounded Rectangle 1"/>
                        <wps:cNvSpPr/>
                        <wps:spPr>
                          <a:xfrm>
                            <a:off x="0" y="553916"/>
                            <a:ext cx="852854" cy="492369"/>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272DCD90" w14:textId="77777777" w:rsidR="004023FD" w:rsidRPr="00710D14" w:rsidRDefault="004023FD" w:rsidP="004023FD">
                              <w:pPr>
                                <w:jc w:val="center"/>
                              </w:pPr>
                              <w:r>
                                <w:t>Key: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781292" name="Rounded Rectangle 1"/>
                        <wps:cNvSpPr/>
                        <wps:spPr>
                          <a:xfrm>
                            <a:off x="852854" y="553916"/>
                            <a:ext cx="1494692" cy="492369"/>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3AB94BB" w14:textId="77777777" w:rsidR="004023FD" w:rsidRPr="00710D14" w:rsidRDefault="004023FD" w:rsidP="004023FD">
                              <w:r>
                                <w:t xml:space="preserve">Value: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2470561" name="Rounded Rectangle 2"/>
                        <wps:cNvSpPr/>
                        <wps:spPr>
                          <a:xfrm>
                            <a:off x="1441939" y="553916"/>
                            <a:ext cx="2110154" cy="492125"/>
                          </a:xfrm>
                          <a:prstGeom prst="roundRect">
                            <a:avLst/>
                          </a:prstGeom>
                          <a:solidFill>
                            <a:srgbClr val="C00000">
                              <a:alpha val="46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336646" name="Text Box 1"/>
                        <wps:cNvSpPr txBox="1"/>
                        <wps:spPr>
                          <a:xfrm>
                            <a:off x="1160382" y="659147"/>
                            <a:ext cx="974090" cy="388620"/>
                          </a:xfrm>
                          <a:prstGeom prst="rect">
                            <a:avLst/>
                          </a:prstGeom>
                          <a:noFill/>
                          <a:ln>
                            <a:noFill/>
                          </a:ln>
                        </wps:spPr>
                        <wps:txbx>
                          <w:txbxContent>
                            <w:p w14:paraId="0EA97333" w14:textId="77777777" w:rsidR="004023FD" w:rsidRPr="00710D14" w:rsidRDefault="004023FD" w:rsidP="004023FD">
                              <w:pPr>
                                <w:pStyle w:val="ListParagraph"/>
                                <w:jc w:val="cente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D14">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304343329" name="Text Box 1"/>
                        <wps:cNvSpPr txBox="1"/>
                        <wps:spPr>
                          <a:xfrm>
                            <a:off x="2161221" y="659133"/>
                            <a:ext cx="894080" cy="388620"/>
                          </a:xfrm>
                          <a:prstGeom prst="rect">
                            <a:avLst/>
                          </a:prstGeom>
                          <a:noFill/>
                          <a:ln>
                            <a:noFill/>
                          </a:ln>
                        </wps:spPr>
                        <wps:txbx>
                          <w:txbxContent>
                            <w:p w14:paraId="60567C54" w14:textId="4B2D1EC8" w:rsidR="004023FD" w:rsidRPr="00710D14" w:rsidRDefault="004023FD" w:rsidP="004023FD">
                              <w:pPr>
                                <w:pStyle w:val="ListParagraph"/>
                                <w:jc w:val="cente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056527418" name="Right Brace 3"/>
                        <wps:cNvSpPr/>
                        <wps:spPr>
                          <a:xfrm rot="16200000">
                            <a:off x="595386" y="-327806"/>
                            <a:ext cx="254635" cy="144081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213049" name="Right Brace 3"/>
                        <wps:cNvSpPr/>
                        <wps:spPr>
                          <a:xfrm rot="16200000">
                            <a:off x="2369845" y="-663501"/>
                            <a:ext cx="254635" cy="210780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183861" name="Text Box 1"/>
                        <wps:cNvSpPr txBox="1"/>
                        <wps:spPr>
                          <a:xfrm>
                            <a:off x="0" y="0"/>
                            <a:ext cx="986155" cy="440055"/>
                          </a:xfrm>
                          <a:prstGeom prst="rect">
                            <a:avLst/>
                          </a:prstGeom>
                          <a:noFill/>
                          <a:ln>
                            <a:noFill/>
                          </a:ln>
                        </wps:spPr>
                        <wps:txbx>
                          <w:txbxContent>
                            <w:p w14:paraId="3BC77C98" w14:textId="77777777" w:rsidR="004023FD" w:rsidRPr="00710D14" w:rsidRDefault="004023FD" w:rsidP="004023FD">
                              <w:pPr>
                                <w:pStyle w:val="ListParagrap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D14">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083327975" name="Text Box 1"/>
                        <wps:cNvSpPr txBox="1"/>
                        <wps:spPr>
                          <a:xfrm>
                            <a:off x="1448972" y="0"/>
                            <a:ext cx="1625600" cy="440055"/>
                          </a:xfrm>
                          <a:prstGeom prst="rect">
                            <a:avLst/>
                          </a:prstGeom>
                          <a:noFill/>
                          <a:ln>
                            <a:noFill/>
                          </a:ln>
                        </wps:spPr>
                        <wps:txbx>
                          <w:txbxContent>
                            <w:p w14:paraId="7883879B" w14:textId="1A6A0E01" w:rsidR="004023FD" w:rsidRPr="00710D14" w:rsidRDefault="004023FD" w:rsidP="004023FD">
                              <w:pPr>
                                <w:pStyle w:val="ListParagrap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of AVL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3A58477" id="Group 4" o:spid="_x0000_s1026" style="position:absolute;margin-left:22.75pt;margin-top:7.75pt;width:279.7pt;height:82.5pt;z-index:251659264" coordsize="35520,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">
                <v:roundrect id="Rounded Rectangle 1" o:spid="_x0000_s1027" style="position:absolute;top:5539;width:8528;height:49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" fillcolor="#5b9bd5 [3208]" strokecolor="#091723 [488]" strokeweight="1pt">
                  <v:stroke joinstyle="miter"/>
                  <v:textbox>
                    <w:txbxContent>
                      <w:p w14:paraId="272DCD90" w14:textId="77777777" w:rsidR="004023FD" w:rsidRPr="00710D14" w:rsidRDefault="004023FD" w:rsidP="004023FD">
                        <w:pPr>
                          <w:jc w:val="center"/>
                        </w:pPr>
                        <w:r>
                          <w:t>Key: Year</w:t>
                        </w:r>
                      </w:p>
                    </w:txbxContent>
                  </v:textbox>
                </v:roundrect>
                <v:roundrect id="Rounded Rectangle 1" o:spid="_x0000_s1028" style="position:absolute;left:8528;top:5539;width:14947;height:49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" fillcolor="#70ad47 [3209]" strokecolor="#10190a [489]" strokeweight="1pt">
                  <v:stroke joinstyle="miter"/>
                  <v:textbox>
                    <w:txbxContent>
                      <w:p w14:paraId="13AB94BB" w14:textId="77777777" w:rsidR="004023FD" w:rsidRPr="00710D14" w:rsidRDefault="004023FD" w:rsidP="004023FD">
                        <w:r>
                          <w:t xml:space="preserve">Value: </w:t>
                        </w:r>
                      </w:p>
                    </w:txbxContent>
                  </v:textbox>
                </v:roundrect>
                <v:roundrect id="Rounded Rectangle 2" o:spid="_x0000_s1029" style="position:absolute;left:14419;top:5539;width:21101;height:4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" fillcolor="#c00000" strokecolor="#09101d [484]" strokeweight="1pt">
                  <v:fill opacity="30069f"/>
                  <v:stroke joinstyle="miter"/>
                </v:roundrect>
                <v:shapetype id="_x0000_t202" coordsize="21600,21600" o:spt="202" path="m,l,21600r21600,l21600,xe">
                  <v:stroke joinstyle="miter"/>
                  <v:path gradientshapeok="t" o:connecttype="rect"/>
                </v:shapetype>
                <v:shape id="Text Box 1" o:spid="_x0000_s1030" type="#_x0000_t202" style="position:absolute;left:11603;top:6591;width:9741;height:38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" filled="f" stroked="f">
                  <v:textbox style="mso-fit-shape-to-text:t">
                    <w:txbxContent>
                      <w:p w14:paraId="0EA97333" w14:textId="77777777" w:rsidR="004023FD" w:rsidRPr="00710D14" w:rsidRDefault="004023FD" w:rsidP="004023FD">
                        <w:pPr>
                          <w:pStyle w:val="ListParagraph"/>
                          <w:jc w:val="cente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D14">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p>
                    </w:txbxContent>
                  </v:textbox>
                </v:shape>
                <v:shape id="Text Box 1" o:spid="_x0000_s1031" type="#_x0000_t202" style="position:absolute;left:21612;top:6591;width:8941;height:38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" filled="f" stroked="f">
                  <v:textbox style="mso-fit-shape-to-text:t">
                    <w:txbxContent>
                      <w:p w14:paraId="60567C54" w14:textId="4B2D1EC8" w:rsidR="004023FD" w:rsidRPr="00710D14" w:rsidRDefault="004023FD" w:rsidP="004023FD">
                        <w:pPr>
                          <w:pStyle w:val="ListParagraph"/>
                          <w:jc w:val="cente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AVL</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32" type="#_x0000_t88" style="position:absolute;left:5953;top:-3279;width:2547;height:144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" adj="318" strokecolor="#4472c4 [3204]" strokeweight=".5pt">
                  <v:stroke joinstyle="miter"/>
                </v:shape>
                <v:shape id="Right Brace 3" o:spid="_x0000_s1033" type="#_x0000_t88" style="position:absolute;left:23697;top:-6635;width:2547;height:210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" adj="217" strokecolor="#4472c4 [3204]" strokeweight=".5pt">
                  <v:stroke joinstyle="miter"/>
                </v:shape>
                <v:shape id="Text Box 1" o:spid="_x0000_s1034" type="#_x0000_t202" style="position:absolute;width:9861;height:4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" filled="f" stroked="f">
                  <v:textbox style="mso-fit-shape-to-text:t">
                    <w:txbxContent>
                      <w:p w14:paraId="3BC77C98" w14:textId="77777777" w:rsidR="004023FD" w:rsidRPr="00710D14" w:rsidRDefault="004023FD" w:rsidP="004023FD">
                        <w:pPr>
                          <w:pStyle w:val="ListParagrap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D14">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txbxContent>
                  </v:textbox>
                </v:shape>
                <v:shape id="Text Box 1" o:spid="_x0000_s1035" type="#_x0000_t202" style="position:absolute;left:14489;width:16256;height:4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" filled="f" stroked="f">
                  <v:textbox style="mso-fit-shape-to-text:t">
                    <w:txbxContent>
                      <w:p w14:paraId="7883879B" w14:textId="1A6A0E01" w:rsidR="004023FD" w:rsidRPr="00710D14" w:rsidRDefault="004023FD" w:rsidP="004023FD">
                        <w:pPr>
                          <w:pStyle w:val="ListParagrap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of AVL</w:t>
                        </w:r>
                      </w:p>
                    </w:txbxContent>
                  </v:textbox>
                </v:shape>
              </v:group>
            </w:pict>
          </mc:Fallback>
        </mc:AlternateContent>
      </w:r>
    </w:p>
    <w:p w14:paraId="2E1C395A" w14:textId="69E958F4" w:rsidR="004023FD" w:rsidRPr="004023FD" w:rsidRDefault="004023FD" w:rsidP="004023FD">
      <w:pPr>
        <w:snapToGrid w:val="0"/>
        <w:rPr>
          <w:rFonts w:ascii="Arial" w:hAnsi="Arial" w:cs="Arial"/>
        </w:rPr>
      </w:pPr>
    </w:p>
    <w:p w14:paraId="15C6C16B" w14:textId="77777777" w:rsidR="00AF0507" w:rsidRPr="00AF0507" w:rsidRDefault="00AF0507" w:rsidP="00AF0507"/>
    <w:sectPr w:rsidR="00AF0507" w:rsidRPr="00AF0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47F87"/>
    <w:multiLevelType w:val="hybridMultilevel"/>
    <w:tmpl w:val="0BD2C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B20B6"/>
    <w:multiLevelType w:val="hybridMultilevel"/>
    <w:tmpl w:val="2E44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654388">
    <w:abstractNumId w:val="1"/>
  </w:num>
  <w:num w:numId="2" w16cid:durableId="96096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07"/>
    <w:rsid w:val="000D732C"/>
    <w:rsid w:val="004023FD"/>
    <w:rsid w:val="00642502"/>
    <w:rsid w:val="00A03B50"/>
    <w:rsid w:val="00AF0507"/>
    <w:rsid w:val="00C6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F7A3"/>
  <w15:chartTrackingRefBased/>
  <w15:docId w15:val="{F5FD2757-737E-4697-88C4-165785AF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05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0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Kok</dc:creator>
  <cp:keywords/>
  <dc:description/>
  <cp:lastModifiedBy>Chan Kok</cp:lastModifiedBy>
  <cp:revision>2</cp:revision>
  <dcterms:created xsi:type="dcterms:W3CDTF">2024-03-25T05:49:00Z</dcterms:created>
  <dcterms:modified xsi:type="dcterms:W3CDTF">2024-03-25T05:49:00Z</dcterms:modified>
</cp:coreProperties>
</file>