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0000" w:rsidRDefault="00B63471">
      <w:pPr>
        <w:spacing w:after="390" w:line="256" w:lineRule="auto"/>
        <w:ind w:left="0" w:right="80" w:firstLine="0"/>
        <w:jc w:val="center"/>
      </w:pPr>
      <w:r>
        <w:rPr>
          <w:rStyle w:val="translated-span"/>
          <w:color w:val="F65314"/>
          <w:sz w:val="29"/>
          <w:szCs w:val="29"/>
        </w:rPr>
        <w:t>女娲：神经视觉世界创建的视觉合成预训</w:t>
      </w:r>
      <w:r>
        <w:rPr>
          <w:rStyle w:val="translated-span"/>
          <w:color w:val="F65314"/>
          <w:sz w:val="29"/>
          <w:szCs w:val="29"/>
        </w:rPr>
        <w:t>练</w:t>
      </w:r>
    </w:p>
    <w:p w:rsidR="00000000" w:rsidRDefault="00B63471">
      <w:pPr>
        <w:spacing w:after="34" w:line="256" w:lineRule="auto"/>
        <w:ind w:left="0" w:firstLine="0"/>
        <w:jc w:val="left"/>
      </w:pPr>
      <w:r>
        <w:rPr>
          <w:rStyle w:val="translated-span"/>
          <w:sz w:val="24"/>
          <w:szCs w:val="24"/>
        </w:rPr>
        <w:t>陈飞吴江梁磊纪梵杨月鉴房大新江南</w:t>
      </w:r>
      <w:r>
        <w:rPr>
          <w:rStyle w:val="translated-span"/>
          <w:sz w:val="24"/>
          <w:szCs w:val="24"/>
        </w:rPr>
        <w:t>段</w:t>
      </w:r>
      <w:r>
        <w:rPr>
          <w:rFonts w:ascii="Cambria" w:hAnsi="Cambria"/>
          <w:sz w:val="24"/>
          <w:szCs w:val="24"/>
          <w:vertAlign w:val="superscript"/>
        </w:rPr>
        <w:t>1</w:t>
      </w:r>
      <w:r>
        <w:rPr>
          <w:rStyle w:val="translated-span"/>
          <w:sz w:val="24"/>
          <w:szCs w:val="24"/>
          <w:vertAlign w:val="superscript"/>
        </w:rPr>
        <w:t>*</w:t>
      </w:r>
      <w:r>
        <w:rPr>
          <w:rStyle w:val="translated-span"/>
          <w:sz w:val="24"/>
          <w:szCs w:val="24"/>
          <w:vertAlign w:val="superscript"/>
        </w:rPr>
        <w:t xml:space="preserve"> </w:t>
      </w:r>
      <w:r>
        <w:rPr>
          <w:rFonts w:ascii="Cambria" w:hAnsi="Cambria"/>
          <w:sz w:val="24"/>
          <w:szCs w:val="24"/>
          <w:vertAlign w:val="superscript"/>
        </w:rPr>
        <w:t>2</w:t>
      </w:r>
      <w:r>
        <w:rPr>
          <w:rStyle w:val="translated-span"/>
          <w:sz w:val="24"/>
          <w:szCs w:val="24"/>
          <w:vertAlign w:val="superscript"/>
        </w:rPr>
        <w:t>*</w:t>
      </w:r>
      <w:r>
        <w:rPr>
          <w:rStyle w:val="translated-span"/>
          <w:sz w:val="24"/>
          <w:szCs w:val="24"/>
          <w:vertAlign w:val="superscript"/>
        </w:rPr>
        <w:t xml:space="preserve"> </w:t>
      </w:r>
      <w:r>
        <w:rPr>
          <w:rFonts w:ascii="Cambria" w:hAnsi="Cambria"/>
          <w:sz w:val="24"/>
          <w:szCs w:val="24"/>
          <w:vertAlign w:val="superscript"/>
        </w:rPr>
        <w:t xml:space="preserve">1            1            2            1            </w:t>
      </w:r>
      <w:r>
        <w:rPr>
          <w:rFonts w:ascii="Cambria" w:hAnsi="Cambria"/>
          <w:sz w:val="24"/>
          <w:szCs w:val="24"/>
          <w:vertAlign w:val="superscript"/>
        </w:rPr>
        <w:t>1</w:t>
      </w:r>
      <w:r>
        <w:rPr>
          <w:rStyle w:val="translated-span"/>
          <w:sz w:val="24"/>
          <w:szCs w:val="24"/>
          <w:vertAlign w:val="superscript"/>
        </w:rPr>
        <w:t>†</w:t>
      </w:r>
    </w:p>
    <w:p w:rsidR="00000000" w:rsidRDefault="00B63471">
      <w:pPr>
        <w:spacing w:after="115" w:line="256" w:lineRule="auto"/>
        <w:ind w:left="0" w:firstLine="0"/>
        <w:jc w:val="left"/>
      </w:pPr>
      <w:r>
        <w:rPr>
          <w:sz w:val="22"/>
          <w:szCs w:val="22"/>
        </w:rPr>
        <w:t xml:space="preserve">                                                                   </w:t>
      </w:r>
      <w:r>
        <w:rPr>
          <w:rFonts w:ascii="Cambria" w:hAnsi="Cambria"/>
          <w:sz w:val="18"/>
          <w:szCs w:val="18"/>
          <w:vertAlign w:val="superscript"/>
        </w:rPr>
        <w:t>1</w:t>
      </w:r>
      <w:r>
        <w:rPr>
          <w:rStyle w:val="translated-span"/>
          <w:sz w:val="18"/>
          <w:szCs w:val="18"/>
        </w:rPr>
        <w:t>微软亚洲研究</w:t>
      </w:r>
      <w:r>
        <w:rPr>
          <w:rStyle w:val="translated-span"/>
          <w:sz w:val="18"/>
          <w:szCs w:val="18"/>
        </w:rPr>
        <w:t>院</w:t>
      </w:r>
      <w:r>
        <w:rPr>
          <w:rFonts w:ascii="Cambria" w:hAnsi="Cambria"/>
          <w:sz w:val="18"/>
          <w:szCs w:val="18"/>
          <w:vertAlign w:val="superscript"/>
        </w:rPr>
        <w:t>2</w:t>
      </w:r>
      <w:r>
        <w:rPr>
          <w:rStyle w:val="translated-span"/>
          <w:sz w:val="18"/>
          <w:szCs w:val="18"/>
        </w:rPr>
        <w:t>北京大</w:t>
      </w:r>
      <w:r>
        <w:rPr>
          <w:rStyle w:val="translated-span"/>
          <w:sz w:val="18"/>
          <w:szCs w:val="18"/>
        </w:rPr>
        <w:t>学</w:t>
      </w:r>
    </w:p>
    <w:p w:rsidR="00000000" w:rsidRDefault="00B63471">
      <w:pPr>
        <w:spacing w:after="592" w:line="256" w:lineRule="auto"/>
        <w:ind w:left="145" w:firstLine="0"/>
        <w:jc w:val="left"/>
      </w:pPr>
      <w:r>
        <w:rPr>
          <w:rStyle w:val="translated-span"/>
          <w:rFonts w:ascii="Cambria" w:hAnsi="Cambria"/>
          <w:sz w:val="18"/>
          <w:szCs w:val="18"/>
        </w:rPr>
        <w:t>{</w:t>
      </w:r>
      <w:r>
        <w:rPr>
          <w:rStyle w:val="translated-span"/>
          <w:rFonts w:ascii="Cambria" w:hAnsi="Cambria"/>
          <w:sz w:val="18"/>
          <w:szCs w:val="18"/>
        </w:rPr>
        <w:t>周、雷吉、范阳、蒋、南端</w:t>
      </w:r>
      <w:r>
        <w:rPr>
          <w:rStyle w:val="translated-span"/>
          <w:rFonts w:ascii="Cambria" w:hAnsi="Cambria"/>
          <w:sz w:val="18"/>
          <w:szCs w:val="18"/>
        </w:rPr>
        <w:t>}@microsoft</w:t>
      </w:r>
      <w:r>
        <w:rPr>
          <w:rStyle w:val="translated-span"/>
          <w:rFonts w:ascii="Cambria" w:hAnsi="Cambria"/>
          <w:sz w:val="18"/>
          <w:szCs w:val="18"/>
        </w:rPr>
        <w:t>。</w:t>
      </w:r>
      <w:r>
        <w:rPr>
          <w:rStyle w:val="translated-span"/>
          <w:rFonts w:ascii="Cambria" w:hAnsi="Cambria"/>
          <w:sz w:val="18"/>
          <w:szCs w:val="18"/>
        </w:rPr>
        <w:t>com{j</w:t>
      </w:r>
      <w:r>
        <w:rPr>
          <w:rStyle w:val="translated-span"/>
          <w:rFonts w:ascii="Cambria" w:hAnsi="Cambria"/>
          <w:sz w:val="18"/>
          <w:szCs w:val="18"/>
        </w:rPr>
        <w:t>。</w:t>
      </w:r>
      <w:r>
        <w:rPr>
          <w:rStyle w:val="translated-span"/>
          <w:rFonts w:ascii="Cambria" w:hAnsi="Cambria"/>
          <w:sz w:val="18"/>
          <w:szCs w:val="18"/>
        </w:rPr>
        <w:t>liang@st</w:t>
      </w:r>
      <w:r>
        <w:rPr>
          <w:rStyle w:val="translated-span"/>
          <w:rFonts w:ascii="Cambria" w:hAnsi="Cambria"/>
          <w:sz w:val="18"/>
          <w:szCs w:val="18"/>
        </w:rPr>
        <w:t>u</w:t>
      </w:r>
      <w:r>
        <w:rPr>
          <w:rStyle w:val="translated-span"/>
          <w:rFonts w:ascii="Cambria" w:hAnsi="Cambria"/>
          <w:sz w:val="18"/>
          <w:szCs w:val="18"/>
        </w:rPr>
        <w:t>,</w:t>
      </w:r>
      <w:r>
        <w:rPr>
          <w:rStyle w:val="translated-span"/>
          <w:rFonts w:ascii="Cambria" w:hAnsi="Cambria"/>
          <w:sz w:val="18"/>
          <w:szCs w:val="18"/>
        </w:rPr>
        <w:t>fangyj@s</w:t>
      </w:r>
      <w:r>
        <w:rPr>
          <w:rStyle w:val="translated-span"/>
          <w:rFonts w:ascii="Cambria" w:hAnsi="Cambria"/>
          <w:sz w:val="18"/>
          <w:szCs w:val="18"/>
        </w:rPr>
        <w:t>s</w:t>
      </w:r>
      <w:r>
        <w:rPr>
          <w:rStyle w:val="translated-span"/>
          <w:rFonts w:ascii="Cambria" w:hAnsi="Cambria"/>
          <w:sz w:val="18"/>
          <w:szCs w:val="18"/>
        </w:rPr>
        <w:t>}</w:t>
      </w:r>
      <w:r>
        <w:rPr>
          <w:rStyle w:val="translated-span"/>
          <w:rFonts w:ascii="Cambria" w:hAnsi="Cambria"/>
          <w:sz w:val="18"/>
          <w:szCs w:val="18"/>
        </w:rPr>
        <w:t>北大校长</w:t>
      </w:r>
      <w:r>
        <w:rPr>
          <w:rStyle w:val="translated-span"/>
          <w:rFonts w:ascii="Cambria" w:hAnsi="Cambria"/>
          <w:sz w:val="18"/>
          <w:szCs w:val="18"/>
        </w:rPr>
        <w:t>。</w:t>
      </w:r>
      <w:r>
        <w:rPr>
          <w:rStyle w:val="translated-span"/>
          <w:rFonts w:ascii="Cambria" w:hAnsi="Cambria"/>
          <w:sz w:val="18"/>
          <w:szCs w:val="18"/>
        </w:rPr>
        <w:t>埃杜</w:t>
      </w:r>
      <w:r>
        <w:rPr>
          <w:rStyle w:val="translated-span"/>
          <w:rFonts w:ascii="Cambria" w:hAnsi="Cambria"/>
          <w:sz w:val="18"/>
          <w:szCs w:val="18"/>
        </w:rPr>
        <w:t>。</w:t>
      </w:r>
      <w:r>
        <w:rPr>
          <w:rStyle w:val="translated-span"/>
          <w:rFonts w:ascii="Cambria" w:hAnsi="Cambria"/>
          <w:sz w:val="18"/>
          <w:szCs w:val="18"/>
        </w:rPr>
        <w:t>c</w:t>
      </w:r>
      <w:r>
        <w:rPr>
          <w:rStyle w:val="translated-span"/>
          <w:rFonts w:ascii="Cambria" w:hAnsi="Cambria"/>
          <w:sz w:val="18"/>
          <w:szCs w:val="18"/>
        </w:rPr>
        <w:t>n</w:t>
      </w:r>
    </w:p>
    <w:p w:rsidR="00000000" w:rsidRDefault="00B63471">
      <w:pPr>
        <w:spacing w:after="105" w:line="256" w:lineRule="auto"/>
        <w:ind w:left="593" w:firstLine="0"/>
        <w:jc w:val="left"/>
      </w:pPr>
      <w:r>
        <w:rPr>
          <w:noProof/>
        </w:rPr>
        <w:drawing>
          <wp:inline distT="0" distB="0" distL="0" distR="0">
            <wp:extent cx="5257800" cy="2705100"/>
            <wp:effectExtent l="0" t="0" r="0" b="0"/>
            <wp:docPr id="1" name="Picture 78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77"/>
                    <pic:cNvPicPr>
                      <a:picLocks noChangeAspect="1" noChangeArrowheads="1"/>
                    </pic:cNvPicPr>
                  </pic:nvPicPr>
                  <pic:blipFill>
                    <a:blip r:embed="rId4" r:link="rId5">
                      <a:extLst>
                        <a:ext uri="{28A0092B-C50C-407E-A947-70E740481C1C}">
                          <a14:useLocalDpi xmlns:a14="http://schemas.microsoft.com/office/drawing/2010/main" val="0"/>
                        </a:ext>
                      </a:extLst>
                    </a:blip>
                    <a:srcRect/>
                    <a:stretch>
                      <a:fillRect/>
                    </a:stretch>
                  </pic:blipFill>
                  <pic:spPr bwMode="auto">
                    <a:xfrm>
                      <a:off x="0" y="0"/>
                      <a:ext cx="5257800" cy="2705100"/>
                    </a:xfrm>
                    <a:prstGeom prst="rect">
                      <a:avLst/>
                    </a:prstGeom>
                    <a:noFill/>
                    <a:ln>
                      <a:noFill/>
                    </a:ln>
                  </pic:spPr>
                </pic:pic>
              </a:graphicData>
            </a:graphic>
          </wp:inline>
        </w:drawing>
      </w:r>
    </w:p>
    <w:p w:rsidR="00000000" w:rsidRDefault="00B63471">
      <w:pPr>
        <w:spacing w:after="3" w:line="256" w:lineRule="auto"/>
        <w:ind w:left="10" w:right="80" w:hanging="10"/>
        <w:jc w:val="center"/>
      </w:pPr>
      <w:r>
        <w:rPr>
          <w:rStyle w:val="translated-span"/>
          <w:sz w:val="18"/>
          <w:szCs w:val="18"/>
        </w:rPr>
        <w:t>图</w:t>
      </w:r>
      <w:r>
        <w:rPr>
          <w:rStyle w:val="translated-span"/>
          <w:sz w:val="18"/>
          <w:szCs w:val="18"/>
        </w:rPr>
        <w:t>1</w:t>
      </w:r>
      <w:r>
        <w:rPr>
          <w:rStyle w:val="translated-span"/>
          <w:sz w:val="18"/>
          <w:szCs w:val="18"/>
        </w:rPr>
        <w:t>。</w:t>
      </w:r>
      <w:r>
        <w:rPr>
          <w:rStyle w:val="translated-span"/>
          <w:sz w:val="18"/>
          <w:szCs w:val="18"/>
        </w:rPr>
        <w:t>NUWA</w:t>
      </w:r>
      <w:r>
        <w:rPr>
          <w:rStyle w:val="translated-span"/>
          <w:sz w:val="18"/>
          <w:szCs w:val="18"/>
        </w:rPr>
        <w:t>模型支持的</w:t>
      </w:r>
      <w:r>
        <w:rPr>
          <w:rStyle w:val="translated-span"/>
          <w:sz w:val="18"/>
          <w:szCs w:val="18"/>
        </w:rPr>
        <w:t>8</w:t>
      </w:r>
      <w:r>
        <w:rPr>
          <w:rStyle w:val="translated-span"/>
          <w:sz w:val="18"/>
          <w:szCs w:val="18"/>
        </w:rPr>
        <w:t>个典型视觉生成和操作任务的示例</w:t>
      </w:r>
      <w:r>
        <w:rPr>
          <w:rStyle w:val="translated-span"/>
          <w:sz w:val="18"/>
          <w:szCs w:val="18"/>
        </w:rPr>
        <w:t>。</w:t>
      </w:r>
      <w:r>
        <w:rPr>
          <w:rStyle w:val="translated-span"/>
          <w:sz w:val="18"/>
          <w:szCs w:val="18"/>
        </w:rPr>
        <w:t>¨</w:t>
      </w:r>
    </w:p>
    <w:p w:rsidR="00000000" w:rsidRDefault="00B63471">
      <w:pPr>
        <w:spacing w:after="0" w:line="240" w:lineRule="auto"/>
        <w:ind w:left="0" w:firstLine="0"/>
        <w:jc w:val="left"/>
        <w:rPr>
          <w:rFonts w:ascii="宋体" w:hAnsi="宋体"/>
          <w:color w:val="auto"/>
          <w:sz w:val="24"/>
          <w:szCs w:val="24"/>
        </w:rPr>
      </w:pPr>
    </w:p>
    <w:p w:rsidR="00000000" w:rsidRDefault="00B63471">
      <w:pPr>
        <w:spacing w:after="110" w:line="256" w:lineRule="auto"/>
        <w:ind w:left="398" w:firstLine="0"/>
        <w:jc w:val="center"/>
        <w:rPr>
          <w:rFonts w:hint="eastAsia"/>
        </w:rPr>
      </w:pPr>
      <w:r>
        <w:rPr>
          <w:rStyle w:val="translated-span"/>
          <w:sz w:val="18"/>
          <w:szCs w:val="18"/>
        </w:rPr>
        <w:t>摘</w:t>
      </w:r>
      <w:r>
        <w:rPr>
          <w:rStyle w:val="translated-span"/>
          <w:sz w:val="18"/>
          <w:szCs w:val="18"/>
        </w:rPr>
        <w:t>要</w:t>
      </w:r>
    </w:p>
    <w:p w:rsidR="00000000" w:rsidRDefault="00B63471">
      <w:pPr>
        <w:spacing w:after="0" w:line="261" w:lineRule="auto"/>
        <w:ind w:left="399" w:firstLine="239"/>
      </w:pPr>
      <w:r>
        <w:rPr>
          <w:noProof/>
        </w:rPr>
        <w:drawing>
          <wp:anchor distT="0" distB="0" distL="114300" distR="114300" simplePos="0" relativeHeight="251658240" behindDoc="0" locked="0" layoutInCell="1" allowOverlap="0">
            <wp:simplePos x="0" y="0"/>
            <wp:positionH relativeFrom="column">
              <wp:align>left</wp:align>
            </wp:positionH>
            <wp:positionV relativeFrom="line">
              <wp:posOffset>0</wp:posOffset>
            </wp:positionV>
            <wp:extent cx="228600" cy="4486275"/>
            <wp:effectExtent l="0" t="0" r="0" b="9525"/>
            <wp:wrapSquare wrapText="bothSides"/>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228600" cy="448627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translated-span"/>
          <w:sz w:val="18"/>
          <w:szCs w:val="18"/>
        </w:rPr>
        <w:t>本文提出了一种称为</w:t>
      </w:r>
      <w:r>
        <w:rPr>
          <w:rStyle w:val="translated-span"/>
          <w:sz w:val="18"/>
          <w:szCs w:val="18"/>
        </w:rPr>
        <w:t>NUWA</w:t>
      </w:r>
      <w:r>
        <w:rPr>
          <w:rStyle w:val="translated-span"/>
          <w:sz w:val="18"/>
          <w:szCs w:val="18"/>
        </w:rPr>
        <w:t>的统一多模态预训练模型，该模型可以为各种视觉合成任务生成新的或操作现有的视觉数据（即图像和视频）</w:t>
      </w:r>
      <w:r>
        <w:rPr>
          <w:rStyle w:val="translated-span"/>
          <w:sz w:val="18"/>
          <w:szCs w:val="18"/>
        </w:rPr>
        <w:t>。</w:t>
      </w:r>
      <w:r>
        <w:rPr>
          <w:rStyle w:val="translated-span"/>
          <w:sz w:val="18"/>
          <w:szCs w:val="18"/>
        </w:rPr>
        <w:t>为了在不同场景下同时覆盖语言、图像和视频，设计了一个</w:t>
      </w:r>
      <w:r>
        <w:rPr>
          <w:rStyle w:val="translated-span"/>
          <w:sz w:val="18"/>
          <w:szCs w:val="18"/>
        </w:rPr>
        <w:t>3D transformer</w:t>
      </w:r>
      <w:r>
        <w:rPr>
          <w:rStyle w:val="translated-span"/>
          <w:sz w:val="18"/>
          <w:szCs w:val="18"/>
        </w:rPr>
        <w:t>编解码框架，该框架不仅可以将视频作为</w:t>
      </w:r>
      <w:r>
        <w:rPr>
          <w:rStyle w:val="translated-span"/>
          <w:sz w:val="18"/>
          <w:szCs w:val="18"/>
        </w:rPr>
        <w:t>3D</w:t>
      </w:r>
      <w:r>
        <w:rPr>
          <w:rStyle w:val="translated-span"/>
          <w:sz w:val="18"/>
          <w:szCs w:val="18"/>
        </w:rPr>
        <w:t>数据处理，还可以分别将文本和图像作为一维和二维数据处理</w:t>
      </w:r>
      <w:r>
        <w:rPr>
          <w:rStyle w:val="translated-span"/>
          <w:sz w:val="18"/>
          <w:szCs w:val="18"/>
        </w:rPr>
        <w:t>。</w:t>
      </w:r>
      <w:r>
        <w:rPr>
          <w:rStyle w:val="translated-span"/>
          <w:sz w:val="18"/>
          <w:szCs w:val="18"/>
        </w:rPr>
        <w:t>还提出了一种</w:t>
      </w:r>
      <w:r>
        <w:rPr>
          <w:rStyle w:val="translated-span"/>
          <w:sz w:val="18"/>
          <w:szCs w:val="18"/>
        </w:rPr>
        <w:t>3D</w:t>
      </w:r>
      <w:r>
        <w:rPr>
          <w:rStyle w:val="translated-span"/>
          <w:sz w:val="18"/>
          <w:szCs w:val="18"/>
        </w:rPr>
        <w:t>邻近注意力（</w:t>
      </w:r>
      <w:r>
        <w:rPr>
          <w:rStyle w:val="translated-span"/>
          <w:sz w:val="18"/>
          <w:szCs w:val="18"/>
        </w:rPr>
        <w:t>3DDNA</w:t>
      </w:r>
      <w:r>
        <w:rPr>
          <w:rStyle w:val="translated-span"/>
          <w:sz w:val="18"/>
          <w:szCs w:val="18"/>
        </w:rPr>
        <w:t>）机制来考虑视觉数据的性质，并降低计算复杂度</w:t>
      </w:r>
      <w:r>
        <w:rPr>
          <w:rStyle w:val="translated-span"/>
          <w:sz w:val="18"/>
          <w:szCs w:val="18"/>
        </w:rPr>
        <w:t>。</w:t>
      </w:r>
      <w:r>
        <w:rPr>
          <w:rStyle w:val="translated-span"/>
          <w:sz w:val="18"/>
          <w:szCs w:val="18"/>
        </w:rPr>
        <w:t>我们在</w:t>
      </w:r>
      <w:r>
        <w:rPr>
          <w:rStyle w:val="translated-span"/>
          <w:sz w:val="18"/>
          <w:szCs w:val="18"/>
        </w:rPr>
        <w:t>8</w:t>
      </w:r>
      <w:r>
        <w:rPr>
          <w:rStyle w:val="translated-span"/>
          <w:sz w:val="18"/>
          <w:szCs w:val="18"/>
        </w:rPr>
        <w:t>项下游任务中评估</w:t>
      </w:r>
      <w:r>
        <w:rPr>
          <w:rStyle w:val="translated-span"/>
          <w:sz w:val="18"/>
          <w:szCs w:val="18"/>
        </w:rPr>
        <w:t>女娲</w:t>
      </w:r>
      <w:r>
        <w:rPr>
          <w:rStyle w:val="translated-span"/>
          <w:sz w:val="18"/>
          <w:szCs w:val="18"/>
        </w:rPr>
        <w:t>。</w:t>
      </w:r>
      <w:r>
        <w:rPr>
          <w:rStyle w:val="translated-span"/>
          <w:sz w:val="18"/>
          <w:szCs w:val="18"/>
        </w:rPr>
        <w:t>与几个强大的基线相比，</w:t>
      </w:r>
      <w:r>
        <w:rPr>
          <w:rStyle w:val="translated-span"/>
          <w:sz w:val="18"/>
          <w:szCs w:val="18"/>
        </w:rPr>
        <w:t>NUWA</w:t>
      </w:r>
      <w:r>
        <w:rPr>
          <w:rStyle w:val="translated-span"/>
          <w:sz w:val="18"/>
          <w:szCs w:val="18"/>
        </w:rPr>
        <w:t>？在文本到图像生成、文本到视频生成、视频预测等方面取得了最先进的成果。此外，它在文本引导的图像和视频操作任务方面也表现出令人惊讶的良好零拍能力</w:t>
      </w:r>
      <w:r>
        <w:rPr>
          <w:rStyle w:val="translated-span"/>
          <w:sz w:val="18"/>
          <w:szCs w:val="18"/>
        </w:rPr>
        <w:t>。</w:t>
      </w:r>
      <w:r>
        <w:rPr>
          <w:rStyle w:val="translated-span"/>
          <w:sz w:val="18"/>
          <w:szCs w:val="18"/>
        </w:rPr>
        <w:t>回购计</w:t>
      </w:r>
      <w:r>
        <w:rPr>
          <w:rStyle w:val="translated-span"/>
          <w:sz w:val="18"/>
          <w:szCs w:val="18"/>
        </w:rPr>
        <w:t>划</w:t>
      </w:r>
      <w:r>
        <w:rPr>
          <w:rStyle w:val="translated-span"/>
          <w:sz w:val="18"/>
          <w:szCs w:val="18"/>
        </w:rPr>
        <w:t>https://github.com</w:t>
      </w:r>
      <w:r>
        <w:rPr>
          <w:rStyle w:val="translated-span"/>
          <w:sz w:val="18"/>
          <w:szCs w:val="18"/>
        </w:rPr>
        <w:t>/</w:t>
      </w:r>
      <w:r>
        <w:rPr>
          <w:rStyle w:val="translated-span"/>
          <w:sz w:val="18"/>
          <w:szCs w:val="18"/>
        </w:rPr>
        <w:t>微软</w:t>
      </w:r>
      <w:r>
        <w:rPr>
          <w:rStyle w:val="translated-span"/>
          <w:sz w:val="18"/>
          <w:szCs w:val="18"/>
        </w:rPr>
        <w:t>/</w:t>
      </w:r>
      <w:r>
        <w:rPr>
          <w:rStyle w:val="translated-span"/>
          <w:sz w:val="18"/>
          <w:szCs w:val="18"/>
        </w:rPr>
        <w:t>女娲</w:t>
      </w:r>
      <w:r>
        <w:rPr>
          <w:rStyle w:val="translated-span"/>
          <w:sz w:val="18"/>
          <w:szCs w:val="18"/>
        </w:rPr>
        <w:t>。</w:t>
      </w:r>
    </w:p>
    <w:p w:rsidR="00000000" w:rsidRDefault="00B63471">
      <w:pPr>
        <w:spacing w:after="80" w:line="256" w:lineRule="auto"/>
        <w:ind w:left="0" w:firstLine="0"/>
        <w:jc w:val="left"/>
      </w:pPr>
      <w:r>
        <w:rPr>
          <w:noProof/>
          <w:sz w:val="22"/>
          <w:szCs w:val="22"/>
        </w:rPr>
        <w:drawing>
          <wp:inline distT="0" distB="0" distL="0" distR="0">
            <wp:extent cx="1209675" cy="9525"/>
            <wp:effectExtent l="0" t="0" r="0" b="0"/>
            <wp:docPr id="2" name="Group 63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63662"/>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209675" cy="9525"/>
                    </a:xfrm>
                    <a:prstGeom prst="rect">
                      <a:avLst/>
                    </a:prstGeom>
                    <a:noFill/>
                    <a:ln>
                      <a:noFill/>
                    </a:ln>
                  </pic:spPr>
                </pic:pic>
              </a:graphicData>
            </a:graphic>
          </wp:inline>
        </w:drawing>
      </w:r>
    </w:p>
    <w:p w:rsidR="00000000" w:rsidRDefault="00B63471">
      <w:pPr>
        <w:spacing w:after="3" w:line="256" w:lineRule="auto"/>
        <w:ind w:left="212" w:hanging="10"/>
        <w:jc w:val="left"/>
      </w:pPr>
      <w:r>
        <w:rPr>
          <w:rStyle w:val="translated-span"/>
          <w:sz w:val="12"/>
          <w:szCs w:val="12"/>
        </w:rPr>
        <w:t>*</w:t>
      </w:r>
      <w:r>
        <w:rPr>
          <w:rStyle w:val="translated-span"/>
          <w:sz w:val="12"/>
          <w:szCs w:val="12"/>
        </w:rPr>
        <w:t>两位作者对这项研究的贡献相同</w:t>
      </w:r>
      <w:r>
        <w:rPr>
          <w:rStyle w:val="translated-span"/>
          <w:sz w:val="12"/>
          <w:szCs w:val="12"/>
        </w:rPr>
        <w:t>。</w:t>
      </w:r>
    </w:p>
    <w:p w:rsidR="00000000" w:rsidRDefault="00B63471">
      <w:pPr>
        <w:spacing w:after="3" w:line="256" w:lineRule="auto"/>
        <w:ind w:left="212" w:hanging="10"/>
        <w:jc w:val="left"/>
      </w:pPr>
      <w:r>
        <w:rPr>
          <w:rStyle w:val="translated-span"/>
          <w:sz w:val="16"/>
          <w:szCs w:val="16"/>
          <w:vertAlign w:val="superscript"/>
        </w:rPr>
        <w:t>†</w:t>
      </w:r>
      <w:r>
        <w:rPr>
          <w:rStyle w:val="translated-span"/>
          <w:sz w:val="16"/>
          <w:szCs w:val="16"/>
        </w:rPr>
        <w:t>通讯作者</w:t>
      </w:r>
      <w:r>
        <w:rPr>
          <w:rStyle w:val="translated-span"/>
          <w:sz w:val="16"/>
          <w:szCs w:val="16"/>
        </w:rPr>
        <w:t>。</w:t>
      </w:r>
    </w:p>
    <w:p w:rsidR="00000000" w:rsidRDefault="00B63471">
      <w:pPr>
        <w:pStyle w:val="1"/>
      </w:pPr>
      <w:r>
        <w:rPr>
          <w:rStyle w:val="translated-span"/>
        </w:rPr>
        <w:t>1.</w:t>
      </w:r>
      <w:r>
        <w:rPr>
          <w:rStyle w:val="translated-span"/>
        </w:rPr>
        <w:t>导</w:t>
      </w:r>
      <w:r>
        <w:rPr>
          <w:rStyle w:val="translated-span"/>
        </w:rPr>
        <w:t>言</w:t>
      </w:r>
    </w:p>
    <w:p w:rsidR="00000000" w:rsidRDefault="00B63471">
      <w:r>
        <w:rPr>
          <w:rStyle w:val="translated-span"/>
        </w:rPr>
        <w:t>如今，随着图像和视频成为新的信息载体并在许多实际应用中得到应用，网络变得比以往任何时候都更加可视化</w:t>
      </w:r>
      <w:r>
        <w:rPr>
          <w:rStyle w:val="translated-span"/>
        </w:rPr>
        <w:t>。</w:t>
      </w:r>
      <w:r>
        <w:rPr>
          <w:rStyle w:val="translated-span"/>
        </w:rPr>
        <w:t>在这样的背景下，视觉合成正成为一个越来越热门的研究课题，其目的是为各种视觉场景构建能够生成新的或操作现有视觉数据（即图像和视频）的模型</w:t>
      </w:r>
      <w:r>
        <w:rPr>
          <w:rStyle w:val="translated-span"/>
        </w:rPr>
        <w:t>。</w:t>
      </w:r>
    </w:p>
    <w:p w:rsidR="00000000" w:rsidRDefault="00B63471">
      <w:r>
        <w:rPr>
          <w:rStyle w:val="translated-span"/>
        </w:rPr>
        <w:t>自回归模型</w:t>
      </w:r>
      <w:r>
        <w:rPr>
          <w:rStyle w:val="translated-span"/>
        </w:rPr>
        <w:t>[33,39,41,45]</w:t>
      </w:r>
      <w:r>
        <w:rPr>
          <w:rStyle w:val="translated-span"/>
        </w:rPr>
        <w:t>在视觉合成任务中发挥着重要作用，因为与</w:t>
      </w:r>
      <w:r>
        <w:rPr>
          <w:rStyle w:val="translated-span"/>
        </w:rPr>
        <w:t>GANs</w:t>
      </w:r>
      <w:r>
        <w:rPr>
          <w:rStyle w:val="translated-span"/>
        </w:rPr>
        <w:t>相比，自回归模型具有</w:t>
      </w:r>
      <w:r>
        <w:rPr>
          <w:rStyle w:val="translated-span"/>
        </w:rPr>
        <w:t>明确的密度建模和稳定的训练优势</w:t>
      </w:r>
      <w:r>
        <w:rPr>
          <w:rStyle w:val="translated-span"/>
        </w:rPr>
        <w:t>[4,30,37,47]</w:t>
      </w:r>
      <w:r>
        <w:rPr>
          <w:rStyle w:val="translated-span"/>
        </w:rPr>
        <w:t>。</w:t>
      </w:r>
      <w:r>
        <w:rPr>
          <w:rStyle w:val="translated-span"/>
        </w:rPr>
        <w:t>早期的视觉自回归模型，如</w:t>
      </w:r>
      <w:r>
        <w:rPr>
          <w:rStyle w:val="translated-span"/>
        </w:rPr>
        <w:t>PixelCNN[39]</w:t>
      </w:r>
      <w:r>
        <w:rPr>
          <w:rStyle w:val="translated-span"/>
        </w:rPr>
        <w:t>、</w:t>
      </w:r>
      <w:r>
        <w:rPr>
          <w:rStyle w:val="translated-span"/>
        </w:rPr>
        <w:t>PixelRNN[41]</w:t>
      </w:r>
      <w:r>
        <w:rPr>
          <w:rStyle w:val="translated-span"/>
        </w:rPr>
        <w:t>、图像转换器</w:t>
      </w:r>
      <w:r>
        <w:rPr>
          <w:rStyle w:val="translated-span"/>
        </w:rPr>
        <w:t>[28]</w:t>
      </w:r>
      <w:r>
        <w:rPr>
          <w:rStyle w:val="translated-span"/>
        </w:rPr>
        <w:t>、</w:t>
      </w:r>
      <w:r>
        <w:rPr>
          <w:rStyle w:val="translated-span"/>
        </w:rPr>
        <w:t>iGPT[5]</w:t>
      </w:r>
      <w:r>
        <w:rPr>
          <w:rStyle w:val="translated-span"/>
        </w:rPr>
        <w:t>和视频转换器</w:t>
      </w:r>
      <w:r>
        <w:rPr>
          <w:rStyle w:val="translated-span"/>
        </w:rPr>
        <w:t>[44]</w:t>
      </w:r>
      <w:r>
        <w:rPr>
          <w:rStyle w:val="translated-span"/>
        </w:rPr>
        <w:t>，以</w:t>
      </w:r>
      <w:r>
        <w:rPr>
          <w:rStyle w:val="translated-span"/>
        </w:rPr>
        <w:t>“</w:t>
      </w:r>
      <w:r>
        <w:rPr>
          <w:rStyle w:val="translated-span"/>
        </w:rPr>
        <w:t>逐像素</w:t>
      </w:r>
      <w:r>
        <w:rPr>
          <w:rStyle w:val="translated-span"/>
        </w:rPr>
        <w:t>”</w:t>
      </w:r>
      <w:r>
        <w:rPr>
          <w:rStyle w:val="translated-span"/>
        </w:rPr>
        <w:t>的方式执行视觉合成</w:t>
      </w:r>
      <w:r>
        <w:rPr>
          <w:rStyle w:val="translated-span"/>
        </w:rPr>
        <w:t>。</w:t>
      </w:r>
      <w:r>
        <w:rPr>
          <w:rStyle w:val="translated-span"/>
        </w:rPr>
        <w:t>然而，由于其对高维视觉数据的高计算成本，此类方法只能应用于低分辨率图像或视频，并且难以扩展</w:t>
      </w:r>
      <w:r>
        <w:rPr>
          <w:rStyle w:val="translated-span"/>
        </w:rPr>
        <w:t>。</w:t>
      </w:r>
    </w:p>
    <w:p w:rsidR="00000000" w:rsidRDefault="00B63471">
      <w:pPr>
        <w:spacing w:after="348"/>
      </w:pPr>
      <w:r>
        <w:rPr>
          <w:rStyle w:val="translated-span"/>
        </w:rPr>
        <w:t>最近，随着</w:t>
      </w:r>
      <w:r>
        <w:rPr>
          <w:rStyle w:val="translated-span"/>
        </w:rPr>
        <w:t>VQ-VAE[40]</w:t>
      </w:r>
      <w:r>
        <w:rPr>
          <w:rStyle w:val="translated-span"/>
        </w:rPr>
        <w:t>作为一种离散视觉标记化方法的出现，高效和大规模的预处理</w:t>
      </w:r>
      <w:r>
        <w:rPr>
          <w:rStyle w:val="translated-span"/>
        </w:rPr>
        <w:t>-</w:t>
      </w:r>
    </w:p>
    <w:p w:rsidR="00000000" w:rsidRDefault="00B63471">
      <w:pPr>
        <w:ind w:left="-15" w:firstLine="0"/>
      </w:pPr>
      <w:r>
        <w:t>1</w:t>
      </w:r>
    </w:p>
    <w:p w:rsidR="00000000" w:rsidRDefault="00B63471">
      <w:pPr>
        <w:spacing w:after="17"/>
        <w:ind w:left="-15" w:firstLine="0"/>
      </w:pPr>
      <w:r>
        <w:rPr>
          <w:rStyle w:val="translated-span"/>
        </w:rPr>
        <w:t>培训可应用于图像（如</w:t>
      </w:r>
      <w:r>
        <w:rPr>
          <w:rStyle w:val="translated-span"/>
        </w:rPr>
        <w:t>DALL-e[33]</w:t>
      </w:r>
      <w:r>
        <w:rPr>
          <w:rStyle w:val="translated-span"/>
        </w:rPr>
        <w:t>和</w:t>
      </w:r>
      <w:r>
        <w:rPr>
          <w:rStyle w:val="translated-span"/>
        </w:rPr>
        <w:t>CogView[9]</w:t>
      </w:r>
      <w:r>
        <w:rPr>
          <w:rStyle w:val="translated-span"/>
        </w:rPr>
        <w:t>）和视频（如</w:t>
      </w:r>
      <w:r>
        <w:rPr>
          <w:rStyle w:val="translated-span"/>
        </w:rPr>
        <w:t>GODIVA[45]</w:t>
      </w:r>
      <w:r>
        <w:rPr>
          <w:rStyle w:val="translated-span"/>
        </w:rPr>
        <w:t>）的视觉合成</w:t>
      </w:r>
      <w:r>
        <w:rPr>
          <w:rStyle w:val="translated-span"/>
        </w:rPr>
        <w:t>任务</w:t>
      </w:r>
      <w:r>
        <w:rPr>
          <w:rStyle w:val="translated-span"/>
        </w:rPr>
        <w:t>。</w:t>
      </w:r>
      <w:r>
        <w:rPr>
          <w:rStyle w:val="translated-span"/>
        </w:rPr>
        <w:t>尽管取得了巨大的成功，但这些解决方案仍有局限性</w:t>
      </w:r>
      <w:r>
        <w:rPr>
          <w:rStyle w:val="translated-span"/>
        </w:rPr>
        <w:t>——</w:t>
      </w:r>
      <w:r>
        <w:rPr>
          <w:rStyle w:val="translated-span"/>
        </w:rPr>
        <w:t>它们将图像和视频分开处理，并专注于生成其中任何一种</w:t>
      </w:r>
      <w:r>
        <w:rPr>
          <w:rStyle w:val="translated-span"/>
        </w:rPr>
        <w:t>。</w:t>
      </w:r>
      <w:r>
        <w:rPr>
          <w:rStyle w:val="translated-span"/>
        </w:rPr>
        <w:t>这限制了模型同时受益于图像和视频数据</w:t>
      </w:r>
      <w:r>
        <w:rPr>
          <w:rStyle w:val="translated-span"/>
        </w:rPr>
        <w:t>。</w:t>
      </w:r>
    </w:p>
    <w:p w:rsidR="00000000" w:rsidRDefault="00B63471">
      <w:pPr>
        <w:spacing w:after="199"/>
        <w:ind w:left="-15"/>
      </w:pPr>
      <w:r>
        <w:rPr>
          <w:rStyle w:val="translated-span"/>
        </w:rPr>
        <w:t>在本文中，我们提出了</w:t>
      </w:r>
      <w:r>
        <w:rPr>
          <w:rStyle w:val="translated-span"/>
        </w:rPr>
        <w:t>NUWA</w:t>
      </w:r>
      <w:r>
        <w:rPr>
          <w:rStyle w:val="translated-span"/>
        </w:rPr>
        <w:t>，一个统一的多模态预训练模型，旨在支持图像和视频的视觉合成任务，并在</w:t>
      </w:r>
      <w:r>
        <w:rPr>
          <w:rStyle w:val="translated-span"/>
        </w:rPr>
        <w:t>8</w:t>
      </w:r>
      <w:r>
        <w:rPr>
          <w:rStyle w:val="translated-span"/>
        </w:rPr>
        <w:t>个下游视觉合成上进行了实验，如图</w:t>
      </w:r>
      <w:r>
        <w:rPr>
          <w:rStyle w:val="translated-span"/>
        </w:rPr>
        <w:t>1</w:t>
      </w:r>
      <w:r>
        <w:rPr>
          <w:rStyle w:val="translated-span"/>
        </w:rPr>
        <w:t>所示</w:t>
      </w:r>
      <w:r>
        <w:rPr>
          <w:rStyle w:val="translated-span"/>
        </w:rPr>
        <w:t>。</w:t>
      </w:r>
      <w:r>
        <w:rPr>
          <w:rStyle w:val="translated-span"/>
        </w:rPr>
        <w:t>这项工作的主要贡献有三个方面</w:t>
      </w:r>
      <w:r>
        <w:rPr>
          <w:rStyle w:val="translated-span"/>
        </w:rPr>
        <w:t>：</w:t>
      </w:r>
    </w:p>
    <w:p w:rsidR="00000000" w:rsidRDefault="00B63471">
      <w:pPr>
        <w:spacing w:after="155"/>
        <w:ind w:left="398" w:hanging="169"/>
      </w:pPr>
      <w:r>
        <w:rPr>
          <w:rStyle w:val="translated-span"/>
        </w:rPr>
        <w:t>•</w:t>
      </w:r>
      <w:r>
        <w:rPr>
          <w:rStyle w:val="translated-span"/>
        </w:rPr>
        <w:t>我们提出</w:t>
      </w:r>
      <w:r>
        <w:rPr>
          <w:rStyle w:val="translated-span"/>
        </w:rPr>
        <w:t>NUWA</w:t>
      </w:r>
      <w:r>
        <w:rPr>
          <w:rStyle w:val="translated-span"/>
        </w:rPr>
        <w:t>，一个通用的</w:t>
      </w:r>
      <w:r>
        <w:rPr>
          <w:rStyle w:val="translated-span"/>
        </w:rPr>
        <w:t>3D transformer</w:t>
      </w:r>
      <w:r>
        <w:rPr>
          <w:rStyle w:val="translated-span"/>
        </w:rPr>
        <w:t>编码器</w:t>
      </w:r>
      <w:r>
        <w:rPr>
          <w:rStyle w:val="translated-span"/>
        </w:rPr>
        <w:t>-</w:t>
      </w:r>
      <w:r>
        <w:rPr>
          <w:rStyle w:val="translated-span"/>
        </w:rPr>
        <w:t>解码器框架，它同时涵盖语言、图像和视频，用于不同的视觉合成任务</w:t>
      </w:r>
      <w:r>
        <w:rPr>
          <w:rStyle w:val="translated-span"/>
        </w:rPr>
        <w:t>。</w:t>
      </w:r>
      <w:r>
        <w:rPr>
          <w:rStyle w:val="translated-span"/>
        </w:rPr>
        <w:t>它由一个以文本或视觉草图为输入的自适应编码器和一个由</w:t>
      </w:r>
      <w:r>
        <w:rPr>
          <w:rStyle w:val="translated-span"/>
        </w:rPr>
        <w:t>8</w:t>
      </w:r>
      <w:r>
        <w:rPr>
          <w:rStyle w:val="translated-span"/>
        </w:rPr>
        <w:t>个视觉合成</w:t>
      </w:r>
      <w:r>
        <w:rPr>
          <w:rStyle w:val="translated-span"/>
        </w:rPr>
        <w:t>任务共享的解码器组成</w:t>
      </w:r>
      <w:r>
        <w:rPr>
          <w:rStyle w:val="translated-span"/>
        </w:rPr>
        <w:t>。</w:t>
      </w:r>
    </w:p>
    <w:p w:rsidR="00000000" w:rsidRDefault="00B63471">
      <w:pPr>
        <w:spacing w:after="162"/>
        <w:ind w:left="398" w:hanging="169"/>
      </w:pPr>
      <w:r>
        <w:rPr>
          <w:rStyle w:val="translated-span"/>
        </w:rPr>
        <w:t>我们在框架中提出了一个</w:t>
      </w:r>
      <w:r>
        <w:rPr>
          <w:rStyle w:val="translated-span"/>
        </w:rPr>
        <w:t>3D</w:t>
      </w:r>
      <w:r>
        <w:rPr>
          <w:rStyle w:val="translated-span"/>
        </w:rPr>
        <w:t>附近注意力（</w:t>
      </w:r>
      <w:r>
        <w:rPr>
          <w:rStyle w:val="translated-span"/>
        </w:rPr>
        <w:t>3DNA</w:t>
      </w:r>
      <w:r>
        <w:rPr>
          <w:rStyle w:val="translated-span"/>
        </w:rPr>
        <w:t>）机制来考虑空间和时间轴的局部特性</w:t>
      </w:r>
      <w:r>
        <w:rPr>
          <w:rStyle w:val="translated-span"/>
        </w:rPr>
        <w:t>。</w:t>
      </w:r>
      <w:r>
        <w:rPr>
          <w:rStyle w:val="translated-span"/>
        </w:rPr>
        <w:t>3DNA</w:t>
      </w:r>
      <w:r>
        <w:rPr>
          <w:rStyle w:val="translated-span"/>
        </w:rPr>
        <w:t>不仅降低了计算复杂度，而且提高了生成结果的视觉质量</w:t>
      </w:r>
      <w:r>
        <w:rPr>
          <w:rStyle w:val="translated-span"/>
        </w:rPr>
        <w:t>。</w:t>
      </w:r>
    </w:p>
    <w:p w:rsidR="00000000" w:rsidRDefault="00B63471">
      <w:pPr>
        <w:spacing w:after="172"/>
        <w:ind w:left="398" w:hanging="169"/>
      </w:pPr>
      <w:r>
        <w:rPr>
          <w:rStyle w:val="translated-span"/>
        </w:rPr>
        <w:t>•</w:t>
      </w:r>
      <w:r>
        <w:rPr>
          <w:rStyle w:val="translated-span"/>
        </w:rPr>
        <w:t>与几个强大的基线相比，</w:t>
      </w:r>
      <w:r>
        <w:rPr>
          <w:rStyle w:val="translated-span"/>
        </w:rPr>
        <w:t>NUWA</w:t>
      </w:r>
      <w:r>
        <w:rPr>
          <w:rStyle w:val="translated-span"/>
        </w:rPr>
        <w:t>在文本到图像生成、文本到视频生成、视频预测等方面取得了最先进的成果。此外，</w:t>
      </w:r>
      <w:r>
        <w:rPr>
          <w:rStyle w:val="translated-span"/>
        </w:rPr>
        <w:t>NUWA</w:t>
      </w:r>
      <w:r>
        <w:rPr>
          <w:rStyle w:val="translated-span"/>
        </w:rPr>
        <w:t>不仅在文本引导的图像处理方面，而且在文本引导的视频处理方面，表现出令人惊讶的良好零拍能力</w:t>
      </w:r>
      <w:r>
        <w:rPr>
          <w:rStyle w:val="translated-span"/>
        </w:rPr>
        <w:t>。</w:t>
      </w:r>
    </w:p>
    <w:p w:rsidR="00000000" w:rsidRDefault="00B63471">
      <w:pPr>
        <w:pStyle w:val="1"/>
        <w:spacing w:after="63"/>
        <w:ind w:left="-5"/>
      </w:pPr>
      <w:r>
        <w:rPr>
          <w:rStyle w:val="translated-span"/>
        </w:rPr>
        <w:t>2.</w:t>
      </w:r>
      <w:r>
        <w:rPr>
          <w:rStyle w:val="translated-span"/>
        </w:rPr>
        <w:t>相关工</w:t>
      </w:r>
      <w:r>
        <w:rPr>
          <w:rStyle w:val="translated-span"/>
        </w:rPr>
        <w:t>作</w:t>
      </w:r>
    </w:p>
    <w:p w:rsidR="00000000" w:rsidRDefault="00B63471">
      <w:pPr>
        <w:pStyle w:val="2"/>
        <w:spacing w:after="70"/>
        <w:ind w:left="-5"/>
      </w:pPr>
      <w:r>
        <w:rPr>
          <w:rStyle w:val="translated-span"/>
        </w:rPr>
        <w:t>2.1.</w:t>
      </w:r>
      <w:r>
        <w:rPr>
          <w:rStyle w:val="translated-span"/>
        </w:rPr>
        <w:t xml:space="preserve"> </w:t>
      </w:r>
      <w:r>
        <w:rPr>
          <w:rStyle w:val="translated-span"/>
        </w:rPr>
        <w:t>可视化自回归模</w:t>
      </w:r>
      <w:r>
        <w:rPr>
          <w:rStyle w:val="translated-span"/>
        </w:rPr>
        <w:t>型</w:t>
      </w:r>
    </w:p>
    <w:p w:rsidR="00000000" w:rsidRDefault="00B63471">
      <w:pPr>
        <w:spacing w:after="17"/>
        <w:ind w:left="-15"/>
      </w:pPr>
      <w:r>
        <w:rPr>
          <w:rStyle w:val="translated-span"/>
        </w:rPr>
        <w:t>本文提出的方法遵循了基于自回归模型的视觉合成研究路线</w:t>
      </w:r>
      <w:r>
        <w:rPr>
          <w:rStyle w:val="translated-span"/>
        </w:rPr>
        <w:t>。</w:t>
      </w:r>
      <w:r>
        <w:rPr>
          <w:rStyle w:val="translated-span"/>
        </w:rPr>
        <w:t>早期的视觉自回归模型</w:t>
      </w:r>
      <w:r>
        <w:rPr>
          <w:rStyle w:val="translated-span"/>
        </w:rPr>
        <w:t>[5,28,39,41,44]</w:t>
      </w:r>
      <w:r>
        <w:rPr>
          <w:rStyle w:val="translated-span"/>
        </w:rPr>
        <w:t>以</w:t>
      </w:r>
      <w:r>
        <w:rPr>
          <w:rStyle w:val="translated-span"/>
        </w:rPr>
        <w:t>“</w:t>
      </w:r>
      <w:r>
        <w:rPr>
          <w:rStyle w:val="translated-span"/>
        </w:rPr>
        <w:t>逐像素</w:t>
      </w:r>
      <w:r>
        <w:rPr>
          <w:rStyle w:val="translated-span"/>
        </w:rPr>
        <w:t>”</w:t>
      </w:r>
      <w:r>
        <w:rPr>
          <w:rStyle w:val="translated-span"/>
        </w:rPr>
        <w:t>的方式进行视觉合成</w:t>
      </w:r>
      <w:r>
        <w:rPr>
          <w:rStyle w:val="translated-span"/>
        </w:rPr>
        <w:t>。</w:t>
      </w:r>
      <w:r>
        <w:rPr>
          <w:rStyle w:val="translated-span"/>
        </w:rPr>
        <w:t>然而，由于高维数据建模时计算成本高，此类方法只能应用于低分辨率图像或视频，并且难以扩展</w:t>
      </w:r>
      <w:r>
        <w:rPr>
          <w:rStyle w:val="translated-span"/>
        </w:rPr>
        <w:t>。</w:t>
      </w:r>
    </w:p>
    <w:p w:rsidR="00000000" w:rsidRDefault="00B63471">
      <w:pPr>
        <w:spacing w:after="17"/>
        <w:ind w:left="-15"/>
      </w:pPr>
      <w:r>
        <w:rPr>
          <w:rStyle w:val="translated-span"/>
        </w:rPr>
        <w:t>最近，基于</w:t>
      </w:r>
      <w:r>
        <w:rPr>
          <w:rStyle w:val="translated-span"/>
        </w:rPr>
        <w:t>VQ VAE</w:t>
      </w:r>
      <w:r>
        <w:rPr>
          <w:rStyle w:val="translated-span"/>
        </w:rPr>
        <w:t>的</w:t>
      </w:r>
      <w:r>
        <w:rPr>
          <w:rStyle w:val="translated-span"/>
        </w:rPr>
        <w:t>[40]</w:t>
      </w:r>
      <w:r>
        <w:rPr>
          <w:rStyle w:val="translated-span"/>
        </w:rPr>
        <w:t>视觉自回归模型被提出用于视觉合成任务</w:t>
      </w:r>
      <w:r>
        <w:rPr>
          <w:rStyle w:val="translated-span"/>
        </w:rPr>
        <w:t>。</w:t>
      </w:r>
      <w:r>
        <w:rPr>
          <w:rStyle w:val="translated-span"/>
        </w:rPr>
        <w:t>通过将图像转换为离散的视觉标记，此类方法可以对文本到图像生成（例如，</w:t>
      </w:r>
      <w:r>
        <w:rPr>
          <w:rStyle w:val="translated-span"/>
        </w:rPr>
        <w:t>DALL-e[33]</w:t>
      </w:r>
      <w:r>
        <w:rPr>
          <w:rStyle w:val="translated-span"/>
        </w:rPr>
        <w:t>和</w:t>
      </w:r>
      <w:r>
        <w:rPr>
          <w:rStyle w:val="translated-span"/>
        </w:rPr>
        <w:t>CogView[9]</w:t>
      </w:r>
      <w:r>
        <w:rPr>
          <w:rStyle w:val="translated-span"/>
        </w:rPr>
        <w:t>）、文本到视频生成（例如，</w:t>
      </w:r>
      <w:r>
        <w:rPr>
          <w:rStyle w:val="translated-span"/>
        </w:rPr>
        <w:t>GODIVA[45]</w:t>
      </w:r>
      <w:r>
        <w:rPr>
          <w:rStyle w:val="translated-span"/>
        </w:rPr>
        <w:t>）和视频预测（例如，</w:t>
      </w:r>
      <w:r>
        <w:rPr>
          <w:rStyle w:val="translated-span"/>
        </w:rPr>
        <w:t>LVT[31]</w:t>
      </w:r>
      <w:r>
        <w:rPr>
          <w:rStyle w:val="translated-span"/>
        </w:rPr>
        <w:t>和</w:t>
      </w:r>
      <w:r>
        <w:rPr>
          <w:rStyle w:val="translated-span"/>
        </w:rPr>
        <w:t>VideoGPT[48]</w:t>
      </w:r>
      <w:r>
        <w:rPr>
          <w:rStyle w:val="translated-span"/>
        </w:rPr>
        <w:t>）进行高效和大规模的预训练，生成的图像或视频具有更高的分辨率</w:t>
      </w:r>
      <w:r>
        <w:rPr>
          <w:rStyle w:val="translated-span"/>
        </w:rPr>
        <w:t>。</w:t>
      </w:r>
      <w:r>
        <w:rPr>
          <w:rStyle w:val="translated-span"/>
        </w:rPr>
        <w:t>然而，这些模</w:t>
      </w:r>
      <w:r>
        <w:rPr>
          <w:rStyle w:val="translated-span"/>
        </w:rPr>
        <w:t>型都不是通过图像和视频一起训练的</w:t>
      </w:r>
      <w:r>
        <w:rPr>
          <w:rStyle w:val="translated-span"/>
        </w:rPr>
        <w:t>。</w:t>
      </w:r>
      <w:r>
        <w:rPr>
          <w:rStyle w:val="translated-span"/>
        </w:rPr>
        <w:t>但直观的是，这些任务可以从这两种类型的可视数据中获益</w:t>
      </w:r>
      <w:r>
        <w:rPr>
          <w:rStyle w:val="translated-span"/>
        </w:rPr>
        <w:t>。</w:t>
      </w:r>
    </w:p>
    <w:p w:rsidR="00000000" w:rsidRDefault="00B63471">
      <w:pPr>
        <w:spacing w:after="221"/>
        <w:ind w:left="-15"/>
      </w:pPr>
      <w:r>
        <w:rPr>
          <w:rStyle w:val="translated-span"/>
        </w:rPr>
        <w:t>与这些作品相比，</w:t>
      </w:r>
      <w:r>
        <w:rPr>
          <w:rStyle w:val="translated-span"/>
        </w:rPr>
        <w:t>NUWA</w:t>
      </w:r>
      <w:r>
        <w:rPr>
          <w:rStyle w:val="translated-span"/>
        </w:rPr>
        <w:t>是一个统一的自动回归视觉合成模型，由覆盖图像和视频的视觉数据预先训练，可以支持各种下游任务</w:t>
      </w:r>
      <w:r>
        <w:rPr>
          <w:rStyle w:val="translated-span"/>
        </w:rPr>
        <w:t>。</w:t>
      </w:r>
      <w:r>
        <w:rPr>
          <w:rStyle w:val="translated-span"/>
        </w:rPr>
        <w:t>我们还验证了</w:t>
      </w:r>
      <w:r>
        <w:rPr>
          <w:rStyle w:val="translated-span"/>
        </w:rPr>
        <w:t>Sec</w:t>
      </w:r>
      <w:r>
        <w:rPr>
          <w:rStyle w:val="translated-span"/>
        </w:rPr>
        <w:t>中不同预训练任务的有效性</w:t>
      </w:r>
      <w:r>
        <w:rPr>
          <w:rStyle w:val="translated-span"/>
        </w:rPr>
        <w:t>。</w:t>
      </w:r>
      <w:r>
        <w:rPr>
          <w:rStyle w:val="translated-span"/>
        </w:rPr>
        <w:t>4.3.</w:t>
      </w:r>
      <w:r>
        <w:rPr>
          <w:rStyle w:val="translated-span"/>
        </w:rPr>
        <w:t xml:space="preserve"> </w:t>
      </w:r>
      <w:r>
        <w:rPr>
          <w:rStyle w:val="translated-span"/>
        </w:rPr>
        <w:t>此外，在女娲使用</w:t>
      </w:r>
      <w:r>
        <w:rPr>
          <w:rStyle w:val="translated-span"/>
        </w:rPr>
        <w:t>VQ-GAN[11]</w:t>
      </w:r>
      <w:r>
        <w:rPr>
          <w:rStyle w:val="translated-span"/>
        </w:rPr>
        <w:t>代替</w:t>
      </w:r>
      <w:r>
        <w:rPr>
          <w:rStyle w:val="translated-span"/>
        </w:rPr>
        <w:t>VQ-VAE</w:t>
      </w:r>
      <w:r>
        <w:rPr>
          <w:rStyle w:val="translated-span"/>
        </w:rPr>
        <w:t>进行语音标记化，根据我们的实验，这可以提高生成质量</w:t>
      </w:r>
      <w:r>
        <w:rPr>
          <w:rStyle w:val="translated-span"/>
        </w:rPr>
        <w:t>。</w:t>
      </w:r>
    </w:p>
    <w:p w:rsidR="00000000" w:rsidRDefault="00B63471">
      <w:pPr>
        <w:pStyle w:val="2"/>
        <w:ind w:left="-5"/>
      </w:pPr>
      <w:r>
        <w:rPr>
          <w:rStyle w:val="translated-span"/>
        </w:rPr>
        <w:t>2.2.</w:t>
      </w:r>
      <w:r>
        <w:rPr>
          <w:rStyle w:val="translated-span"/>
        </w:rPr>
        <w:t xml:space="preserve"> </w:t>
      </w:r>
      <w:r>
        <w:rPr>
          <w:rStyle w:val="translated-span"/>
        </w:rPr>
        <w:t>视觉稀疏自我注</w:t>
      </w:r>
      <w:r>
        <w:rPr>
          <w:rStyle w:val="translated-span"/>
        </w:rPr>
        <w:t>意</w:t>
      </w:r>
    </w:p>
    <w:p w:rsidR="00000000" w:rsidRDefault="00B63471">
      <w:pPr>
        <w:spacing w:after="15"/>
        <w:ind w:left="-15"/>
      </w:pPr>
      <w:r>
        <w:rPr>
          <w:rStyle w:val="translated-span"/>
        </w:rPr>
        <w:t>如何处理自我关注带来的二次复杂性问题是另一个挑战，特别是对于高分辨率图像合成或视频合成等任务</w:t>
      </w:r>
      <w:r>
        <w:rPr>
          <w:rStyle w:val="translated-span"/>
        </w:rPr>
        <w:t>。</w:t>
      </w:r>
    </w:p>
    <w:p w:rsidR="00000000" w:rsidRDefault="00B63471">
      <w:pPr>
        <w:ind w:left="-15"/>
      </w:pPr>
      <w:r>
        <w:rPr>
          <w:rStyle w:val="translated-span"/>
        </w:rPr>
        <w:t>与</w:t>
      </w:r>
      <w:r>
        <w:rPr>
          <w:rStyle w:val="translated-span"/>
        </w:rPr>
        <w:t>NLP</w:t>
      </w:r>
      <w:r>
        <w:rPr>
          <w:rStyle w:val="translated-span"/>
        </w:rPr>
        <w:t>类似，稀疏注意</w:t>
      </w:r>
      <w:r>
        <w:rPr>
          <w:rStyle w:val="translated-span"/>
        </w:rPr>
        <w:t>机制也被用来缓解视觉合成中的这个问题</w:t>
      </w:r>
      <w:r>
        <w:rPr>
          <w:rStyle w:val="translated-span"/>
        </w:rPr>
        <w:t>。</w:t>
      </w:r>
      <w:r>
        <w:rPr>
          <w:rStyle w:val="translated-span"/>
        </w:rPr>
        <w:t>[31,44]</w:t>
      </w:r>
      <w:r>
        <w:rPr>
          <w:rStyle w:val="translated-span"/>
        </w:rPr>
        <w:t>将视觉数据分割成不同的部分（或块），然后对合成任务执行分块稀疏注意</w:t>
      </w:r>
      <w:r>
        <w:rPr>
          <w:rStyle w:val="translated-span"/>
        </w:rPr>
        <w:t>。</w:t>
      </w:r>
      <w:r>
        <w:rPr>
          <w:rStyle w:val="translated-span"/>
        </w:rPr>
        <w:t>然而，这些方法分别处理不同的块，并且没有对它们的关系建模</w:t>
      </w:r>
      <w:r>
        <w:rPr>
          <w:rStyle w:val="translated-span"/>
        </w:rPr>
        <w:t>。</w:t>
      </w:r>
      <w:r>
        <w:rPr>
          <w:rStyle w:val="translated-span"/>
        </w:rPr>
        <w:t>[15,33,45]</w:t>
      </w:r>
      <w:r>
        <w:rPr>
          <w:rStyle w:val="translated-span"/>
        </w:rPr>
        <w:t>提出在视觉合成任务中使用轴向稀疏注意，该任务沿着视觉数据表示的轴进行稀疏注意</w:t>
      </w:r>
      <w:r>
        <w:rPr>
          <w:rStyle w:val="translated-span"/>
        </w:rPr>
        <w:t>。</w:t>
      </w:r>
      <w:r>
        <w:rPr>
          <w:rStyle w:val="translated-span"/>
        </w:rPr>
        <w:t>这种机制使得训练非常有效，并且对大规模预训练模型（如</w:t>
      </w:r>
      <w:r>
        <w:rPr>
          <w:rStyle w:val="translated-span"/>
        </w:rPr>
        <w:t>DALL-E[33]</w:t>
      </w:r>
      <w:r>
        <w:rPr>
          <w:rStyle w:val="translated-span"/>
        </w:rPr>
        <w:t>、</w:t>
      </w:r>
      <w:r>
        <w:rPr>
          <w:rStyle w:val="translated-span"/>
        </w:rPr>
        <w:t>CogView[9]</w:t>
      </w:r>
      <w:r>
        <w:rPr>
          <w:rStyle w:val="translated-span"/>
        </w:rPr>
        <w:t>和</w:t>
      </w:r>
      <w:r>
        <w:rPr>
          <w:rStyle w:val="translated-span"/>
        </w:rPr>
        <w:t>GODIVA[45]</w:t>
      </w:r>
      <w:r>
        <w:rPr>
          <w:rStyle w:val="translated-span"/>
        </w:rPr>
        <w:t>）非常友好</w:t>
      </w:r>
      <w:r>
        <w:rPr>
          <w:rStyle w:val="translated-span"/>
        </w:rPr>
        <w:t>。</w:t>
      </w:r>
      <w:r>
        <w:rPr>
          <w:rStyle w:val="translated-span"/>
        </w:rPr>
        <w:t>然而，由于自我注意中使用的语境有限，生成的视觉内容的质量可能会受到损害</w:t>
      </w:r>
      <w:r>
        <w:rPr>
          <w:rStyle w:val="translated-span"/>
        </w:rPr>
        <w:t>。</w:t>
      </w:r>
      <w:r>
        <w:rPr>
          <w:rStyle w:val="translated-span"/>
        </w:rPr>
        <w:t>[6,28,32]</w:t>
      </w:r>
      <w:r>
        <w:rPr>
          <w:rStyle w:val="translated-span"/>
        </w:rPr>
        <w:t>建议在视觉合成任务</w:t>
      </w:r>
      <w:r>
        <w:rPr>
          <w:rStyle w:val="translated-span"/>
        </w:rPr>
        <w:t>中使用局部稀疏注意，这使得模型能够看到更多的上下文</w:t>
      </w:r>
      <w:r>
        <w:rPr>
          <w:rStyle w:val="translated-span"/>
        </w:rPr>
        <w:t>。</w:t>
      </w:r>
      <w:r>
        <w:rPr>
          <w:rStyle w:val="translated-span"/>
        </w:rPr>
        <w:t>但这些作品只是为了图像</w:t>
      </w:r>
      <w:r>
        <w:rPr>
          <w:rStyle w:val="translated-span"/>
        </w:rPr>
        <w:t>。</w:t>
      </w:r>
    </w:p>
    <w:p w:rsidR="00000000" w:rsidRDefault="00B63471">
      <w:pPr>
        <w:spacing w:after="308"/>
        <w:ind w:left="-15"/>
      </w:pPr>
      <w:r>
        <w:rPr>
          <w:rStyle w:val="translated-span"/>
        </w:rPr>
        <w:t>与这些作品相比，女娲提出了一种</w:t>
      </w:r>
      <w:r>
        <w:rPr>
          <w:rStyle w:val="translated-span"/>
        </w:rPr>
        <w:t>3D</w:t>
      </w:r>
      <w:r>
        <w:rPr>
          <w:rStyle w:val="translated-span"/>
        </w:rPr>
        <w:t>近在咫尺的注意力，它扩展了局部的稀疏注意力，将两幅图像都覆盖到视频中</w:t>
      </w:r>
      <w:r>
        <w:rPr>
          <w:rStyle w:val="translated-span"/>
        </w:rPr>
        <w:t>。</w:t>
      </w:r>
      <w:r>
        <w:rPr>
          <w:rStyle w:val="translated-span"/>
        </w:rPr>
        <w:t>我们还验证了局部稀疏注意比轴向稀疏注意更适用于</w:t>
      </w:r>
      <w:r>
        <w:rPr>
          <w:rStyle w:val="translated-span"/>
        </w:rPr>
        <w:t>Sec</w:t>
      </w:r>
      <w:r>
        <w:rPr>
          <w:rStyle w:val="translated-span"/>
        </w:rPr>
        <w:t>中的视觉生成</w:t>
      </w:r>
      <w:r>
        <w:rPr>
          <w:rStyle w:val="translated-span"/>
        </w:rPr>
        <w:t>。</w:t>
      </w:r>
      <w:r>
        <w:rPr>
          <w:rStyle w:val="translated-span"/>
        </w:rPr>
        <w:t>4.3</w:t>
      </w:r>
      <w:r>
        <w:rPr>
          <w:rStyle w:val="translated-span"/>
        </w:rPr>
        <w:t>.</w:t>
      </w:r>
    </w:p>
    <w:p w:rsidR="00000000" w:rsidRDefault="00B63471">
      <w:pPr>
        <w:pStyle w:val="1"/>
        <w:ind w:left="-5"/>
      </w:pPr>
      <w:r>
        <w:rPr>
          <w:rStyle w:val="translated-span"/>
        </w:rPr>
        <w:t>3.</w:t>
      </w:r>
      <w:r>
        <w:rPr>
          <w:rStyle w:val="translated-span"/>
        </w:rPr>
        <w:t>方</w:t>
      </w:r>
      <w:r>
        <w:rPr>
          <w:rStyle w:val="translated-span"/>
        </w:rPr>
        <w:t>法</w:t>
      </w:r>
    </w:p>
    <w:p w:rsidR="00000000" w:rsidRDefault="00B63471">
      <w:pPr>
        <w:pStyle w:val="2"/>
        <w:ind w:left="-5"/>
      </w:pPr>
      <w:r>
        <w:rPr>
          <w:rStyle w:val="translated-span"/>
        </w:rPr>
        <w:t>3.1.</w:t>
      </w:r>
      <w:r>
        <w:rPr>
          <w:rStyle w:val="translated-span"/>
        </w:rPr>
        <w:t xml:space="preserve"> </w:t>
      </w:r>
      <w:r>
        <w:rPr>
          <w:rStyle w:val="translated-span"/>
        </w:rPr>
        <w:t>三维数据表</w:t>
      </w:r>
      <w:r>
        <w:rPr>
          <w:rStyle w:val="translated-span"/>
        </w:rPr>
        <w:t>示</w:t>
      </w:r>
    </w:p>
    <w:p w:rsidR="00000000" w:rsidRDefault="00B63471">
      <w:pPr>
        <w:spacing w:after="11"/>
        <w:ind w:left="-15"/>
      </w:pPr>
      <w:r>
        <w:rPr>
          <w:rStyle w:val="translated-span"/>
        </w:rPr>
        <w:t>为了涵盖所有文本、图像和视频或它们的草图，我们将它们视为标记并定义统一的</w:t>
      </w:r>
      <w:r>
        <w:rPr>
          <w:rStyle w:val="translated-span"/>
        </w:rPr>
        <w:t>3D</w:t>
      </w:r>
      <w:r>
        <w:rPr>
          <w:rStyle w:val="translated-span"/>
        </w:rPr>
        <w:t>符</w:t>
      </w:r>
      <w:r>
        <w:rPr>
          <w:rStyle w:val="translated-span"/>
        </w:rPr>
        <w:t>号</w:t>
      </w:r>
      <w:r>
        <w:rPr>
          <w:rStyle w:val="translated-span"/>
          <w:rFonts w:ascii="宋体" w:hAnsi="宋体" w:hint="eastAsia"/>
        </w:rPr>
        <w:t>∈</w:t>
      </w:r>
      <w:r>
        <w:rPr>
          <w:rStyle w:val="translated-span"/>
        </w:rPr>
        <w:t xml:space="preserve"> </w:t>
      </w:r>
      <w:r>
        <w:rPr>
          <w:rStyle w:val="translated-span"/>
        </w:rPr>
        <w:t>R</w:t>
      </w:r>
      <w:r>
        <w:rPr>
          <w:rStyle w:val="translated-span"/>
        </w:rPr>
        <w:t>、</w:t>
      </w:r>
      <w:r>
        <w:rPr>
          <w:rStyle w:val="translated-span"/>
        </w:rPr>
        <w:t xml:space="preserve"> </w:t>
      </w:r>
      <w:r>
        <w:rPr>
          <w:rStyle w:val="translated-span"/>
        </w:rPr>
        <w:t>其中和表示空间轴上的令牌数量（分别为高度和宽度），表示时间轴上的令牌数量，是每个令牌的维度</w:t>
      </w:r>
      <w:r>
        <w:rPr>
          <w:rStyle w:val="translated-span"/>
        </w:rPr>
        <w:t>。</w:t>
      </w:r>
      <w:r>
        <w:rPr>
          <w:rStyle w:val="translated-span"/>
        </w:rPr>
        <w:t>在下面，我们将介绍如何获得不同模式的统</w:t>
      </w:r>
      <w:r>
        <w:rPr>
          <w:rStyle w:val="translated-span"/>
        </w:rPr>
        <w:t>一表示</w:t>
      </w:r>
      <w:r>
        <w:rPr>
          <w:rStyle w:val="translated-span"/>
        </w:rPr>
        <w:t>。</w:t>
      </w:r>
      <w:r>
        <w:rPr>
          <w:rStyle w:val="translated-span"/>
          <w:rFonts w:ascii="Cambria" w:hAnsi="Cambria"/>
          <w:i/>
          <w:iCs/>
        </w:rPr>
        <w:t>十</w:t>
      </w:r>
      <w:r>
        <w:rPr>
          <w:rStyle w:val="translated-span"/>
          <w:rFonts w:ascii="Cambria" w:hAnsi="Cambria"/>
          <w:i/>
          <w:iCs/>
        </w:rPr>
        <w:t>、</w:t>
      </w:r>
      <w:r>
        <w:rPr>
          <w:rStyle w:val="translated-span"/>
          <w:rFonts w:ascii="Cambria" w:hAnsi="Cambria"/>
          <w:i/>
          <w:iCs/>
          <w:vertAlign w:val="superscript"/>
        </w:rPr>
        <w:t>H</w:t>
      </w:r>
      <w:r>
        <w:rPr>
          <w:rStyle w:val="translated-span"/>
          <w:rFonts w:ascii="Cambria" w:hAnsi="Cambria"/>
          <w:vertAlign w:val="superscript"/>
        </w:rPr>
        <w:t>×w×s×</w:t>
      </w:r>
      <w:r>
        <w:rPr>
          <w:rStyle w:val="translated-span"/>
          <w:rFonts w:ascii="Cambria" w:hAnsi="Cambria"/>
          <w:vertAlign w:val="superscript"/>
        </w:rPr>
        <w:t>d</w:t>
      </w:r>
      <w:r>
        <w:rPr>
          <w:rStyle w:val="translated-span"/>
          <w:rFonts w:ascii="Cambria" w:hAnsi="Cambria"/>
          <w:i/>
          <w:iCs/>
        </w:rPr>
        <w:t>H</w:t>
      </w:r>
      <w:r>
        <w:rPr>
          <w:rStyle w:val="translated-span"/>
          <w:rFonts w:ascii="Cambria" w:hAnsi="Cambria"/>
          <w:i/>
          <w:iCs/>
        </w:rPr>
        <w:t>W</w:t>
      </w:r>
      <w:r>
        <w:rPr>
          <w:rStyle w:val="translated-span"/>
          <w:rFonts w:ascii="Cambria" w:hAnsi="Cambria"/>
          <w:i/>
          <w:iCs/>
        </w:rPr>
        <w:t>s</w:t>
      </w:r>
      <w:r>
        <w:rPr>
          <w:rStyle w:val="translated-span"/>
          <w:rFonts w:ascii="Cambria" w:hAnsi="Cambria"/>
          <w:i/>
          <w:iCs/>
        </w:rPr>
        <w:t>D</w:t>
      </w:r>
    </w:p>
    <w:p w:rsidR="00000000" w:rsidRDefault="00B63471">
      <w:pPr>
        <w:spacing w:after="23"/>
        <w:ind w:left="-15"/>
      </w:pPr>
      <w:r>
        <w:rPr>
          <w:rStyle w:val="translated-span"/>
        </w:rPr>
        <w:t>文本自然是离散的，在</w:t>
      </w:r>
      <w:r>
        <w:rPr>
          <w:rStyle w:val="translated-span"/>
        </w:rPr>
        <w:t>Transformer[42]</w:t>
      </w:r>
      <w:r>
        <w:rPr>
          <w:rStyle w:val="translated-span"/>
        </w:rPr>
        <w:t>之后，我们使用小写字节对编码（</w:t>
      </w:r>
      <w:r>
        <w:rPr>
          <w:rStyle w:val="translated-span"/>
        </w:rPr>
        <w:t>BPE</w:t>
      </w:r>
      <w:r>
        <w:rPr>
          <w:rStyle w:val="translated-span"/>
        </w:rPr>
        <w:t>）来标记它们并将它们嵌入到</w:t>
      </w:r>
      <w:r>
        <w:rPr>
          <w:rStyle w:val="translated-span"/>
        </w:rPr>
        <w:t>R</w:t>
      </w:r>
      <w:r>
        <w:rPr>
          <w:rStyle w:val="translated-span"/>
        </w:rPr>
        <w:t>中。我们使用占位符</w:t>
      </w:r>
      <w:r>
        <w:rPr>
          <w:rStyle w:val="translated-span"/>
        </w:rPr>
        <w:t>1</w:t>
      </w:r>
      <w:r>
        <w:rPr>
          <w:rStyle w:val="translated-span"/>
        </w:rPr>
        <w:t>，因为文本没有空间维度</w:t>
      </w:r>
      <w:r>
        <w:rPr>
          <w:rStyle w:val="translated-span"/>
        </w:rPr>
        <w:t>。</w:t>
      </w:r>
      <w:r>
        <w:rPr>
          <w:rStyle w:val="translated-span"/>
          <w:rFonts w:ascii="Cambria" w:hAnsi="Cambria"/>
          <w:vertAlign w:val="superscript"/>
        </w:rPr>
        <w:t>1×1×s×</w:t>
      </w:r>
      <w:r>
        <w:rPr>
          <w:rStyle w:val="translated-span"/>
          <w:rFonts w:ascii="Cambria" w:hAnsi="Cambria"/>
          <w:vertAlign w:val="superscript"/>
        </w:rPr>
        <w:t>d</w:t>
      </w:r>
    </w:p>
    <w:p w:rsidR="00000000" w:rsidRDefault="00B63471">
      <w:pPr>
        <w:ind w:left="-15"/>
      </w:pPr>
      <w:r>
        <w:rPr>
          <w:rStyle w:val="translated-span"/>
        </w:rPr>
        <w:t>图像自然是连续的像素</w:t>
      </w:r>
      <w:r>
        <w:rPr>
          <w:rStyle w:val="translated-span"/>
        </w:rPr>
        <w:t>。</w:t>
      </w:r>
      <w:r>
        <w:rPr>
          <w:rStyle w:val="translated-span"/>
        </w:rPr>
        <w:t>输入原始图</w:t>
      </w:r>
      <w:r>
        <w:rPr>
          <w:rStyle w:val="translated-span"/>
        </w:rPr>
        <w:t>像</w:t>
      </w:r>
      <w:r>
        <w:rPr>
          <w:rStyle w:val="translated-span"/>
          <w:rFonts w:ascii="宋体" w:hAnsi="宋体" w:hint="eastAsia"/>
        </w:rPr>
        <w:t>∈</w:t>
      </w:r>
      <w:r>
        <w:rPr>
          <w:rStyle w:val="translated-span"/>
        </w:rPr>
        <w:t xml:space="preserve"> </w:t>
      </w:r>
      <w:r>
        <w:rPr>
          <w:rStyle w:val="translated-span"/>
        </w:rPr>
        <w:t>R</w:t>
      </w:r>
      <w:r>
        <w:rPr>
          <w:rStyle w:val="translated-span"/>
        </w:rPr>
        <w:t>根据高度、宽度和通道，</w:t>
      </w:r>
      <w:r>
        <w:rPr>
          <w:rStyle w:val="translated-span"/>
        </w:rPr>
        <w:t>VQ-VAE[40]</w:t>
      </w:r>
      <w:r>
        <w:rPr>
          <w:rStyle w:val="translated-span"/>
        </w:rPr>
        <w:t>训练一个可学习的码本，在原始连续像素和离散标记之间建立桥梁，如</w:t>
      </w:r>
      <w:r>
        <w:rPr>
          <w:rStyle w:val="translated-span"/>
        </w:rPr>
        <w:t>de</w:t>
      </w:r>
      <w:r>
        <w:rPr>
          <w:rStyle w:val="translated-span"/>
        </w:rPr>
        <w:t>-</w:t>
      </w:r>
      <w:r>
        <w:rPr>
          <w:rStyle w:val="translated-span"/>
          <w:rFonts w:ascii="Cambria" w:hAnsi="Cambria"/>
          <w:i/>
          <w:iCs/>
        </w:rPr>
        <w:t>我</w:t>
      </w:r>
      <w:r>
        <w:rPr>
          <w:rStyle w:val="translated-span"/>
          <w:rFonts w:ascii="Cambria" w:hAnsi="Cambria"/>
          <w:i/>
          <w:iCs/>
          <w:vertAlign w:val="superscript"/>
        </w:rPr>
        <w:t>H</w:t>
      </w:r>
      <w:r>
        <w:rPr>
          <w:rStyle w:val="translated-span"/>
          <w:rFonts w:ascii="Cambria" w:hAnsi="Cambria"/>
          <w:vertAlign w:val="superscript"/>
        </w:rPr>
        <w:t>×W×</w:t>
      </w:r>
      <w:r>
        <w:rPr>
          <w:rStyle w:val="translated-span"/>
          <w:rFonts w:ascii="Cambria" w:hAnsi="Cambria"/>
          <w:vertAlign w:val="superscript"/>
        </w:rPr>
        <w:t>C</w:t>
      </w:r>
      <w:r>
        <w:rPr>
          <w:rStyle w:val="translated-span"/>
          <w:rFonts w:ascii="Cambria" w:hAnsi="Cambria"/>
          <w:i/>
          <w:iCs/>
        </w:rPr>
        <w:t>H</w:t>
      </w:r>
      <w:r>
        <w:rPr>
          <w:rStyle w:val="translated-span"/>
          <w:rFonts w:ascii="Cambria" w:hAnsi="Cambria"/>
          <w:i/>
          <w:iCs/>
        </w:rPr>
        <w:t>W</w:t>
      </w:r>
      <w:r>
        <w:rPr>
          <w:rStyle w:val="translated-span"/>
          <w:rFonts w:ascii="Cambria" w:hAnsi="Cambria"/>
          <w:i/>
          <w:iCs/>
        </w:rPr>
        <w:t>C</w:t>
      </w:r>
    </w:p>
    <w:tbl>
      <w:tblPr>
        <w:tblpPr w:vertAnchor="text"/>
        <w:tblW w:w="9900" w:type="dxa"/>
        <w:tblCellMar>
          <w:left w:w="0" w:type="dxa"/>
          <w:right w:w="0" w:type="dxa"/>
        </w:tblCellMar>
        <w:tblLook w:val="04A0" w:firstRow="1" w:lastRow="0" w:firstColumn="1" w:lastColumn="0" w:noHBand="0" w:noVBand="1"/>
      </w:tblPr>
      <w:tblGrid>
        <w:gridCol w:w="9900"/>
      </w:tblGrid>
      <w:tr w:rsidR="00000000">
        <w:trPr>
          <w:trHeight w:val="419"/>
        </w:trPr>
        <w:tc>
          <w:tcPr>
            <w:tcW w:w="9900" w:type="dxa"/>
            <w:vAlign w:val="bottom"/>
            <w:hideMark/>
          </w:tcPr>
          <w:p w:rsidR="00000000" w:rsidRDefault="00B63471">
            <w:pPr>
              <w:spacing w:after="169" w:line="256" w:lineRule="auto"/>
              <w:ind w:left="100" w:firstLine="0"/>
              <w:jc w:val="left"/>
            </w:pPr>
            <w:r>
              <w:rPr>
                <w:noProof/>
              </w:rPr>
              <w:drawing>
                <wp:inline distT="0" distB="0" distL="0" distR="0">
                  <wp:extent cx="6200775" cy="2428875"/>
                  <wp:effectExtent l="0" t="0" r="9525" b="9525"/>
                  <wp:docPr id="3" name="Picture 7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82"/>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6200775" cy="2428875"/>
                          </a:xfrm>
                          <a:prstGeom prst="rect">
                            <a:avLst/>
                          </a:prstGeom>
                          <a:noFill/>
                          <a:ln>
                            <a:noFill/>
                          </a:ln>
                        </pic:spPr>
                      </pic:pic>
                    </a:graphicData>
                  </a:graphic>
                </wp:inline>
              </w:drawing>
            </w:r>
          </w:p>
          <w:p w:rsidR="00000000" w:rsidRDefault="00B63471">
            <w:pPr>
              <w:spacing w:after="0" w:line="256" w:lineRule="auto"/>
              <w:ind w:left="0" w:firstLine="0"/>
            </w:pPr>
            <w:r>
              <w:rPr>
                <w:rStyle w:val="translated-span"/>
                <w:sz w:val="18"/>
                <w:szCs w:val="18"/>
              </w:rPr>
              <w:t>图</w:t>
            </w:r>
            <w:r>
              <w:rPr>
                <w:rStyle w:val="translated-span"/>
                <w:sz w:val="18"/>
                <w:szCs w:val="18"/>
              </w:rPr>
              <w:t>2</w:t>
            </w:r>
            <w:r>
              <w:rPr>
                <w:rStyle w:val="translated-span"/>
                <w:sz w:val="18"/>
                <w:szCs w:val="18"/>
              </w:rPr>
              <w:t>。</w:t>
            </w:r>
            <w:r>
              <w:rPr>
                <w:rStyle w:val="translated-span"/>
                <w:sz w:val="18"/>
                <w:szCs w:val="18"/>
              </w:rPr>
              <w:t>概述女娲的结构</w:t>
            </w:r>
            <w:r>
              <w:rPr>
                <w:rStyle w:val="translated-span"/>
                <w:sz w:val="18"/>
                <w:szCs w:val="18"/>
              </w:rPr>
              <w:t>。</w:t>
            </w:r>
            <w:r>
              <w:rPr>
                <w:rStyle w:val="translated-span"/>
                <w:sz w:val="18"/>
                <w:szCs w:val="18"/>
              </w:rPr>
              <w:t>它包含一个支持不同条件的自适应编码器和一个预先训练的解码器，可以从图像和视频数据中获益</w:t>
            </w:r>
            <w:r>
              <w:rPr>
                <w:rStyle w:val="translated-span"/>
                <w:sz w:val="18"/>
                <w:szCs w:val="18"/>
              </w:rPr>
              <w:t>。</w:t>
            </w:r>
            <w:r>
              <w:rPr>
                <w:rStyle w:val="translated-span"/>
                <w:sz w:val="18"/>
                <w:szCs w:val="18"/>
              </w:rPr>
              <w:t>对于图像完成、视频预测、图像处理和视频处理任务，输</w:t>
            </w:r>
            <w:r>
              <w:rPr>
                <w:rStyle w:val="translated-span"/>
                <w:sz w:val="18"/>
                <w:szCs w:val="18"/>
              </w:rPr>
              <w:t>入</w:t>
            </w:r>
          </w:p>
        </w:tc>
      </w:tr>
    </w:tbl>
    <w:p w:rsidR="00000000" w:rsidRDefault="00B63471">
      <w:pPr>
        <w:spacing w:after="437" w:line="261" w:lineRule="auto"/>
        <w:ind w:left="-15" w:firstLine="0"/>
      </w:pPr>
      <w:r>
        <w:rPr>
          <w:rStyle w:val="translated-span"/>
          <w:sz w:val="18"/>
          <w:szCs w:val="18"/>
        </w:rPr>
        <w:t>部分图像或视频直接输入解码器</w:t>
      </w:r>
      <w:r>
        <w:rPr>
          <w:rStyle w:val="translated-span"/>
          <w:sz w:val="18"/>
          <w:szCs w:val="18"/>
        </w:rPr>
        <w:t>。</w:t>
      </w:r>
    </w:p>
    <w:p w:rsidR="00000000" w:rsidRDefault="00B63471">
      <w:pPr>
        <w:spacing w:after="222"/>
        <w:ind w:left="-15" w:firstLine="0"/>
      </w:pPr>
      <w:r>
        <w:rPr>
          <w:rStyle w:val="translated-span"/>
        </w:rPr>
        <w:t>如式（</w:t>
      </w:r>
      <w:r>
        <w:rPr>
          <w:rStyle w:val="translated-span"/>
        </w:rPr>
        <w:t>1</w:t>
      </w:r>
      <w:r>
        <w:rPr>
          <w:rStyle w:val="translated-span"/>
        </w:rPr>
        <w:t>）所</w:t>
      </w:r>
      <w:r>
        <w:rPr>
          <w:rStyle w:val="translated-span"/>
        </w:rPr>
        <w:t>示</w:t>
      </w:r>
      <w:r>
        <w:rPr>
          <w:rStyle w:val="translated-span"/>
          <w:rFonts w:ascii="Cambria Math" w:hAnsi="Cambria Math" w:cs="Cambria Math"/>
        </w:rPr>
        <w:t>∼</w:t>
      </w:r>
      <w:r>
        <w:rPr>
          <w:rStyle w:val="translated-span"/>
        </w:rPr>
        <w:t>(2)</w:t>
      </w:r>
      <w:r>
        <w:rPr>
          <w:rStyle w:val="translated-span"/>
        </w:rPr>
        <w:t>:</w:t>
      </w:r>
    </w:p>
    <w:p w:rsidR="00000000" w:rsidRDefault="00B63471">
      <w:pPr>
        <w:spacing w:after="0" w:line="256" w:lineRule="auto"/>
        <w:ind w:left="0" w:right="-15" w:firstLine="0"/>
        <w:jc w:val="left"/>
      </w:pPr>
      <w:r>
        <w:rPr>
          <w:sz w:val="22"/>
          <w:szCs w:val="22"/>
        </w:rPr>
        <w:t>                              </w:t>
      </w:r>
      <w:r>
        <w:rPr>
          <w:sz w:val="22"/>
          <w:szCs w:val="22"/>
        </w:rPr>
        <w:t xml:space="preserve"> </w:t>
      </w:r>
      <w:r>
        <w:rPr>
          <w:rStyle w:val="translated-span"/>
          <w:rFonts w:ascii="Cambria" w:hAnsi="Cambria"/>
          <w:i/>
          <w:iCs/>
        </w:rPr>
        <w:t>梓</w:t>
      </w:r>
      <w:r>
        <w:rPr>
          <w:rStyle w:val="translated-span"/>
          <w:rFonts w:ascii="Cambria" w:hAnsi="Cambria"/>
        </w:rPr>
        <w:t>=argmin | E</w:t>
      </w:r>
      <w:r>
        <w:rPr>
          <w:rStyle w:val="translated-span"/>
          <w:rFonts w:ascii="Cambria" w:hAnsi="Cambria"/>
        </w:rPr>
        <w:t>（</w:t>
      </w:r>
      <w:r>
        <w:rPr>
          <w:rStyle w:val="translated-span"/>
          <w:rFonts w:ascii="Cambria" w:hAnsi="Cambria"/>
        </w:rPr>
        <w:t>I</w:t>
      </w:r>
      <w:r>
        <w:rPr>
          <w:rStyle w:val="translated-span"/>
          <w:rFonts w:ascii="Cambria" w:hAnsi="Cambria"/>
        </w:rPr>
        <w:t>）</w:t>
      </w:r>
      <w:r>
        <w:rPr>
          <w:rStyle w:val="translated-span"/>
          <w:rFonts w:ascii="Cambria" w:hAnsi="Cambria"/>
        </w:rPr>
        <w:t>I</w:t>
      </w:r>
      <w:r>
        <w:rPr>
          <w:rStyle w:val="translated-span"/>
          <w:rFonts w:ascii="Cambria" w:hAnsi="Cambria"/>
        </w:rPr>
        <w:t>−</w:t>
      </w:r>
      <w:r>
        <w:rPr>
          <w:rStyle w:val="translated-span"/>
          <w:rFonts w:ascii="Cambria" w:hAnsi="Cambria"/>
        </w:rPr>
        <w:t xml:space="preserve"> </w:t>
      </w:r>
      <w:r>
        <w:rPr>
          <w:rStyle w:val="translated-span"/>
          <w:rFonts w:ascii="Cambria" w:hAnsi="Cambria"/>
        </w:rPr>
        <w:t>北京</w:t>
      </w:r>
      <w:r>
        <w:rPr>
          <w:rStyle w:val="translated-span"/>
          <w:rFonts w:ascii="Cambria" w:hAnsi="Cambria"/>
        </w:rPr>
        <w:t>| | 2</w:t>
      </w:r>
      <w:r>
        <w:rPr>
          <w:rStyle w:val="translated-span"/>
          <w:rFonts w:ascii="Cambria" w:hAnsi="Cambria"/>
        </w:rPr>
        <w:t>，</w:t>
      </w:r>
      <w:r>
        <w:rPr>
          <w:rStyle w:val="translated-span"/>
        </w:rPr>
        <w:t>(1</w:t>
      </w:r>
      <w:r>
        <w:rPr>
          <w:rStyle w:val="translated-span"/>
        </w:rPr>
        <w:t>)</w:t>
      </w:r>
    </w:p>
    <w:p w:rsidR="00000000" w:rsidRDefault="00B63471">
      <w:pPr>
        <w:spacing w:after="310" w:line="256" w:lineRule="auto"/>
        <w:ind w:left="1857" w:firstLine="0"/>
        <w:jc w:val="left"/>
      </w:pPr>
      <w:r>
        <w:rPr>
          <w:rStyle w:val="translated-span"/>
          <w:rFonts w:ascii="Cambria" w:hAnsi="Cambria"/>
          <w:i/>
          <w:iCs/>
          <w:sz w:val="14"/>
          <w:szCs w:val="14"/>
        </w:rPr>
        <w:t>J</w:t>
      </w:r>
    </w:p>
    <w:p w:rsidR="00000000" w:rsidRDefault="00B63471">
      <w:pPr>
        <w:spacing w:after="133" w:line="256" w:lineRule="auto"/>
        <w:ind w:left="0" w:right="-15" w:firstLine="0"/>
        <w:jc w:val="left"/>
      </w:pPr>
      <w:r>
        <w:rPr>
          <w:sz w:val="22"/>
          <w:szCs w:val="22"/>
        </w:rPr>
        <w:t>                                         </w:t>
      </w:r>
      <w:r>
        <w:rPr>
          <w:sz w:val="22"/>
          <w:szCs w:val="22"/>
        </w:rPr>
        <w:t xml:space="preserve"> </w:t>
      </w:r>
      <w:r>
        <w:rPr>
          <w:rStyle w:val="translated-span"/>
          <w:rFonts w:ascii="Cambria" w:hAnsi="Cambria"/>
          <w:i/>
          <w:iCs/>
        </w:rPr>
        <w:t>我</w:t>
      </w:r>
      <w:r>
        <w:rPr>
          <w:rStyle w:val="translated-span"/>
          <w:rFonts w:ascii="Cambria" w:hAnsi="Cambria"/>
        </w:rPr>
        <w:t>ˆ=G</w:t>
      </w:r>
      <w:r>
        <w:rPr>
          <w:rStyle w:val="translated-span"/>
          <w:rFonts w:ascii="Cambria" w:hAnsi="Cambria"/>
        </w:rPr>
        <w:t>（</w:t>
      </w:r>
      <w:r>
        <w:rPr>
          <w:rStyle w:val="translated-span"/>
          <w:rFonts w:ascii="Cambria" w:hAnsi="Cambria"/>
        </w:rPr>
        <w:t>B[z]</w:t>
      </w:r>
      <w:r>
        <w:rPr>
          <w:rStyle w:val="translated-span"/>
          <w:rFonts w:ascii="Cambria" w:hAnsi="Cambria"/>
        </w:rPr>
        <w:t>）</w:t>
      </w:r>
      <w:r>
        <w:rPr>
          <w:rStyle w:val="translated-span"/>
          <w:rFonts w:ascii="Cambria" w:hAnsi="Cambria"/>
        </w:rPr>
        <w:t>，</w:t>
      </w:r>
      <w:r>
        <w:rPr>
          <w:rStyle w:val="translated-span"/>
        </w:rPr>
        <w:t>(2</w:t>
      </w:r>
      <w:r>
        <w:rPr>
          <w:rStyle w:val="translated-span"/>
        </w:rPr>
        <w:t>)</w:t>
      </w:r>
    </w:p>
    <w:p w:rsidR="00000000" w:rsidRDefault="00B63471">
      <w:pPr>
        <w:spacing w:after="223"/>
        <w:ind w:left="-15" w:firstLine="0"/>
      </w:pPr>
      <w:r>
        <w:rPr>
          <w:rStyle w:val="translated-span"/>
        </w:rPr>
        <w:t>其中是编码为</w:t>
      </w:r>
      <w:r>
        <w:rPr>
          <w:rStyle w:val="translated-span"/>
        </w:rPr>
        <w:t>×w</w:t>
      </w:r>
      <w:r>
        <w:rPr>
          <w:rStyle w:val="translated-span"/>
        </w:rPr>
        <w:t>网格特征的编码器（</w:t>
      </w:r>
      <w:r>
        <w:rPr>
          <w:rStyle w:val="translated-span"/>
        </w:rPr>
        <w:t>I</w:t>
      </w:r>
      <w:r>
        <w:rPr>
          <w:rStyle w:val="translated-span"/>
        </w:rPr>
        <w:t>）</w:t>
      </w:r>
      <w:r>
        <w:rPr>
          <w:rStyle w:val="translated-span"/>
          <w:rFonts w:ascii="宋体" w:hAnsi="宋体" w:hint="eastAsia"/>
        </w:rPr>
        <w:t>∈</w:t>
      </w:r>
      <w:r>
        <w:rPr>
          <w:rStyle w:val="translated-span"/>
        </w:rPr>
        <w:t xml:space="preserve"> </w:t>
      </w:r>
      <w:r>
        <w:rPr>
          <w:rStyle w:val="translated-span"/>
        </w:rPr>
        <w:t>R</w:t>
      </w:r>
      <w:r>
        <w:rPr>
          <w:rStyle w:val="translated-span"/>
          <w:rFonts w:ascii="宋体" w:hAnsi="宋体" w:hint="eastAsia"/>
        </w:rPr>
        <w:t>∈</w:t>
      </w:r>
      <w:r>
        <w:rPr>
          <w:rStyle w:val="translated-span"/>
        </w:rPr>
        <w:t xml:space="preserve"> </w:t>
      </w:r>
      <w:r>
        <w:rPr>
          <w:rStyle w:val="translated-span"/>
        </w:rPr>
        <w:t>Ris</w:t>
      </w:r>
      <w:r>
        <w:rPr>
          <w:rStyle w:val="translated-span"/>
        </w:rPr>
        <w:t>是一个具有可视标记的可学习代码本，其中（</w:t>
      </w:r>
      <w:r>
        <w:rPr>
          <w:rStyle w:val="translated-span"/>
        </w:rPr>
        <w:t>I</w:t>
      </w:r>
      <w:r>
        <w:rPr>
          <w:rStyle w:val="translated-span"/>
        </w:rPr>
        <w:t>）的每个网格都会被搜索以找到最近的标记</w:t>
      </w:r>
      <w:r>
        <w:rPr>
          <w:rStyle w:val="translated-span"/>
        </w:rPr>
        <w:t>。</w:t>
      </w:r>
      <w:r>
        <w:rPr>
          <w:rStyle w:val="translated-span"/>
        </w:rPr>
        <w:t>搜索结</w:t>
      </w:r>
      <w:r>
        <w:rPr>
          <w:rStyle w:val="translated-span"/>
        </w:rPr>
        <w:t>果</w:t>
      </w:r>
      <w:r>
        <w:rPr>
          <w:rStyle w:val="translated-span"/>
          <w:rFonts w:ascii="宋体" w:hAnsi="宋体" w:hint="eastAsia"/>
        </w:rPr>
        <w:t>∈</w:t>
      </w:r>
      <w:r>
        <w:rPr>
          <w:rStyle w:val="translated-span"/>
        </w:rPr>
        <w:t xml:space="preserve"> </w:t>
      </w:r>
      <w:r>
        <w:rPr>
          <w:rStyle w:val="translated-span"/>
        </w:rPr>
        <w:t>{0,1</w:t>
      </w:r>
      <w:r>
        <w:rPr>
          <w:rStyle w:val="translated-span"/>
        </w:rPr>
        <w:t>，</w:t>
      </w:r>
      <w:r>
        <w:rPr>
          <w:rStyle w:val="translated-span"/>
        </w:rPr>
        <w:t>…</w:t>
      </w:r>
      <w:r>
        <w:rPr>
          <w:rStyle w:val="translated-span"/>
        </w:rPr>
        <w:t>，</w:t>
      </w:r>
      <w:r>
        <w:rPr>
          <w:rStyle w:val="translated-span"/>
        </w:rPr>
        <w:t>N</w:t>
      </w:r>
      <w:r>
        <w:rPr>
          <w:rStyle w:val="translated-span"/>
        </w:rPr>
        <w:t>−</w:t>
      </w:r>
      <w:r>
        <w:rPr>
          <w:rStyle w:val="translated-span"/>
        </w:rPr>
        <w:t xml:space="preserve"> </w:t>
      </w:r>
      <w:r>
        <w:rPr>
          <w:rStyle w:val="translated-span"/>
        </w:rPr>
        <w:t>1} h×w</w:t>
      </w:r>
      <w:r>
        <w:rPr>
          <w:rStyle w:val="translated-span"/>
        </w:rPr>
        <w:t>由解码器嵌入并重构回</w:t>
      </w:r>
      <w:r>
        <w:rPr>
          <w:rStyle w:val="translated-span"/>
        </w:rPr>
        <w:t>。</w:t>
      </w:r>
      <w:r>
        <w:rPr>
          <w:rStyle w:val="translated-span"/>
        </w:rPr>
        <w:t>VQ-VAE</w:t>
      </w:r>
      <w:r>
        <w:rPr>
          <w:rStyle w:val="translated-span"/>
        </w:rPr>
        <w:t>的训练损失可写成公式（</w:t>
      </w:r>
      <w:r>
        <w:rPr>
          <w:rStyle w:val="translated-span"/>
        </w:rPr>
        <w:t>3</w:t>
      </w:r>
      <w:r>
        <w:rPr>
          <w:rStyle w:val="translated-span"/>
        </w:rPr>
        <w:t>）</w:t>
      </w:r>
      <w:r>
        <w:rPr>
          <w:rStyle w:val="translated-span"/>
        </w:rPr>
        <w:t>：</w:t>
      </w:r>
      <w:r>
        <w:rPr>
          <w:rStyle w:val="translated-span"/>
          <w:rFonts w:ascii="Cambria" w:hAnsi="Cambria"/>
          <w:i/>
          <w:iCs/>
        </w:rPr>
        <w:t>E</w:t>
      </w:r>
      <w:r>
        <w:rPr>
          <w:rStyle w:val="translated-span"/>
          <w:rFonts w:ascii="Cambria" w:hAnsi="Cambria"/>
          <w:i/>
          <w:iCs/>
        </w:rPr>
        <w:t>我</w:t>
      </w:r>
      <w:r>
        <w:rPr>
          <w:rStyle w:val="translated-span"/>
          <w:rFonts w:ascii="Cambria" w:hAnsi="Cambria"/>
          <w:i/>
          <w:iCs/>
        </w:rPr>
        <w:t>H</w:t>
      </w:r>
      <w:r>
        <w:rPr>
          <w:rStyle w:val="translated-span"/>
          <w:rFonts w:ascii="Cambria" w:hAnsi="Cambria"/>
          <w:i/>
          <w:iCs/>
        </w:rPr>
        <w:t>E</w:t>
      </w:r>
      <w:r>
        <w:rPr>
          <w:rStyle w:val="translated-span"/>
          <w:rFonts w:ascii="Cambria" w:hAnsi="Cambria"/>
          <w:i/>
          <w:iCs/>
          <w:vertAlign w:val="superscript"/>
        </w:rPr>
        <w:t>H</w:t>
      </w:r>
      <w:r>
        <w:rPr>
          <w:rStyle w:val="translated-span"/>
          <w:rFonts w:ascii="Cambria" w:hAnsi="Cambria"/>
          <w:vertAlign w:val="superscript"/>
        </w:rPr>
        <w:t>×w×</w:t>
      </w:r>
      <w:r>
        <w:rPr>
          <w:rStyle w:val="translated-span"/>
          <w:rFonts w:ascii="Cambria" w:hAnsi="Cambria"/>
          <w:vertAlign w:val="superscript"/>
        </w:rPr>
        <w:t>d</w:t>
      </w:r>
      <w:r>
        <w:rPr>
          <w:rStyle w:val="translated-span"/>
          <w:rFonts w:ascii="Cambria" w:hAnsi="Cambria"/>
          <w:i/>
          <w:iCs/>
          <w:sz w:val="15"/>
          <w:szCs w:val="15"/>
          <w:vertAlign w:val="superscript"/>
        </w:rPr>
        <w:t>B</w:t>
      </w:r>
      <w:r>
        <w:rPr>
          <w:rStyle w:val="translated-span"/>
          <w:rFonts w:ascii="Cambria" w:hAnsi="Cambria"/>
          <w:i/>
          <w:iCs/>
        </w:rPr>
        <w:t>B</w:t>
      </w:r>
      <w:r>
        <w:rPr>
          <w:rStyle w:val="translated-span"/>
          <w:rFonts w:ascii="Cambria" w:hAnsi="Cambria"/>
          <w:i/>
          <w:iCs/>
          <w:vertAlign w:val="superscript"/>
        </w:rPr>
        <w:t>N</w:t>
      </w:r>
      <w:r>
        <w:rPr>
          <w:rStyle w:val="translated-span"/>
          <w:rFonts w:ascii="Cambria" w:hAnsi="Cambria"/>
          <w:vertAlign w:val="superscript"/>
        </w:rPr>
        <w:t>×</w:t>
      </w:r>
      <w:r>
        <w:rPr>
          <w:rStyle w:val="translated-span"/>
          <w:rFonts w:ascii="Cambria" w:hAnsi="Cambria"/>
          <w:vertAlign w:val="superscript"/>
        </w:rPr>
        <w:t>d</w:t>
      </w:r>
      <w:r>
        <w:rPr>
          <w:rStyle w:val="translated-span"/>
          <w:rFonts w:ascii="Cambria" w:hAnsi="Cambria"/>
          <w:i/>
          <w:iCs/>
          <w:sz w:val="15"/>
          <w:szCs w:val="15"/>
          <w:vertAlign w:val="superscript"/>
        </w:rPr>
        <w:t>B</w:t>
      </w:r>
      <w:r>
        <w:rPr>
          <w:rStyle w:val="translated-span"/>
          <w:rFonts w:ascii="Cambria" w:hAnsi="Cambria"/>
          <w:i/>
          <w:iCs/>
        </w:rPr>
        <w:t>N</w:t>
      </w:r>
      <w:r>
        <w:rPr>
          <w:rStyle w:val="translated-span"/>
          <w:rFonts w:ascii="Cambria" w:hAnsi="Cambria"/>
          <w:i/>
          <w:iCs/>
        </w:rPr>
        <w:t>E</w:t>
      </w:r>
      <w:r>
        <w:rPr>
          <w:rStyle w:val="translated-span"/>
          <w:rFonts w:ascii="Cambria" w:hAnsi="Cambria"/>
          <w:i/>
          <w:iCs/>
        </w:rPr>
        <w:t>Z</w:t>
      </w:r>
      <w:r>
        <w:rPr>
          <w:rStyle w:val="translated-span"/>
          <w:rFonts w:ascii="Cambria" w:hAnsi="Cambria"/>
          <w:i/>
          <w:iCs/>
        </w:rPr>
        <w:t>B</w:t>
      </w:r>
      <w:r>
        <w:rPr>
          <w:rStyle w:val="translated-span"/>
          <w:rFonts w:ascii="Cambria" w:hAnsi="Cambria"/>
          <w:i/>
          <w:iCs/>
          <w:sz w:val="31"/>
          <w:szCs w:val="31"/>
          <w:vertAlign w:val="superscript"/>
        </w:rPr>
        <w:t>我</w:t>
      </w:r>
      <w:r>
        <w:rPr>
          <w:rStyle w:val="translated-span"/>
          <w:rFonts w:ascii="Cambria" w:hAnsi="Cambria"/>
          <w:sz w:val="31"/>
          <w:szCs w:val="31"/>
          <w:vertAlign w:val="superscript"/>
        </w:rPr>
        <w:t>ˆ</w:t>
      </w:r>
      <w:r>
        <w:rPr>
          <w:rStyle w:val="translated-span"/>
          <w:rFonts w:ascii="Cambria" w:hAnsi="Cambria"/>
          <w:sz w:val="31"/>
          <w:szCs w:val="31"/>
          <w:vertAlign w:val="superscript"/>
        </w:rPr>
        <w:t xml:space="preserve"> </w:t>
      </w:r>
      <w:r>
        <w:rPr>
          <w:rStyle w:val="translated-span"/>
          <w:rFonts w:ascii="Cambria" w:hAnsi="Cambria"/>
          <w:i/>
          <w:iCs/>
        </w:rPr>
        <w:t>G</w:t>
      </w:r>
    </w:p>
    <w:p w:rsidR="00000000" w:rsidRDefault="00B63471">
      <w:pPr>
        <w:spacing w:after="0" w:line="256" w:lineRule="auto"/>
        <w:ind w:left="0" w:firstLine="0"/>
        <w:jc w:val="left"/>
      </w:pPr>
      <w:r>
        <w:rPr>
          <w:rStyle w:val="translated-span"/>
          <w:rFonts w:ascii="Cambria" w:hAnsi="Cambria"/>
          <w:i/>
          <w:iCs/>
        </w:rPr>
        <w:t>吕</w:t>
      </w:r>
      <w:r>
        <w:rPr>
          <w:rStyle w:val="translated-span"/>
          <w:rFonts w:ascii="Cambria" w:hAnsi="Cambria"/>
        </w:rPr>
        <w:t>=| |</w:t>
      </w:r>
      <w:r>
        <w:rPr>
          <w:rStyle w:val="translated-span"/>
          <w:rFonts w:ascii="Cambria" w:hAnsi="Cambria"/>
        </w:rPr>
        <w:t>我</w:t>
      </w:r>
      <w:r>
        <w:rPr>
          <w:rStyle w:val="translated-span"/>
          <w:rFonts w:ascii="Cambria" w:hAnsi="Cambria"/>
        </w:rPr>
        <w:t>−</w:t>
      </w:r>
      <w:r>
        <w:rPr>
          <w:rStyle w:val="translated-span"/>
          <w:rFonts w:ascii="Cambria" w:hAnsi="Cambria"/>
        </w:rPr>
        <w:t>I | | 22+| | sg[E</w:t>
      </w:r>
      <w:r>
        <w:rPr>
          <w:rStyle w:val="translated-span"/>
          <w:rFonts w:ascii="Cambria" w:hAnsi="Cambria"/>
        </w:rPr>
        <w:t>（</w:t>
      </w:r>
      <w:r>
        <w:rPr>
          <w:rStyle w:val="translated-span"/>
          <w:rFonts w:ascii="Cambria" w:hAnsi="Cambria"/>
        </w:rPr>
        <w:t>I</w:t>
      </w:r>
      <w:r>
        <w:rPr>
          <w:rStyle w:val="translated-span"/>
          <w:rFonts w:ascii="Cambria" w:hAnsi="Cambria"/>
        </w:rPr>
        <w:t>）</w:t>
      </w:r>
      <w:r>
        <w:rPr>
          <w:rStyle w:val="translated-span"/>
          <w:rFonts w:ascii="Cambria" w:hAnsi="Cambria"/>
        </w:rPr>
        <w:t>]</w:t>
      </w:r>
      <w:r>
        <w:rPr>
          <w:rStyle w:val="translated-span"/>
          <w:rFonts w:ascii="Cambria" w:hAnsi="Cambria"/>
        </w:rPr>
        <w:t>−</w:t>
      </w:r>
      <w:r>
        <w:rPr>
          <w:rStyle w:val="translated-span"/>
          <w:rFonts w:ascii="Cambria" w:hAnsi="Cambria"/>
        </w:rPr>
        <w:t>B[z]| | 22+| | E</w:t>
      </w:r>
      <w:r>
        <w:rPr>
          <w:rStyle w:val="translated-span"/>
          <w:rFonts w:ascii="Cambria" w:hAnsi="Cambria"/>
        </w:rPr>
        <w:t>（</w:t>
      </w:r>
      <w:r>
        <w:rPr>
          <w:rStyle w:val="translated-span"/>
          <w:rFonts w:ascii="Cambria" w:hAnsi="Cambria"/>
        </w:rPr>
        <w:t>I</w:t>
      </w:r>
      <w:r>
        <w:rPr>
          <w:rStyle w:val="translated-span"/>
          <w:rFonts w:ascii="Cambria" w:hAnsi="Cambria"/>
        </w:rPr>
        <w:t>）</w:t>
      </w:r>
      <w:r>
        <w:rPr>
          <w:rStyle w:val="translated-span"/>
          <w:rFonts w:ascii="Cambria" w:hAnsi="Cambria"/>
        </w:rPr>
        <w:t>−</w:t>
      </w:r>
      <w:r>
        <w:rPr>
          <w:rStyle w:val="translated-span"/>
          <w:rFonts w:ascii="Cambria" w:hAnsi="Cambria"/>
        </w:rPr>
        <w:t>sg[B[z]| | 22</w:t>
      </w:r>
      <w:r>
        <w:rPr>
          <w:rStyle w:val="translated-span"/>
          <w:rFonts w:ascii="Cambria" w:hAnsi="Cambria"/>
        </w:rPr>
        <w:t>，</w:t>
      </w:r>
      <w:r>
        <w:rPr>
          <w:rStyle w:val="translated-span"/>
          <w:rFonts w:ascii="Cambria" w:hAnsi="Cambria"/>
          <w:sz w:val="31"/>
          <w:szCs w:val="31"/>
          <w:vertAlign w:val="superscript"/>
        </w:rPr>
        <w:t>ˆ</w:t>
      </w:r>
    </w:p>
    <w:p w:rsidR="00000000" w:rsidRDefault="00B63471">
      <w:pPr>
        <w:spacing w:after="0" w:line="256" w:lineRule="auto"/>
        <w:ind w:left="10" w:right="-15" w:hanging="10"/>
        <w:jc w:val="right"/>
      </w:pPr>
      <w:r>
        <w:rPr>
          <w:rStyle w:val="translated-span"/>
        </w:rPr>
        <w:t>(3</w:t>
      </w:r>
      <w:r>
        <w:rPr>
          <w:rStyle w:val="translated-span"/>
        </w:rPr>
        <w:t>)</w:t>
      </w:r>
    </w:p>
    <w:p w:rsidR="00000000" w:rsidRDefault="00B63471">
      <w:pPr>
        <w:spacing w:after="138"/>
        <w:ind w:left="-15" w:firstLine="0"/>
      </w:pPr>
      <w:r>
        <w:rPr>
          <w:rStyle w:val="translated-span"/>
        </w:rPr>
        <w:t>其中严格限制了两者之间的精确像素匹</w:t>
      </w:r>
      <w:r>
        <w:rPr>
          <w:rStyle w:val="translated-span"/>
        </w:rPr>
        <w:t>配</w:t>
      </w:r>
      <w:r>
        <w:rPr>
          <w:rStyle w:val="translated-span"/>
          <w:rFonts w:ascii="Cambria" w:hAnsi="Cambria"/>
          <w:i/>
          <w:iCs/>
        </w:rPr>
        <w:t>我</w:t>
      </w:r>
      <w:r>
        <w:rPr>
          <w:rStyle w:val="translated-span"/>
        </w:rPr>
        <w:t>这限制了模型的泛化能力</w:t>
      </w:r>
      <w:r>
        <w:rPr>
          <w:rStyle w:val="translated-span"/>
        </w:rPr>
        <w:t>。</w:t>
      </w:r>
      <w:r>
        <w:rPr>
          <w:rStyle w:val="translated-span"/>
        </w:rPr>
        <w:t>最近，</w:t>
      </w:r>
      <w:r>
        <w:rPr>
          <w:rStyle w:val="translated-span"/>
        </w:rPr>
        <w:t>VQ-GAN[11]</w:t>
      </w:r>
      <w:r>
        <w:rPr>
          <w:rStyle w:val="translated-span"/>
        </w:rPr>
        <w:t>通过添加感知损失和</w:t>
      </w:r>
      <w:r>
        <w:rPr>
          <w:rStyle w:val="translated-span"/>
        </w:rPr>
        <w:t>GAN</w:t>
      </w:r>
      <w:r>
        <w:rPr>
          <w:rStyle w:val="translated-span"/>
        </w:rPr>
        <w:t>损失来增强</w:t>
      </w:r>
      <w:r>
        <w:rPr>
          <w:rStyle w:val="translated-span"/>
        </w:rPr>
        <w:t>VQ-VAE</w:t>
      </w:r>
      <w:r>
        <w:rPr>
          <w:rStyle w:val="translated-span"/>
        </w:rPr>
        <w:t>训练，以缓解和之间的精确约束，并专注于高级语义匹配，如等式（</w:t>
      </w:r>
      <w:r>
        <w:rPr>
          <w:rStyle w:val="translated-span"/>
        </w:rPr>
        <w:t>4</w:t>
      </w:r>
      <w:r>
        <w:rPr>
          <w:rStyle w:val="translated-span"/>
        </w:rPr>
        <w:t>）所</w:t>
      </w:r>
      <w:r>
        <w:rPr>
          <w:rStyle w:val="translated-span"/>
        </w:rPr>
        <w:t>示</w:t>
      </w:r>
      <w:r>
        <w:rPr>
          <w:rStyle w:val="translated-span"/>
          <w:rFonts w:ascii="Cambria Math" w:hAnsi="Cambria Math" w:cs="Cambria Math"/>
        </w:rPr>
        <w:t>∼</w:t>
      </w:r>
      <w:r>
        <w:rPr>
          <w:rStyle w:val="translated-span"/>
        </w:rPr>
        <w:t>(5)</w:t>
      </w:r>
      <w:r>
        <w:rPr>
          <w:rStyle w:val="translated-span"/>
        </w:rPr>
        <w:t>:</w:t>
      </w:r>
      <w:r>
        <w:rPr>
          <w:rStyle w:val="translated-span"/>
          <w:rFonts w:ascii="Cambria" w:hAnsi="Cambria"/>
          <w:i/>
          <w:iCs/>
          <w:sz w:val="31"/>
          <w:szCs w:val="31"/>
          <w:vertAlign w:val="superscript"/>
        </w:rPr>
        <w:t>我</w:t>
      </w:r>
      <w:r>
        <w:rPr>
          <w:rStyle w:val="translated-span"/>
          <w:rFonts w:ascii="Cambria" w:hAnsi="Cambria"/>
          <w:sz w:val="31"/>
          <w:szCs w:val="31"/>
          <w:vertAlign w:val="superscript"/>
        </w:rPr>
        <w:t>ˆ</w:t>
      </w:r>
      <w:r>
        <w:rPr>
          <w:rStyle w:val="translated-span"/>
          <w:rFonts w:ascii="Cambria" w:hAnsi="Cambria"/>
          <w:i/>
          <w:iCs/>
        </w:rPr>
        <w:t>我</w:t>
      </w:r>
      <w:r>
        <w:rPr>
          <w:rStyle w:val="translated-span"/>
          <w:rFonts w:ascii="Cambria" w:hAnsi="Cambria"/>
          <w:i/>
          <w:iCs/>
          <w:sz w:val="31"/>
          <w:szCs w:val="31"/>
          <w:vertAlign w:val="superscript"/>
        </w:rPr>
        <w:t>我</w:t>
      </w:r>
      <w:r>
        <w:rPr>
          <w:rStyle w:val="translated-span"/>
          <w:rFonts w:ascii="Cambria" w:hAnsi="Cambria"/>
          <w:sz w:val="31"/>
          <w:szCs w:val="31"/>
          <w:vertAlign w:val="superscript"/>
        </w:rPr>
        <w:t>ˆ</w:t>
      </w:r>
      <w:r>
        <w:rPr>
          <w:rStyle w:val="translated-span"/>
          <w:rFonts w:ascii="Cambria" w:hAnsi="Cambria"/>
          <w:sz w:val="31"/>
          <w:szCs w:val="31"/>
          <w:vertAlign w:val="superscript"/>
        </w:rPr>
        <w:t xml:space="preserve"> </w:t>
      </w:r>
    </w:p>
    <w:p w:rsidR="00000000" w:rsidRDefault="00B63471">
      <w:pPr>
        <w:spacing w:after="0" w:line="256" w:lineRule="auto"/>
        <w:ind w:left="0" w:right="-15" w:firstLine="0"/>
        <w:jc w:val="left"/>
      </w:pPr>
      <w:r>
        <w:rPr>
          <w:sz w:val="22"/>
          <w:szCs w:val="22"/>
        </w:rPr>
        <w:t xml:space="preserve">                      </w:t>
      </w:r>
      <w:r>
        <w:rPr>
          <w:noProof/>
        </w:rPr>
        <w:drawing>
          <wp:inline distT="0" distB="0" distL="0" distR="0">
            <wp:extent cx="1666875" cy="161925"/>
            <wp:effectExtent l="0" t="0" r="9525" b="9525"/>
            <wp:docPr id="4" name="Picture 78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8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1666875" cy="161925"/>
                    </a:xfrm>
                    <a:prstGeom prst="rect">
                      <a:avLst/>
                    </a:prstGeom>
                    <a:noFill/>
                    <a:ln>
                      <a:noFill/>
                    </a:ln>
                  </pic:spPr>
                </pic:pic>
              </a:graphicData>
            </a:graphic>
          </wp:inline>
        </w:drawing>
      </w:r>
      <w:r>
        <w:rPr>
          <w:rFonts w:ascii="Cambria" w:hAnsi="Cambria"/>
          <w:i/>
          <w:iCs/>
        </w:rPr>
        <w:t>,                 </w:t>
      </w:r>
      <w:r>
        <w:rPr>
          <w:rFonts w:ascii="Cambria" w:hAnsi="Cambria"/>
          <w:i/>
          <w:iCs/>
        </w:rPr>
        <w:t xml:space="preserve"> </w:t>
      </w:r>
      <w:r>
        <w:rPr>
          <w:rStyle w:val="translated-span"/>
        </w:rPr>
        <w:t>(4</w:t>
      </w:r>
      <w:r>
        <w:rPr>
          <w:rStyle w:val="translated-span"/>
        </w:rPr>
        <w:t>)</w:t>
      </w:r>
    </w:p>
    <w:tbl>
      <w:tblPr>
        <w:tblW w:w="3719" w:type="dxa"/>
        <w:tblInd w:w="1006" w:type="dxa"/>
        <w:tblCellMar>
          <w:left w:w="0" w:type="dxa"/>
          <w:right w:w="0" w:type="dxa"/>
        </w:tblCellMar>
        <w:tblLook w:val="04A0" w:firstRow="1" w:lastRow="0" w:firstColumn="1" w:lastColumn="0" w:noHBand="0" w:noVBand="1"/>
      </w:tblPr>
      <w:tblGrid>
        <w:gridCol w:w="3487"/>
        <w:gridCol w:w="232"/>
      </w:tblGrid>
      <w:tr w:rsidR="00000000">
        <w:trPr>
          <w:trHeight w:val="232"/>
        </w:trPr>
        <w:tc>
          <w:tcPr>
            <w:tcW w:w="3487" w:type="dxa"/>
            <w:tcMar>
              <w:top w:w="46" w:type="dxa"/>
              <w:left w:w="0" w:type="dxa"/>
              <w:bottom w:w="0" w:type="dxa"/>
              <w:right w:w="0" w:type="dxa"/>
            </w:tcMar>
            <w:hideMark/>
          </w:tcPr>
          <w:p w:rsidR="00000000" w:rsidRDefault="00B63471">
            <w:pPr>
              <w:spacing w:after="0" w:line="256" w:lineRule="auto"/>
              <w:ind w:left="0" w:firstLine="0"/>
              <w:jc w:val="left"/>
            </w:pPr>
            <w:r>
              <w:rPr>
                <w:rStyle w:val="translated-span"/>
                <w:rFonts w:ascii="Cambria" w:hAnsi="Cambria"/>
                <w:i/>
                <w:iCs/>
              </w:rPr>
              <w:t>L</w:t>
            </w:r>
            <w:r>
              <w:rPr>
                <w:rStyle w:val="translated-span"/>
                <w:rFonts w:ascii="Cambria" w:hAnsi="Cambria"/>
                <w:i/>
                <w:iCs/>
              </w:rPr>
              <w:t>G</w:t>
            </w:r>
            <w:r>
              <w:rPr>
                <w:rStyle w:val="translated-span"/>
                <w:rFonts w:ascii="Cambria" w:hAnsi="Cambria"/>
              </w:rPr>
              <w:t>=logD</w:t>
            </w:r>
            <w:r>
              <w:rPr>
                <w:rStyle w:val="translated-span"/>
                <w:rFonts w:ascii="Cambria" w:hAnsi="Cambria"/>
              </w:rPr>
              <w:t>（</w:t>
            </w:r>
            <w:r>
              <w:rPr>
                <w:rStyle w:val="translated-span"/>
                <w:rFonts w:ascii="Cambria" w:hAnsi="Cambria"/>
              </w:rPr>
              <w:t>I</w:t>
            </w:r>
            <w:r>
              <w:rPr>
                <w:rStyle w:val="translated-span"/>
                <w:rFonts w:ascii="Cambria" w:hAnsi="Cambria"/>
              </w:rPr>
              <w:t>）</w:t>
            </w:r>
            <w:r>
              <w:rPr>
                <w:rStyle w:val="translated-span"/>
                <w:rFonts w:ascii="Cambria" w:hAnsi="Cambria"/>
              </w:rPr>
              <w:t>+log</w:t>
            </w:r>
            <w:r>
              <w:rPr>
                <w:rStyle w:val="translated-span"/>
                <w:rFonts w:ascii="Cambria" w:hAnsi="Cambria"/>
              </w:rPr>
              <w:t>1</w:t>
            </w:r>
            <w:r>
              <w:rPr>
                <w:rStyle w:val="translated-span"/>
                <w:rFonts w:ascii="Cambria" w:hAnsi="Cambria"/>
              </w:rPr>
              <w:t>−</w:t>
            </w:r>
            <w:r>
              <w:rPr>
                <w:rStyle w:val="translated-span"/>
                <w:rFonts w:ascii="Cambria" w:hAnsi="Cambria"/>
              </w:rPr>
              <w:t xml:space="preserve"> </w:t>
            </w:r>
            <w:r>
              <w:rPr>
                <w:rStyle w:val="translated-span"/>
                <w:rFonts w:ascii="Cambria" w:hAnsi="Cambria"/>
              </w:rPr>
              <w:t>D</w:t>
            </w:r>
            <w:r>
              <w:rPr>
                <w:rStyle w:val="translated-span"/>
                <w:rFonts w:ascii="Cambria" w:hAnsi="Cambria"/>
              </w:rPr>
              <w:t>（</w:t>
            </w:r>
            <w:r>
              <w:rPr>
                <w:rStyle w:val="translated-span"/>
                <w:rFonts w:ascii="Cambria" w:hAnsi="Cambria"/>
              </w:rPr>
              <w:t>I</w:t>
            </w:r>
            <w:r>
              <w:rPr>
                <w:rStyle w:val="translated-span"/>
                <w:rFonts w:ascii="Cambria" w:hAnsi="Cambria"/>
              </w:rPr>
              <w:t>））</w:t>
            </w:r>
            <w:r>
              <w:rPr>
                <w:rStyle w:val="translated-span"/>
                <w:rFonts w:ascii="Cambria" w:hAnsi="Cambria"/>
              </w:rPr>
              <w:t>。</w:t>
            </w:r>
            <w:r>
              <w:rPr>
                <w:rStyle w:val="translated-span"/>
                <w:rFonts w:ascii="Cambria" w:hAnsi="Cambria"/>
                <w:sz w:val="31"/>
                <w:szCs w:val="31"/>
                <w:vertAlign w:val="superscript"/>
              </w:rPr>
              <w:t>ˆ</w:t>
            </w:r>
          </w:p>
        </w:tc>
        <w:tc>
          <w:tcPr>
            <w:tcW w:w="232" w:type="dxa"/>
            <w:tcMar>
              <w:top w:w="46" w:type="dxa"/>
              <w:left w:w="0" w:type="dxa"/>
              <w:bottom w:w="0" w:type="dxa"/>
              <w:right w:w="0" w:type="dxa"/>
            </w:tcMar>
            <w:hideMark/>
          </w:tcPr>
          <w:p w:rsidR="00000000" w:rsidRDefault="00B63471">
            <w:pPr>
              <w:spacing w:after="0" w:line="256" w:lineRule="auto"/>
              <w:ind w:left="0" w:firstLine="0"/>
            </w:pPr>
            <w:r>
              <w:rPr>
                <w:rStyle w:val="translated-span"/>
              </w:rPr>
              <w:t>(5</w:t>
            </w:r>
            <w:r>
              <w:rPr>
                <w:rStyle w:val="translated-span"/>
              </w:rPr>
              <w:t>)</w:t>
            </w:r>
          </w:p>
        </w:tc>
      </w:tr>
    </w:tbl>
    <w:p w:rsidR="00000000" w:rsidRDefault="00B63471">
      <w:pPr>
        <w:ind w:left="-15" w:firstLine="0"/>
      </w:pPr>
      <w:r>
        <w:rPr>
          <w:rStyle w:val="translated-span"/>
        </w:rPr>
        <w:t>VQ-GAN</w:t>
      </w:r>
      <w:r>
        <w:rPr>
          <w:rStyle w:val="translated-span"/>
        </w:rPr>
        <w:t>培训后，</w:t>
      </w:r>
      <w:r>
        <w:rPr>
          <w:rStyle w:val="translated-span"/>
        </w:rPr>
        <w:t>[z</w:t>
      </w:r>
      <w:r>
        <w:rPr>
          <w:rStyle w:val="translated-span"/>
        </w:rPr>
        <w:t>]</w:t>
      </w:r>
      <w:r>
        <w:rPr>
          <w:rStyle w:val="translated-span"/>
          <w:rFonts w:ascii="宋体" w:hAnsi="宋体" w:hint="eastAsia"/>
        </w:rPr>
        <w:t>∈</w:t>
      </w:r>
      <w:r>
        <w:rPr>
          <w:rStyle w:val="translated-span"/>
        </w:rPr>
        <w:t xml:space="preserve"> </w:t>
      </w:r>
      <w:r>
        <w:rPr>
          <w:rStyle w:val="translated-span"/>
        </w:rPr>
        <w:t>Ris</w:t>
      </w:r>
      <w:r>
        <w:rPr>
          <w:rStyle w:val="translated-span"/>
        </w:rPr>
        <w:t>最终被用作图像的表示</w:t>
      </w:r>
      <w:r>
        <w:rPr>
          <w:rStyle w:val="translated-span"/>
        </w:rPr>
        <w:t>。</w:t>
      </w:r>
      <w:r>
        <w:rPr>
          <w:rStyle w:val="translated-span"/>
        </w:rPr>
        <w:t>我们使用占位符</w:t>
      </w:r>
      <w:r>
        <w:rPr>
          <w:rStyle w:val="translated-span"/>
        </w:rPr>
        <w:t>1</w:t>
      </w:r>
      <w:r>
        <w:rPr>
          <w:rStyle w:val="translated-span"/>
        </w:rPr>
        <w:t>，因为图像没有时间维度</w:t>
      </w:r>
      <w:r>
        <w:rPr>
          <w:rStyle w:val="translated-span"/>
        </w:rPr>
        <w:t>。</w:t>
      </w:r>
      <w:r>
        <w:rPr>
          <w:rStyle w:val="translated-span"/>
          <w:rFonts w:ascii="Cambria" w:hAnsi="Cambria"/>
          <w:i/>
          <w:iCs/>
        </w:rPr>
        <w:t>B</w:t>
      </w:r>
      <w:r>
        <w:rPr>
          <w:rStyle w:val="translated-span"/>
          <w:rFonts w:ascii="Cambria" w:hAnsi="Cambria"/>
          <w:i/>
          <w:iCs/>
          <w:vertAlign w:val="superscript"/>
        </w:rPr>
        <w:t>H</w:t>
      </w:r>
      <w:r>
        <w:rPr>
          <w:rStyle w:val="translated-span"/>
          <w:rFonts w:ascii="Cambria" w:hAnsi="Cambria"/>
          <w:vertAlign w:val="superscript"/>
        </w:rPr>
        <w:t>×</w:t>
      </w:r>
      <w:r>
        <w:rPr>
          <w:rStyle w:val="translated-span"/>
          <w:rFonts w:ascii="Cambria" w:hAnsi="Cambria"/>
          <w:vertAlign w:val="superscript"/>
        </w:rPr>
        <w:t>宽</w:t>
      </w:r>
      <w:r>
        <w:rPr>
          <w:rStyle w:val="translated-span"/>
          <w:rFonts w:ascii="Cambria" w:hAnsi="Cambria"/>
          <w:vertAlign w:val="superscript"/>
        </w:rPr>
        <w:t>×1×</w:t>
      </w:r>
      <w:r>
        <w:rPr>
          <w:rStyle w:val="translated-span"/>
          <w:rFonts w:ascii="Cambria" w:hAnsi="Cambria"/>
          <w:vertAlign w:val="superscript"/>
        </w:rPr>
        <w:t>d</w:t>
      </w:r>
    </w:p>
    <w:p w:rsidR="00000000" w:rsidRDefault="00B63471">
      <w:pPr>
        <w:spacing w:after="98"/>
        <w:ind w:left="-15"/>
      </w:pPr>
      <w:r>
        <w:rPr>
          <w:rStyle w:val="translated-span"/>
        </w:rPr>
        <w:t>视频可以被视为图像的时间扩展，最近的工作，如</w:t>
      </w:r>
      <w:r>
        <w:rPr>
          <w:rStyle w:val="translated-span"/>
        </w:rPr>
        <w:t>VideoGPT[48]</w:t>
      </w:r>
      <w:r>
        <w:rPr>
          <w:rStyle w:val="translated-span"/>
        </w:rPr>
        <w:t>和</w:t>
      </w:r>
      <w:r>
        <w:rPr>
          <w:rStyle w:val="translated-span"/>
        </w:rPr>
        <w:t>VideoGen[51]</w:t>
      </w:r>
      <w:r>
        <w:rPr>
          <w:rStyle w:val="translated-span"/>
        </w:rPr>
        <w:t>将</w:t>
      </w:r>
      <w:r>
        <w:rPr>
          <w:rStyle w:val="translated-span"/>
        </w:rPr>
        <w:t>VQ-VAE</w:t>
      </w:r>
      <w:r>
        <w:rPr>
          <w:rStyle w:val="translated-span"/>
        </w:rPr>
        <w:t>编码器中的卷积从</w:t>
      </w:r>
      <w:r>
        <w:rPr>
          <w:rStyle w:val="translated-span"/>
        </w:rPr>
        <w:t>2D</w:t>
      </w:r>
      <w:r>
        <w:rPr>
          <w:rStyle w:val="translated-span"/>
        </w:rPr>
        <w:t>扩展到</w:t>
      </w:r>
      <w:r>
        <w:rPr>
          <w:rStyle w:val="translated-span"/>
        </w:rPr>
        <w:t>3D</w:t>
      </w:r>
      <w:r>
        <w:rPr>
          <w:rStyle w:val="translated-span"/>
        </w:rPr>
        <w:t>，并训练视频特定的表示</w:t>
      </w:r>
      <w:r>
        <w:rPr>
          <w:rStyle w:val="translated-span"/>
        </w:rPr>
        <w:t>。</w:t>
      </w:r>
      <w:r>
        <w:rPr>
          <w:rStyle w:val="translated-span"/>
        </w:rPr>
        <w:t>但是，这无法为图像和视频共享一个通用的代码本</w:t>
      </w:r>
      <w:r>
        <w:rPr>
          <w:rStyle w:val="translated-span"/>
        </w:rPr>
        <w:t>。</w:t>
      </w:r>
      <w:r>
        <w:rPr>
          <w:rStyle w:val="translated-span"/>
        </w:rPr>
        <w:t>在本文中，我们证明了简单地使用</w:t>
      </w:r>
      <w:r>
        <w:rPr>
          <w:rStyle w:val="translated-span"/>
        </w:rPr>
        <w:t>2D VQ-GAN</w:t>
      </w:r>
      <w:r>
        <w:rPr>
          <w:rStyle w:val="translated-span"/>
        </w:rPr>
        <w:t>对视频的每一帧进行编码也可以生成时间一致性视频，同时受益于图像和视频数据</w:t>
      </w:r>
      <w:r>
        <w:rPr>
          <w:rStyle w:val="translated-span"/>
        </w:rPr>
        <w:t>。</w:t>
      </w:r>
      <w:r>
        <w:rPr>
          <w:rStyle w:val="translated-span"/>
        </w:rPr>
        <w:t>结果表示表示为</w:t>
      </w:r>
      <w:r>
        <w:rPr>
          <w:rStyle w:val="translated-span"/>
        </w:rPr>
        <w:t>R</w:t>
      </w:r>
      <w:r>
        <w:rPr>
          <w:rStyle w:val="translated-span"/>
        </w:rPr>
        <w:t>，其中表示帧数</w:t>
      </w:r>
      <w:r>
        <w:rPr>
          <w:rStyle w:val="translated-span"/>
        </w:rPr>
        <w:t>。</w:t>
      </w:r>
      <w:r>
        <w:rPr>
          <w:rStyle w:val="translated-span"/>
          <w:rFonts w:ascii="Cambria" w:hAnsi="Cambria"/>
          <w:i/>
          <w:iCs/>
          <w:vertAlign w:val="superscript"/>
        </w:rPr>
        <w:t>H</w:t>
      </w:r>
      <w:r>
        <w:rPr>
          <w:rStyle w:val="translated-span"/>
          <w:rFonts w:ascii="Cambria" w:hAnsi="Cambria"/>
          <w:vertAlign w:val="superscript"/>
        </w:rPr>
        <w:t>×w×s×</w:t>
      </w:r>
      <w:r>
        <w:rPr>
          <w:rStyle w:val="translated-span"/>
          <w:rFonts w:ascii="Cambria" w:hAnsi="Cambria"/>
          <w:vertAlign w:val="superscript"/>
        </w:rPr>
        <w:t>d</w:t>
      </w:r>
      <w:r>
        <w:rPr>
          <w:rStyle w:val="translated-span"/>
          <w:rFonts w:ascii="Cambria" w:hAnsi="Cambria"/>
          <w:i/>
          <w:iCs/>
        </w:rPr>
        <w:t>s</w:t>
      </w:r>
    </w:p>
    <w:p w:rsidR="00000000" w:rsidRDefault="00B63471">
      <w:pPr>
        <w:spacing w:after="257"/>
        <w:ind w:left="-15"/>
      </w:pPr>
      <w:r>
        <w:rPr>
          <w:rStyle w:val="translated-span"/>
        </w:rPr>
        <w:t>对于图像素描，我们认为它们是具有特殊通道的图像</w:t>
      </w:r>
      <w:r>
        <w:rPr>
          <w:rStyle w:val="translated-span"/>
        </w:rPr>
        <w:t>。</w:t>
      </w:r>
      <w:r>
        <w:rPr>
          <w:rStyle w:val="translated-span"/>
        </w:rPr>
        <w:t>图像分割矩阵</w:t>
      </w:r>
      <w:r>
        <w:rPr>
          <w:rStyle w:val="translated-span"/>
        </w:rPr>
        <w:t>rw</w:t>
      </w:r>
      <w:r>
        <w:rPr>
          <w:rStyle w:val="translated-span"/>
        </w:rPr>
        <w:t>的每个值表示一个像素的类别，可以以一种热的方式查看</w:t>
      </w:r>
      <w:r>
        <w:rPr>
          <w:rStyle w:val="translated-span"/>
        </w:rPr>
        <w:t>rw</w:t>
      </w:r>
      <w:r>
        <w:rPr>
          <w:rStyle w:val="translated-span"/>
        </w:rPr>
        <w:t>，这里是分割类别的数量</w:t>
      </w:r>
      <w:r>
        <w:rPr>
          <w:rStyle w:val="translated-span"/>
        </w:rPr>
        <w:t>。</w:t>
      </w:r>
      <w:r>
        <w:rPr>
          <w:rStyle w:val="translated-span"/>
        </w:rPr>
        <w:t>通过为图像草图训练额外的</w:t>
      </w:r>
      <w:r>
        <w:rPr>
          <w:rStyle w:val="translated-span"/>
        </w:rPr>
        <w:t>VQGAN</w:t>
      </w:r>
      <w:r>
        <w:rPr>
          <w:rStyle w:val="translated-span"/>
        </w:rPr>
        <w:t>，我们最终得到嵌入的图像表</w:t>
      </w:r>
      <w:r>
        <w:rPr>
          <w:rStyle w:val="translated-span"/>
        </w:rPr>
        <w:t>示</w:t>
      </w:r>
      <w:r>
        <w:rPr>
          <w:rStyle w:val="translated-span"/>
        </w:rPr>
        <w:t>R</w:t>
      </w:r>
      <w:r>
        <w:rPr>
          <w:rStyle w:val="translated-span"/>
        </w:rPr>
        <w:t>。同样，对于视频草图，表示为</w:t>
      </w:r>
      <w:r>
        <w:rPr>
          <w:rStyle w:val="translated-span"/>
        </w:rPr>
        <w:t>。</w:t>
      </w:r>
      <w:r>
        <w:rPr>
          <w:rStyle w:val="translated-span"/>
          <w:rFonts w:ascii="Cambria" w:hAnsi="Cambria"/>
          <w:i/>
          <w:iCs/>
          <w:vertAlign w:val="superscript"/>
        </w:rPr>
        <w:t>H</w:t>
      </w:r>
      <w:r>
        <w:rPr>
          <w:rStyle w:val="translated-span"/>
          <w:rFonts w:ascii="Cambria" w:hAnsi="Cambria"/>
          <w:vertAlign w:val="superscript"/>
        </w:rPr>
        <w:t>×</w:t>
      </w:r>
      <w:r>
        <w:rPr>
          <w:rStyle w:val="translated-span"/>
          <w:rFonts w:ascii="Cambria" w:hAnsi="Cambria"/>
          <w:vertAlign w:val="superscript"/>
        </w:rPr>
        <w:t>W</w:t>
      </w:r>
      <w:r>
        <w:rPr>
          <w:rStyle w:val="translated-span"/>
          <w:rFonts w:ascii="Cambria" w:hAnsi="Cambria"/>
          <w:i/>
          <w:iCs/>
          <w:vertAlign w:val="superscript"/>
        </w:rPr>
        <w:t>H</w:t>
      </w:r>
      <w:r>
        <w:rPr>
          <w:rStyle w:val="translated-span"/>
          <w:rFonts w:ascii="Cambria" w:hAnsi="Cambria"/>
          <w:vertAlign w:val="superscript"/>
        </w:rPr>
        <w:t>×W×</w:t>
      </w:r>
      <w:r>
        <w:rPr>
          <w:rStyle w:val="translated-span"/>
          <w:rFonts w:ascii="Cambria" w:hAnsi="Cambria"/>
          <w:vertAlign w:val="superscript"/>
        </w:rPr>
        <w:t>C</w:t>
      </w:r>
      <w:r>
        <w:rPr>
          <w:rStyle w:val="translated-span"/>
          <w:rFonts w:ascii="Cambria" w:hAnsi="Cambria"/>
          <w:i/>
          <w:iCs/>
        </w:rPr>
        <w:t>C</w:t>
      </w:r>
      <w:r>
        <w:rPr>
          <w:rStyle w:val="translated-span"/>
          <w:rFonts w:ascii="Cambria" w:hAnsi="Cambria"/>
          <w:i/>
          <w:iCs/>
          <w:vertAlign w:val="superscript"/>
        </w:rPr>
        <w:t>H</w:t>
      </w:r>
      <w:r>
        <w:rPr>
          <w:rStyle w:val="translated-span"/>
          <w:rFonts w:ascii="Cambria" w:hAnsi="Cambria"/>
          <w:vertAlign w:val="superscript"/>
        </w:rPr>
        <w:t>×</w:t>
      </w:r>
      <w:r>
        <w:rPr>
          <w:rStyle w:val="translated-span"/>
          <w:rFonts w:ascii="Cambria" w:hAnsi="Cambria"/>
          <w:vertAlign w:val="superscript"/>
        </w:rPr>
        <w:t>宽</w:t>
      </w:r>
      <w:r>
        <w:rPr>
          <w:rStyle w:val="translated-span"/>
          <w:rFonts w:ascii="Cambria" w:hAnsi="Cambria"/>
          <w:vertAlign w:val="superscript"/>
        </w:rPr>
        <w:t>×1×</w:t>
      </w:r>
      <w:r>
        <w:rPr>
          <w:rStyle w:val="translated-span"/>
          <w:rFonts w:ascii="Cambria" w:hAnsi="Cambria"/>
          <w:vertAlign w:val="superscript"/>
        </w:rPr>
        <w:t>d</w:t>
      </w:r>
      <w:r>
        <w:rPr>
          <w:rStyle w:val="translated-span"/>
          <w:rFonts w:ascii="Cambria" w:hAnsi="Cambria"/>
          <w:i/>
          <w:iCs/>
        </w:rPr>
        <w:t>相对湿</w:t>
      </w:r>
      <w:r>
        <w:rPr>
          <w:rStyle w:val="translated-span"/>
          <w:rFonts w:ascii="Cambria" w:hAnsi="Cambria"/>
          <w:i/>
          <w:iCs/>
        </w:rPr>
        <w:t>度</w:t>
      </w:r>
      <w:r>
        <w:rPr>
          <w:rStyle w:val="translated-span"/>
          <w:rFonts w:ascii="Cambria" w:hAnsi="Cambria"/>
          <w:vertAlign w:val="superscript"/>
        </w:rPr>
        <w:t>×w×s×</w:t>
      </w:r>
      <w:r>
        <w:rPr>
          <w:rStyle w:val="translated-span"/>
          <w:rFonts w:ascii="Cambria" w:hAnsi="Cambria"/>
          <w:vertAlign w:val="superscript"/>
        </w:rPr>
        <w:t>d</w:t>
      </w:r>
    </w:p>
    <w:p w:rsidR="00000000" w:rsidRDefault="00B63471">
      <w:pPr>
        <w:pStyle w:val="2"/>
        <w:ind w:left="-5"/>
      </w:pPr>
      <w:r>
        <w:rPr>
          <w:rStyle w:val="translated-span"/>
        </w:rPr>
        <w:t>3.2.</w:t>
      </w:r>
      <w:r>
        <w:rPr>
          <w:rStyle w:val="translated-span"/>
        </w:rPr>
        <w:t xml:space="preserve"> </w:t>
      </w:r>
      <w:r>
        <w:rPr>
          <w:rStyle w:val="translated-span"/>
        </w:rPr>
        <w:t>三维近距离自我注</w:t>
      </w:r>
      <w:r>
        <w:rPr>
          <w:rStyle w:val="translated-span"/>
        </w:rPr>
        <w:t>意</w:t>
      </w:r>
    </w:p>
    <w:p w:rsidR="00000000" w:rsidRDefault="00B63471">
      <w:pPr>
        <w:spacing w:after="238"/>
        <w:ind w:left="-15"/>
      </w:pPr>
      <w:r>
        <w:rPr>
          <w:rStyle w:val="translated-span"/>
        </w:rPr>
        <w:t>在本节中，我们基于先前的</w:t>
      </w:r>
      <w:r>
        <w:rPr>
          <w:rStyle w:val="translated-span"/>
        </w:rPr>
        <w:t>3D</w:t>
      </w:r>
      <w:r>
        <w:rPr>
          <w:rStyle w:val="translated-span"/>
        </w:rPr>
        <w:t>数据表示定义了一个统一的</w:t>
      </w:r>
      <w:r>
        <w:rPr>
          <w:rStyle w:val="translated-span"/>
        </w:rPr>
        <w:t>3D</w:t>
      </w:r>
      <w:r>
        <w:rPr>
          <w:rStyle w:val="translated-span"/>
        </w:rPr>
        <w:t>邻近自我注意（</w:t>
      </w:r>
      <w:r>
        <w:rPr>
          <w:rStyle w:val="translated-span"/>
        </w:rPr>
        <w:t>3DNA</w:t>
      </w:r>
      <w:r>
        <w:rPr>
          <w:rStyle w:val="translated-span"/>
        </w:rPr>
        <w:t>）模块，支持自我注意和交叉注意</w:t>
      </w:r>
      <w:r>
        <w:rPr>
          <w:rStyle w:val="translated-span"/>
        </w:rPr>
        <w:t>。</w:t>
      </w:r>
      <w:r>
        <w:rPr>
          <w:rStyle w:val="translated-span"/>
        </w:rPr>
        <w:t>我们首先在公式（</w:t>
      </w:r>
      <w:r>
        <w:rPr>
          <w:rStyle w:val="translated-span"/>
        </w:rPr>
        <w:t>6</w:t>
      </w:r>
      <w:r>
        <w:rPr>
          <w:rStyle w:val="translated-span"/>
        </w:rPr>
        <w:t>）中给出</w:t>
      </w:r>
      <w:r>
        <w:rPr>
          <w:rStyle w:val="translated-span"/>
        </w:rPr>
        <w:t>3DNA</w:t>
      </w:r>
      <w:r>
        <w:rPr>
          <w:rStyle w:val="translated-span"/>
        </w:rPr>
        <w:t>的定义，并在公式（</w:t>
      </w:r>
      <w:r>
        <w:rPr>
          <w:rStyle w:val="translated-span"/>
        </w:rPr>
        <w:t>7</w:t>
      </w:r>
      <w:r>
        <w:rPr>
          <w:rStyle w:val="translated-span"/>
        </w:rPr>
        <w:t>）中介绍详细的实</w:t>
      </w:r>
      <w:r>
        <w:rPr>
          <w:rStyle w:val="translated-span"/>
        </w:rPr>
        <w:t>现</w:t>
      </w:r>
      <w:r>
        <w:rPr>
          <w:rStyle w:val="translated-span"/>
          <w:rFonts w:ascii="Cambria Math" w:hAnsi="Cambria Math" w:cs="Cambria Math"/>
        </w:rPr>
        <w:t>∼</w:t>
      </w:r>
      <w:r>
        <w:rPr>
          <w:rStyle w:val="translated-span"/>
        </w:rPr>
        <w:t>(11)</w:t>
      </w:r>
      <w:r>
        <w:rPr>
          <w:rStyle w:val="translated-span"/>
        </w:rPr>
        <w:t>:</w:t>
      </w:r>
    </w:p>
    <w:p w:rsidR="00000000" w:rsidRDefault="00B63471">
      <w:pPr>
        <w:spacing w:after="238" w:line="256" w:lineRule="auto"/>
        <w:ind w:left="0" w:firstLine="0"/>
        <w:jc w:val="left"/>
      </w:pPr>
      <w:r>
        <w:rPr>
          <w:sz w:val="22"/>
          <w:szCs w:val="22"/>
        </w:rPr>
        <w:t>                                   </w:t>
      </w:r>
      <w:r>
        <w:rPr>
          <w:sz w:val="22"/>
          <w:szCs w:val="22"/>
        </w:rPr>
        <w:t xml:space="preserve"> </w:t>
      </w:r>
      <w:r>
        <w:rPr>
          <w:rStyle w:val="translated-span"/>
          <w:rFonts w:ascii="Cambria" w:hAnsi="Cambria"/>
          <w:i/>
          <w:iCs/>
        </w:rPr>
        <w:t>Y</w:t>
      </w:r>
      <w:r>
        <w:rPr>
          <w:rStyle w:val="translated-span"/>
          <w:rFonts w:ascii="Cambria" w:hAnsi="Cambria"/>
        </w:rPr>
        <w:t>=3DNA</w:t>
      </w:r>
      <w:r>
        <w:rPr>
          <w:rStyle w:val="translated-span"/>
          <w:rFonts w:ascii="Cambria" w:hAnsi="Cambria"/>
        </w:rPr>
        <w:t>（</w:t>
      </w:r>
      <w:r>
        <w:rPr>
          <w:rStyle w:val="translated-span"/>
          <w:rFonts w:ascii="Cambria" w:hAnsi="Cambria"/>
        </w:rPr>
        <w:t>X</w:t>
      </w:r>
      <w:r>
        <w:rPr>
          <w:rStyle w:val="translated-span"/>
          <w:rFonts w:ascii="Cambria" w:hAnsi="Cambria"/>
        </w:rPr>
        <w:t>，</w:t>
      </w:r>
      <w:r>
        <w:rPr>
          <w:rStyle w:val="translated-span"/>
          <w:rFonts w:ascii="Cambria" w:hAnsi="Cambria"/>
        </w:rPr>
        <w:t>C</w:t>
      </w:r>
      <w:r>
        <w:rPr>
          <w:rStyle w:val="translated-span"/>
          <w:rFonts w:ascii="Cambria" w:hAnsi="Cambria"/>
        </w:rPr>
        <w:t>；</w:t>
      </w:r>
      <w:r>
        <w:rPr>
          <w:rStyle w:val="translated-span"/>
          <w:rFonts w:ascii="Cambria" w:hAnsi="Cambria"/>
        </w:rPr>
        <w:t>W</w:t>
      </w:r>
      <w:r>
        <w:rPr>
          <w:rStyle w:val="translated-span"/>
          <w:rFonts w:ascii="Cambria" w:hAnsi="Cambria"/>
        </w:rPr>
        <w:t>）</w:t>
      </w:r>
      <w:r>
        <w:rPr>
          <w:rStyle w:val="translated-span"/>
          <w:rFonts w:ascii="Cambria" w:hAnsi="Cambria"/>
        </w:rPr>
        <w:t>，</w:t>
      </w:r>
      <w:r>
        <w:rPr>
          <w:rStyle w:val="translated-span"/>
        </w:rPr>
        <w:t>(6</w:t>
      </w:r>
      <w:r>
        <w:rPr>
          <w:rStyle w:val="translated-span"/>
        </w:rPr>
        <w:t>)</w:t>
      </w:r>
    </w:p>
    <w:p w:rsidR="00000000" w:rsidRDefault="00B63471">
      <w:pPr>
        <w:ind w:left="-15" w:firstLine="0"/>
      </w:pPr>
      <w:r>
        <w:rPr>
          <w:rStyle w:val="translated-span"/>
        </w:rPr>
        <w:t>两者都在哪</w:t>
      </w:r>
      <w:r>
        <w:rPr>
          <w:rStyle w:val="translated-span"/>
        </w:rPr>
        <w:t>里</w:t>
      </w:r>
      <w:r>
        <w:rPr>
          <w:rStyle w:val="translated-span"/>
          <w:rFonts w:ascii="宋体" w:hAnsi="宋体" w:hint="eastAsia"/>
        </w:rPr>
        <w:t>∈</w:t>
      </w:r>
      <w:r>
        <w:rPr>
          <w:rStyle w:val="translated-span"/>
        </w:rPr>
        <w:t xml:space="preserve"> </w:t>
      </w:r>
      <w:r>
        <w:rPr>
          <w:rStyle w:val="translated-span"/>
        </w:rPr>
        <w:t>R×w×s×</w:t>
      </w:r>
      <w:r>
        <w:rPr>
          <w:rStyle w:val="translated-span"/>
        </w:rPr>
        <w:t>d</w:t>
      </w:r>
      <w:r>
        <w:rPr>
          <w:rStyle w:val="translated-span"/>
          <w:rFonts w:ascii="宋体" w:hAnsi="宋体" w:hint="eastAsia"/>
        </w:rPr>
        <w:t>∈</w:t>
      </w:r>
      <w:r>
        <w:rPr>
          <w:rStyle w:val="translated-span"/>
        </w:rPr>
        <w:t xml:space="preserve"> </w:t>
      </w:r>
      <w:r>
        <w:rPr>
          <w:rStyle w:val="translated-span"/>
        </w:rPr>
        <w:t>第节中介绍的</w:t>
      </w:r>
      <w:r>
        <w:rPr>
          <w:rStyle w:val="translated-span"/>
        </w:rPr>
        <w:t>R0×w0×s0×</w:t>
      </w:r>
      <w:r>
        <w:rPr>
          <w:rStyle w:val="translated-span"/>
        </w:rPr>
        <w:t>dare 3D</w:t>
      </w:r>
      <w:r>
        <w:rPr>
          <w:rStyle w:val="translated-span"/>
        </w:rPr>
        <w:t>表示法</w:t>
      </w:r>
      <w:r>
        <w:rPr>
          <w:rStyle w:val="translated-span"/>
        </w:rPr>
        <w:t>。</w:t>
      </w:r>
      <w:r>
        <w:rPr>
          <w:rStyle w:val="translated-span"/>
        </w:rPr>
        <w:t>3.1.</w:t>
      </w:r>
      <w:r>
        <w:rPr>
          <w:rStyle w:val="translated-span"/>
        </w:rPr>
        <w:t xml:space="preserve"> </w:t>
      </w:r>
      <w:r>
        <w:rPr>
          <w:rStyle w:val="translated-span"/>
        </w:rPr>
        <w:t>如果</w:t>
      </w:r>
      <w:r>
        <w:rPr>
          <w:rStyle w:val="translated-span"/>
        </w:rPr>
        <w:t>=X</w:t>
      </w:r>
      <w:r>
        <w:rPr>
          <w:rStyle w:val="translated-span"/>
        </w:rPr>
        <w:t>，</w:t>
      </w:r>
      <w:r>
        <w:rPr>
          <w:rStyle w:val="translated-span"/>
        </w:rPr>
        <w:t>3DNA</w:t>
      </w:r>
      <w:r>
        <w:rPr>
          <w:rStyle w:val="translated-span"/>
        </w:rPr>
        <w:t>表示对目标的自我注意，如果</w:t>
      </w:r>
      <w:r>
        <w:rPr>
          <w:rStyle w:val="translated-span"/>
        </w:rPr>
        <w:t>6=X</w:t>
      </w:r>
      <w:r>
        <w:rPr>
          <w:rStyle w:val="translated-span"/>
        </w:rPr>
        <w:t>，</w:t>
      </w:r>
      <w:r>
        <w:rPr>
          <w:rStyle w:val="translated-span"/>
        </w:rPr>
        <w:t>3DNA</w:t>
      </w:r>
      <w:r>
        <w:rPr>
          <w:rStyle w:val="translated-span"/>
        </w:rPr>
        <w:t>表示对目标的交叉注意</w:t>
      </w:r>
      <w:r>
        <w:rPr>
          <w:rStyle w:val="translated-span"/>
        </w:rPr>
        <w:t>。</w:t>
      </w:r>
      <w:r>
        <w:rPr>
          <w:rStyle w:val="translated-span"/>
        </w:rPr>
        <w:t>表示可学习的权重</w:t>
      </w:r>
      <w:r>
        <w:rPr>
          <w:rStyle w:val="translated-span"/>
        </w:rPr>
        <w:t>。</w:t>
      </w:r>
      <w:r>
        <w:rPr>
          <w:rStyle w:val="translated-span"/>
          <w:rFonts w:ascii="Cambria" w:hAnsi="Cambria"/>
          <w:i/>
          <w:iCs/>
        </w:rPr>
        <w:t>十</w:t>
      </w:r>
      <w:r>
        <w:rPr>
          <w:rStyle w:val="translated-span"/>
          <w:rFonts w:ascii="Cambria" w:hAnsi="Cambria"/>
          <w:i/>
          <w:iCs/>
        </w:rPr>
        <w:t>、</w:t>
      </w:r>
      <w:r>
        <w:rPr>
          <w:rStyle w:val="translated-span"/>
          <w:rFonts w:ascii="Cambria" w:hAnsi="Cambria"/>
          <w:i/>
          <w:iCs/>
          <w:sz w:val="14"/>
          <w:szCs w:val="14"/>
        </w:rPr>
        <w:t>H</w:t>
      </w:r>
      <w:r>
        <w:rPr>
          <w:rStyle w:val="translated-span"/>
          <w:rFonts w:ascii="Cambria" w:hAnsi="Cambria"/>
          <w:i/>
          <w:iCs/>
          <w:sz w:val="10"/>
          <w:szCs w:val="10"/>
        </w:rPr>
        <w:t>在里</w:t>
      </w:r>
      <w:r>
        <w:rPr>
          <w:rStyle w:val="translated-span"/>
          <w:rFonts w:ascii="Cambria" w:hAnsi="Cambria"/>
          <w:i/>
          <w:iCs/>
          <w:sz w:val="10"/>
          <w:szCs w:val="10"/>
        </w:rPr>
        <w:t>面</w:t>
      </w:r>
      <w:r>
        <w:rPr>
          <w:rStyle w:val="translated-span"/>
          <w:rFonts w:ascii="Cambria" w:hAnsi="Cambria"/>
          <w:i/>
          <w:iCs/>
        </w:rPr>
        <w:t>C</w:t>
      </w:r>
      <w:r>
        <w:rPr>
          <w:rStyle w:val="translated-span"/>
          <w:rFonts w:ascii="Cambria" w:hAnsi="Cambria"/>
          <w:i/>
          <w:iCs/>
          <w:sz w:val="14"/>
          <w:szCs w:val="14"/>
        </w:rPr>
        <w:t>H</w:t>
      </w:r>
      <w:r>
        <w:rPr>
          <w:rStyle w:val="translated-span"/>
          <w:rFonts w:ascii="Cambria" w:hAnsi="Cambria"/>
          <w:i/>
          <w:iCs/>
          <w:sz w:val="10"/>
          <w:szCs w:val="10"/>
        </w:rPr>
        <w:t>在里</w:t>
      </w:r>
      <w:r>
        <w:rPr>
          <w:rStyle w:val="translated-span"/>
          <w:rFonts w:ascii="Cambria" w:hAnsi="Cambria"/>
          <w:i/>
          <w:iCs/>
          <w:sz w:val="10"/>
          <w:szCs w:val="10"/>
        </w:rPr>
        <w:t>面</w:t>
      </w:r>
      <w:r>
        <w:rPr>
          <w:rStyle w:val="translated-span"/>
          <w:rFonts w:ascii="Cambria" w:hAnsi="Cambria"/>
          <w:i/>
          <w:iCs/>
        </w:rPr>
        <w:t>C</w:t>
      </w:r>
      <w:r>
        <w:rPr>
          <w:rStyle w:val="translated-span"/>
          <w:rFonts w:ascii="Cambria" w:hAnsi="Cambria"/>
          <w:i/>
          <w:iCs/>
        </w:rPr>
        <w:t>十</w:t>
      </w:r>
      <w:r>
        <w:rPr>
          <w:rStyle w:val="translated-span"/>
          <w:rFonts w:ascii="Cambria" w:hAnsi="Cambria"/>
          <w:i/>
          <w:iCs/>
        </w:rPr>
        <w:t>、</w:t>
      </w:r>
      <w:r>
        <w:rPr>
          <w:rStyle w:val="translated-span"/>
          <w:rFonts w:ascii="Cambria" w:hAnsi="Cambria"/>
          <w:i/>
          <w:iCs/>
        </w:rPr>
        <w:t>C</w:t>
      </w:r>
      <w:r>
        <w:rPr>
          <w:rStyle w:val="translated-span"/>
          <w:rFonts w:ascii="Cambria" w:hAnsi="Cambria"/>
          <w:i/>
          <w:iCs/>
        </w:rPr>
        <w:t>十</w:t>
      </w:r>
      <w:r>
        <w:rPr>
          <w:rStyle w:val="translated-span"/>
          <w:rFonts w:ascii="Cambria" w:hAnsi="Cambria"/>
          <w:i/>
          <w:iCs/>
        </w:rPr>
        <w:t>、</w:t>
      </w:r>
      <w:r>
        <w:rPr>
          <w:rStyle w:val="translated-span"/>
          <w:rFonts w:ascii="Cambria" w:hAnsi="Cambria"/>
          <w:i/>
          <w:iCs/>
        </w:rPr>
        <w:t>C</w:t>
      </w:r>
      <w:r>
        <w:rPr>
          <w:rStyle w:val="translated-span"/>
          <w:rFonts w:ascii="Cambria" w:hAnsi="Cambria"/>
          <w:i/>
          <w:iCs/>
        </w:rPr>
        <w:t>W</w:t>
      </w:r>
    </w:p>
    <w:p w:rsidR="00000000" w:rsidRDefault="00B63471">
      <w:pPr>
        <w:ind w:left="-15"/>
      </w:pPr>
      <w:r>
        <w:rPr>
          <w:rStyle w:val="translated-span"/>
        </w:rPr>
        <w:t>我们开始从下面的坐标（</w:t>
      </w:r>
      <w:r>
        <w:rPr>
          <w:rStyle w:val="translated-span"/>
        </w:rPr>
        <w:t>i</w:t>
      </w:r>
      <w:r>
        <w:rPr>
          <w:rStyle w:val="translated-span"/>
        </w:rPr>
        <w:t>，</w:t>
      </w:r>
      <w:r>
        <w:rPr>
          <w:rStyle w:val="translated-span"/>
        </w:rPr>
        <w:t>j</w:t>
      </w:r>
      <w:r>
        <w:rPr>
          <w:rStyle w:val="translated-span"/>
        </w:rPr>
        <w:t>，</w:t>
      </w:r>
      <w:r>
        <w:rPr>
          <w:rStyle w:val="translated-span"/>
        </w:rPr>
        <w:t>k</w:t>
      </w:r>
      <w:r>
        <w:rPr>
          <w:rStyle w:val="translated-span"/>
        </w:rPr>
        <w:t>）引入</w:t>
      </w:r>
      <w:r>
        <w:rPr>
          <w:rStyle w:val="translated-span"/>
        </w:rPr>
        <w:t>3DNA</w:t>
      </w:r>
      <w:r>
        <w:rPr>
          <w:rStyle w:val="translated-span"/>
        </w:rPr>
        <w:t>。</w:t>
      </w:r>
      <w:r>
        <w:rPr>
          <w:rStyle w:val="translated-span"/>
        </w:rPr>
        <w:t>通过线性投影，对应的坐标（</w:t>
      </w:r>
      <w:r>
        <w:rPr>
          <w:rStyle w:val="translated-span"/>
        </w:rPr>
        <w:t>i0</w:t>
      </w:r>
      <w:r>
        <w:rPr>
          <w:rStyle w:val="translated-span"/>
        </w:rPr>
        <w:t>，</w:t>
      </w:r>
      <w:r>
        <w:rPr>
          <w:rStyle w:val="translated-span"/>
        </w:rPr>
        <w:t>j0</w:t>
      </w:r>
      <w:r>
        <w:rPr>
          <w:rStyle w:val="translated-span"/>
        </w:rPr>
        <w:t>，</w:t>
      </w:r>
      <w:r>
        <w:rPr>
          <w:rStyle w:val="translated-span"/>
        </w:rPr>
        <w:t>k0</w:t>
      </w:r>
      <w:r>
        <w:rPr>
          <w:rStyle w:val="translated-span"/>
        </w:rPr>
        <w:t>）</w:t>
      </w:r>
      <w:r>
        <w:rPr>
          <w:rStyle w:val="translated-span"/>
          <w:rFonts w:ascii="Cambria" w:hAnsi="Cambria"/>
          <w:i/>
          <w:iCs/>
        </w:rPr>
        <w:t>十</w:t>
      </w:r>
      <w:r>
        <w:rPr>
          <w:rStyle w:val="translated-span"/>
          <w:rFonts w:ascii="Cambria" w:hAnsi="Cambria"/>
          <w:i/>
          <w:iCs/>
        </w:rPr>
        <w:t>、</w:t>
      </w:r>
      <w:r>
        <w:rPr>
          <w:rStyle w:val="translated-span"/>
        </w:rPr>
        <w:t>在下</w:t>
      </w:r>
      <w:r>
        <w:rPr>
          <w:rStyle w:val="translated-span"/>
        </w:rPr>
        <w:t>面</w:t>
      </w:r>
      <w:r>
        <w:rPr>
          <w:rStyle w:val="translated-span"/>
        </w:rPr>
        <w:t>然后，附近的当地居</w:t>
      </w:r>
      <w:r>
        <w:rPr>
          <w:rStyle w:val="translated-span"/>
        </w:rPr>
        <w:t>民</w:t>
      </w:r>
      <w:r>
        <w:rPr>
          <w:rStyle w:val="translated-span"/>
          <w:rFonts w:ascii="Cambria" w:hAnsi="Cambria"/>
        </w:rPr>
        <w:t>（</w:t>
      </w:r>
      <w:r>
        <w:rPr>
          <w:rStyle w:val="translated-span"/>
          <w:rFonts w:ascii="Cambria" w:hAnsi="Cambria"/>
        </w:rPr>
        <w:t>i0</w:t>
      </w:r>
      <w:r>
        <w:rPr>
          <w:rStyle w:val="translated-span"/>
          <w:rFonts w:ascii="Cambria" w:hAnsi="Cambria"/>
        </w:rPr>
        <w:t>，</w:t>
      </w:r>
      <w:r>
        <w:rPr>
          <w:rStyle w:val="translated-span"/>
          <w:rFonts w:ascii="Cambria" w:hAnsi="Cambria"/>
        </w:rPr>
        <w:t>j0</w:t>
      </w:r>
      <w:r>
        <w:rPr>
          <w:rStyle w:val="translated-span"/>
          <w:rFonts w:ascii="Cambria" w:hAnsi="Cambria"/>
        </w:rPr>
        <w:t>，</w:t>
      </w:r>
      <w:r>
        <w:rPr>
          <w:rStyle w:val="translated-span"/>
          <w:rFonts w:ascii="Cambria" w:hAnsi="Cambria"/>
        </w:rPr>
        <w:t>k0</w:t>
      </w:r>
      <w:r>
        <w:rPr>
          <w:rStyle w:val="translated-span"/>
          <w:rFonts w:ascii="Cambria" w:hAnsi="Cambria"/>
        </w:rPr>
        <w:t>）具有宽度、高度和时间范</w:t>
      </w:r>
      <w:r>
        <w:rPr>
          <w:rStyle w:val="translated-span"/>
          <w:rFonts w:ascii="Cambria" w:hAnsi="Cambria"/>
        </w:rPr>
        <w:t>围</w:t>
      </w:r>
      <w:r>
        <w:rPr>
          <w:rStyle w:val="translated-span"/>
          <w:rFonts w:ascii="Cambria" w:hAnsi="Cambria"/>
        </w:rPr>
        <w:t>∈</w:t>
      </w:r>
      <w:r>
        <w:rPr>
          <w:rStyle w:val="translated-span"/>
          <w:rFonts w:ascii="Cambria" w:hAnsi="Cambria"/>
        </w:rPr>
        <w:t xml:space="preserve"> </w:t>
      </w:r>
      <w:r>
        <w:rPr>
          <w:rStyle w:val="translated-span"/>
          <w:rFonts w:ascii="Cambria" w:hAnsi="Cambria"/>
        </w:rPr>
        <w:t>式（</w:t>
      </w:r>
      <w:r>
        <w:rPr>
          <w:rStyle w:val="translated-span"/>
          <w:rFonts w:ascii="Cambria" w:hAnsi="Cambria"/>
        </w:rPr>
        <w:t>7</w:t>
      </w:r>
      <w:r>
        <w:rPr>
          <w:rStyle w:val="translated-span"/>
          <w:rFonts w:ascii="Cambria" w:hAnsi="Cambria"/>
        </w:rPr>
        <w:t>）中定义的</w:t>
      </w:r>
      <w:r>
        <w:rPr>
          <w:rStyle w:val="translated-span"/>
          <w:rFonts w:ascii="Cambria" w:hAnsi="Cambria"/>
        </w:rPr>
        <w:t>Ris</w:t>
      </w:r>
      <w:r>
        <w:rPr>
          <w:rStyle w:val="translated-span"/>
          <w:rFonts w:ascii="Cambria" w:hAnsi="Cambria"/>
        </w:rPr>
        <w:t>，</w:t>
      </w:r>
      <w:r>
        <w:rPr>
          <w:rStyle w:val="translated-span"/>
          <w:rFonts w:ascii="Cambria" w:hAnsi="Cambria"/>
          <w:i/>
          <w:iCs/>
        </w:rPr>
        <w:t>嗯</w:t>
      </w:r>
      <w:r>
        <w:rPr>
          <w:rStyle w:val="translated-span"/>
          <w:rFonts w:ascii="Cambria" w:hAnsi="Cambria"/>
          <w:i/>
          <w:iCs/>
        </w:rPr>
        <w:t>,</w:t>
      </w:r>
      <w:r>
        <w:rPr>
          <w:rStyle w:val="translated-span"/>
          <w:rFonts w:ascii="Cambria" w:hAnsi="Cambria"/>
          <w:i/>
          <w:iCs/>
        </w:rPr>
        <w:t>嗯</w:t>
      </w:r>
      <w:r>
        <w:rPr>
          <w:rStyle w:val="translated-span"/>
          <w:rFonts w:ascii="Cambria" w:hAnsi="Cambria"/>
          <w:i/>
          <w:iCs/>
        </w:rPr>
        <w:t>,</w:t>
      </w:r>
      <w:r>
        <w:rPr>
          <w:rStyle w:val="translated-span"/>
          <w:rFonts w:ascii="Cambria" w:hAnsi="Cambria"/>
          <w:i/>
          <w:iCs/>
        </w:rPr>
        <w:t>嗯</w:t>
      </w:r>
      <w:r>
        <w:rPr>
          <w:rFonts w:ascii="Cambria" w:hAnsi="Cambria"/>
          <w:vertAlign w:val="superscript"/>
        </w:rPr>
        <w:t xml:space="preserve">+ </w:t>
      </w:r>
    </w:p>
    <w:p w:rsidR="00000000" w:rsidRDefault="00B63471">
      <w:pPr>
        <w:spacing w:after="4" w:line="256" w:lineRule="auto"/>
        <w:ind w:left="-42" w:firstLine="0"/>
        <w:jc w:val="right"/>
      </w:pPr>
      <w:r>
        <w:rPr>
          <w:noProof/>
        </w:rPr>
        <w:drawing>
          <wp:inline distT="0" distB="0" distL="0" distR="0">
            <wp:extent cx="3000375" cy="390525"/>
            <wp:effectExtent l="0" t="0" r="9525" b="9525"/>
            <wp:docPr id="5" name="Picture 7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84"/>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3000375" cy="390525"/>
                    </a:xfrm>
                    <a:prstGeom prst="rect">
                      <a:avLst/>
                    </a:prstGeom>
                    <a:noFill/>
                    <a:ln>
                      <a:noFill/>
                    </a:ln>
                  </pic:spPr>
                </pic:pic>
              </a:graphicData>
            </a:graphic>
          </wp:inline>
        </w:drawing>
      </w:r>
      <w:r>
        <w:rPr>
          <w:rFonts w:ascii="Cambria" w:hAnsi="Cambria"/>
          <w:i/>
          <w:iCs/>
          <w:sz w:val="18"/>
          <w:szCs w:val="18"/>
        </w:rPr>
        <w:t>,</w:t>
      </w:r>
    </w:p>
    <w:p w:rsidR="00000000" w:rsidRDefault="00B63471">
      <w:pPr>
        <w:spacing w:after="0" w:line="333" w:lineRule="auto"/>
        <w:ind w:left="-15" w:firstLine="52"/>
      </w:pPr>
      <w:r>
        <w:rPr>
          <w:rStyle w:val="translated-span"/>
        </w:rPr>
        <w:t>其中（</w:t>
      </w:r>
      <w:r>
        <w:rPr>
          <w:rStyle w:val="translated-span"/>
        </w:rPr>
        <w:t>i</w:t>
      </w:r>
      <w:r>
        <w:rPr>
          <w:rStyle w:val="translated-span"/>
        </w:rPr>
        <w:t>，</w:t>
      </w:r>
      <w:r>
        <w:rPr>
          <w:rStyle w:val="translated-span"/>
        </w:rPr>
        <w:t>j</w:t>
      </w:r>
      <w:r>
        <w:rPr>
          <w:rStyle w:val="translated-span"/>
        </w:rPr>
        <w:t>，</w:t>
      </w:r>
      <w:r>
        <w:rPr>
          <w:rStyle w:val="translated-span"/>
        </w:rPr>
        <w:t>k</w:t>
      </w:r>
      <w:r>
        <w:rPr>
          <w:rStyle w:val="translated-span"/>
        </w:rPr>
        <w:t>）</w:t>
      </w:r>
      <w:r>
        <w:rPr>
          <w:rStyle w:val="translated-span"/>
          <w:rFonts w:ascii="宋体" w:hAnsi="宋体" w:hint="eastAsia"/>
        </w:rPr>
        <w:t>∈</w:t>
      </w:r>
      <w:r>
        <w:rPr>
          <w:rStyle w:val="translated-span"/>
        </w:rPr>
        <w:t xml:space="preserve"> </w:t>
      </w:r>
      <w:r>
        <w:rPr>
          <w:rStyle w:val="translated-span"/>
        </w:rPr>
        <w:t>R×e×e×dis</w:t>
      </w:r>
      <w:r>
        <w:rPr>
          <w:rStyle w:val="translated-span"/>
        </w:rPr>
        <w:t>是条件的次张量，由（</w:t>
      </w:r>
      <w:r>
        <w:rPr>
          <w:rStyle w:val="translated-span"/>
        </w:rPr>
        <w:t>i</w:t>
      </w:r>
      <w:r>
        <w:rPr>
          <w:rStyle w:val="translated-span"/>
        </w:rPr>
        <w:t>，</w:t>
      </w:r>
      <w:r>
        <w:rPr>
          <w:rStyle w:val="translated-span"/>
        </w:rPr>
        <w:t>j</w:t>
      </w:r>
      <w:r>
        <w:rPr>
          <w:rStyle w:val="translated-span"/>
        </w:rPr>
        <w:t>，</w:t>
      </w:r>
      <w:r>
        <w:rPr>
          <w:rStyle w:val="translated-span"/>
        </w:rPr>
        <w:t>k</w:t>
      </w:r>
      <w:r>
        <w:rPr>
          <w:rStyle w:val="translated-span"/>
        </w:rPr>
        <w:t>）需要注意的相应邻近信息组成</w:t>
      </w:r>
      <w:r>
        <w:rPr>
          <w:rStyle w:val="translated-span"/>
        </w:rPr>
        <w:t>。</w:t>
      </w:r>
      <w:r>
        <w:rPr>
          <w:rStyle w:val="translated-span"/>
        </w:rPr>
        <w:t>有三个可学习的权</w:t>
      </w:r>
      <w:r>
        <w:rPr>
          <w:rStyle w:val="translated-span"/>
        </w:rPr>
        <w:t>重</w:t>
      </w:r>
      <w:r>
        <w:rPr>
          <w:rStyle w:val="translated-span"/>
          <w:rFonts w:ascii="Cambria" w:hAnsi="Cambria"/>
          <w:i/>
          <w:iCs/>
        </w:rPr>
        <w:t>N</w:t>
      </w:r>
      <w:r>
        <w:rPr>
          <w:rStyle w:val="translated-span"/>
          <w:rFonts w:ascii="Cambria" w:hAnsi="Cambria"/>
          <w:i/>
          <w:iCs/>
          <w:sz w:val="14"/>
          <w:szCs w:val="14"/>
        </w:rPr>
        <w:t>E</w:t>
      </w:r>
      <w:r>
        <w:rPr>
          <w:rStyle w:val="translated-span"/>
          <w:rFonts w:ascii="Cambria" w:hAnsi="Cambria"/>
          <w:i/>
          <w:iCs/>
          <w:sz w:val="10"/>
          <w:szCs w:val="10"/>
        </w:rPr>
        <w:t>H</w:t>
      </w:r>
      <w:r>
        <w:rPr>
          <w:rStyle w:val="translated-span"/>
          <w:rFonts w:ascii="Cambria" w:hAnsi="Cambria"/>
          <w:i/>
          <w:iCs/>
          <w:sz w:val="10"/>
          <w:szCs w:val="10"/>
        </w:rPr>
        <w:t>W</w:t>
      </w:r>
      <w:r>
        <w:rPr>
          <w:rStyle w:val="translated-span"/>
          <w:rFonts w:ascii="Cambria" w:hAnsi="Cambria"/>
          <w:i/>
          <w:iCs/>
          <w:sz w:val="10"/>
          <w:szCs w:val="10"/>
        </w:rPr>
        <w:t>s</w:t>
      </w:r>
      <w:r>
        <w:rPr>
          <w:rStyle w:val="translated-span"/>
          <w:rFonts w:ascii="Cambria" w:hAnsi="Cambria"/>
          <w:i/>
          <w:iCs/>
          <w:sz w:val="10"/>
          <w:szCs w:val="10"/>
        </w:rPr>
        <w:t>在里</w:t>
      </w:r>
      <w:r>
        <w:rPr>
          <w:rStyle w:val="translated-span"/>
          <w:rFonts w:ascii="Cambria" w:hAnsi="Cambria"/>
          <w:i/>
          <w:iCs/>
          <w:sz w:val="10"/>
          <w:szCs w:val="10"/>
        </w:rPr>
        <w:t>面</w:t>
      </w:r>
      <w:r>
        <w:rPr>
          <w:rStyle w:val="translated-span"/>
          <w:rFonts w:ascii="Cambria" w:hAnsi="Cambria"/>
          <w:i/>
          <w:iCs/>
        </w:rPr>
        <w:t>C</w:t>
      </w:r>
    </w:p>
    <w:p w:rsidR="00000000" w:rsidRDefault="00B63471">
      <w:pPr>
        <w:spacing w:after="0" w:line="338" w:lineRule="auto"/>
        <w:ind w:left="-15" w:firstLine="0"/>
      </w:pPr>
      <w:r>
        <w:rPr>
          <w:rStyle w:val="translated-span"/>
          <w:rFonts w:ascii="Cambria" w:hAnsi="Cambria"/>
          <w:i/>
          <w:iCs/>
        </w:rPr>
        <w:t>WQ</w:t>
      </w:r>
      <w:r>
        <w:rPr>
          <w:rStyle w:val="translated-span"/>
          <w:rFonts w:ascii="Cambria" w:hAnsi="Cambria"/>
          <w:i/>
          <w:iCs/>
        </w:rPr>
        <w:t>，</w:t>
      </w:r>
      <w:r>
        <w:rPr>
          <w:rStyle w:val="translated-span"/>
          <w:rFonts w:ascii="Cambria" w:hAnsi="Cambria"/>
          <w:i/>
          <w:iCs/>
        </w:rPr>
        <w:t>WK</w:t>
      </w:r>
      <w:r>
        <w:rPr>
          <w:rStyle w:val="translated-span"/>
          <w:rFonts w:ascii="Cambria" w:hAnsi="Cambria"/>
          <w:i/>
          <w:iCs/>
        </w:rPr>
        <w:t>，</w:t>
      </w:r>
      <w:r>
        <w:rPr>
          <w:rStyle w:val="translated-span"/>
          <w:rFonts w:ascii="Cambria" w:hAnsi="Cambria"/>
          <w:i/>
          <w:iCs/>
        </w:rPr>
        <w:t>W</w:t>
      </w:r>
      <w:r>
        <w:rPr>
          <w:rStyle w:val="translated-span"/>
          <w:rFonts w:ascii="Cambria" w:hAnsi="Cambria"/>
          <w:i/>
          <w:iCs/>
        </w:rPr>
        <w:t>V</w:t>
      </w:r>
      <w:r>
        <w:rPr>
          <w:rStyle w:val="translated-span"/>
          <w:rFonts w:ascii="Cambria" w:hAnsi="Cambria"/>
        </w:rPr>
        <w:t>∈</w:t>
      </w:r>
      <w:r>
        <w:rPr>
          <w:rStyle w:val="translated-span"/>
          <w:rFonts w:ascii="Cambria" w:hAnsi="Cambria"/>
        </w:rPr>
        <w:t xml:space="preserve"> </w:t>
      </w:r>
      <w:r>
        <w:rPr>
          <w:rStyle w:val="translated-span"/>
          <w:rFonts w:ascii="Cambria" w:hAnsi="Cambria"/>
        </w:rPr>
        <w:t>R</w:t>
      </w:r>
      <w:r>
        <w:rPr>
          <w:rStyle w:val="translated-span"/>
          <w:rFonts w:ascii="Cambria" w:hAnsi="Cambria"/>
        </w:rPr>
        <w:t>、</w:t>
      </w:r>
      <w:r>
        <w:rPr>
          <w:rStyle w:val="translated-span"/>
          <w:rFonts w:ascii="Cambria" w:hAnsi="Cambria"/>
        </w:rPr>
        <w:t xml:space="preserve"> </w:t>
      </w:r>
      <w:r>
        <w:rPr>
          <w:rStyle w:val="translated-span"/>
          <w:rFonts w:ascii="Cambria" w:hAnsi="Cambria"/>
        </w:rPr>
        <w:t>位置（</w:t>
      </w:r>
      <w:r>
        <w:rPr>
          <w:rStyle w:val="translated-span"/>
          <w:rFonts w:ascii="Cambria" w:hAnsi="Cambria"/>
        </w:rPr>
        <w:t>i</w:t>
      </w:r>
      <w:r>
        <w:rPr>
          <w:rStyle w:val="translated-span"/>
          <w:rFonts w:ascii="Cambria" w:hAnsi="Cambria"/>
        </w:rPr>
        <w:t>，</w:t>
      </w:r>
      <w:r>
        <w:rPr>
          <w:rStyle w:val="translated-span"/>
          <w:rFonts w:ascii="Cambria" w:hAnsi="Cambria"/>
        </w:rPr>
        <w:t>j</w:t>
      </w:r>
      <w:r>
        <w:rPr>
          <w:rStyle w:val="translated-span"/>
          <w:rFonts w:ascii="Cambria" w:hAnsi="Cambria"/>
        </w:rPr>
        <w:t>，</w:t>
      </w:r>
      <w:r>
        <w:rPr>
          <w:rStyle w:val="translated-span"/>
          <w:rFonts w:ascii="Cambria" w:hAnsi="Cambria"/>
        </w:rPr>
        <w:t>k</w:t>
      </w:r>
      <w:r>
        <w:rPr>
          <w:rStyle w:val="translated-span"/>
          <w:rFonts w:ascii="Cambria" w:hAnsi="Cambria"/>
        </w:rPr>
        <w:t>）的输出张量如式（</w:t>
      </w:r>
      <w:r>
        <w:rPr>
          <w:rStyle w:val="translated-span"/>
          <w:rFonts w:ascii="Cambria" w:hAnsi="Cambria"/>
        </w:rPr>
        <w:t>8</w:t>
      </w:r>
      <w:r>
        <w:rPr>
          <w:rStyle w:val="translated-span"/>
          <w:rFonts w:ascii="Cambria" w:hAnsi="Cambria"/>
        </w:rPr>
        <w:t>）所</w:t>
      </w:r>
      <w:r>
        <w:rPr>
          <w:rStyle w:val="translated-span"/>
          <w:rFonts w:ascii="Cambria" w:hAnsi="Cambria"/>
        </w:rPr>
        <w:t>示</w:t>
      </w:r>
      <w:r>
        <w:rPr>
          <w:rStyle w:val="translated-span"/>
          <w:rFonts w:ascii="Cambria" w:hAnsi="Cambria"/>
        </w:rPr>
        <w:t>∼</w:t>
      </w:r>
      <w:r>
        <w:rPr>
          <w:rStyle w:val="translated-span"/>
          <w:rFonts w:ascii="Cambria" w:hAnsi="Cambria"/>
        </w:rPr>
        <w:t>(11)</w:t>
      </w:r>
      <w:r>
        <w:rPr>
          <w:rStyle w:val="translated-span"/>
          <w:rFonts w:ascii="Cambria" w:hAnsi="Cambria"/>
        </w:rPr>
        <w:t>:</w:t>
      </w:r>
      <w:r>
        <w:rPr>
          <w:rStyle w:val="translated-span"/>
          <w:rFonts w:ascii="Cambria" w:hAnsi="Cambria"/>
          <w:i/>
          <w:iCs/>
          <w:vertAlign w:val="superscript"/>
        </w:rPr>
        <w:t>D</w:t>
      </w:r>
      <w:r>
        <w:rPr>
          <w:rStyle w:val="translated-span"/>
          <w:rFonts w:ascii="Cambria" w:hAnsi="Cambria"/>
          <w:i/>
          <w:iCs/>
          <w:sz w:val="15"/>
          <w:szCs w:val="15"/>
          <w:vertAlign w:val="superscript"/>
        </w:rPr>
        <w:t>在里</w:t>
      </w:r>
      <w:r>
        <w:rPr>
          <w:rStyle w:val="translated-span"/>
          <w:rFonts w:ascii="Cambria" w:hAnsi="Cambria"/>
          <w:i/>
          <w:iCs/>
          <w:sz w:val="15"/>
          <w:szCs w:val="15"/>
          <w:vertAlign w:val="superscript"/>
        </w:rPr>
        <w:t>面</w:t>
      </w:r>
      <w:r>
        <w:rPr>
          <w:rStyle w:val="translated-span"/>
          <w:rFonts w:ascii="Cambria" w:hAnsi="Cambria"/>
          <w:vertAlign w:val="superscript"/>
        </w:rPr>
        <w:t>×</w:t>
      </w:r>
      <w:r>
        <w:rPr>
          <w:rStyle w:val="translated-span"/>
          <w:rFonts w:ascii="Cambria" w:hAnsi="Cambria"/>
          <w:vertAlign w:val="superscript"/>
        </w:rPr>
        <w:t>d</w:t>
      </w:r>
      <w:r>
        <w:rPr>
          <w:rStyle w:val="translated-span"/>
          <w:rFonts w:ascii="Cambria" w:hAnsi="Cambria"/>
          <w:i/>
          <w:iCs/>
          <w:sz w:val="15"/>
          <w:szCs w:val="15"/>
          <w:vertAlign w:val="superscript"/>
        </w:rPr>
        <w:t>出</w:t>
      </w:r>
      <w:r>
        <w:rPr>
          <w:rStyle w:val="translated-span"/>
          <w:rFonts w:ascii="Cambria" w:hAnsi="Cambria"/>
          <w:i/>
          <w:iCs/>
          <w:sz w:val="15"/>
          <w:szCs w:val="15"/>
          <w:vertAlign w:val="superscript"/>
        </w:rPr>
        <w:t>来</w:t>
      </w:r>
    </w:p>
    <w:p w:rsidR="00000000" w:rsidRDefault="00B63471">
      <w:pPr>
        <w:spacing w:after="195" w:line="256" w:lineRule="auto"/>
        <w:ind w:left="238" w:firstLine="0"/>
        <w:jc w:val="left"/>
      </w:pPr>
      <w:r>
        <w:rPr>
          <w:noProof/>
        </w:rPr>
        <w:drawing>
          <wp:inline distT="0" distB="0" distL="0" distR="0">
            <wp:extent cx="2828925" cy="971550"/>
            <wp:effectExtent l="0" t="0" r="9525" b="0"/>
            <wp:docPr id="6" name="Picture 7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86"/>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2828925" cy="971550"/>
                    </a:xfrm>
                    <a:prstGeom prst="rect">
                      <a:avLst/>
                    </a:prstGeom>
                    <a:noFill/>
                    <a:ln>
                      <a:noFill/>
                    </a:ln>
                  </pic:spPr>
                </pic:pic>
              </a:graphicData>
            </a:graphic>
          </wp:inline>
        </w:drawing>
      </w:r>
    </w:p>
    <w:p w:rsidR="00000000" w:rsidRDefault="00B63471">
      <w:pPr>
        <w:spacing w:after="148"/>
        <w:ind w:left="-15" w:firstLine="0"/>
      </w:pPr>
      <w:r>
        <w:rPr>
          <w:rStyle w:val="translated-span"/>
        </w:rPr>
        <w:t>其中（</w:t>
      </w:r>
      <w:r>
        <w:rPr>
          <w:rStyle w:val="translated-span"/>
        </w:rPr>
        <w:t>i</w:t>
      </w:r>
      <w:r>
        <w:rPr>
          <w:rStyle w:val="translated-span"/>
        </w:rPr>
        <w:t>，</w:t>
      </w:r>
      <w:r>
        <w:rPr>
          <w:rStyle w:val="translated-span"/>
        </w:rPr>
        <w:t>j</w:t>
      </w:r>
      <w:r>
        <w:rPr>
          <w:rStyle w:val="translated-span"/>
        </w:rPr>
        <w:t>，</w:t>
      </w:r>
      <w:r>
        <w:rPr>
          <w:rStyle w:val="translated-span"/>
        </w:rPr>
        <w:t>k</w:t>
      </w:r>
      <w:r>
        <w:rPr>
          <w:rStyle w:val="translated-span"/>
        </w:rPr>
        <w:t>）位置查询并收集中相应的附近信息</w:t>
      </w:r>
      <w:r>
        <w:rPr>
          <w:rStyle w:val="translated-span"/>
        </w:rPr>
        <w:t>。</w:t>
      </w:r>
      <w:r>
        <w:rPr>
          <w:rStyle w:val="translated-span"/>
        </w:rPr>
        <w:t>这也处理</w:t>
      </w:r>
      <w:r>
        <w:rPr>
          <w:rStyle w:val="translated-span"/>
        </w:rPr>
        <w:t>=X</w:t>
      </w:r>
      <w:r>
        <w:rPr>
          <w:rStyle w:val="translated-span"/>
        </w:rPr>
        <w:t>，然后（</w:t>
      </w:r>
      <w:r>
        <w:rPr>
          <w:rStyle w:val="translated-span"/>
        </w:rPr>
        <w:t>i</w:t>
      </w:r>
      <w:r>
        <w:rPr>
          <w:rStyle w:val="translated-span"/>
        </w:rPr>
        <w:t>，</w:t>
      </w:r>
      <w:r>
        <w:rPr>
          <w:rStyle w:val="translated-span"/>
        </w:rPr>
        <w:t>j</w:t>
      </w:r>
      <w:r>
        <w:rPr>
          <w:rStyle w:val="translated-span"/>
        </w:rPr>
        <w:t>，</w:t>
      </w:r>
      <w:r>
        <w:rPr>
          <w:rStyle w:val="translated-span"/>
        </w:rPr>
        <w:t>k</w:t>
      </w:r>
      <w:r>
        <w:rPr>
          <w:rStyle w:val="translated-span"/>
        </w:rPr>
        <w:t>）</w:t>
      </w:r>
      <w:r>
        <w:rPr>
          <w:rStyle w:val="translated-span"/>
          <w:rFonts w:ascii="Cambria" w:hAnsi="Cambria"/>
          <w:i/>
          <w:iCs/>
        </w:rPr>
        <w:t>C</w:t>
      </w:r>
      <w:r>
        <w:rPr>
          <w:rStyle w:val="translated-span"/>
          <w:rFonts w:ascii="Cambria" w:hAnsi="Cambria"/>
          <w:i/>
          <w:iCs/>
        </w:rPr>
        <w:t>C</w:t>
      </w:r>
      <w:r>
        <w:rPr>
          <w:rStyle w:val="translated-span"/>
        </w:rPr>
        <w:t>只需查询其自身的附近位置</w:t>
      </w:r>
      <w:r>
        <w:rPr>
          <w:rStyle w:val="translated-span"/>
        </w:rPr>
        <w:t>。</w:t>
      </w:r>
      <w:r>
        <w:rPr>
          <w:rStyle w:val="translated-span"/>
        </w:rPr>
        <w:t>3NDA</w:t>
      </w:r>
      <w:r>
        <w:rPr>
          <w:rStyle w:val="translated-span"/>
        </w:rPr>
        <w:t>不仅降低了从到的全部注意力的复杂性，而且显示了优异的性能，我们将在第</w:t>
      </w:r>
      <w:r>
        <w:rPr>
          <w:rStyle w:val="translated-span"/>
        </w:rPr>
        <w:t>。</w:t>
      </w:r>
      <w:r>
        <w:rPr>
          <w:color w:val="FF0000"/>
        </w:rPr>
        <w:t>4.3.</w:t>
      </w:r>
    </w:p>
    <w:p w:rsidR="00000000" w:rsidRDefault="00B63471">
      <w:pPr>
        <w:pStyle w:val="2"/>
        <w:spacing w:after="70"/>
        <w:ind w:left="-5"/>
      </w:pPr>
      <w:r>
        <w:rPr>
          <w:rStyle w:val="translated-span"/>
        </w:rPr>
        <w:t>3.3.</w:t>
      </w:r>
      <w:r>
        <w:rPr>
          <w:rStyle w:val="translated-span"/>
        </w:rPr>
        <w:t xml:space="preserve"> </w:t>
      </w:r>
      <w:r>
        <w:rPr>
          <w:rStyle w:val="translated-span"/>
        </w:rPr>
        <w:t>三维编解码</w:t>
      </w:r>
      <w:r>
        <w:rPr>
          <w:rStyle w:val="translated-span"/>
        </w:rPr>
        <w:t>器</w:t>
      </w:r>
    </w:p>
    <w:p w:rsidR="00000000" w:rsidRDefault="00B63471">
      <w:pPr>
        <w:spacing w:after="120"/>
        <w:ind w:left="-15"/>
      </w:pPr>
      <w:r>
        <w:rPr>
          <w:rStyle w:val="translated-span"/>
        </w:rPr>
        <w:t>在本节中，我们将介绍基于</w:t>
      </w:r>
      <w:r>
        <w:rPr>
          <w:rStyle w:val="translated-span"/>
        </w:rPr>
        <w:t>3DNA</w:t>
      </w:r>
      <w:r>
        <w:rPr>
          <w:rStyle w:val="translated-span"/>
        </w:rPr>
        <w:t>构建的</w:t>
      </w:r>
      <w:r>
        <w:rPr>
          <w:rStyle w:val="translated-span"/>
        </w:rPr>
        <w:t>3D</w:t>
      </w:r>
      <w:r>
        <w:rPr>
          <w:rStyle w:val="translated-span"/>
        </w:rPr>
        <w:t>编码解码器</w:t>
      </w:r>
      <w:r>
        <w:rPr>
          <w:rStyle w:val="translated-span"/>
        </w:rPr>
        <w:t>。</w:t>
      </w:r>
      <w:r>
        <w:rPr>
          <w:rStyle w:val="translated-span"/>
        </w:rPr>
        <w:t>生成目</w:t>
      </w:r>
      <w:r>
        <w:rPr>
          <w:rStyle w:val="translated-span"/>
        </w:rPr>
        <w:t>标</w:t>
      </w:r>
      <w:r>
        <w:rPr>
          <w:rStyle w:val="translated-span"/>
          <w:rFonts w:ascii="宋体" w:hAnsi="宋体" w:hint="eastAsia"/>
        </w:rPr>
        <w:t>∈</w:t>
      </w:r>
      <w:r>
        <w:rPr>
          <w:rStyle w:val="translated-span"/>
        </w:rPr>
        <w:t xml:space="preserve"> </w:t>
      </w:r>
      <w:r>
        <w:rPr>
          <w:rStyle w:val="translated-span"/>
        </w:rPr>
        <w:t>R</w:t>
      </w:r>
      <w:r>
        <w:rPr>
          <w:rStyle w:val="translated-span"/>
          <w:rFonts w:ascii="Cambria" w:hAnsi="Cambria"/>
          <w:i/>
          <w:iCs/>
        </w:rPr>
        <w:t>Y</w:t>
      </w:r>
      <w:r>
        <w:rPr>
          <w:rStyle w:val="translated-span"/>
          <w:rFonts w:ascii="Cambria" w:hAnsi="Cambria"/>
          <w:i/>
          <w:iCs/>
          <w:vertAlign w:val="superscript"/>
        </w:rPr>
        <w:t>H</w:t>
      </w:r>
      <w:r>
        <w:rPr>
          <w:rStyle w:val="translated-span"/>
          <w:rFonts w:ascii="Cambria" w:hAnsi="Cambria"/>
          <w:vertAlign w:val="superscript"/>
        </w:rPr>
        <w:t>×w×s×</w:t>
      </w:r>
      <w:r>
        <w:rPr>
          <w:rStyle w:val="translated-span"/>
          <w:rFonts w:ascii="Cambria" w:hAnsi="Cambria"/>
          <w:vertAlign w:val="superscript"/>
        </w:rPr>
        <w:t>d</w:t>
      </w:r>
      <w:r>
        <w:rPr>
          <w:rStyle w:val="translated-span"/>
          <w:rFonts w:ascii="Cambria" w:hAnsi="Cambria"/>
          <w:i/>
          <w:iCs/>
          <w:sz w:val="15"/>
          <w:szCs w:val="15"/>
          <w:vertAlign w:val="superscript"/>
        </w:rPr>
        <w:t>出</w:t>
      </w:r>
      <w:r>
        <w:rPr>
          <w:rStyle w:val="translated-span"/>
          <w:rFonts w:ascii="Cambria" w:hAnsi="Cambria"/>
          <w:i/>
          <w:iCs/>
          <w:sz w:val="15"/>
          <w:szCs w:val="15"/>
          <w:vertAlign w:val="superscript"/>
        </w:rPr>
        <w:t>来</w:t>
      </w:r>
    </w:p>
    <w:p w:rsidR="00000000" w:rsidRDefault="00B63471">
      <w:pPr>
        <w:spacing w:after="225"/>
        <w:ind w:left="-15" w:firstLine="0"/>
      </w:pPr>
      <w:r>
        <w:rPr>
          <w:rStyle w:val="translated-span"/>
        </w:rPr>
        <w:t>在</w:t>
      </w:r>
      <w:r>
        <w:rPr>
          <w:rStyle w:val="translated-span"/>
          <w:rFonts w:ascii="宋体" w:hAnsi="宋体" w:hint="eastAsia"/>
        </w:rPr>
        <w:t>∈</w:t>
      </w:r>
      <w:r>
        <w:rPr>
          <w:rStyle w:val="translated-span"/>
        </w:rPr>
        <w:t xml:space="preserve"> </w:t>
      </w:r>
      <w:r>
        <w:rPr>
          <w:rStyle w:val="translated-span"/>
        </w:rPr>
        <w:t>R</w:t>
      </w:r>
      <w:r>
        <w:rPr>
          <w:rStyle w:val="translated-span"/>
        </w:rPr>
        <w:t>、</w:t>
      </w:r>
      <w:r>
        <w:rPr>
          <w:rStyle w:val="translated-span"/>
        </w:rPr>
        <w:t xml:space="preserve"> </w:t>
      </w:r>
      <w:r>
        <w:rPr>
          <w:rStyle w:val="translated-span"/>
        </w:rPr>
        <w:t>和的位置编码由三个不同的可学习词汇更新，分别考虑高度、宽度和时间轴，如式（</w:t>
      </w:r>
      <w:r>
        <w:rPr>
          <w:rStyle w:val="translated-span"/>
        </w:rPr>
        <w:t>12</w:t>
      </w:r>
      <w:r>
        <w:rPr>
          <w:rStyle w:val="translated-span"/>
        </w:rPr>
        <w:t>）所</w:t>
      </w:r>
      <w:r>
        <w:rPr>
          <w:rStyle w:val="translated-span"/>
        </w:rPr>
        <w:t>示</w:t>
      </w:r>
      <w:r>
        <w:rPr>
          <w:rStyle w:val="translated-span"/>
          <w:rFonts w:ascii="Cambria Math" w:hAnsi="Cambria Math" w:cs="Cambria Math"/>
        </w:rPr>
        <w:t>∼</w:t>
      </w:r>
      <w:r>
        <w:rPr>
          <w:rStyle w:val="translated-span"/>
        </w:rPr>
        <w:t>(13)</w:t>
      </w:r>
      <w:r>
        <w:rPr>
          <w:rStyle w:val="translated-span"/>
        </w:rPr>
        <w:t>:</w:t>
      </w:r>
      <w:r>
        <w:rPr>
          <w:rStyle w:val="translated-span"/>
          <w:rFonts w:ascii="Cambria" w:hAnsi="Cambria"/>
          <w:i/>
          <w:iCs/>
        </w:rPr>
        <w:t>C</w:t>
      </w:r>
      <w:r>
        <w:rPr>
          <w:rStyle w:val="translated-span"/>
          <w:rFonts w:ascii="Cambria" w:hAnsi="Cambria"/>
          <w:i/>
          <w:iCs/>
          <w:vertAlign w:val="superscript"/>
        </w:rPr>
        <w:t>H</w:t>
      </w:r>
      <w:r>
        <w:rPr>
          <w:rFonts w:ascii="Cambria" w:hAnsi="Cambria"/>
          <w:sz w:val="15"/>
          <w:szCs w:val="15"/>
          <w:vertAlign w:val="superscript"/>
        </w:rPr>
        <w:t>0</w:t>
      </w:r>
      <w:r>
        <w:rPr>
          <w:rStyle w:val="translated-span"/>
          <w:rFonts w:ascii="Cambria" w:hAnsi="Cambria"/>
          <w:vertAlign w:val="superscript"/>
        </w:rPr>
        <w:t>×</w:t>
      </w:r>
      <w:r>
        <w:rPr>
          <w:rStyle w:val="translated-span"/>
          <w:rFonts w:ascii="Cambria" w:hAnsi="Cambria"/>
          <w:vertAlign w:val="superscript"/>
        </w:rPr>
        <w:t>w</w:t>
      </w:r>
      <w:r>
        <w:rPr>
          <w:rFonts w:ascii="Cambria" w:hAnsi="Cambria"/>
          <w:sz w:val="15"/>
          <w:szCs w:val="15"/>
          <w:vertAlign w:val="superscript"/>
        </w:rPr>
        <w:t>0</w:t>
      </w:r>
      <w:r>
        <w:rPr>
          <w:rStyle w:val="translated-span"/>
          <w:rFonts w:ascii="Cambria" w:hAnsi="Cambria"/>
          <w:vertAlign w:val="superscript"/>
        </w:rPr>
        <w:t>×</w:t>
      </w:r>
      <w:r>
        <w:rPr>
          <w:rStyle w:val="translated-span"/>
          <w:rFonts w:ascii="Cambria" w:hAnsi="Cambria"/>
          <w:vertAlign w:val="superscript"/>
        </w:rPr>
        <w:t>s</w:t>
      </w:r>
      <w:r>
        <w:rPr>
          <w:rFonts w:ascii="Cambria" w:hAnsi="Cambria"/>
          <w:sz w:val="15"/>
          <w:szCs w:val="15"/>
          <w:vertAlign w:val="superscript"/>
        </w:rPr>
        <w:t>0</w:t>
      </w:r>
      <w:r>
        <w:rPr>
          <w:rStyle w:val="translated-span"/>
          <w:rFonts w:ascii="Cambria" w:hAnsi="Cambria"/>
          <w:vertAlign w:val="superscript"/>
        </w:rPr>
        <w:t>×</w:t>
      </w:r>
      <w:r>
        <w:rPr>
          <w:rStyle w:val="translated-span"/>
          <w:rFonts w:ascii="Cambria" w:hAnsi="Cambria"/>
          <w:vertAlign w:val="superscript"/>
        </w:rPr>
        <w:t>d</w:t>
      </w:r>
      <w:r>
        <w:rPr>
          <w:rStyle w:val="translated-span"/>
          <w:rFonts w:ascii="Cambria" w:hAnsi="Cambria"/>
          <w:i/>
          <w:iCs/>
          <w:sz w:val="15"/>
          <w:szCs w:val="15"/>
          <w:vertAlign w:val="superscript"/>
        </w:rPr>
        <w:t>在里</w:t>
      </w:r>
      <w:r>
        <w:rPr>
          <w:rStyle w:val="translated-span"/>
          <w:rFonts w:ascii="Cambria" w:hAnsi="Cambria"/>
          <w:i/>
          <w:iCs/>
          <w:sz w:val="15"/>
          <w:szCs w:val="15"/>
          <w:vertAlign w:val="superscript"/>
        </w:rPr>
        <w:t>面</w:t>
      </w:r>
      <w:r>
        <w:rPr>
          <w:rStyle w:val="translated-span"/>
          <w:rFonts w:ascii="Cambria" w:hAnsi="Cambria"/>
          <w:i/>
          <w:iCs/>
        </w:rPr>
        <w:t>Y</w:t>
      </w:r>
      <w:r>
        <w:rPr>
          <w:rStyle w:val="translated-span"/>
          <w:rFonts w:ascii="Cambria" w:hAnsi="Cambria"/>
          <w:i/>
          <w:iCs/>
        </w:rPr>
        <w:t>C</w:t>
      </w:r>
    </w:p>
    <w:p w:rsidR="00000000" w:rsidRDefault="00B63471">
      <w:pPr>
        <w:spacing w:after="5" w:line="256" w:lineRule="auto"/>
        <w:ind w:left="0" w:firstLine="0"/>
        <w:jc w:val="left"/>
      </w:pPr>
      <w:r>
        <w:rPr>
          <w:sz w:val="22"/>
          <w:szCs w:val="22"/>
        </w:rPr>
        <w:t>                             </w:t>
      </w:r>
      <w:r>
        <w:rPr>
          <w:sz w:val="22"/>
          <w:szCs w:val="22"/>
        </w:rPr>
        <w:t xml:space="preserve"> </w:t>
      </w:r>
      <w:r>
        <w:rPr>
          <w:rStyle w:val="translated-span"/>
          <w:rFonts w:ascii="Cambria" w:hAnsi="Cambria"/>
          <w:i/>
          <w:iCs/>
        </w:rPr>
        <w:t>Y</w:t>
      </w:r>
      <w:r>
        <w:rPr>
          <w:rStyle w:val="translated-span"/>
          <w:rFonts w:ascii="Cambria" w:hAnsi="Cambria"/>
          <w:i/>
          <w:iCs/>
          <w:sz w:val="14"/>
          <w:szCs w:val="14"/>
        </w:rPr>
        <w:t>ij</w:t>
      </w:r>
      <w:r>
        <w:rPr>
          <w:rStyle w:val="translated-span"/>
          <w:rFonts w:ascii="Cambria" w:hAnsi="Cambria"/>
          <w:i/>
          <w:iCs/>
          <w:sz w:val="14"/>
          <w:szCs w:val="14"/>
        </w:rPr>
        <w:t>k</w:t>
      </w:r>
      <w:r>
        <w:rPr>
          <w:rStyle w:val="translated-span"/>
          <w:rFonts w:ascii="Cambria" w:hAnsi="Cambria"/>
        </w:rPr>
        <w:t>：</w:t>
      </w:r>
      <w:r>
        <w:rPr>
          <w:rStyle w:val="translated-span"/>
          <w:rFonts w:ascii="Cambria" w:hAnsi="Cambria"/>
        </w:rPr>
        <w:t>=</w:t>
      </w:r>
      <w:r>
        <w:rPr>
          <w:rStyle w:val="translated-span"/>
          <w:rFonts w:ascii="Cambria" w:hAnsi="Cambria"/>
        </w:rPr>
        <w:t>Y</w:t>
      </w:r>
      <w:r>
        <w:rPr>
          <w:rStyle w:val="translated-span"/>
          <w:rFonts w:ascii="Cambria" w:hAnsi="Cambria"/>
          <w:i/>
          <w:iCs/>
          <w:sz w:val="14"/>
          <w:szCs w:val="14"/>
        </w:rPr>
        <w:t>ij</w:t>
      </w:r>
      <w:r>
        <w:rPr>
          <w:rStyle w:val="translated-span"/>
          <w:rFonts w:ascii="Cambria" w:hAnsi="Cambria"/>
          <w:i/>
          <w:iCs/>
          <w:sz w:val="14"/>
          <w:szCs w:val="14"/>
        </w:rPr>
        <w:t>k</w:t>
      </w:r>
      <w:r>
        <w:rPr>
          <w:rStyle w:val="translated-span"/>
          <w:rFonts w:ascii="Cambria" w:hAnsi="Cambria"/>
        </w:rPr>
        <w:t>+</w:t>
      </w:r>
      <w:r>
        <w:rPr>
          <w:rStyle w:val="translated-span"/>
          <w:rFonts w:ascii="Cambria" w:hAnsi="Cambria"/>
        </w:rPr>
        <w:t>P</w:t>
      </w:r>
      <w:r>
        <w:rPr>
          <w:rStyle w:val="translated-span"/>
          <w:rFonts w:ascii="Cambria" w:hAnsi="Cambria"/>
          <w:i/>
          <w:iCs/>
          <w:sz w:val="14"/>
          <w:szCs w:val="14"/>
        </w:rPr>
        <w:t>i</w:t>
      </w:r>
      <w:r>
        <w:rPr>
          <w:rStyle w:val="translated-span"/>
          <w:rFonts w:ascii="Cambria" w:hAnsi="Cambria"/>
          <w:i/>
          <w:iCs/>
          <w:sz w:val="14"/>
          <w:szCs w:val="14"/>
        </w:rPr>
        <w:t>h</w:t>
      </w:r>
      <w:r>
        <w:rPr>
          <w:rStyle w:val="translated-span"/>
          <w:rFonts w:ascii="Cambria" w:hAnsi="Cambria"/>
        </w:rPr>
        <w:t>+</w:t>
      </w:r>
      <w:r>
        <w:rPr>
          <w:rStyle w:val="translated-span"/>
          <w:rFonts w:ascii="Cambria" w:hAnsi="Cambria"/>
        </w:rPr>
        <w:t>P</w:t>
      </w:r>
      <w:r>
        <w:rPr>
          <w:rStyle w:val="translated-span"/>
          <w:rFonts w:ascii="Cambria" w:hAnsi="Cambria"/>
          <w:i/>
          <w:iCs/>
          <w:sz w:val="14"/>
          <w:szCs w:val="14"/>
        </w:rPr>
        <w:t>j</w:t>
      </w:r>
      <w:r>
        <w:rPr>
          <w:rStyle w:val="translated-span"/>
          <w:rFonts w:ascii="Cambria" w:hAnsi="Cambria"/>
          <w:i/>
          <w:iCs/>
          <w:sz w:val="14"/>
          <w:szCs w:val="14"/>
        </w:rPr>
        <w:t>w</w:t>
      </w:r>
      <w:r>
        <w:rPr>
          <w:rStyle w:val="translated-span"/>
          <w:rFonts w:ascii="Cambria" w:hAnsi="Cambria"/>
        </w:rPr>
        <w:t>+</w:t>
      </w:r>
      <w:r>
        <w:rPr>
          <w:rStyle w:val="translated-span"/>
          <w:rFonts w:ascii="Cambria" w:hAnsi="Cambria"/>
        </w:rPr>
        <w:t>P</w:t>
      </w:r>
      <w:r>
        <w:rPr>
          <w:rStyle w:val="translated-span"/>
          <w:rFonts w:ascii="Cambria" w:hAnsi="Cambria"/>
          <w:i/>
          <w:iCs/>
          <w:sz w:val="14"/>
          <w:szCs w:val="14"/>
        </w:rPr>
        <w:t>k</w:t>
      </w:r>
      <w:r>
        <w:rPr>
          <w:rStyle w:val="translated-span"/>
          <w:rFonts w:ascii="Cambria" w:hAnsi="Cambria"/>
          <w:i/>
          <w:iCs/>
          <w:sz w:val="14"/>
          <w:szCs w:val="14"/>
        </w:rPr>
        <w:t>s</w:t>
      </w:r>
      <w:r>
        <w:rPr>
          <w:rStyle w:val="translated-span"/>
        </w:rPr>
        <w:t>(12</w:t>
      </w:r>
      <w:r>
        <w:rPr>
          <w:rStyle w:val="translated-span"/>
        </w:rPr>
        <w:t>)</w:t>
      </w:r>
    </w:p>
    <w:p w:rsidR="00000000" w:rsidRDefault="00B63471">
      <w:pPr>
        <w:spacing w:after="85" w:line="256" w:lineRule="auto"/>
        <w:ind w:left="0" w:firstLine="0"/>
        <w:jc w:val="left"/>
      </w:pPr>
      <w:r>
        <w:rPr>
          <w:sz w:val="22"/>
          <w:szCs w:val="22"/>
        </w:rPr>
        <w:t xml:space="preserve">                                                        </w:t>
      </w:r>
      <w:r>
        <w:rPr>
          <w:rFonts w:ascii="Cambria" w:hAnsi="Cambria"/>
          <w:sz w:val="10"/>
          <w:szCs w:val="10"/>
        </w:rPr>
        <w:t>0                  0                0</w:t>
      </w:r>
    </w:p>
    <w:p w:rsidR="00000000" w:rsidRDefault="00B63471">
      <w:pPr>
        <w:spacing w:after="233" w:line="256" w:lineRule="auto"/>
        <w:ind w:left="0" w:firstLine="0"/>
        <w:jc w:val="left"/>
      </w:pPr>
      <w:r>
        <w:rPr>
          <w:sz w:val="22"/>
          <w:szCs w:val="22"/>
        </w:rPr>
        <w:t>                            </w:t>
      </w:r>
      <w:r>
        <w:rPr>
          <w:sz w:val="22"/>
          <w:szCs w:val="22"/>
        </w:rPr>
        <w:t xml:space="preserve"> </w:t>
      </w:r>
      <w:r>
        <w:rPr>
          <w:rStyle w:val="translated-span"/>
          <w:rFonts w:ascii="Cambria" w:hAnsi="Cambria"/>
          <w:i/>
          <w:iCs/>
        </w:rPr>
        <w:t>C</w:t>
      </w:r>
      <w:r>
        <w:rPr>
          <w:rStyle w:val="translated-span"/>
          <w:rFonts w:ascii="Cambria" w:hAnsi="Cambria"/>
          <w:i/>
          <w:iCs/>
          <w:sz w:val="14"/>
          <w:szCs w:val="14"/>
        </w:rPr>
        <w:t>ij</w:t>
      </w:r>
      <w:r>
        <w:rPr>
          <w:rStyle w:val="translated-span"/>
          <w:rFonts w:ascii="Cambria" w:hAnsi="Cambria"/>
          <w:i/>
          <w:iCs/>
          <w:sz w:val="14"/>
          <w:szCs w:val="14"/>
        </w:rPr>
        <w:t>k</w:t>
      </w:r>
      <w:r>
        <w:rPr>
          <w:rStyle w:val="translated-span"/>
          <w:rFonts w:ascii="Cambria" w:hAnsi="Cambria"/>
        </w:rPr>
        <w:t>：</w:t>
      </w:r>
      <w:r>
        <w:rPr>
          <w:rStyle w:val="translated-span"/>
          <w:rFonts w:ascii="Cambria" w:hAnsi="Cambria"/>
        </w:rPr>
        <w:t>=</w:t>
      </w:r>
      <w:r>
        <w:rPr>
          <w:rStyle w:val="translated-span"/>
          <w:rFonts w:ascii="Cambria" w:hAnsi="Cambria"/>
        </w:rPr>
        <w:t>C</w:t>
      </w:r>
      <w:r>
        <w:rPr>
          <w:rStyle w:val="translated-span"/>
          <w:rFonts w:ascii="Cambria" w:hAnsi="Cambria"/>
          <w:i/>
          <w:iCs/>
          <w:sz w:val="14"/>
          <w:szCs w:val="14"/>
        </w:rPr>
        <w:t>ij</w:t>
      </w:r>
      <w:r>
        <w:rPr>
          <w:rStyle w:val="translated-span"/>
          <w:rFonts w:ascii="Cambria" w:hAnsi="Cambria"/>
          <w:i/>
          <w:iCs/>
          <w:sz w:val="14"/>
          <w:szCs w:val="14"/>
        </w:rPr>
        <w:t>k</w:t>
      </w:r>
      <w:r>
        <w:rPr>
          <w:rStyle w:val="translated-span"/>
          <w:rFonts w:ascii="Cambria" w:hAnsi="Cambria"/>
        </w:rPr>
        <w:t>+</w:t>
      </w:r>
      <w:r>
        <w:rPr>
          <w:rStyle w:val="translated-span"/>
          <w:rFonts w:ascii="Cambria" w:hAnsi="Cambria"/>
        </w:rPr>
        <w:t>P</w:t>
      </w:r>
      <w:r>
        <w:rPr>
          <w:rStyle w:val="translated-span"/>
          <w:rFonts w:ascii="Cambria" w:hAnsi="Cambria"/>
          <w:i/>
          <w:iCs/>
          <w:sz w:val="14"/>
          <w:szCs w:val="14"/>
        </w:rPr>
        <w:t>i</w:t>
      </w:r>
      <w:r>
        <w:rPr>
          <w:rStyle w:val="translated-span"/>
          <w:rFonts w:ascii="Cambria" w:hAnsi="Cambria"/>
          <w:i/>
          <w:iCs/>
          <w:sz w:val="14"/>
          <w:szCs w:val="14"/>
        </w:rPr>
        <w:t>h</w:t>
      </w:r>
      <w:r>
        <w:rPr>
          <w:rStyle w:val="translated-span"/>
          <w:rFonts w:ascii="Cambria" w:hAnsi="Cambria"/>
        </w:rPr>
        <w:t>+</w:t>
      </w:r>
      <w:r>
        <w:rPr>
          <w:rStyle w:val="translated-span"/>
          <w:rFonts w:ascii="Cambria" w:hAnsi="Cambria"/>
        </w:rPr>
        <w:t>P</w:t>
      </w:r>
      <w:r>
        <w:rPr>
          <w:rStyle w:val="translated-span"/>
          <w:rFonts w:ascii="Cambria" w:hAnsi="Cambria"/>
          <w:i/>
          <w:iCs/>
          <w:sz w:val="14"/>
          <w:szCs w:val="14"/>
        </w:rPr>
        <w:t>j</w:t>
      </w:r>
      <w:r>
        <w:rPr>
          <w:rStyle w:val="translated-span"/>
          <w:rFonts w:ascii="Cambria" w:hAnsi="Cambria"/>
          <w:i/>
          <w:iCs/>
          <w:sz w:val="14"/>
          <w:szCs w:val="14"/>
        </w:rPr>
        <w:t>w</w:t>
      </w:r>
      <w:r>
        <w:rPr>
          <w:rStyle w:val="translated-span"/>
          <w:rFonts w:ascii="Cambria" w:hAnsi="Cambria"/>
        </w:rPr>
        <w:t>+</w:t>
      </w:r>
      <w:r>
        <w:rPr>
          <w:rStyle w:val="translated-span"/>
          <w:rFonts w:ascii="Cambria" w:hAnsi="Cambria"/>
        </w:rPr>
        <w:t>P</w:t>
      </w:r>
      <w:r>
        <w:rPr>
          <w:rStyle w:val="translated-span"/>
          <w:rFonts w:ascii="Cambria" w:hAnsi="Cambria"/>
          <w:i/>
          <w:iCs/>
          <w:sz w:val="14"/>
          <w:szCs w:val="14"/>
        </w:rPr>
        <w:t>k</w:t>
      </w:r>
      <w:r>
        <w:rPr>
          <w:rStyle w:val="translated-span"/>
          <w:rFonts w:ascii="Cambria" w:hAnsi="Cambria"/>
          <w:i/>
          <w:iCs/>
          <w:sz w:val="14"/>
          <w:szCs w:val="14"/>
        </w:rPr>
        <w:t>s</w:t>
      </w:r>
      <w:r>
        <w:rPr>
          <w:rStyle w:val="translated-span"/>
        </w:rPr>
        <w:t>(13</w:t>
      </w:r>
      <w:r>
        <w:rPr>
          <w:rStyle w:val="translated-span"/>
        </w:rPr>
        <w:t>)</w:t>
      </w:r>
    </w:p>
    <w:p w:rsidR="00000000" w:rsidRDefault="00B63471">
      <w:pPr>
        <w:spacing w:after="169"/>
        <w:ind w:left="-15" w:firstLine="0"/>
      </w:pPr>
      <w:r>
        <w:rPr>
          <w:rStyle w:val="translated-span"/>
        </w:rPr>
        <w:t>然后，将该条件输入到具有</w:t>
      </w:r>
      <w:r>
        <w:rPr>
          <w:rStyle w:val="translated-span"/>
        </w:rPr>
        <w:t>3DNA</w:t>
      </w:r>
      <w:r>
        <w:rPr>
          <w:rStyle w:val="translated-span"/>
        </w:rPr>
        <w:t>层堆栈的编码器中，以对自我注意交互进行建模，其中</w:t>
      </w:r>
      <w:r>
        <w:rPr>
          <w:rStyle w:val="translated-span"/>
        </w:rPr>
        <w:t>第</w:t>
      </w:r>
      <w:r>
        <w:rPr>
          <w:rStyle w:val="translated-span"/>
        </w:rPr>
        <w:t>th</w:t>
      </w:r>
      <w:r>
        <w:rPr>
          <w:rStyle w:val="translated-span"/>
        </w:rPr>
        <w:t>层在等式（</w:t>
      </w:r>
      <w:r>
        <w:rPr>
          <w:rStyle w:val="translated-span"/>
        </w:rPr>
        <w:t>14</w:t>
      </w:r>
      <w:r>
        <w:rPr>
          <w:rStyle w:val="translated-span"/>
        </w:rPr>
        <w:t>）中表示</w:t>
      </w:r>
      <w:r>
        <w:rPr>
          <w:rStyle w:val="translated-span"/>
        </w:rPr>
        <w:t>：</w:t>
      </w:r>
      <w:r>
        <w:rPr>
          <w:rStyle w:val="translated-span"/>
          <w:rFonts w:ascii="Cambria" w:hAnsi="Cambria"/>
          <w:i/>
          <w:iCs/>
        </w:rPr>
        <w:t>C</w:t>
      </w:r>
      <w:r>
        <w:rPr>
          <w:rStyle w:val="translated-span"/>
          <w:rFonts w:ascii="Cambria" w:hAnsi="Cambria"/>
          <w:i/>
          <w:iCs/>
        </w:rPr>
        <w:t>L</w:t>
      </w:r>
      <w:r>
        <w:rPr>
          <w:rStyle w:val="translated-span"/>
          <w:rFonts w:ascii="Cambria" w:hAnsi="Cambria"/>
          <w:i/>
          <w:iCs/>
        </w:rPr>
        <w:t>L</w:t>
      </w:r>
    </w:p>
    <w:p w:rsidR="00000000" w:rsidRDefault="00B63471">
      <w:pPr>
        <w:spacing w:after="269" w:line="256" w:lineRule="auto"/>
        <w:ind w:left="0" w:firstLine="0"/>
        <w:jc w:val="left"/>
      </w:pPr>
      <w:r>
        <w:rPr>
          <w:sz w:val="22"/>
          <w:szCs w:val="22"/>
        </w:rPr>
        <w:t>                              </w:t>
      </w:r>
      <w:r>
        <w:rPr>
          <w:sz w:val="22"/>
          <w:szCs w:val="22"/>
        </w:rPr>
        <w:t xml:space="preserve"> </w:t>
      </w:r>
      <w:r>
        <w:rPr>
          <w:rStyle w:val="translated-span"/>
          <w:rFonts w:ascii="Cambria" w:hAnsi="Cambria"/>
          <w:i/>
          <w:iCs/>
        </w:rPr>
        <w:t>C</w:t>
      </w:r>
      <w:r>
        <w:rPr>
          <w:rStyle w:val="translated-span"/>
          <w:rFonts w:ascii="Cambria" w:hAnsi="Cambria"/>
          <w:sz w:val="14"/>
          <w:szCs w:val="14"/>
        </w:rPr>
        <w:t>（</w:t>
      </w:r>
      <w:r>
        <w:rPr>
          <w:rStyle w:val="translated-span"/>
          <w:rFonts w:ascii="Cambria" w:hAnsi="Cambria"/>
          <w:sz w:val="14"/>
          <w:szCs w:val="14"/>
        </w:rPr>
        <w:t>l</w:t>
      </w:r>
      <w:r>
        <w:rPr>
          <w:rStyle w:val="translated-span"/>
          <w:rFonts w:ascii="Cambria" w:hAnsi="Cambria"/>
          <w:sz w:val="14"/>
          <w:szCs w:val="14"/>
        </w:rPr>
        <w:t>）</w:t>
      </w:r>
      <w:r>
        <w:rPr>
          <w:rStyle w:val="translated-span"/>
          <w:rFonts w:ascii="Cambria" w:hAnsi="Cambria"/>
        </w:rPr>
        <w:t>=3DNA</w:t>
      </w:r>
      <w:r>
        <w:rPr>
          <w:rStyle w:val="translated-span"/>
          <w:rFonts w:ascii="Cambria" w:hAnsi="Cambria"/>
        </w:rPr>
        <w:t>（</w:t>
      </w:r>
      <w:r>
        <w:rPr>
          <w:rStyle w:val="translated-span"/>
          <w:rFonts w:ascii="Cambria" w:hAnsi="Cambria"/>
        </w:rPr>
        <w:t>C</w:t>
      </w:r>
      <w:r>
        <w:rPr>
          <w:rStyle w:val="translated-span"/>
          <w:rFonts w:ascii="Cambria" w:hAnsi="Cambria"/>
        </w:rPr>
        <w:t>）</w:t>
      </w:r>
      <w:r>
        <w:rPr>
          <w:rStyle w:val="translated-span"/>
          <w:rFonts w:ascii="Cambria" w:hAnsi="Cambria"/>
          <w:sz w:val="14"/>
          <w:szCs w:val="14"/>
        </w:rPr>
        <w:t>（</w:t>
      </w:r>
      <w:r>
        <w:rPr>
          <w:rStyle w:val="translated-span"/>
          <w:rFonts w:ascii="Cambria" w:hAnsi="Cambria"/>
          <w:sz w:val="14"/>
          <w:szCs w:val="14"/>
        </w:rPr>
        <w:t>l</w:t>
      </w:r>
      <w:r>
        <w:rPr>
          <w:rStyle w:val="translated-span"/>
          <w:rFonts w:ascii="Cambria" w:hAnsi="Cambria"/>
          <w:sz w:val="14"/>
          <w:szCs w:val="14"/>
        </w:rPr>
        <w:t>）</w:t>
      </w:r>
      <w:r>
        <w:rPr>
          <w:rStyle w:val="translated-span"/>
          <w:rFonts w:ascii="Cambria" w:hAnsi="Cambria"/>
          <w:sz w:val="14"/>
          <w:szCs w:val="14"/>
        </w:rPr>
        <w:t>−</w:t>
      </w:r>
      <w:r>
        <w:rPr>
          <w:rStyle w:val="translated-span"/>
          <w:rFonts w:ascii="Cambria" w:hAnsi="Cambria"/>
          <w:sz w:val="14"/>
          <w:szCs w:val="14"/>
        </w:rPr>
        <w:t>1</w:t>
      </w:r>
      <w:r>
        <w:rPr>
          <w:rStyle w:val="translated-span"/>
          <w:rFonts w:ascii="Cambria" w:hAnsi="Cambria"/>
          <w:sz w:val="14"/>
          <w:szCs w:val="14"/>
        </w:rPr>
        <w:t>)</w:t>
      </w:r>
      <w:r>
        <w:rPr>
          <w:rStyle w:val="translated-span"/>
          <w:rFonts w:ascii="Cambria" w:hAnsi="Cambria"/>
          <w:i/>
          <w:iCs/>
        </w:rPr>
        <w:t>C</w:t>
      </w:r>
      <w:r>
        <w:rPr>
          <w:rStyle w:val="translated-span"/>
          <w:rFonts w:ascii="Cambria" w:hAnsi="Cambria"/>
          <w:sz w:val="14"/>
          <w:szCs w:val="14"/>
        </w:rPr>
        <w:t>（</w:t>
      </w:r>
      <w:r>
        <w:rPr>
          <w:rStyle w:val="translated-span"/>
          <w:rFonts w:ascii="Cambria" w:hAnsi="Cambria"/>
          <w:sz w:val="14"/>
          <w:szCs w:val="14"/>
        </w:rPr>
        <w:t>l</w:t>
      </w:r>
      <w:r>
        <w:rPr>
          <w:rStyle w:val="translated-span"/>
          <w:rFonts w:ascii="Cambria" w:hAnsi="Cambria"/>
          <w:sz w:val="14"/>
          <w:szCs w:val="14"/>
        </w:rPr>
        <w:t>）</w:t>
      </w:r>
      <w:r>
        <w:rPr>
          <w:rStyle w:val="translated-span"/>
          <w:rFonts w:ascii="Cambria" w:hAnsi="Cambria"/>
          <w:sz w:val="14"/>
          <w:szCs w:val="14"/>
        </w:rPr>
        <w:t>−</w:t>
      </w:r>
      <w:r>
        <w:rPr>
          <w:rStyle w:val="translated-span"/>
          <w:rFonts w:ascii="Cambria" w:hAnsi="Cambria"/>
          <w:sz w:val="14"/>
          <w:szCs w:val="14"/>
        </w:rPr>
        <w:t>1</w:t>
      </w:r>
      <w:r>
        <w:rPr>
          <w:rStyle w:val="translated-span"/>
          <w:rFonts w:ascii="Cambria" w:hAnsi="Cambria"/>
          <w:sz w:val="14"/>
          <w:szCs w:val="14"/>
        </w:rPr>
        <w:t>)</w:t>
      </w:r>
      <w:r>
        <w:rPr>
          <w:rStyle w:val="translated-span"/>
          <w:rFonts w:ascii="Cambria" w:hAnsi="Cambria"/>
        </w:rPr>
        <w:t>),</w:t>
      </w:r>
      <w:r>
        <w:rPr>
          <w:rStyle w:val="translated-span"/>
          <w:rFonts w:ascii="Cambria" w:hAnsi="Cambria"/>
        </w:rPr>
        <w:t xml:space="preserve"> </w:t>
      </w:r>
      <w:r>
        <w:rPr>
          <w:rStyle w:val="translated-span"/>
        </w:rPr>
        <w:t>(14</w:t>
      </w:r>
      <w:r>
        <w:rPr>
          <w:rStyle w:val="translated-span"/>
        </w:rPr>
        <w:t>)</w:t>
      </w:r>
    </w:p>
    <w:p w:rsidR="00000000" w:rsidRDefault="00B63471">
      <w:pPr>
        <w:spacing w:after="117"/>
        <w:ind w:left="-15" w:firstLine="0"/>
      </w:pPr>
      <w:r>
        <w:rPr>
          <w:rStyle w:val="translated-span"/>
        </w:rPr>
        <w:t>类似地，解码器也是</w:t>
      </w:r>
      <w:r>
        <w:rPr>
          <w:rStyle w:val="translated-span"/>
        </w:rPr>
        <w:t>3DNA</w:t>
      </w:r>
      <w:r>
        <w:rPr>
          <w:rStyle w:val="translated-span"/>
        </w:rPr>
        <w:t>层的堆栈</w:t>
      </w:r>
      <w:r>
        <w:rPr>
          <w:rStyle w:val="translated-span"/>
        </w:rPr>
        <w:t>。</w:t>
      </w:r>
      <w:r>
        <w:rPr>
          <w:rStyle w:val="translated-span"/>
        </w:rPr>
        <w:t>解码器计算生成结果的自我注意以及生成结果和条件之间的交叉注意</w:t>
      </w:r>
      <w:r>
        <w:rPr>
          <w:rStyle w:val="translated-span"/>
        </w:rPr>
        <w:t>。</w:t>
      </w:r>
      <w:r>
        <w:rPr>
          <w:rStyle w:val="translated-span"/>
        </w:rPr>
        <w:t>第</w:t>
      </w:r>
      <w:r>
        <w:rPr>
          <w:rStyle w:val="translated-span"/>
        </w:rPr>
        <w:t>th</w:t>
      </w:r>
      <w:r>
        <w:rPr>
          <w:rStyle w:val="translated-span"/>
        </w:rPr>
        <w:t>层在等式（</w:t>
      </w:r>
      <w:r>
        <w:rPr>
          <w:rStyle w:val="translated-span"/>
        </w:rPr>
        <w:t>15</w:t>
      </w:r>
      <w:r>
        <w:rPr>
          <w:rStyle w:val="translated-span"/>
        </w:rPr>
        <w:t>）中表示</w:t>
      </w:r>
      <w:r>
        <w:rPr>
          <w:rStyle w:val="translated-span"/>
        </w:rPr>
        <w:t>。</w:t>
      </w:r>
      <w:r>
        <w:rPr>
          <w:rStyle w:val="translated-span"/>
          <w:rFonts w:ascii="Cambria" w:hAnsi="Cambria"/>
          <w:i/>
          <w:iCs/>
        </w:rPr>
        <w:t>L</w:t>
      </w:r>
      <w:r>
        <w:rPr>
          <w:rStyle w:val="translated-span"/>
          <w:rFonts w:ascii="Cambria" w:hAnsi="Cambria"/>
          <w:i/>
          <w:iCs/>
        </w:rPr>
        <w:t>L</w:t>
      </w:r>
    </w:p>
    <w:p w:rsidR="00000000" w:rsidRDefault="00B63471">
      <w:pPr>
        <w:spacing w:after="15" w:line="256" w:lineRule="auto"/>
        <w:ind w:left="0" w:firstLine="0"/>
        <w:jc w:val="left"/>
      </w:pPr>
      <w:r>
        <w:rPr>
          <w:sz w:val="22"/>
          <w:szCs w:val="22"/>
        </w:rPr>
        <w:t>                      </w:t>
      </w:r>
      <w:r>
        <w:rPr>
          <w:sz w:val="22"/>
          <w:szCs w:val="22"/>
        </w:rPr>
        <w:t xml:space="preserve"> </w:t>
      </w:r>
      <w:r>
        <w:rPr>
          <w:rStyle w:val="translated-span"/>
          <w:rFonts w:ascii="Cambria" w:hAnsi="Cambria"/>
          <w:sz w:val="14"/>
          <w:szCs w:val="14"/>
        </w:rPr>
        <w:t>（</w:t>
      </w:r>
      <w:r>
        <w:rPr>
          <w:rStyle w:val="translated-span"/>
          <w:rFonts w:ascii="Cambria" w:hAnsi="Cambria"/>
          <w:sz w:val="14"/>
          <w:szCs w:val="14"/>
        </w:rPr>
        <w:t>l</w:t>
      </w:r>
      <w:r>
        <w:rPr>
          <w:rStyle w:val="translated-span"/>
          <w:rFonts w:ascii="Cambria" w:hAnsi="Cambria"/>
          <w:sz w:val="14"/>
          <w:szCs w:val="14"/>
        </w:rPr>
        <w:t>）</w:t>
      </w:r>
      <w:r>
        <w:rPr>
          <w:rStyle w:val="translated-span"/>
          <w:rFonts w:ascii="Cambria" w:hAnsi="Cambria"/>
          <w:sz w:val="14"/>
          <w:szCs w:val="14"/>
        </w:rPr>
        <w:t xml:space="preserve"> </w:t>
      </w:r>
      <w:r>
        <w:rPr>
          <w:rStyle w:val="translated-span"/>
          <w:rFonts w:ascii="Cambria" w:hAnsi="Cambria"/>
          <w:sz w:val="14"/>
          <w:szCs w:val="14"/>
        </w:rPr>
        <w:t>（</w:t>
      </w:r>
      <w:r>
        <w:rPr>
          <w:rStyle w:val="translated-span"/>
          <w:rFonts w:ascii="Cambria" w:hAnsi="Cambria"/>
          <w:sz w:val="14"/>
          <w:szCs w:val="14"/>
        </w:rPr>
        <w:t>l</w:t>
      </w:r>
      <w:r>
        <w:rPr>
          <w:rStyle w:val="translated-span"/>
          <w:rFonts w:ascii="Cambria" w:hAnsi="Cambria"/>
          <w:sz w:val="14"/>
          <w:szCs w:val="14"/>
        </w:rPr>
        <w:t>）</w:t>
      </w:r>
      <w:r>
        <w:rPr>
          <w:rStyle w:val="translated-span"/>
          <w:rFonts w:ascii="Cambria" w:hAnsi="Cambria"/>
          <w:sz w:val="14"/>
          <w:szCs w:val="14"/>
        </w:rPr>
        <w:t>−</w:t>
      </w:r>
      <w:r>
        <w:rPr>
          <w:rStyle w:val="translated-span"/>
          <w:rFonts w:ascii="Cambria" w:hAnsi="Cambria"/>
          <w:sz w:val="14"/>
          <w:szCs w:val="14"/>
        </w:rPr>
        <w:t>1</w:t>
      </w:r>
      <w:r>
        <w:rPr>
          <w:rStyle w:val="translated-span"/>
          <w:rFonts w:ascii="Cambria" w:hAnsi="Cambria"/>
          <w:sz w:val="14"/>
          <w:szCs w:val="14"/>
        </w:rPr>
        <w:t>）</w:t>
      </w:r>
      <w:r>
        <w:rPr>
          <w:rStyle w:val="translated-span"/>
          <w:rFonts w:ascii="Cambria" w:hAnsi="Cambria"/>
          <w:sz w:val="14"/>
          <w:szCs w:val="14"/>
        </w:rPr>
        <w:t xml:space="preserve"> </w:t>
      </w:r>
      <w:r>
        <w:rPr>
          <w:rStyle w:val="translated-span"/>
          <w:rFonts w:ascii="Cambria" w:hAnsi="Cambria"/>
          <w:sz w:val="14"/>
          <w:szCs w:val="14"/>
        </w:rPr>
        <w:t>（</w:t>
      </w:r>
      <w:r>
        <w:rPr>
          <w:rStyle w:val="translated-span"/>
          <w:rFonts w:ascii="Cambria" w:hAnsi="Cambria"/>
          <w:sz w:val="14"/>
          <w:szCs w:val="14"/>
        </w:rPr>
        <w:t>l</w:t>
      </w:r>
      <w:r>
        <w:rPr>
          <w:rStyle w:val="translated-span"/>
          <w:rFonts w:ascii="Cambria" w:hAnsi="Cambria"/>
          <w:sz w:val="14"/>
          <w:szCs w:val="14"/>
        </w:rPr>
        <w:t>）</w:t>
      </w:r>
      <w:r>
        <w:rPr>
          <w:rStyle w:val="translated-span"/>
          <w:rFonts w:ascii="Cambria" w:hAnsi="Cambria"/>
          <w:sz w:val="14"/>
          <w:szCs w:val="14"/>
        </w:rPr>
        <w:t>−</w:t>
      </w:r>
      <w:r>
        <w:rPr>
          <w:rStyle w:val="translated-span"/>
          <w:rFonts w:ascii="Cambria" w:hAnsi="Cambria"/>
          <w:sz w:val="14"/>
          <w:szCs w:val="14"/>
        </w:rPr>
        <w:t>1</w:t>
      </w:r>
      <w:r>
        <w:rPr>
          <w:rStyle w:val="translated-span"/>
          <w:rFonts w:ascii="Cambria" w:hAnsi="Cambria"/>
          <w:sz w:val="14"/>
          <w:szCs w:val="14"/>
        </w:rPr>
        <w:t>)</w:t>
      </w:r>
    </w:p>
    <w:p w:rsidR="00000000" w:rsidRDefault="00B63471">
      <w:pPr>
        <w:spacing w:after="0" w:line="256" w:lineRule="auto"/>
        <w:ind w:left="10" w:right="70" w:hanging="10"/>
        <w:jc w:val="center"/>
      </w:pPr>
      <w:r>
        <w:rPr>
          <w:rStyle w:val="translated-span"/>
          <w:rFonts w:ascii="Cambria" w:hAnsi="Cambria"/>
          <w:i/>
          <w:iCs/>
        </w:rPr>
        <w:t>Y</w:t>
      </w:r>
      <w:r>
        <w:rPr>
          <w:rStyle w:val="translated-span"/>
          <w:rFonts w:ascii="Cambria" w:hAnsi="Cambria"/>
          <w:i/>
          <w:iCs/>
          <w:sz w:val="14"/>
          <w:szCs w:val="14"/>
        </w:rPr>
        <w:t>ij</w:t>
      </w:r>
      <w:r>
        <w:rPr>
          <w:rStyle w:val="translated-span"/>
          <w:rFonts w:ascii="Cambria" w:hAnsi="Cambria"/>
          <w:i/>
          <w:iCs/>
          <w:sz w:val="14"/>
          <w:szCs w:val="14"/>
        </w:rPr>
        <w:t>k</w:t>
      </w:r>
      <w:r>
        <w:rPr>
          <w:rStyle w:val="translated-span"/>
          <w:rFonts w:ascii="Cambria" w:hAnsi="Cambria"/>
        </w:rPr>
        <w:t>=3DNA</w:t>
      </w:r>
      <w:r>
        <w:rPr>
          <w:rStyle w:val="translated-span"/>
          <w:rFonts w:ascii="Cambria" w:hAnsi="Cambria"/>
        </w:rPr>
        <w:t>（</w:t>
      </w:r>
      <w:r>
        <w:rPr>
          <w:rStyle w:val="translated-span"/>
          <w:rFonts w:ascii="Cambria" w:hAnsi="Cambria"/>
        </w:rPr>
        <w:t>Y</w:t>
      </w:r>
      <w:r>
        <w:rPr>
          <w:rStyle w:val="translated-span"/>
          <w:rFonts w:ascii="Cambria" w:hAnsi="Cambria"/>
        </w:rPr>
        <w:t>）</w:t>
      </w:r>
      <w:r>
        <w:rPr>
          <w:rStyle w:val="translated-span"/>
          <w:rFonts w:ascii="Cambria" w:hAnsi="Cambria"/>
          <w:i/>
          <w:iCs/>
          <w:sz w:val="14"/>
          <w:szCs w:val="14"/>
        </w:rPr>
        <w:t>&lt;i</w:t>
      </w:r>
      <w:r>
        <w:rPr>
          <w:rStyle w:val="translated-span"/>
          <w:rFonts w:ascii="Cambria" w:hAnsi="Cambria"/>
          <w:i/>
          <w:iCs/>
          <w:sz w:val="14"/>
          <w:szCs w:val="14"/>
        </w:rPr>
        <w:t>，</w:t>
      </w:r>
      <w:r>
        <w:rPr>
          <w:rStyle w:val="translated-span"/>
          <w:rFonts w:ascii="Cambria" w:hAnsi="Cambria"/>
          <w:i/>
          <w:iCs/>
          <w:sz w:val="14"/>
          <w:szCs w:val="14"/>
        </w:rPr>
        <w:t>&lt;j</w:t>
      </w:r>
      <w:r>
        <w:rPr>
          <w:rStyle w:val="translated-span"/>
          <w:rFonts w:ascii="Cambria" w:hAnsi="Cambria"/>
          <w:i/>
          <w:iCs/>
          <w:sz w:val="14"/>
          <w:szCs w:val="14"/>
        </w:rPr>
        <w:t>，</w:t>
      </w:r>
      <w:r>
        <w:rPr>
          <w:rStyle w:val="translated-span"/>
          <w:rFonts w:ascii="Cambria" w:hAnsi="Cambria"/>
          <w:i/>
          <w:iCs/>
          <w:sz w:val="14"/>
          <w:szCs w:val="14"/>
        </w:rPr>
        <w:t>&lt;</w:t>
      </w:r>
      <w:r>
        <w:rPr>
          <w:rStyle w:val="translated-span"/>
          <w:rFonts w:ascii="Cambria" w:hAnsi="Cambria"/>
          <w:i/>
          <w:iCs/>
          <w:sz w:val="14"/>
          <w:szCs w:val="14"/>
        </w:rPr>
        <w:t>k</w:t>
      </w:r>
      <w:r>
        <w:rPr>
          <w:rStyle w:val="translated-span"/>
          <w:rFonts w:ascii="Cambria" w:hAnsi="Cambria"/>
          <w:i/>
          <w:iCs/>
        </w:rPr>
        <w:t>Y</w:t>
      </w:r>
      <w:r>
        <w:rPr>
          <w:rStyle w:val="translated-span"/>
          <w:rFonts w:ascii="Cambria" w:hAnsi="Cambria"/>
          <w:i/>
          <w:iCs/>
          <w:sz w:val="14"/>
          <w:szCs w:val="14"/>
        </w:rPr>
        <w:t>&lt;i</w:t>
      </w:r>
      <w:r>
        <w:rPr>
          <w:rStyle w:val="translated-span"/>
          <w:rFonts w:ascii="Cambria" w:hAnsi="Cambria"/>
          <w:i/>
          <w:iCs/>
          <w:sz w:val="14"/>
          <w:szCs w:val="14"/>
        </w:rPr>
        <w:t>，</w:t>
      </w:r>
      <w:r>
        <w:rPr>
          <w:rStyle w:val="translated-span"/>
          <w:rFonts w:ascii="Cambria" w:hAnsi="Cambria"/>
          <w:i/>
          <w:iCs/>
          <w:sz w:val="14"/>
          <w:szCs w:val="14"/>
        </w:rPr>
        <w:t>&lt;j</w:t>
      </w:r>
      <w:r>
        <w:rPr>
          <w:rStyle w:val="translated-span"/>
          <w:rFonts w:ascii="Cambria" w:hAnsi="Cambria"/>
          <w:i/>
          <w:iCs/>
          <w:sz w:val="14"/>
          <w:szCs w:val="14"/>
        </w:rPr>
        <w:t>，</w:t>
      </w:r>
      <w:r>
        <w:rPr>
          <w:rStyle w:val="translated-span"/>
          <w:rFonts w:ascii="Cambria" w:hAnsi="Cambria"/>
          <w:i/>
          <w:iCs/>
          <w:sz w:val="14"/>
          <w:szCs w:val="14"/>
        </w:rPr>
        <w:t>&lt;</w:t>
      </w:r>
      <w:r>
        <w:rPr>
          <w:rStyle w:val="translated-span"/>
          <w:rFonts w:ascii="Cambria" w:hAnsi="Cambria"/>
          <w:i/>
          <w:iCs/>
          <w:sz w:val="14"/>
          <w:szCs w:val="14"/>
        </w:rPr>
        <w:t>k</w:t>
      </w:r>
    </w:p>
    <w:p w:rsidR="00000000" w:rsidRDefault="00B63471">
      <w:pPr>
        <w:spacing w:after="0" w:line="256" w:lineRule="auto"/>
        <w:ind w:left="10" w:right="-15" w:hanging="10"/>
        <w:jc w:val="right"/>
      </w:pPr>
      <w:r>
        <w:rPr>
          <w:rStyle w:val="translated-span"/>
        </w:rPr>
        <w:t>(15</w:t>
      </w:r>
      <w:r>
        <w:rPr>
          <w:rStyle w:val="translated-span"/>
        </w:rPr>
        <w:t>)</w:t>
      </w:r>
    </w:p>
    <w:p w:rsidR="00000000" w:rsidRDefault="00B63471">
      <w:pPr>
        <w:spacing w:after="2" w:line="256" w:lineRule="auto"/>
        <w:ind w:left="0" w:firstLine="0"/>
        <w:jc w:val="left"/>
      </w:pPr>
      <w:r>
        <w:rPr>
          <w:sz w:val="22"/>
          <w:szCs w:val="22"/>
        </w:rPr>
        <w:t>                             </w:t>
      </w:r>
      <w:r>
        <w:rPr>
          <w:sz w:val="22"/>
          <w:szCs w:val="22"/>
        </w:rPr>
        <w:t>                     </w:t>
      </w:r>
      <w:r>
        <w:rPr>
          <w:sz w:val="22"/>
          <w:szCs w:val="22"/>
        </w:rPr>
        <w:t xml:space="preserve"> </w:t>
      </w:r>
      <w:r>
        <w:rPr>
          <w:rStyle w:val="translated-span"/>
          <w:rFonts w:ascii="Cambria" w:hAnsi="Cambria"/>
          <w:sz w:val="14"/>
          <w:szCs w:val="14"/>
        </w:rPr>
        <w:t>（</w:t>
      </w:r>
      <w:r>
        <w:rPr>
          <w:rStyle w:val="translated-span"/>
          <w:rFonts w:ascii="Cambria" w:hAnsi="Cambria"/>
          <w:sz w:val="14"/>
          <w:szCs w:val="14"/>
        </w:rPr>
        <w:t>l</w:t>
      </w:r>
      <w:r>
        <w:rPr>
          <w:rStyle w:val="translated-span"/>
          <w:rFonts w:ascii="Cambria" w:hAnsi="Cambria"/>
          <w:sz w:val="14"/>
          <w:szCs w:val="14"/>
        </w:rPr>
        <w:t>）</w:t>
      </w:r>
      <w:r>
        <w:rPr>
          <w:rStyle w:val="translated-span"/>
          <w:rFonts w:ascii="Cambria" w:hAnsi="Cambria"/>
          <w:sz w:val="14"/>
          <w:szCs w:val="14"/>
        </w:rPr>
        <w:t>−</w:t>
      </w:r>
      <w:r>
        <w:rPr>
          <w:rStyle w:val="translated-span"/>
          <w:rFonts w:ascii="Cambria" w:hAnsi="Cambria"/>
          <w:sz w:val="14"/>
          <w:szCs w:val="14"/>
        </w:rPr>
        <w:t>1</w:t>
      </w:r>
      <w:r>
        <w:rPr>
          <w:rStyle w:val="translated-span"/>
          <w:rFonts w:ascii="Cambria" w:hAnsi="Cambria"/>
          <w:sz w:val="14"/>
          <w:szCs w:val="14"/>
        </w:rPr>
        <w:t>）</w:t>
      </w:r>
      <w:r>
        <w:rPr>
          <w:rStyle w:val="translated-span"/>
          <w:rFonts w:ascii="Cambria" w:hAnsi="Cambria"/>
          <w:sz w:val="14"/>
          <w:szCs w:val="14"/>
        </w:rPr>
        <w:t xml:space="preserve"> </w:t>
      </w:r>
      <w:r>
        <w:rPr>
          <w:rStyle w:val="translated-span"/>
          <w:rFonts w:ascii="Cambria" w:hAnsi="Cambria"/>
          <w:sz w:val="14"/>
          <w:szCs w:val="14"/>
        </w:rPr>
        <w:t>（</w:t>
      </w:r>
      <w:r>
        <w:rPr>
          <w:rStyle w:val="translated-span"/>
          <w:rFonts w:ascii="Cambria" w:hAnsi="Cambria"/>
          <w:sz w:val="14"/>
          <w:szCs w:val="14"/>
        </w:rPr>
        <w:t>L</w:t>
      </w:r>
      <w:r>
        <w:rPr>
          <w:rStyle w:val="translated-span"/>
          <w:rFonts w:ascii="Cambria" w:hAnsi="Cambria"/>
          <w:sz w:val="14"/>
          <w:szCs w:val="14"/>
        </w:rPr>
        <w:t>）</w:t>
      </w:r>
    </w:p>
    <w:p w:rsidR="00000000" w:rsidRDefault="00B63471">
      <w:pPr>
        <w:spacing w:after="218" w:line="256" w:lineRule="auto"/>
        <w:ind w:left="0" w:firstLine="0"/>
        <w:jc w:val="left"/>
      </w:pPr>
      <w:r>
        <w:rPr>
          <w:sz w:val="22"/>
          <w:szCs w:val="22"/>
        </w:rPr>
        <w:t>                                 </w:t>
      </w:r>
      <w:r>
        <w:rPr>
          <w:sz w:val="22"/>
          <w:szCs w:val="22"/>
        </w:rPr>
        <w:t xml:space="preserve"> </w:t>
      </w:r>
      <w:r>
        <w:rPr>
          <w:rStyle w:val="translated-span"/>
          <w:rFonts w:ascii="Cambria" w:hAnsi="Cambria"/>
        </w:rPr>
        <w:t>+3DNA</w:t>
      </w:r>
      <w:r>
        <w:rPr>
          <w:rStyle w:val="translated-span"/>
          <w:rFonts w:ascii="Cambria" w:hAnsi="Cambria"/>
        </w:rPr>
        <w:t>（</w:t>
      </w:r>
      <w:r>
        <w:rPr>
          <w:rStyle w:val="translated-span"/>
          <w:rFonts w:ascii="Cambria" w:hAnsi="Cambria"/>
        </w:rPr>
        <w:t>Y</w:t>
      </w:r>
      <w:r>
        <w:rPr>
          <w:rStyle w:val="translated-span"/>
          <w:rFonts w:ascii="Cambria" w:hAnsi="Cambria"/>
        </w:rPr>
        <w:t>）</w:t>
      </w:r>
      <w:r>
        <w:rPr>
          <w:rStyle w:val="translated-span"/>
          <w:rFonts w:ascii="Cambria" w:hAnsi="Cambria"/>
        </w:rPr>
        <w:t>，</w:t>
      </w:r>
      <w:r>
        <w:rPr>
          <w:rStyle w:val="translated-span"/>
          <w:rFonts w:ascii="Cambria" w:hAnsi="Cambria"/>
          <w:i/>
          <w:iCs/>
          <w:sz w:val="14"/>
          <w:szCs w:val="14"/>
        </w:rPr>
        <w:t>&lt;i</w:t>
      </w:r>
      <w:r>
        <w:rPr>
          <w:rStyle w:val="translated-span"/>
          <w:rFonts w:ascii="Cambria" w:hAnsi="Cambria"/>
          <w:i/>
          <w:iCs/>
          <w:sz w:val="14"/>
          <w:szCs w:val="14"/>
        </w:rPr>
        <w:t>，</w:t>
      </w:r>
      <w:r>
        <w:rPr>
          <w:rStyle w:val="translated-span"/>
          <w:rFonts w:ascii="Cambria" w:hAnsi="Cambria"/>
          <w:i/>
          <w:iCs/>
          <w:sz w:val="14"/>
          <w:szCs w:val="14"/>
        </w:rPr>
        <w:t>&lt;j</w:t>
      </w:r>
      <w:r>
        <w:rPr>
          <w:rStyle w:val="translated-span"/>
          <w:rFonts w:ascii="Cambria" w:hAnsi="Cambria"/>
          <w:i/>
          <w:iCs/>
          <w:sz w:val="14"/>
          <w:szCs w:val="14"/>
        </w:rPr>
        <w:t>，</w:t>
      </w:r>
      <w:r>
        <w:rPr>
          <w:rStyle w:val="translated-span"/>
          <w:rFonts w:ascii="Cambria" w:hAnsi="Cambria"/>
          <w:i/>
          <w:iCs/>
          <w:sz w:val="14"/>
          <w:szCs w:val="14"/>
        </w:rPr>
        <w:t>&lt;</w:t>
      </w:r>
      <w:r>
        <w:rPr>
          <w:rStyle w:val="translated-span"/>
          <w:rFonts w:ascii="Cambria" w:hAnsi="Cambria"/>
          <w:i/>
          <w:iCs/>
          <w:sz w:val="14"/>
          <w:szCs w:val="14"/>
        </w:rPr>
        <w:t>k</w:t>
      </w:r>
      <w:r>
        <w:rPr>
          <w:rStyle w:val="translated-span"/>
          <w:rFonts w:ascii="Cambria" w:hAnsi="Cambria"/>
          <w:i/>
          <w:iCs/>
        </w:rPr>
        <w:t>C</w:t>
      </w:r>
    </w:p>
    <w:p w:rsidR="00000000" w:rsidRDefault="00B63471">
      <w:pPr>
        <w:spacing w:after="10"/>
        <w:ind w:left="-15" w:firstLine="0"/>
      </w:pPr>
      <w:r>
        <w:rPr>
          <w:rStyle w:val="translated-span"/>
        </w:rPr>
        <w:t>其中表示目前生成的令牌</w:t>
      </w:r>
      <w:r>
        <w:rPr>
          <w:rStyle w:val="translated-span"/>
        </w:rPr>
        <w:t>。</w:t>
      </w:r>
      <w:r>
        <w:rPr>
          <w:rStyle w:val="translated-span"/>
          <w:rFonts w:ascii="Cambria" w:hAnsi="Cambria"/>
          <w:i/>
          <w:iCs/>
        </w:rPr>
        <w:t>&lt;i</w:t>
      </w:r>
      <w:r>
        <w:rPr>
          <w:rStyle w:val="translated-span"/>
          <w:rFonts w:ascii="Cambria" w:hAnsi="Cambria"/>
          <w:i/>
          <w:iCs/>
        </w:rPr>
        <w:t>，</w:t>
      </w:r>
      <w:r>
        <w:rPr>
          <w:rStyle w:val="translated-span"/>
          <w:rFonts w:ascii="Cambria" w:hAnsi="Cambria"/>
          <w:i/>
          <w:iCs/>
        </w:rPr>
        <w:t>&lt;j</w:t>
      </w:r>
      <w:r>
        <w:rPr>
          <w:rStyle w:val="translated-span"/>
          <w:rFonts w:ascii="Cambria" w:hAnsi="Cambria"/>
          <w:i/>
          <w:iCs/>
        </w:rPr>
        <w:t>，</w:t>
      </w:r>
      <w:r>
        <w:rPr>
          <w:rStyle w:val="translated-span"/>
          <w:rFonts w:ascii="Cambria" w:hAnsi="Cambria"/>
          <w:i/>
          <w:iCs/>
        </w:rPr>
        <w:t>&lt;</w:t>
      </w:r>
      <w:r>
        <w:rPr>
          <w:rStyle w:val="translated-span"/>
          <w:rFonts w:ascii="Cambria" w:hAnsi="Cambria"/>
          <w:i/>
          <w:iCs/>
        </w:rPr>
        <w:t>k</w:t>
      </w:r>
    </w:p>
    <w:p w:rsidR="00000000" w:rsidRDefault="00B63471">
      <w:pPr>
        <w:ind w:left="-15" w:firstLine="0"/>
      </w:pPr>
      <w:r>
        <w:rPr>
          <w:rStyle w:val="translated-span"/>
        </w:rPr>
        <w:t>初始标记是一个特殊的标</w:t>
      </w:r>
      <w:r>
        <w:rPr>
          <w:rStyle w:val="translated-span"/>
        </w:rPr>
        <w:t>记</w:t>
      </w:r>
      <w:r>
        <w:rPr>
          <w:rStyle w:val="translated-span"/>
          <w:rFonts w:ascii="Cambria" w:hAnsi="Cambria"/>
          <w:i/>
          <w:iCs/>
        </w:rPr>
        <w:t>&lt;bos</w:t>
      </w:r>
      <w:r>
        <w:rPr>
          <w:rStyle w:val="translated-span"/>
          <w:rFonts w:ascii="Cambria" w:hAnsi="Cambria"/>
          <w:i/>
          <w:iCs/>
        </w:rPr>
        <w:t>&gt;</w:t>
      </w:r>
      <w:r>
        <w:rPr>
          <w:rStyle w:val="translated-span"/>
        </w:rPr>
        <w:t>在培训阶段学习的代币</w:t>
      </w:r>
      <w:r>
        <w:rPr>
          <w:rStyle w:val="translated-span"/>
        </w:rPr>
        <w:t>。</w:t>
      </w:r>
    </w:p>
    <w:p w:rsidR="00000000" w:rsidRDefault="00B63471">
      <w:pPr>
        <w:pStyle w:val="2"/>
        <w:ind w:left="-5"/>
      </w:pPr>
      <w:r>
        <w:rPr>
          <w:rStyle w:val="translated-span"/>
        </w:rPr>
        <w:t>3.4.</w:t>
      </w:r>
      <w:r>
        <w:rPr>
          <w:rStyle w:val="translated-span"/>
        </w:rPr>
        <w:t xml:space="preserve"> </w:t>
      </w:r>
      <w:r>
        <w:rPr>
          <w:rStyle w:val="translated-span"/>
        </w:rPr>
        <w:t>培训目</w:t>
      </w:r>
      <w:r>
        <w:rPr>
          <w:rStyle w:val="translated-span"/>
        </w:rPr>
        <w:t>标</w:t>
      </w:r>
    </w:p>
    <w:p w:rsidR="00000000" w:rsidRDefault="00B63471">
      <w:pPr>
        <w:spacing w:after="178"/>
        <w:ind w:left="-15"/>
      </w:pPr>
      <w:r>
        <w:rPr>
          <w:rStyle w:val="translated-span"/>
        </w:rPr>
        <w:t>我们在三个任务上训练我们的模型：文本到图像（</w:t>
      </w:r>
      <w:r>
        <w:rPr>
          <w:rStyle w:val="translated-span"/>
        </w:rPr>
        <w:t>T2I</w:t>
      </w:r>
      <w:r>
        <w:rPr>
          <w:rStyle w:val="translated-span"/>
        </w:rPr>
        <w:t>）、视频预测（</w:t>
      </w:r>
      <w:r>
        <w:rPr>
          <w:rStyle w:val="translated-span"/>
        </w:rPr>
        <w:t>V2V</w:t>
      </w:r>
      <w:r>
        <w:rPr>
          <w:rStyle w:val="translated-span"/>
        </w:rPr>
        <w:t>）和文本到视频（</w:t>
      </w:r>
      <w:r>
        <w:rPr>
          <w:rStyle w:val="translated-span"/>
        </w:rPr>
        <w:t>T2V</w:t>
      </w:r>
      <w:r>
        <w:rPr>
          <w:rStyle w:val="translated-span"/>
        </w:rPr>
        <w:t>）</w:t>
      </w:r>
      <w:r>
        <w:rPr>
          <w:rStyle w:val="translated-span"/>
        </w:rPr>
        <w:t>。</w:t>
      </w:r>
      <w:r>
        <w:rPr>
          <w:rStyle w:val="translated-span"/>
        </w:rPr>
        <w:t>这三项任务的培训目标是交叉熵，分别在公式（</w:t>
      </w:r>
      <w:r>
        <w:rPr>
          <w:rStyle w:val="translated-span"/>
        </w:rPr>
        <w:t>16</w:t>
      </w:r>
      <w:r>
        <w:rPr>
          <w:rStyle w:val="translated-span"/>
        </w:rPr>
        <w:t>）中表示为三个部分</w:t>
      </w:r>
      <w:r>
        <w:rPr>
          <w:rStyle w:val="translated-span"/>
        </w:rPr>
        <w:t>：</w:t>
      </w:r>
    </w:p>
    <w:p w:rsidR="00000000" w:rsidRDefault="00B63471">
      <w:pPr>
        <w:spacing w:after="198" w:line="256" w:lineRule="auto"/>
        <w:ind w:left="0" w:right="-15" w:firstLine="0"/>
        <w:jc w:val="left"/>
      </w:pPr>
      <w:r>
        <w:rPr>
          <w:sz w:val="22"/>
          <w:szCs w:val="22"/>
        </w:rPr>
        <w:t xml:space="preserve">           </w:t>
      </w:r>
      <w:r>
        <w:rPr>
          <w:noProof/>
        </w:rPr>
        <w:drawing>
          <wp:inline distT="0" distB="0" distL="0" distR="0">
            <wp:extent cx="2162175" cy="819150"/>
            <wp:effectExtent l="0" t="0" r="9525" b="0"/>
            <wp:docPr id="7" name="Picture 7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85"/>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2162175" cy="819150"/>
                    </a:xfrm>
                    <a:prstGeom prst="rect">
                      <a:avLst/>
                    </a:prstGeom>
                    <a:noFill/>
                    <a:ln>
                      <a:noFill/>
                    </a:ln>
                  </pic:spPr>
                </pic:pic>
              </a:graphicData>
            </a:graphic>
          </wp:inline>
        </w:drawing>
      </w:r>
      <w:r>
        <w:rPr>
          <w:rStyle w:val="translated-span"/>
        </w:rPr>
        <w:t>(16</w:t>
      </w:r>
      <w:r>
        <w:rPr>
          <w:rStyle w:val="translated-span"/>
        </w:rPr>
        <w:t>)</w:t>
      </w:r>
    </w:p>
    <w:p w:rsidR="00000000" w:rsidRDefault="00B63471">
      <w:pPr>
        <w:spacing w:after="288"/>
        <w:ind w:left="-15" w:firstLine="0"/>
      </w:pPr>
      <w:r>
        <w:rPr>
          <w:rStyle w:val="translated-span"/>
        </w:rPr>
        <w:t>对于</w:t>
      </w:r>
      <w:r>
        <w:rPr>
          <w:rStyle w:val="translated-span"/>
        </w:rPr>
        <w:t>T2I</w:t>
      </w:r>
      <w:r>
        <w:rPr>
          <w:rStyle w:val="translated-span"/>
        </w:rPr>
        <w:t>和</w:t>
      </w:r>
      <w:r>
        <w:rPr>
          <w:rStyle w:val="translated-span"/>
        </w:rPr>
        <w:t>T2V</w:t>
      </w:r>
      <w:r>
        <w:rPr>
          <w:rStyle w:val="translated-span"/>
        </w:rPr>
        <w:t>任务，表示文本条件</w:t>
      </w:r>
      <w:r>
        <w:rPr>
          <w:rStyle w:val="translated-span"/>
        </w:rPr>
        <w:t>。</w:t>
      </w:r>
      <w:r>
        <w:rPr>
          <w:rStyle w:val="translated-span"/>
        </w:rPr>
        <w:t>对于</w:t>
      </w:r>
      <w:r>
        <w:rPr>
          <w:rStyle w:val="translated-span"/>
        </w:rPr>
        <w:t>V2V</w:t>
      </w:r>
      <w:r>
        <w:rPr>
          <w:rStyle w:val="translated-span"/>
        </w:rPr>
        <w:t>任务，由于没有文本输入，我们得到了特殊单词</w:t>
      </w:r>
      <w:r>
        <w:rPr>
          <w:rStyle w:val="translated-span"/>
        </w:rPr>
        <w:t>“None”</w:t>
      </w:r>
      <w:r>
        <w:rPr>
          <w:rStyle w:val="translated-span"/>
        </w:rPr>
        <w:t>的恒定三维表示</w:t>
      </w:r>
      <w:r>
        <w:rPr>
          <w:rStyle w:val="translated-span"/>
        </w:rPr>
        <w:t>。</w:t>
      </w:r>
      <w:r>
        <w:rPr>
          <w:rStyle w:val="translated-span"/>
        </w:rPr>
        <w:t>表示模型参数</w:t>
      </w:r>
      <w:r>
        <w:rPr>
          <w:rStyle w:val="translated-span"/>
        </w:rPr>
        <w:t>。</w:t>
      </w:r>
      <w:r>
        <w:rPr>
          <w:rStyle w:val="translated-span"/>
          <w:rFonts w:ascii="Cambria" w:hAnsi="Cambria"/>
          <w:i/>
          <w:iCs/>
        </w:rPr>
        <w:t>Ctex</w:t>
      </w:r>
      <w:r>
        <w:rPr>
          <w:rStyle w:val="translated-span"/>
          <w:rFonts w:ascii="Cambria" w:hAnsi="Cambria"/>
          <w:i/>
          <w:iCs/>
        </w:rPr>
        <w:t>t</w:t>
      </w:r>
      <w:r>
        <w:rPr>
          <w:rStyle w:val="translated-span"/>
          <w:rFonts w:ascii="Cambria" w:hAnsi="Cambria"/>
          <w:i/>
          <w:iCs/>
        </w:rPr>
        <w:t>C</w:t>
      </w:r>
      <w:r>
        <w:rPr>
          <w:rStyle w:val="translated-span"/>
          <w:rFonts w:ascii="Cambria" w:hAnsi="Cambria"/>
          <w:i/>
          <w:iCs/>
        </w:rPr>
        <w:t>θ</w:t>
      </w:r>
      <w:r>
        <w:rPr>
          <w:rStyle w:val="translated-span"/>
          <w:rFonts w:ascii="Cambria" w:hAnsi="Cambria"/>
          <w:i/>
          <w:iCs/>
        </w:rPr>
        <w:t xml:space="preserve"> </w:t>
      </w:r>
    </w:p>
    <w:p w:rsidR="00000000" w:rsidRDefault="00B63471">
      <w:pPr>
        <w:pStyle w:val="1"/>
        <w:spacing w:after="121"/>
        <w:ind w:left="-5"/>
      </w:pPr>
      <w:r>
        <w:rPr>
          <w:rStyle w:val="translated-span"/>
        </w:rPr>
        <w:t>4.</w:t>
      </w:r>
      <w:r>
        <w:rPr>
          <w:rStyle w:val="translated-span"/>
        </w:rPr>
        <w:t>实</w:t>
      </w:r>
      <w:r>
        <w:rPr>
          <w:rStyle w:val="translated-span"/>
        </w:rPr>
        <w:t>验</w:t>
      </w:r>
    </w:p>
    <w:p w:rsidR="00000000" w:rsidRDefault="00B63471">
      <w:pPr>
        <w:spacing w:after="213"/>
        <w:ind w:left="-15"/>
      </w:pPr>
      <w:r>
        <w:rPr>
          <w:rStyle w:val="translated-span"/>
        </w:rPr>
        <w:t>根据美国证券交易委员会</w:t>
      </w:r>
      <w:r>
        <w:rPr>
          <w:rStyle w:val="translated-span"/>
        </w:rPr>
        <w:t>。</w:t>
      </w:r>
      <w:r>
        <w:rPr>
          <w:rStyle w:val="translated-span"/>
        </w:rPr>
        <w:t>3.4</w:t>
      </w:r>
      <w:r>
        <w:rPr>
          <w:rStyle w:val="translated-span"/>
        </w:rPr>
        <w:t>我们首先在三个数据集上对</w:t>
      </w:r>
      <w:r>
        <w:rPr>
          <w:rStyle w:val="translated-span"/>
        </w:rPr>
        <w:t>NUWA</w:t>
      </w:r>
      <w:r>
        <w:rPr>
          <w:rStyle w:val="translated-span"/>
        </w:rPr>
        <w:t>进行预训练：用于文本到图像（</w:t>
      </w:r>
      <w:r>
        <w:rPr>
          <w:rStyle w:val="translated-span"/>
        </w:rPr>
        <w:t>T2I</w:t>
      </w:r>
      <w:r>
        <w:rPr>
          <w:rStyle w:val="translated-span"/>
        </w:rPr>
        <w:t>）生成的概念性标题</w:t>
      </w:r>
      <w:r>
        <w:rPr>
          <w:rStyle w:val="translated-span"/>
        </w:rPr>
        <w:t>[22]</w:t>
      </w:r>
      <w:r>
        <w:rPr>
          <w:rStyle w:val="translated-span"/>
        </w:rPr>
        <w:t>，其中包括</w:t>
      </w:r>
      <w:r>
        <w:rPr>
          <w:rStyle w:val="translated-span"/>
        </w:rPr>
        <w:t>290</w:t>
      </w:r>
      <w:r>
        <w:rPr>
          <w:rStyle w:val="translated-span"/>
        </w:rPr>
        <w:t>万个文本</w:t>
      </w:r>
      <w:r>
        <w:rPr>
          <w:rStyle w:val="translated-span"/>
        </w:rPr>
        <w:t>-</w:t>
      </w:r>
      <w:r>
        <w:rPr>
          <w:rStyle w:val="translated-span"/>
        </w:rPr>
        <w:t>图像对；用</w:t>
      </w:r>
      <w:r>
        <w:rPr>
          <w:rStyle w:val="translated-span"/>
        </w:rPr>
        <w:t>于视频预测（</w:t>
      </w:r>
      <w:r>
        <w:rPr>
          <w:rStyle w:val="translated-span"/>
        </w:rPr>
        <w:t>V2V</w:t>
      </w:r>
      <w:r>
        <w:rPr>
          <w:rStyle w:val="translated-span"/>
        </w:rPr>
        <w:t>）的时间矩</w:t>
      </w:r>
      <w:r>
        <w:rPr>
          <w:rStyle w:val="translated-span"/>
        </w:rPr>
        <w:t>[26]</w:t>
      </w:r>
      <w:r>
        <w:rPr>
          <w:rStyle w:val="translated-span"/>
        </w:rPr>
        <w:t>，其中包括</w:t>
      </w:r>
      <w:r>
        <w:rPr>
          <w:rStyle w:val="translated-span"/>
        </w:rPr>
        <w:t>727K</w:t>
      </w:r>
      <w:r>
        <w:rPr>
          <w:rStyle w:val="translated-span"/>
        </w:rPr>
        <w:t>个视频；以及用于文本到视频（</w:t>
      </w:r>
      <w:r>
        <w:rPr>
          <w:rStyle w:val="translated-span"/>
        </w:rPr>
        <w:t>T2V</w:t>
      </w:r>
      <w:r>
        <w:rPr>
          <w:rStyle w:val="translated-span"/>
        </w:rPr>
        <w:t>）生成的</w:t>
      </w:r>
      <w:r>
        <w:rPr>
          <w:rStyle w:val="translated-span"/>
        </w:rPr>
        <w:t>VATEX</w:t>
      </w:r>
      <w:r>
        <w:rPr>
          <w:rStyle w:val="translated-span"/>
        </w:rPr>
        <w:t>数据集</w:t>
      </w:r>
      <w:r>
        <w:rPr>
          <w:rStyle w:val="translated-span"/>
        </w:rPr>
        <w:t>[43]</w:t>
      </w:r>
      <w:r>
        <w:rPr>
          <w:rStyle w:val="translated-span"/>
        </w:rPr>
        <w:t>，其中包括</w:t>
      </w:r>
      <w:r>
        <w:rPr>
          <w:rStyle w:val="translated-span"/>
        </w:rPr>
        <w:t>241K</w:t>
      </w:r>
      <w:r>
        <w:rPr>
          <w:rStyle w:val="translated-span"/>
        </w:rPr>
        <w:t>个文本</w:t>
      </w:r>
      <w:r>
        <w:rPr>
          <w:rStyle w:val="translated-span"/>
        </w:rPr>
        <w:t>-</w:t>
      </w:r>
      <w:r>
        <w:rPr>
          <w:rStyle w:val="translated-span"/>
        </w:rPr>
        <w:t>视频对</w:t>
      </w:r>
      <w:r>
        <w:rPr>
          <w:rStyle w:val="translated-span"/>
        </w:rPr>
        <w:t>。</w:t>
      </w:r>
      <w:r>
        <w:rPr>
          <w:rStyle w:val="translated-span"/>
        </w:rPr>
        <w:t>在下文中，我们首先在第</w:t>
      </w:r>
      <w:r>
        <w:rPr>
          <w:rStyle w:val="translated-span"/>
        </w:rPr>
        <w:t>2</w:t>
      </w:r>
      <w:r>
        <w:rPr>
          <w:rStyle w:val="translated-span"/>
        </w:rPr>
        <w:t>节中介绍实现细节</w:t>
      </w:r>
      <w:r>
        <w:rPr>
          <w:rStyle w:val="translated-span"/>
        </w:rPr>
        <w:t>。</w:t>
      </w:r>
      <w:r>
        <w:rPr>
          <w:rStyle w:val="translated-span"/>
        </w:rPr>
        <w:t>4.1</w:t>
      </w:r>
      <w:r>
        <w:rPr>
          <w:rStyle w:val="translated-span"/>
        </w:rPr>
        <w:t>然后将</w:t>
      </w:r>
      <w:r>
        <w:rPr>
          <w:rStyle w:val="translated-span"/>
        </w:rPr>
        <w:t>NUWA</w:t>
      </w:r>
      <w:r>
        <w:rPr>
          <w:rStyle w:val="translated-span"/>
        </w:rPr>
        <w:t>与第节中的最先进模型进行比较</w:t>
      </w:r>
      <w:r>
        <w:rPr>
          <w:rStyle w:val="translated-span"/>
        </w:rPr>
        <w:t>。</w:t>
      </w:r>
      <w:r>
        <w:rPr>
          <w:rStyle w:val="translated-span"/>
        </w:rPr>
        <w:t>4.2</w:t>
      </w:r>
      <w:r>
        <w:rPr>
          <w:rStyle w:val="translated-span"/>
        </w:rPr>
        <w:t>，最后在</w:t>
      </w:r>
      <w:r>
        <w:rPr>
          <w:rStyle w:val="translated-span"/>
        </w:rPr>
        <w:t>Sec</w:t>
      </w:r>
      <w:r>
        <w:rPr>
          <w:rStyle w:val="translated-span"/>
        </w:rPr>
        <w:t>中进行烧蚀研究</w:t>
      </w:r>
      <w:r>
        <w:rPr>
          <w:rStyle w:val="translated-span"/>
        </w:rPr>
        <w:t>。</w:t>
      </w:r>
      <w:r>
        <w:rPr>
          <w:rStyle w:val="translated-span"/>
        </w:rPr>
        <w:t>4.3</w:t>
      </w:r>
      <w:r>
        <w:rPr>
          <w:rStyle w:val="translated-span"/>
        </w:rPr>
        <w:t>研究不同部分的影响</w:t>
      </w:r>
      <w:r>
        <w:rPr>
          <w:rStyle w:val="translated-span"/>
        </w:rPr>
        <w:t>。</w:t>
      </w:r>
    </w:p>
    <w:p w:rsidR="00000000" w:rsidRDefault="00B63471">
      <w:pPr>
        <w:pStyle w:val="2"/>
        <w:spacing w:after="118"/>
        <w:ind w:left="-5"/>
      </w:pPr>
      <w:r>
        <w:rPr>
          <w:rStyle w:val="translated-span"/>
        </w:rPr>
        <w:t>4.1.</w:t>
      </w:r>
      <w:r>
        <w:rPr>
          <w:rStyle w:val="translated-span"/>
        </w:rPr>
        <w:t xml:space="preserve"> </w:t>
      </w:r>
      <w:r>
        <w:rPr>
          <w:rStyle w:val="translated-span"/>
        </w:rPr>
        <w:t>实施细</w:t>
      </w:r>
      <w:r>
        <w:rPr>
          <w:rStyle w:val="translated-span"/>
        </w:rPr>
        <w:t>节</w:t>
      </w:r>
    </w:p>
    <w:p w:rsidR="00000000" w:rsidRDefault="00B63471">
      <w:pPr>
        <w:spacing w:after="14"/>
        <w:ind w:left="-15"/>
      </w:pPr>
      <w:r>
        <w:rPr>
          <w:rStyle w:val="translated-span"/>
        </w:rPr>
        <w:t>以秒计</w:t>
      </w:r>
      <w:r>
        <w:rPr>
          <w:rStyle w:val="translated-span"/>
        </w:rPr>
        <w:t>。</w:t>
      </w:r>
      <w:r>
        <w:rPr>
          <w:rStyle w:val="translated-span"/>
        </w:rPr>
        <w:t>3.1</w:t>
      </w:r>
      <w:r>
        <w:rPr>
          <w:rStyle w:val="translated-span"/>
        </w:rPr>
        <w:t>，我们将文本、图像和视频的</w:t>
      </w:r>
      <w:r>
        <w:rPr>
          <w:rStyle w:val="translated-span"/>
        </w:rPr>
        <w:t>3D</w:t>
      </w:r>
      <w:r>
        <w:rPr>
          <w:rStyle w:val="translated-span"/>
        </w:rPr>
        <w:t>表示大小设置如下</w:t>
      </w:r>
      <w:r>
        <w:rPr>
          <w:rStyle w:val="translated-span"/>
        </w:rPr>
        <w:t>。</w:t>
      </w:r>
      <w:r>
        <w:rPr>
          <w:rStyle w:val="translated-span"/>
        </w:rPr>
        <w:t>对于文本，三维表示的大小为</w:t>
      </w:r>
      <w:r>
        <w:rPr>
          <w:rStyle w:val="translated-span"/>
        </w:rPr>
        <w:t>1×1×77×1280</w:t>
      </w:r>
      <w:r>
        <w:rPr>
          <w:rStyle w:val="translated-span"/>
        </w:rPr>
        <w:t>。</w:t>
      </w:r>
      <w:r>
        <w:rPr>
          <w:rStyle w:val="translated-span"/>
        </w:rPr>
        <w:t>对于图像，三维表示的大小为</w:t>
      </w:r>
      <w:r>
        <w:rPr>
          <w:rStyle w:val="translated-span"/>
        </w:rPr>
        <w:t>21×21×1×1280</w:t>
      </w:r>
      <w:r>
        <w:rPr>
          <w:rStyle w:val="translated-span"/>
        </w:rPr>
        <w:t>。</w:t>
      </w:r>
      <w:r>
        <w:rPr>
          <w:rStyle w:val="translated-span"/>
        </w:rPr>
        <w:t>对于视频，</w:t>
      </w:r>
      <w:r>
        <w:rPr>
          <w:rStyle w:val="translated-span"/>
        </w:rPr>
        <w:t>3D</w:t>
      </w:r>
      <w:r>
        <w:rPr>
          <w:rStyle w:val="translated-span"/>
        </w:rPr>
        <w:t>表示</w:t>
      </w:r>
      <w:r>
        <w:rPr>
          <w:rStyle w:val="translated-span"/>
        </w:rPr>
        <w:t>的大小为</w:t>
      </w:r>
      <w:r>
        <w:rPr>
          <w:rStyle w:val="translated-span"/>
        </w:rPr>
        <w:t>21×21×10×1280</w:t>
      </w:r>
      <w:r>
        <w:rPr>
          <w:rStyle w:val="translated-span"/>
        </w:rPr>
        <w:t>，其中我们从一个每秒</w:t>
      </w:r>
      <w:r>
        <w:rPr>
          <w:rStyle w:val="translated-span"/>
        </w:rPr>
        <w:t>2.5</w:t>
      </w:r>
      <w:r>
        <w:rPr>
          <w:rStyle w:val="translated-span"/>
        </w:rPr>
        <w:t>帧的视频中采样</w:t>
      </w:r>
      <w:r>
        <w:rPr>
          <w:rStyle w:val="translated-span"/>
        </w:rPr>
        <w:t>10</w:t>
      </w:r>
      <w:r>
        <w:rPr>
          <w:rStyle w:val="translated-span"/>
        </w:rPr>
        <w:t>帧</w:t>
      </w:r>
      <w:r>
        <w:rPr>
          <w:rStyle w:val="translated-span"/>
        </w:rPr>
        <w:t>。</w:t>
      </w:r>
      <w:r>
        <w:rPr>
          <w:rStyle w:val="translated-span"/>
        </w:rPr>
        <w:t>虽然默认的视觉分辨率为</w:t>
      </w:r>
      <w:r>
        <w:rPr>
          <w:rStyle w:val="translated-span"/>
        </w:rPr>
        <w:t>336×336</w:t>
      </w:r>
      <w:r>
        <w:rPr>
          <w:rStyle w:val="translated-span"/>
        </w:rPr>
        <w:t>，但我们预先训练了不同的分辨率，以便与现有模型进行公平比较</w:t>
      </w:r>
      <w:r>
        <w:rPr>
          <w:rStyle w:val="translated-span"/>
        </w:rPr>
        <w:t>。</w:t>
      </w:r>
      <w:r>
        <w:rPr>
          <w:rStyle w:val="translated-span"/>
        </w:rPr>
        <w:t>对于用于图像和视频的</w:t>
      </w:r>
      <w:r>
        <w:rPr>
          <w:rStyle w:val="translated-span"/>
        </w:rPr>
        <w:t>VQ-GAN</w:t>
      </w:r>
      <w:r>
        <w:rPr>
          <w:rStyle w:val="translated-span"/>
        </w:rPr>
        <w:t>模型，等式（</w:t>
      </w:r>
      <w:r>
        <w:rPr>
          <w:rStyle w:val="translated-span"/>
        </w:rPr>
        <w:t>1</w:t>
      </w:r>
      <w:r>
        <w:rPr>
          <w:rStyle w:val="translated-span"/>
        </w:rPr>
        <w:t>）中网格特征（</w:t>
      </w:r>
      <w:r>
        <w:rPr>
          <w:rStyle w:val="translated-span"/>
        </w:rPr>
        <w:t>I</w:t>
      </w:r>
      <w:r>
        <w:rPr>
          <w:rStyle w:val="translated-span"/>
        </w:rPr>
        <w:t>）的大小为</w:t>
      </w:r>
      <w:r>
        <w:rPr>
          <w:rStyle w:val="translated-span"/>
        </w:rPr>
        <w:t>441×256</w:t>
      </w:r>
      <w:r>
        <w:rPr>
          <w:rStyle w:val="translated-span"/>
        </w:rPr>
        <w:t>，码本的大小为</w:t>
      </w:r>
      <w:r>
        <w:rPr>
          <w:rStyle w:val="translated-span"/>
        </w:rPr>
        <w:t>12288</w:t>
      </w:r>
      <w:r>
        <w:rPr>
          <w:rStyle w:val="translated-span"/>
        </w:rPr>
        <w:t>。</w:t>
      </w:r>
      <w:r>
        <w:rPr>
          <w:rStyle w:val="translated-span"/>
          <w:rFonts w:ascii="Cambria" w:hAnsi="Cambria"/>
          <w:i/>
          <w:iCs/>
        </w:rPr>
        <w:t>E</w:t>
      </w:r>
      <w:r>
        <w:rPr>
          <w:rStyle w:val="translated-span"/>
          <w:rFonts w:ascii="Cambria" w:hAnsi="Cambria"/>
          <w:i/>
          <w:iCs/>
        </w:rPr>
        <w:t>B</w:t>
      </w:r>
    </w:p>
    <w:p w:rsidR="00000000" w:rsidRDefault="00B63471">
      <w:pPr>
        <w:ind w:left="-15"/>
      </w:pPr>
      <w:r>
        <w:rPr>
          <w:rStyle w:val="translated-span"/>
        </w:rPr>
        <w:t>不同的稀疏范围用于</w:t>
      </w:r>
      <w:r>
        <w:rPr>
          <w:rStyle w:val="translated-span"/>
        </w:rPr>
        <w:t>Sec</w:t>
      </w:r>
      <w:r>
        <w:rPr>
          <w:rStyle w:val="translated-span"/>
        </w:rPr>
        <w:t>中的不同模式</w:t>
      </w:r>
      <w:r>
        <w:rPr>
          <w:rStyle w:val="translated-span"/>
        </w:rPr>
        <w:t>。</w:t>
      </w:r>
      <w:r>
        <w:rPr>
          <w:rStyle w:val="translated-span"/>
        </w:rPr>
        <w:t>3.2.</w:t>
      </w:r>
      <w:r>
        <w:rPr>
          <w:rStyle w:val="translated-span"/>
        </w:rPr>
        <w:t xml:space="preserve"> </w:t>
      </w:r>
      <w:r>
        <w:rPr>
          <w:rStyle w:val="translated-span"/>
        </w:rPr>
        <w:t>对于文本，我们设置（</w:t>
      </w:r>
      <w:r>
        <w:rPr>
          <w:rStyle w:val="translated-span"/>
        </w:rPr>
        <w:t>ew</w:t>
      </w:r>
      <w:r>
        <w:rPr>
          <w:rStyle w:val="translated-span"/>
        </w:rPr>
        <w:t>，</w:t>
      </w:r>
      <w:r>
        <w:rPr>
          <w:rStyle w:val="translated-span"/>
        </w:rPr>
        <w:t>eh</w:t>
      </w:r>
      <w:r>
        <w:rPr>
          <w:rStyle w:val="translated-span"/>
        </w:rPr>
        <w:t>，</w:t>
      </w:r>
      <w:r>
        <w:rPr>
          <w:rStyle w:val="translated-span"/>
        </w:rPr>
        <w:t>es</w:t>
      </w:r>
      <w:r>
        <w:rPr>
          <w:rStyle w:val="translated-span"/>
        </w:rPr>
        <w:t>）</w:t>
      </w:r>
      <w:r>
        <w:rPr>
          <w:rStyle w:val="translated-span"/>
        </w:rPr>
        <w:t>=</w:t>
      </w:r>
      <w:r>
        <w:rPr>
          <w:rStyle w:val="translated-span"/>
        </w:rPr>
        <w:t>（</w:t>
      </w:r>
      <w:r>
        <w:rPr>
          <w:rStyle w:val="translated-span"/>
        </w:rPr>
        <w:t>1,1</w:t>
      </w:r>
      <w:r>
        <w:rPr>
          <w:rStyle w:val="translated-span"/>
        </w:rPr>
        <w:t>，</w:t>
      </w:r>
      <w:r>
        <w:rPr>
          <w:rStyle w:val="translated-span"/>
        </w:rPr>
        <w:t>∞</w:t>
      </w:r>
      <w:r>
        <w:rPr>
          <w:rStyle w:val="translated-span"/>
        </w:rPr>
        <w:t>),</w:t>
      </w:r>
      <w:r>
        <w:rPr>
          <w:rStyle w:val="translated-span"/>
        </w:rPr>
        <w:t xml:space="preserve"> </w:t>
      </w:r>
      <w:r>
        <w:rPr>
          <w:rStyle w:val="translated-span"/>
        </w:rPr>
        <w:t>哪</w:t>
      </w:r>
      <w:r>
        <w:rPr>
          <w:rStyle w:val="translated-span"/>
        </w:rPr>
        <w:t>里</w:t>
      </w:r>
      <w:r>
        <w:rPr>
          <w:rStyle w:val="translated-span"/>
        </w:rPr>
        <w:t>∞</w:t>
      </w:r>
      <w:r>
        <w:rPr>
          <w:rStyle w:val="translated-span"/>
        </w:rPr>
        <w:t xml:space="preserve"> </w:t>
      </w:r>
      <w:r>
        <w:rPr>
          <w:rStyle w:val="translated-span"/>
        </w:rPr>
        <w:t>表示在注意时始终使用全文</w:t>
      </w:r>
      <w:r>
        <w:rPr>
          <w:rStyle w:val="translated-span"/>
        </w:rPr>
        <w:t>。</w:t>
      </w:r>
      <w:r>
        <w:rPr>
          <w:rStyle w:val="translated-span"/>
        </w:rPr>
        <w:t>对于图像和图像草图，（</w:t>
      </w:r>
      <w:r>
        <w:rPr>
          <w:rStyle w:val="translated-span"/>
        </w:rPr>
        <w:t>ew</w:t>
      </w:r>
      <w:r>
        <w:rPr>
          <w:rStyle w:val="translated-span"/>
        </w:rPr>
        <w:t>，</w:t>
      </w:r>
      <w:r>
        <w:rPr>
          <w:rStyle w:val="translated-span"/>
        </w:rPr>
        <w:t>eh</w:t>
      </w:r>
      <w:r>
        <w:rPr>
          <w:rStyle w:val="translated-span"/>
        </w:rPr>
        <w:t>，</w:t>
      </w:r>
      <w:r>
        <w:rPr>
          <w:rStyle w:val="translated-span"/>
        </w:rPr>
        <w:t>es</w:t>
      </w:r>
      <w:r>
        <w:rPr>
          <w:rStyle w:val="translated-span"/>
        </w:rPr>
        <w:t>）</w:t>
      </w:r>
      <w:r>
        <w:rPr>
          <w:rStyle w:val="translated-span"/>
        </w:rPr>
        <w:t>=</w:t>
      </w:r>
      <w:r>
        <w:rPr>
          <w:rStyle w:val="translated-span"/>
        </w:rPr>
        <w:t>（</w:t>
      </w:r>
      <w:r>
        <w:rPr>
          <w:rStyle w:val="translated-span"/>
        </w:rPr>
        <w:t>3,3,1</w:t>
      </w:r>
      <w:r>
        <w:rPr>
          <w:rStyle w:val="translated-span"/>
        </w:rPr>
        <w:t>）</w:t>
      </w:r>
      <w:r>
        <w:rPr>
          <w:rStyle w:val="translated-span"/>
        </w:rPr>
        <w:t>。</w:t>
      </w:r>
      <w:r>
        <w:rPr>
          <w:rStyle w:val="translated-span"/>
        </w:rPr>
        <w:t>对于视频和视频草图</w:t>
      </w:r>
      <w:r>
        <w:rPr>
          <w:rStyle w:val="translated-span"/>
        </w:rPr>
        <w:t>，（</w:t>
      </w:r>
      <w:r>
        <w:rPr>
          <w:rStyle w:val="translated-span"/>
        </w:rPr>
        <w:t>ew</w:t>
      </w:r>
      <w:r>
        <w:rPr>
          <w:rStyle w:val="translated-span"/>
        </w:rPr>
        <w:t>，</w:t>
      </w:r>
      <w:r>
        <w:rPr>
          <w:rStyle w:val="translated-span"/>
        </w:rPr>
        <w:t>eh</w:t>
      </w:r>
      <w:r>
        <w:rPr>
          <w:rStyle w:val="translated-span"/>
        </w:rPr>
        <w:t>，</w:t>
      </w:r>
      <w:r>
        <w:rPr>
          <w:rStyle w:val="translated-span"/>
        </w:rPr>
        <w:t>es</w:t>
      </w:r>
      <w:r>
        <w:rPr>
          <w:rStyle w:val="translated-span"/>
        </w:rPr>
        <w:t>）</w:t>
      </w:r>
      <w:r>
        <w:rPr>
          <w:rStyle w:val="translated-span"/>
        </w:rPr>
        <w:t>=</w:t>
      </w:r>
      <w:r>
        <w:rPr>
          <w:rStyle w:val="translated-span"/>
        </w:rPr>
        <w:t>（</w:t>
      </w:r>
      <w:r>
        <w:rPr>
          <w:rStyle w:val="translated-span"/>
        </w:rPr>
        <w:t>3,3,3</w:t>
      </w:r>
      <w:r>
        <w:rPr>
          <w:rStyle w:val="translated-span"/>
        </w:rPr>
        <w:t>）</w:t>
      </w:r>
      <w:r>
        <w:rPr>
          <w:rStyle w:val="translated-span"/>
        </w:rPr>
        <w:t>。</w:t>
      </w:r>
    </w:p>
    <w:p w:rsidR="00000000" w:rsidRDefault="00B63471">
      <w:pPr>
        <w:ind w:left="-15"/>
      </w:pPr>
      <w:r>
        <w:rPr>
          <w:rStyle w:val="translated-span"/>
        </w:rPr>
        <w:t>我们在</w:t>
      </w:r>
      <w:r>
        <w:rPr>
          <w:rStyle w:val="translated-span"/>
        </w:rPr>
        <w:t>64</w:t>
      </w:r>
      <w:r>
        <w:rPr>
          <w:rStyle w:val="translated-span"/>
        </w:rPr>
        <w:t>个</w:t>
      </w:r>
      <w:r>
        <w:rPr>
          <w:rStyle w:val="translated-span"/>
        </w:rPr>
        <w:t>A100 GPU</w:t>
      </w:r>
      <w:r>
        <w:rPr>
          <w:rStyle w:val="translated-span"/>
        </w:rPr>
        <w:t>上进行为期两周的预训练，将等式（</w:t>
      </w:r>
      <w:r>
        <w:rPr>
          <w:rStyle w:val="translated-span"/>
        </w:rPr>
        <w:t>14</w:t>
      </w:r>
      <w:r>
        <w:rPr>
          <w:rStyle w:val="translated-span"/>
        </w:rPr>
        <w:t>）中的图层设置为</w:t>
      </w:r>
      <w:r>
        <w:rPr>
          <w:rStyle w:val="translated-span"/>
        </w:rPr>
        <w:t>24</w:t>
      </w:r>
      <w:r>
        <w:rPr>
          <w:rStyle w:val="translated-span"/>
        </w:rPr>
        <w:t>，这是一个</w:t>
      </w:r>
      <w:r>
        <w:rPr>
          <w:rStyle w:val="translated-span"/>
        </w:rPr>
        <w:t>Adam[17]</w:t>
      </w:r>
      <w:r>
        <w:rPr>
          <w:rStyle w:val="translated-span"/>
        </w:rPr>
        <w:t>优化器，学习率为</w:t>
      </w:r>
      <w:r>
        <w:rPr>
          <w:rStyle w:val="translated-span"/>
        </w:rPr>
        <w:t>1e-3</w:t>
      </w:r>
      <w:r>
        <w:rPr>
          <w:rStyle w:val="translated-span"/>
        </w:rPr>
        <w:t>，批量大小为</w:t>
      </w:r>
      <w:r>
        <w:rPr>
          <w:rStyle w:val="translated-span"/>
        </w:rPr>
        <w:t>128</w:t>
      </w:r>
      <w:r>
        <w:rPr>
          <w:rStyle w:val="translated-span"/>
        </w:rPr>
        <w:t>，预热总步骤为</w:t>
      </w:r>
      <w:r>
        <w:rPr>
          <w:rStyle w:val="translated-span"/>
        </w:rPr>
        <w:t>50M</w:t>
      </w:r>
      <w:r>
        <w:rPr>
          <w:rStyle w:val="translated-span"/>
        </w:rPr>
        <w:t>的</w:t>
      </w:r>
      <w:r>
        <w:rPr>
          <w:rStyle w:val="translated-span"/>
        </w:rPr>
        <w:t>5%</w:t>
      </w:r>
      <w:r>
        <w:rPr>
          <w:rStyle w:val="translated-span"/>
        </w:rPr>
        <w:t>。</w:t>
      </w:r>
      <w:r>
        <w:rPr>
          <w:rStyle w:val="translated-span"/>
        </w:rPr>
        <w:t>最终预训练模型的参数总数为</w:t>
      </w:r>
      <w:r>
        <w:rPr>
          <w:rStyle w:val="translated-span"/>
        </w:rPr>
        <w:t>870M</w:t>
      </w:r>
      <w:r>
        <w:rPr>
          <w:rStyle w:val="translated-span"/>
        </w:rPr>
        <w:t>。</w:t>
      </w:r>
      <w:r>
        <w:rPr>
          <w:rStyle w:val="translated-span"/>
          <w:rFonts w:ascii="Cambria" w:hAnsi="Cambria"/>
          <w:i/>
          <w:iCs/>
        </w:rPr>
        <w:t>L</w:t>
      </w:r>
    </w:p>
    <w:p w:rsidR="00000000" w:rsidRDefault="00B63471">
      <w:pPr>
        <w:spacing w:after="0" w:line="240" w:lineRule="auto"/>
        <w:ind w:left="0" w:firstLine="0"/>
        <w:jc w:val="left"/>
        <w:rPr>
          <w:rFonts w:ascii="宋体" w:hAnsi="宋体"/>
          <w:color w:val="auto"/>
          <w:sz w:val="24"/>
          <w:szCs w:val="24"/>
        </w:rPr>
      </w:pPr>
    </w:p>
    <w:p w:rsidR="00000000" w:rsidRDefault="00B63471">
      <w:pPr>
        <w:spacing w:after="0" w:line="216" w:lineRule="auto"/>
        <w:ind w:left="493" w:right="129" w:hanging="10"/>
        <w:jc w:val="left"/>
        <w:rPr>
          <w:rFonts w:hint="eastAsia"/>
        </w:rPr>
      </w:pPr>
      <w:r>
        <w:rPr>
          <w:rStyle w:val="translated-span"/>
          <w:sz w:val="13"/>
          <w:szCs w:val="13"/>
        </w:rPr>
        <w:t>一只非常可爱的猫中国航空公司普通的一张桌子有一个客厅和两个人一只非常可爱的长颈鹿一个厨房有一群动物躺在一辆大自行车旁边</w:t>
      </w:r>
      <w:r>
        <w:rPr>
          <w:rStyle w:val="translated-span"/>
          <w:sz w:val="13"/>
          <w:szCs w:val="13"/>
        </w:rPr>
        <w:t>。</w:t>
      </w:r>
      <w:r>
        <w:rPr>
          <w:rStyle w:val="translated-span"/>
          <w:sz w:val="13"/>
          <w:szCs w:val="13"/>
        </w:rPr>
        <w:t>地面上有一个火车模型，上面有一台电视机，上面有一个正在做有趣的冰箱、炉子，站在机场里拿着行李和其他汽车，站在一个吉他木长凳上</w:t>
      </w:r>
      <w:r>
        <w:rPr>
          <w:rStyle w:val="translated-span"/>
          <w:sz w:val="13"/>
          <w:szCs w:val="13"/>
        </w:rPr>
        <w:t>。</w:t>
      </w:r>
      <w:r>
        <w:rPr>
          <w:rStyle w:val="translated-span"/>
          <w:sz w:val="13"/>
          <w:szCs w:val="13"/>
        </w:rPr>
        <w:t>面</w:t>
      </w:r>
      <w:r>
        <w:rPr>
          <w:rStyle w:val="translated-span"/>
          <w:sz w:val="13"/>
          <w:szCs w:val="13"/>
        </w:rPr>
        <w:t>对</w:t>
      </w:r>
      <w:r>
        <w:rPr>
          <w:rStyle w:val="translated-span"/>
          <w:sz w:val="13"/>
          <w:szCs w:val="13"/>
        </w:rPr>
        <w:t>下</w:t>
      </w:r>
      <w:r>
        <w:rPr>
          <w:rStyle w:val="translated-span"/>
          <w:sz w:val="13"/>
          <w:szCs w:val="13"/>
        </w:rPr>
        <w:t>沉</w:t>
      </w:r>
      <w:r>
        <w:rPr>
          <w:rStyle w:val="translated-span"/>
          <w:sz w:val="13"/>
          <w:szCs w:val="13"/>
        </w:rPr>
        <w:t>雪</w:t>
      </w:r>
      <w:r>
        <w:rPr>
          <w:rStyle w:val="translated-span"/>
          <w:sz w:val="13"/>
          <w:szCs w:val="13"/>
        </w:rPr>
        <w:t>附近有汽车</w:t>
      </w:r>
      <w:r>
        <w:rPr>
          <w:rStyle w:val="translated-span"/>
          <w:sz w:val="13"/>
          <w:szCs w:val="13"/>
        </w:rPr>
        <w:t>。</w:t>
      </w:r>
      <w:r>
        <w:rPr>
          <w:rStyle w:val="translated-span"/>
          <w:sz w:val="13"/>
          <w:szCs w:val="13"/>
        </w:rPr>
        <w:t>等等</w:t>
      </w:r>
      <w:r>
        <w:rPr>
          <w:rStyle w:val="translated-span"/>
          <w:sz w:val="13"/>
          <w:szCs w:val="13"/>
        </w:rPr>
        <w:t>。</w:t>
      </w:r>
      <w:r>
        <w:rPr>
          <w:rStyle w:val="translated-span"/>
          <w:sz w:val="13"/>
          <w:szCs w:val="13"/>
        </w:rPr>
        <w:t>坐在他旁边</w:t>
      </w:r>
      <w:r>
        <w:rPr>
          <w:rStyle w:val="translated-span"/>
          <w:sz w:val="13"/>
          <w:szCs w:val="13"/>
        </w:rPr>
        <w:t>。</w:t>
      </w:r>
    </w:p>
    <w:p w:rsidR="00000000" w:rsidRDefault="00B63471">
      <w:pPr>
        <w:spacing w:after="68" w:line="256" w:lineRule="auto"/>
        <w:ind w:left="30" w:firstLine="0"/>
        <w:jc w:val="left"/>
      </w:pPr>
      <w:r>
        <w:rPr>
          <w:noProof/>
          <w:sz w:val="22"/>
          <w:szCs w:val="22"/>
        </w:rPr>
        <w:drawing>
          <wp:inline distT="0" distB="0" distL="0" distR="0">
            <wp:extent cx="6238875" cy="14478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238875" cy="1447800"/>
                    </a:xfrm>
                    <a:prstGeom prst="rect">
                      <a:avLst/>
                    </a:prstGeom>
                    <a:noFill/>
                    <a:ln>
                      <a:noFill/>
                    </a:ln>
                  </pic:spPr>
                </pic:pic>
              </a:graphicData>
            </a:graphic>
          </wp:inline>
        </w:drawing>
      </w:r>
    </w:p>
    <w:p w:rsidR="00000000" w:rsidRDefault="00B63471">
      <w:pPr>
        <w:spacing w:after="0" w:line="216" w:lineRule="auto"/>
        <w:ind w:left="376" w:right="1815" w:hanging="10"/>
        <w:jc w:val="left"/>
      </w:pPr>
      <w:r>
        <w:rPr>
          <w:rStyle w:val="translated-span"/>
          <w:sz w:val="13"/>
          <w:szCs w:val="13"/>
        </w:rPr>
        <w:t>一列绿色的火车来了，一群滑雪者在一个小厨房，一个起居室，一个孩子在气球旁吃生日蛋糕</w:t>
      </w:r>
      <w:r>
        <w:rPr>
          <w:rStyle w:val="translated-span"/>
          <w:sz w:val="13"/>
          <w:szCs w:val="13"/>
        </w:rPr>
        <w:t>。</w:t>
      </w:r>
      <w:r>
        <w:rPr>
          <w:rStyle w:val="translated-span"/>
          <w:sz w:val="13"/>
          <w:szCs w:val="13"/>
        </w:rPr>
        <w:t>沿着轨道往下走</w:t>
      </w:r>
      <w:r>
        <w:rPr>
          <w:rStyle w:val="translated-span"/>
          <w:sz w:val="13"/>
          <w:szCs w:val="13"/>
        </w:rPr>
        <w:t>。</w:t>
      </w:r>
      <w:r>
        <w:rPr>
          <w:rStyle w:val="translated-span"/>
          <w:sz w:val="13"/>
          <w:szCs w:val="13"/>
        </w:rPr>
        <w:t>准备用低天花板滑雪</w:t>
      </w:r>
      <w:r>
        <w:rPr>
          <w:rStyle w:val="translated-span"/>
          <w:sz w:val="13"/>
          <w:szCs w:val="13"/>
        </w:rPr>
        <w:t>。</w:t>
      </w:r>
      <w:r>
        <w:rPr>
          <w:rStyle w:val="translated-span"/>
          <w:sz w:val="13"/>
          <w:szCs w:val="13"/>
        </w:rPr>
        <w:t>电视和桌子</w:t>
      </w:r>
      <w:r>
        <w:rPr>
          <w:rStyle w:val="translated-span"/>
          <w:sz w:val="13"/>
          <w:szCs w:val="13"/>
        </w:rPr>
        <w:t>。</w:t>
      </w:r>
    </w:p>
    <w:p w:rsidR="00000000" w:rsidRDefault="00B63471">
      <w:pPr>
        <w:spacing w:after="0" w:line="256" w:lineRule="auto"/>
        <w:ind w:left="0" w:firstLine="0"/>
        <w:jc w:val="left"/>
      </w:pPr>
      <w:r>
        <w:rPr>
          <w:sz w:val="22"/>
          <w:szCs w:val="22"/>
        </w:rPr>
        <w:t>                                  </w:t>
      </w:r>
      <w:r>
        <w:rPr>
          <w:sz w:val="22"/>
          <w:szCs w:val="22"/>
        </w:rPr>
        <w:t xml:space="preserve"> </w:t>
      </w:r>
      <w:r>
        <w:rPr>
          <w:rStyle w:val="translated-span"/>
          <w:sz w:val="13"/>
          <w:szCs w:val="13"/>
        </w:rPr>
        <w:t>下山</w:t>
      </w:r>
      <w:r>
        <w:rPr>
          <w:rStyle w:val="translated-span"/>
          <w:sz w:val="13"/>
          <w:szCs w:val="13"/>
        </w:rPr>
        <w:t>。</w:t>
      </w:r>
      <w:r>
        <w:rPr>
          <w:rStyle w:val="translated-span"/>
          <w:sz w:val="13"/>
          <w:szCs w:val="13"/>
        </w:rPr>
        <w:t>XMC-GAN</w:t>
      </w:r>
      <w:r>
        <w:rPr>
          <w:rStyle w:val="translated-span"/>
          <w:sz w:val="13"/>
          <w:szCs w:val="13"/>
        </w:rPr>
        <w:t>（</w:t>
      </w:r>
      <w:r>
        <w:rPr>
          <w:rStyle w:val="translated-span"/>
          <w:sz w:val="13"/>
          <w:szCs w:val="13"/>
        </w:rPr>
        <w:t>256×256</w:t>
      </w:r>
      <w:r>
        <w:rPr>
          <w:rStyle w:val="translated-span"/>
          <w:sz w:val="13"/>
          <w:szCs w:val="13"/>
        </w:rPr>
        <w:t>）</w:t>
      </w:r>
      <w:r>
        <w:rPr>
          <w:rStyle w:val="translated-span"/>
          <w:sz w:val="13"/>
          <w:szCs w:val="13"/>
        </w:rPr>
        <w:t>NÜWA</w:t>
      </w:r>
      <w:r>
        <w:rPr>
          <w:rStyle w:val="translated-span"/>
          <w:sz w:val="13"/>
          <w:szCs w:val="13"/>
        </w:rPr>
        <w:t>（我们的）（</w:t>
      </w:r>
      <w:r>
        <w:rPr>
          <w:rStyle w:val="translated-span"/>
          <w:sz w:val="13"/>
          <w:szCs w:val="13"/>
        </w:rPr>
        <w:t>256×256</w:t>
      </w:r>
      <w:r>
        <w:rPr>
          <w:rStyle w:val="translated-span"/>
          <w:sz w:val="13"/>
          <w:szCs w:val="13"/>
        </w:rPr>
        <w:t>）</w:t>
      </w:r>
    </w:p>
    <w:p w:rsidR="00000000" w:rsidRDefault="00B63471">
      <w:pPr>
        <w:spacing w:after="113" w:line="256" w:lineRule="auto"/>
        <w:ind w:left="33" w:firstLine="0"/>
        <w:jc w:val="left"/>
      </w:pPr>
      <w:r>
        <w:rPr>
          <w:noProof/>
          <w:sz w:val="22"/>
          <w:szCs w:val="22"/>
        </w:rPr>
        <w:drawing>
          <wp:inline distT="0" distB="0" distL="0" distR="0">
            <wp:extent cx="6229350" cy="14763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6229350" cy="1476375"/>
                    </a:xfrm>
                    <a:prstGeom prst="rect">
                      <a:avLst/>
                    </a:prstGeom>
                    <a:noFill/>
                    <a:ln>
                      <a:noFill/>
                    </a:ln>
                  </pic:spPr>
                </pic:pic>
              </a:graphicData>
            </a:graphic>
          </wp:inline>
        </w:drawing>
      </w:r>
    </w:p>
    <w:p w:rsidR="00000000" w:rsidRDefault="00B63471">
      <w:pPr>
        <w:spacing w:after="145" w:line="256" w:lineRule="auto"/>
        <w:ind w:left="10" w:hanging="10"/>
        <w:jc w:val="center"/>
      </w:pPr>
      <w:r>
        <w:rPr>
          <w:rStyle w:val="translated-span"/>
          <w:sz w:val="18"/>
          <w:szCs w:val="18"/>
        </w:rPr>
        <w:t>图</w:t>
      </w:r>
      <w:r>
        <w:rPr>
          <w:rStyle w:val="translated-span"/>
          <w:sz w:val="18"/>
          <w:szCs w:val="18"/>
        </w:rPr>
        <w:t>3</w:t>
      </w:r>
      <w:r>
        <w:rPr>
          <w:rStyle w:val="translated-span"/>
          <w:sz w:val="18"/>
          <w:szCs w:val="18"/>
        </w:rPr>
        <w:t>。</w:t>
      </w:r>
      <w:r>
        <w:rPr>
          <w:rStyle w:val="translated-span"/>
          <w:sz w:val="18"/>
          <w:szCs w:val="18"/>
        </w:rPr>
        <w:t>与</w:t>
      </w:r>
      <w:r>
        <w:rPr>
          <w:rStyle w:val="translated-span"/>
          <w:sz w:val="18"/>
          <w:szCs w:val="18"/>
        </w:rPr>
        <w:t>MSCOCO</w:t>
      </w:r>
      <w:r>
        <w:rPr>
          <w:rStyle w:val="translated-span"/>
          <w:sz w:val="18"/>
          <w:szCs w:val="18"/>
        </w:rPr>
        <w:t>数据集上文本到图像（</w:t>
      </w:r>
      <w:r>
        <w:rPr>
          <w:rStyle w:val="translated-span"/>
          <w:sz w:val="18"/>
          <w:szCs w:val="18"/>
        </w:rPr>
        <w:t>T2I</w:t>
      </w:r>
      <w:r>
        <w:rPr>
          <w:rStyle w:val="translated-span"/>
          <w:sz w:val="18"/>
          <w:szCs w:val="18"/>
        </w:rPr>
        <w:t>）任务的最新模型进行定性比较</w:t>
      </w:r>
      <w:r>
        <w:rPr>
          <w:rStyle w:val="translated-span"/>
          <w:sz w:val="18"/>
          <w:szCs w:val="18"/>
        </w:rPr>
        <w:t>。</w:t>
      </w:r>
    </w:p>
    <w:p w:rsidR="00000000" w:rsidRDefault="00B63471">
      <w:pPr>
        <w:spacing w:after="0" w:line="256" w:lineRule="auto"/>
        <w:ind w:left="0" w:firstLine="0"/>
        <w:jc w:val="left"/>
      </w:pPr>
      <w:r>
        <w:rPr>
          <w:sz w:val="22"/>
          <w:szCs w:val="22"/>
        </w:rPr>
        <w:t>         </w:t>
      </w:r>
      <w:r>
        <w:rPr>
          <w:sz w:val="22"/>
          <w:szCs w:val="22"/>
        </w:rPr>
        <w:t xml:space="preserve"> </w:t>
      </w:r>
      <w:r>
        <w:rPr>
          <w:rStyle w:val="translated-span"/>
        </w:rPr>
        <w:t>输入文本：在草地上打高尔夫球输入文本：在游泳池打高尔夫</w:t>
      </w:r>
      <w:r>
        <w:rPr>
          <w:rStyle w:val="translated-span"/>
        </w:rPr>
        <w:t>球</w:t>
      </w:r>
    </w:p>
    <w:p w:rsidR="00000000" w:rsidRDefault="00B63471">
      <w:pPr>
        <w:spacing w:after="12" w:line="256" w:lineRule="auto"/>
        <w:ind w:left="70" w:firstLine="0"/>
        <w:jc w:val="left"/>
      </w:pPr>
      <w:r>
        <w:rPr>
          <w:noProof/>
          <w:sz w:val="22"/>
          <w:szCs w:val="22"/>
        </w:rPr>
        <w:drawing>
          <wp:inline distT="0" distB="0" distL="0" distR="0">
            <wp:extent cx="6200775" cy="1419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200775" cy="1419225"/>
                    </a:xfrm>
                    <a:prstGeom prst="rect">
                      <a:avLst/>
                    </a:prstGeom>
                    <a:noFill/>
                    <a:ln>
                      <a:noFill/>
                    </a:ln>
                  </pic:spPr>
                </pic:pic>
              </a:graphicData>
            </a:graphic>
          </wp:inline>
        </w:drawing>
      </w:r>
    </w:p>
    <w:p w:rsidR="00000000" w:rsidRDefault="00B63471">
      <w:pPr>
        <w:spacing w:after="0" w:line="256" w:lineRule="auto"/>
        <w:ind w:left="3134" w:firstLine="0"/>
        <w:jc w:val="center"/>
      </w:pPr>
      <w:r>
        <w:rPr>
          <w:rStyle w:val="translated-span"/>
        </w:rPr>
        <w:t>输入文本：在海上跑</w:t>
      </w:r>
      <w:r>
        <w:rPr>
          <w:rStyle w:val="translated-span"/>
        </w:rPr>
        <w:t>步</w:t>
      </w:r>
    </w:p>
    <w:p w:rsidR="00000000" w:rsidRDefault="00B63471">
      <w:pPr>
        <w:spacing w:after="124" w:line="256" w:lineRule="auto"/>
        <w:ind w:left="70" w:firstLine="0"/>
        <w:jc w:val="left"/>
      </w:pPr>
      <w:r>
        <w:rPr>
          <w:noProof/>
          <w:sz w:val="22"/>
          <w:szCs w:val="22"/>
        </w:rPr>
        <w:drawing>
          <wp:inline distT="0" distB="0" distL="0" distR="0">
            <wp:extent cx="6200775" cy="14192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200775" cy="1419225"/>
                    </a:xfrm>
                    <a:prstGeom prst="rect">
                      <a:avLst/>
                    </a:prstGeom>
                    <a:noFill/>
                    <a:ln>
                      <a:noFill/>
                    </a:ln>
                  </pic:spPr>
                </pic:pic>
              </a:graphicData>
            </a:graphic>
          </wp:inline>
        </w:drawing>
      </w:r>
    </w:p>
    <w:p w:rsidR="00000000" w:rsidRDefault="00B63471">
      <w:pPr>
        <w:spacing w:after="237" w:line="256" w:lineRule="auto"/>
        <w:ind w:left="10" w:hanging="10"/>
        <w:jc w:val="center"/>
      </w:pPr>
      <w:r>
        <w:rPr>
          <w:rStyle w:val="translated-span"/>
          <w:sz w:val="18"/>
          <w:szCs w:val="18"/>
        </w:rPr>
        <w:t>图</w:t>
      </w:r>
      <w:r>
        <w:rPr>
          <w:rStyle w:val="translated-span"/>
          <w:sz w:val="18"/>
          <w:szCs w:val="18"/>
        </w:rPr>
        <w:t>4</w:t>
      </w:r>
      <w:r>
        <w:rPr>
          <w:rStyle w:val="translated-span"/>
          <w:sz w:val="18"/>
          <w:szCs w:val="18"/>
        </w:rPr>
        <w:t>。</w:t>
      </w:r>
      <w:r>
        <w:rPr>
          <w:rStyle w:val="translated-span"/>
          <w:sz w:val="18"/>
          <w:szCs w:val="18"/>
        </w:rPr>
        <w:t>动力学数据集上文本到视频（</w:t>
      </w:r>
      <w:r>
        <w:rPr>
          <w:rStyle w:val="translated-span"/>
          <w:sz w:val="18"/>
          <w:szCs w:val="18"/>
        </w:rPr>
        <w:t>T2V</w:t>
      </w:r>
      <w:r>
        <w:rPr>
          <w:rStyle w:val="translated-span"/>
          <w:sz w:val="18"/>
          <w:szCs w:val="18"/>
        </w:rPr>
        <w:t>）任务与最新模型的定量比较</w:t>
      </w:r>
      <w:r>
        <w:rPr>
          <w:rStyle w:val="translated-span"/>
          <w:sz w:val="18"/>
          <w:szCs w:val="18"/>
        </w:rPr>
        <w:t>。</w:t>
      </w:r>
    </w:p>
    <w:p w:rsidR="00000000" w:rsidRDefault="00B63471">
      <w:pPr>
        <w:spacing w:after="94"/>
        <w:ind w:left="-15" w:firstLine="0"/>
        <w:jc w:val="left"/>
      </w:pPr>
      <w:r>
        <w:rPr>
          <w:rStyle w:val="translated-span"/>
          <w:sz w:val="22"/>
          <w:szCs w:val="22"/>
        </w:rPr>
        <w:t>4.2.</w:t>
      </w:r>
      <w:r>
        <w:rPr>
          <w:rStyle w:val="translated-span"/>
          <w:sz w:val="22"/>
          <w:szCs w:val="22"/>
        </w:rPr>
        <w:t xml:space="preserve"> </w:t>
      </w:r>
      <w:r>
        <w:rPr>
          <w:rStyle w:val="translated-span"/>
          <w:sz w:val="22"/>
          <w:szCs w:val="22"/>
        </w:rPr>
        <w:t>与最先进的</w:t>
      </w:r>
      <w:r>
        <w:rPr>
          <w:rStyle w:val="translated-span"/>
          <w:sz w:val="22"/>
          <w:szCs w:val="22"/>
        </w:rPr>
        <w:t>ing GODIVA[45]</w:t>
      </w:r>
      <w:r>
        <w:rPr>
          <w:rStyle w:val="translated-span"/>
          <w:sz w:val="22"/>
          <w:szCs w:val="22"/>
        </w:rPr>
        <w:t>相比，我们使用了</w:t>
      </w:r>
      <w:r>
        <w:rPr>
          <w:rStyle w:val="translated-span"/>
          <w:sz w:val="22"/>
          <w:szCs w:val="22"/>
        </w:rPr>
        <w:t>CLIPSIM</w:t>
      </w:r>
      <w:r>
        <w:rPr>
          <w:rStyle w:val="translated-span"/>
          <w:sz w:val="22"/>
          <w:szCs w:val="22"/>
        </w:rPr>
        <w:t>度量，其</w:t>
      </w:r>
      <w:r>
        <w:rPr>
          <w:rStyle w:val="translated-span"/>
          <w:sz w:val="22"/>
          <w:szCs w:val="22"/>
        </w:rPr>
        <w:t>-</w:t>
      </w:r>
    </w:p>
    <w:p w:rsidR="00000000" w:rsidRDefault="00B63471">
      <w:pPr>
        <w:spacing w:after="0"/>
        <w:ind w:left="-15"/>
      </w:pPr>
      <w:r>
        <w:rPr>
          <w:rStyle w:val="translated-span"/>
        </w:rPr>
        <w:t>文本到图像（</w:t>
      </w:r>
      <w:r>
        <w:rPr>
          <w:rStyle w:val="translated-span"/>
        </w:rPr>
        <w:t>T2I</w:t>
      </w:r>
      <w:r>
        <w:rPr>
          <w:rStyle w:val="translated-span"/>
        </w:rPr>
        <w:t>）微调：我们将</w:t>
      </w:r>
      <w:r>
        <w:rPr>
          <w:rStyle w:val="translated-span"/>
        </w:rPr>
        <w:t>NUWA</w:t>
      </w:r>
      <w:r>
        <w:rPr>
          <w:rStyle w:val="translated-span"/>
        </w:rPr>
        <w:t>？</w:t>
      </w:r>
      <w:r>
        <w:rPr>
          <w:rStyle w:val="translated-span"/>
        </w:rPr>
        <w:t>porates</w:t>
      </w:r>
      <w:r>
        <w:rPr>
          <w:rStyle w:val="translated-span"/>
        </w:rPr>
        <w:t>与</w:t>
      </w:r>
      <w:r>
        <w:rPr>
          <w:rStyle w:val="translated-span"/>
        </w:rPr>
        <w:t>CLIP[29]</w:t>
      </w:r>
      <w:r>
        <w:rPr>
          <w:rStyle w:val="translated-span"/>
        </w:rPr>
        <w:t>模型进行比较，以计算输入文本和生成图像之间的语义相似性</w:t>
      </w:r>
      <w:r>
        <w:rPr>
          <w:rStyle w:val="translated-span"/>
        </w:rPr>
        <w:t>。</w:t>
      </w:r>
      <w:r>
        <w:rPr>
          <w:rStyle w:val="translated-span"/>
        </w:rPr>
        <w:t>对于</w:t>
      </w:r>
      <w:r>
        <w:rPr>
          <w:rStyle w:val="translated-span"/>
        </w:rPr>
        <w:t>MSCOCO[22]</w:t>
      </w:r>
      <w:r>
        <w:rPr>
          <w:rStyle w:val="translated-span"/>
        </w:rPr>
        <w:t>数据集上的展会</w:t>
      </w:r>
      <w:r>
        <w:rPr>
          <w:rStyle w:val="translated-span"/>
        </w:rPr>
        <w:t>，请参见表</w:t>
      </w:r>
      <w:r>
        <w:rPr>
          <w:rStyle w:val="translated-span"/>
        </w:rPr>
        <w:t>1</w:t>
      </w:r>
      <w:r>
        <w:rPr>
          <w:rStyle w:val="translated-span"/>
        </w:rPr>
        <w:t>。</w:t>
      </w:r>
      <w:r>
        <w:rPr>
          <w:rStyle w:val="translated-span"/>
        </w:rPr>
        <w:t>1</w:t>
      </w:r>
      <w:r>
        <w:rPr>
          <w:rStyle w:val="translated-span"/>
        </w:rPr>
        <w:t>与之相比，所有模型的分辨率均为</w:t>
      </w:r>
      <w:r>
        <w:rPr>
          <w:rStyle w:val="translated-span"/>
        </w:rPr>
        <w:t>256×256</w:t>
      </w:r>
      <w:r>
        <w:rPr>
          <w:rStyle w:val="translated-span"/>
        </w:rPr>
        <w:t>。</w:t>
      </w:r>
      <w:r>
        <w:rPr>
          <w:rStyle w:val="translated-span"/>
        </w:rPr>
        <w:t>定性地，如图</w:t>
      </w:r>
      <w:r>
        <w:rPr>
          <w:rStyle w:val="translated-span"/>
        </w:rPr>
        <w:t>3</w:t>
      </w:r>
      <w:r>
        <w:rPr>
          <w:rStyle w:val="translated-span"/>
        </w:rPr>
        <w:t>所示</w:t>
      </w:r>
      <w:r>
        <w:rPr>
          <w:rStyle w:val="translated-span"/>
        </w:rPr>
        <w:t>。</w:t>
      </w:r>
      <w:r>
        <w:rPr>
          <w:rStyle w:val="translated-span"/>
        </w:rPr>
        <w:t>根据</w:t>
      </w:r>
      <w:r>
        <w:rPr>
          <w:rStyle w:val="translated-span"/>
        </w:rPr>
        <w:t>DALL-E[33]</w:t>
      </w:r>
      <w:r>
        <w:rPr>
          <w:rStyle w:val="translated-span"/>
        </w:rPr>
        <w:t>，我们使</w:t>
      </w:r>
      <w:r>
        <w:rPr>
          <w:rStyle w:val="translated-span"/>
        </w:rPr>
        <w:t>用</w:t>
      </w:r>
    </w:p>
    <w:p w:rsidR="00000000" w:rsidRDefault="00B63471">
      <w:pPr>
        <w:ind w:left="-15" w:firstLine="5175"/>
      </w:pPr>
      <w:r>
        <w:rPr>
          <w:rStyle w:val="translated-span"/>
        </w:rPr>
        <w:t>“</w:t>
      </w:r>
      <w:r>
        <w:rPr>
          <w:rStyle w:val="translated-span"/>
        </w:rPr>
        <w:t>初始值</w:t>
      </w:r>
      <w:r>
        <w:rPr>
          <w:rStyle w:val="translated-span"/>
        </w:rPr>
        <w:t>”</w:t>
      </w:r>
      <w:r>
        <w:rPr>
          <w:rStyle w:val="translated-span"/>
        </w:rPr>
        <w:t>和</w:t>
      </w:r>
      <w:r>
        <w:rPr>
          <w:rStyle w:val="translated-span"/>
        </w:rPr>
        <w:t>“</w:t>
      </w:r>
      <w:r>
        <w:rPr>
          <w:rStyle w:val="translated-span"/>
        </w:rPr>
        <w:t>最佳分数</w:t>
      </w:r>
      <w:r>
        <w:rPr>
          <w:rStyle w:val="translated-span"/>
        </w:rPr>
        <w:t>”</w:t>
      </w:r>
      <w:r>
        <w:rPr>
          <w:rStyle w:val="translated-span"/>
        </w:rPr>
        <w:t>分别为</w:t>
      </w:r>
      <w:r>
        <w:rPr>
          <w:rStyle w:val="translated-span"/>
        </w:rPr>
        <w:t>[60</w:t>
      </w:r>
      <w:r>
        <w:rPr>
          <w:rStyle w:val="translated-span"/>
        </w:rPr>
        <w:t>分和</w:t>
      </w:r>
      <w:r>
        <w:rPr>
          <w:rStyle w:val="translated-span"/>
        </w:rPr>
        <w:t>[35</w:t>
      </w:r>
      <w:r>
        <w:rPr>
          <w:rStyle w:val="translated-span"/>
        </w:rPr>
        <w:t>分</w:t>
      </w:r>
      <w:r>
        <w:rPr>
          <w:rStyle w:val="translated-span"/>
        </w:rPr>
        <w:t>]</w:t>
      </w:r>
      <w:r>
        <w:rPr>
          <w:rStyle w:val="translated-span"/>
        </w:rPr>
        <w:t>（我们为每个</w:t>
      </w:r>
      <w:r>
        <w:rPr>
          <w:rStyle w:val="translated-span"/>
        </w:rPr>
        <w:t>FID</w:t>
      </w:r>
      <w:r>
        <w:rPr>
          <w:rStyle w:val="translated-span"/>
        </w:rPr>
        <w:t>图像生成一个分数）</w:t>
      </w:r>
      <w:r>
        <w:rPr>
          <w:rStyle w:val="translated-span"/>
        </w:rPr>
        <w:t>[</w:t>
      </w:r>
      <w:r>
        <w:rPr>
          <w:rStyle w:val="translated-span"/>
        </w:rPr>
        <w:t>初始值</w:t>
      </w:r>
      <w:r>
        <w:rPr>
          <w:rStyle w:val="translated-span"/>
        </w:rPr>
        <w:t>]</w:t>
      </w:r>
      <w:r>
        <w:rPr>
          <w:rStyle w:val="translated-span"/>
        </w:rPr>
        <w:t>和</w:t>
      </w:r>
      <w:r>
        <w:rPr>
          <w:rStyle w:val="translated-span"/>
        </w:rPr>
        <w:t>[35</w:t>
      </w:r>
      <w:r>
        <w:rPr>
          <w:rStyle w:val="translated-span"/>
        </w:rPr>
        <w:t>分</w:t>
      </w:r>
      <w:r>
        <w:rPr>
          <w:rStyle w:val="translated-span"/>
        </w:rPr>
        <w:t>]</w:t>
      </w:r>
      <w:r>
        <w:rPr>
          <w:rStyle w:val="translated-span"/>
        </w:rPr>
        <w:t>。</w:t>
      </w:r>
      <w:r>
        <w:rPr>
          <w:rStyle w:val="translated-span"/>
        </w:rPr>
        <w:t>在选项卡中</w:t>
      </w:r>
      <w:r>
        <w:rPr>
          <w:rStyle w:val="translated-span"/>
        </w:rPr>
        <w:t>。</w:t>
      </w:r>
      <w:r>
        <w:rPr>
          <w:rStyle w:val="translated-span"/>
        </w:rPr>
        <w:t>1</w:t>
      </w:r>
      <w:r>
        <w:rPr>
          <w:rStyle w:val="translated-span"/>
        </w:rPr>
        <w:t>、女娲在质量和品种方面明显优于</w:t>
      </w:r>
      <w:r>
        <w:rPr>
          <w:rStyle w:val="translated-span"/>
        </w:rPr>
        <w:t>–</w:t>
      </w:r>
      <w:r>
        <w:rPr>
          <w:rStyle w:val="translated-span"/>
        </w:rPr>
        <w:t>分别进行评估，并遵循</w:t>
      </w:r>
      <w:r>
        <w:rPr>
          <w:rStyle w:val="translated-span"/>
        </w:rPr>
        <w:t>-</w:t>
      </w:r>
      <w:r>
        <w:rPr>
          <w:rStyle w:val="translated-span"/>
          <w:rFonts w:ascii="Cambria" w:hAnsi="Cambria"/>
          <w:i/>
          <w:iCs/>
        </w:rPr>
        <w:t>K</w:t>
      </w:r>
      <w:r>
        <w:rPr>
          <w:rStyle w:val="translated-span"/>
          <w:rFonts w:ascii="Cambria" w:hAnsi="Cambria"/>
          <w:i/>
          <w:iCs/>
        </w:rPr>
        <w:t>K</w:t>
      </w:r>
    </w:p>
    <w:p w:rsidR="00000000" w:rsidRDefault="00B63471">
      <w:pPr>
        <w:spacing w:after="0" w:line="240" w:lineRule="auto"/>
        <w:ind w:left="0" w:firstLine="0"/>
        <w:jc w:val="left"/>
        <w:rPr>
          <w:rFonts w:ascii="宋体" w:hAnsi="宋体"/>
          <w:color w:val="auto"/>
          <w:sz w:val="24"/>
          <w:szCs w:val="24"/>
        </w:rPr>
      </w:pPr>
    </w:p>
    <w:p w:rsidR="00000000" w:rsidRDefault="00B63471">
      <w:pPr>
        <w:spacing w:after="93" w:line="261" w:lineRule="auto"/>
        <w:ind w:left="-15" w:firstLine="0"/>
        <w:rPr>
          <w:rFonts w:hint="eastAsia"/>
        </w:rPr>
      </w:pPr>
      <w:r>
        <w:rPr>
          <w:rStyle w:val="translated-span"/>
          <w:sz w:val="18"/>
          <w:szCs w:val="18"/>
        </w:rPr>
        <w:t>表</w:t>
      </w:r>
      <w:r>
        <w:rPr>
          <w:rStyle w:val="translated-span"/>
          <w:sz w:val="18"/>
          <w:szCs w:val="18"/>
        </w:rPr>
        <w:t>1</w:t>
      </w:r>
      <w:r>
        <w:rPr>
          <w:rStyle w:val="translated-span"/>
          <w:sz w:val="18"/>
          <w:szCs w:val="18"/>
        </w:rPr>
        <w:t>。</w:t>
      </w:r>
      <w:r>
        <w:rPr>
          <w:rStyle w:val="translated-span"/>
          <w:sz w:val="18"/>
          <w:szCs w:val="18"/>
        </w:rPr>
        <w:t>与</w:t>
      </w:r>
      <w:r>
        <w:rPr>
          <w:rStyle w:val="translated-span"/>
          <w:sz w:val="18"/>
          <w:szCs w:val="18"/>
        </w:rPr>
        <w:t>MSCOCO</w:t>
      </w:r>
      <w:r>
        <w:rPr>
          <w:rStyle w:val="translated-span"/>
          <w:sz w:val="18"/>
          <w:szCs w:val="18"/>
        </w:rPr>
        <w:t>（</w:t>
      </w:r>
      <w:r>
        <w:rPr>
          <w:rStyle w:val="translated-span"/>
          <w:sz w:val="18"/>
          <w:szCs w:val="18"/>
        </w:rPr>
        <w:t>256×256</w:t>
      </w:r>
      <w:r>
        <w:rPr>
          <w:rStyle w:val="translated-span"/>
          <w:sz w:val="18"/>
          <w:szCs w:val="18"/>
        </w:rPr>
        <w:t>）数据集上文本图像转换（</w:t>
      </w:r>
      <w:r>
        <w:rPr>
          <w:rStyle w:val="translated-span"/>
          <w:sz w:val="18"/>
          <w:szCs w:val="18"/>
        </w:rPr>
        <w:t>T2I</w:t>
      </w:r>
      <w:r>
        <w:rPr>
          <w:rStyle w:val="translated-span"/>
          <w:sz w:val="18"/>
          <w:szCs w:val="18"/>
        </w:rPr>
        <w:t>）任务的最新模型进行定性比较</w:t>
      </w:r>
      <w:r>
        <w:rPr>
          <w:rStyle w:val="translated-span"/>
          <w:sz w:val="18"/>
          <w:szCs w:val="18"/>
        </w:rPr>
        <w:t>。</w:t>
      </w:r>
    </w:p>
    <w:tbl>
      <w:tblPr>
        <w:tblpPr w:vertAnchor="text"/>
        <w:tblW w:w="4740" w:type="dxa"/>
        <w:tblCellMar>
          <w:left w:w="0" w:type="dxa"/>
          <w:right w:w="0" w:type="dxa"/>
        </w:tblCellMar>
        <w:tblLook w:val="04A0" w:firstRow="1" w:lastRow="0" w:firstColumn="1" w:lastColumn="0" w:noHBand="0" w:noVBand="1"/>
      </w:tblPr>
      <w:tblGrid>
        <w:gridCol w:w="1179"/>
        <w:gridCol w:w="578"/>
        <w:gridCol w:w="465"/>
        <w:gridCol w:w="465"/>
        <w:gridCol w:w="1395"/>
        <w:gridCol w:w="658"/>
      </w:tblGrid>
      <w:tr w:rsidR="00000000">
        <w:trPr>
          <w:trHeight w:val="292"/>
        </w:trPr>
        <w:tc>
          <w:tcPr>
            <w:tcW w:w="1179" w:type="dxa"/>
            <w:tcBorders>
              <w:top w:val="single" w:sz="8" w:space="0" w:color="000000"/>
              <w:left w:val="nil"/>
              <w:bottom w:val="single" w:sz="8" w:space="0" w:color="000000"/>
              <w:right w:val="nil"/>
            </w:tcBorders>
            <w:tcMar>
              <w:top w:w="22" w:type="dxa"/>
              <w:left w:w="0" w:type="dxa"/>
              <w:bottom w:w="0" w:type="dxa"/>
              <w:right w:w="29" w:type="dxa"/>
            </w:tcMar>
            <w:hideMark/>
          </w:tcPr>
          <w:p w:rsidR="00000000" w:rsidRDefault="00B63471">
            <w:pPr>
              <w:spacing w:after="0" w:line="256" w:lineRule="auto"/>
              <w:ind w:left="34" w:firstLine="0"/>
              <w:jc w:val="left"/>
            </w:pPr>
            <w:r>
              <w:rPr>
                <w:rStyle w:val="translated-span"/>
                <w:sz w:val="16"/>
                <w:szCs w:val="16"/>
              </w:rPr>
              <w:t>模</w:t>
            </w:r>
            <w:r>
              <w:rPr>
                <w:rStyle w:val="translated-span"/>
                <w:sz w:val="16"/>
                <w:szCs w:val="16"/>
              </w:rPr>
              <w:t>型</w:t>
            </w:r>
          </w:p>
        </w:tc>
        <w:tc>
          <w:tcPr>
            <w:tcW w:w="578" w:type="dxa"/>
            <w:tcBorders>
              <w:top w:val="single" w:sz="8" w:space="0" w:color="000000"/>
              <w:left w:val="nil"/>
              <w:bottom w:val="single" w:sz="8" w:space="0" w:color="000000"/>
              <w:right w:val="nil"/>
            </w:tcBorders>
            <w:tcMar>
              <w:top w:w="22" w:type="dxa"/>
              <w:left w:w="0" w:type="dxa"/>
              <w:bottom w:w="0" w:type="dxa"/>
              <w:right w:w="29" w:type="dxa"/>
            </w:tcMar>
            <w:hideMark/>
          </w:tcPr>
          <w:p w:rsidR="00000000" w:rsidRDefault="00B63471">
            <w:pPr>
              <w:spacing w:after="0" w:line="256" w:lineRule="auto"/>
              <w:ind w:left="0" w:firstLine="0"/>
              <w:jc w:val="left"/>
            </w:pPr>
            <w:r>
              <w:rPr>
                <w:rStyle w:val="translated-span"/>
                <w:sz w:val="16"/>
                <w:szCs w:val="16"/>
              </w:rPr>
              <w:t>FID-</w:t>
            </w:r>
            <w:r>
              <w:rPr>
                <w:rStyle w:val="translated-span"/>
                <w:sz w:val="16"/>
                <w:szCs w:val="16"/>
              </w:rPr>
              <w:t>0</w:t>
            </w:r>
            <w:r>
              <w:rPr>
                <w:rStyle w:val="translated-span"/>
                <w:sz w:val="16"/>
                <w:szCs w:val="16"/>
              </w:rPr>
              <w:t>↓</w:t>
            </w:r>
          </w:p>
        </w:tc>
        <w:tc>
          <w:tcPr>
            <w:tcW w:w="2324" w:type="dxa"/>
            <w:gridSpan w:val="3"/>
            <w:tcBorders>
              <w:top w:val="single" w:sz="8" w:space="0" w:color="000000"/>
              <w:left w:val="nil"/>
              <w:bottom w:val="single" w:sz="8" w:space="0" w:color="000000"/>
              <w:right w:val="nil"/>
            </w:tcBorders>
            <w:tcMar>
              <w:top w:w="22" w:type="dxa"/>
              <w:left w:w="0" w:type="dxa"/>
              <w:bottom w:w="0" w:type="dxa"/>
              <w:right w:w="29" w:type="dxa"/>
            </w:tcMar>
            <w:hideMark/>
          </w:tcPr>
          <w:p w:rsidR="00000000" w:rsidRDefault="00B63471">
            <w:pPr>
              <w:spacing w:after="0" w:line="256" w:lineRule="auto"/>
              <w:ind w:left="0" w:firstLine="0"/>
              <w:jc w:val="left"/>
            </w:pPr>
            <w:r>
              <w:rPr>
                <w:rStyle w:val="translated-span"/>
                <w:sz w:val="16"/>
                <w:szCs w:val="16"/>
              </w:rPr>
              <w:t>FID-1 FID-2 FID-4 FID-8</w:t>
            </w:r>
            <w:r>
              <w:rPr>
                <w:rStyle w:val="translated-span"/>
                <w:sz w:val="16"/>
                <w:szCs w:val="16"/>
              </w:rPr>
              <w:t>为</w:t>
            </w:r>
            <w:r>
              <w:rPr>
                <w:rStyle w:val="translated-span"/>
                <w:sz w:val="16"/>
                <w:szCs w:val="16"/>
              </w:rPr>
              <w:t>↑</w:t>
            </w:r>
          </w:p>
        </w:tc>
        <w:tc>
          <w:tcPr>
            <w:tcW w:w="658" w:type="dxa"/>
            <w:tcBorders>
              <w:top w:val="single" w:sz="8" w:space="0" w:color="000000"/>
              <w:left w:val="nil"/>
              <w:bottom w:val="single" w:sz="8" w:space="0" w:color="000000"/>
              <w:right w:val="nil"/>
            </w:tcBorders>
            <w:tcMar>
              <w:top w:w="22" w:type="dxa"/>
              <w:left w:w="0" w:type="dxa"/>
              <w:bottom w:w="0" w:type="dxa"/>
              <w:right w:w="29" w:type="dxa"/>
            </w:tcMar>
            <w:hideMark/>
          </w:tcPr>
          <w:p w:rsidR="00000000" w:rsidRDefault="00B63471">
            <w:pPr>
              <w:spacing w:after="0" w:line="256" w:lineRule="auto"/>
              <w:ind w:left="0" w:firstLine="0"/>
            </w:pPr>
            <w:r>
              <w:rPr>
                <w:rStyle w:val="translated-span"/>
                <w:sz w:val="16"/>
                <w:szCs w:val="16"/>
              </w:rPr>
              <w:t>阴</w:t>
            </w:r>
            <w:r>
              <w:rPr>
                <w:rStyle w:val="translated-span"/>
                <w:sz w:val="16"/>
                <w:szCs w:val="16"/>
              </w:rPr>
              <w:t>蒂</w:t>
            </w:r>
          </w:p>
        </w:tc>
      </w:tr>
      <w:tr w:rsidR="00000000">
        <w:trPr>
          <w:trHeight w:val="250"/>
        </w:trPr>
        <w:tc>
          <w:tcPr>
            <w:tcW w:w="1179" w:type="dxa"/>
            <w:tcBorders>
              <w:top w:val="nil"/>
              <w:left w:val="nil"/>
              <w:bottom w:val="nil"/>
              <w:right w:val="nil"/>
            </w:tcBorders>
            <w:tcMar>
              <w:top w:w="22" w:type="dxa"/>
              <w:left w:w="0" w:type="dxa"/>
              <w:bottom w:w="0" w:type="dxa"/>
              <w:right w:w="29" w:type="dxa"/>
            </w:tcMar>
            <w:hideMark/>
          </w:tcPr>
          <w:p w:rsidR="00000000" w:rsidRDefault="00B63471">
            <w:pPr>
              <w:spacing w:after="0" w:line="256" w:lineRule="auto"/>
              <w:ind w:left="34" w:firstLine="0"/>
              <w:jc w:val="left"/>
            </w:pPr>
            <w:r>
              <w:rPr>
                <w:rStyle w:val="translated-span"/>
                <w:sz w:val="16"/>
                <w:szCs w:val="16"/>
              </w:rPr>
              <w:t>AttnGAN[47</w:t>
            </w:r>
            <w:r>
              <w:rPr>
                <w:rStyle w:val="translated-span"/>
                <w:sz w:val="16"/>
                <w:szCs w:val="16"/>
              </w:rPr>
              <w:t>]</w:t>
            </w:r>
          </w:p>
        </w:tc>
        <w:tc>
          <w:tcPr>
            <w:tcW w:w="578" w:type="dxa"/>
            <w:tcBorders>
              <w:top w:val="nil"/>
              <w:left w:val="nil"/>
              <w:bottom w:val="nil"/>
              <w:right w:val="nil"/>
            </w:tcBorders>
            <w:tcMar>
              <w:top w:w="22" w:type="dxa"/>
              <w:left w:w="0" w:type="dxa"/>
              <w:bottom w:w="0" w:type="dxa"/>
              <w:right w:w="29" w:type="dxa"/>
            </w:tcMar>
            <w:hideMark/>
          </w:tcPr>
          <w:p w:rsidR="00000000" w:rsidRDefault="00B63471">
            <w:pPr>
              <w:spacing w:after="0" w:line="256" w:lineRule="auto"/>
              <w:ind w:left="0" w:firstLine="0"/>
              <w:jc w:val="left"/>
            </w:pPr>
            <w:r>
              <w:rPr>
                <w:sz w:val="16"/>
                <w:szCs w:val="16"/>
              </w:rPr>
              <w:t>35.2</w:t>
            </w:r>
          </w:p>
        </w:tc>
        <w:tc>
          <w:tcPr>
            <w:tcW w:w="465" w:type="dxa"/>
            <w:tcBorders>
              <w:top w:val="nil"/>
              <w:left w:val="nil"/>
              <w:bottom w:val="nil"/>
              <w:right w:val="nil"/>
            </w:tcBorders>
            <w:tcMar>
              <w:top w:w="22" w:type="dxa"/>
              <w:left w:w="0" w:type="dxa"/>
              <w:bottom w:w="0" w:type="dxa"/>
              <w:right w:w="29" w:type="dxa"/>
            </w:tcMar>
            <w:hideMark/>
          </w:tcPr>
          <w:p w:rsidR="00000000" w:rsidRDefault="00B63471">
            <w:pPr>
              <w:spacing w:after="0" w:line="256" w:lineRule="auto"/>
              <w:ind w:left="0" w:firstLine="0"/>
              <w:jc w:val="left"/>
            </w:pPr>
            <w:r>
              <w:rPr>
                <w:sz w:val="16"/>
                <w:szCs w:val="16"/>
              </w:rPr>
              <w:t>44.0</w:t>
            </w:r>
          </w:p>
        </w:tc>
        <w:tc>
          <w:tcPr>
            <w:tcW w:w="465" w:type="dxa"/>
            <w:tcBorders>
              <w:top w:val="nil"/>
              <w:left w:val="nil"/>
              <w:bottom w:val="nil"/>
              <w:right w:val="nil"/>
            </w:tcBorders>
            <w:tcMar>
              <w:top w:w="22" w:type="dxa"/>
              <w:left w:w="0" w:type="dxa"/>
              <w:bottom w:w="0" w:type="dxa"/>
              <w:right w:w="29" w:type="dxa"/>
            </w:tcMar>
            <w:hideMark/>
          </w:tcPr>
          <w:p w:rsidR="00000000" w:rsidRDefault="00B63471">
            <w:pPr>
              <w:spacing w:after="0" w:line="256" w:lineRule="auto"/>
              <w:ind w:left="0" w:firstLine="0"/>
              <w:jc w:val="left"/>
            </w:pPr>
            <w:r>
              <w:rPr>
                <w:sz w:val="16"/>
                <w:szCs w:val="16"/>
              </w:rPr>
              <w:t>72.0</w:t>
            </w:r>
          </w:p>
        </w:tc>
        <w:tc>
          <w:tcPr>
            <w:tcW w:w="1395" w:type="dxa"/>
            <w:tcBorders>
              <w:top w:val="nil"/>
              <w:left w:val="nil"/>
              <w:bottom w:val="nil"/>
              <w:right w:val="nil"/>
            </w:tcBorders>
            <w:tcMar>
              <w:top w:w="22" w:type="dxa"/>
              <w:left w:w="0" w:type="dxa"/>
              <w:bottom w:w="0" w:type="dxa"/>
              <w:right w:w="29" w:type="dxa"/>
            </w:tcMar>
            <w:hideMark/>
          </w:tcPr>
          <w:p w:rsidR="00000000" w:rsidRDefault="00B63471">
            <w:pPr>
              <w:spacing w:after="0" w:line="256" w:lineRule="auto"/>
              <w:ind w:left="0" w:firstLine="0"/>
              <w:jc w:val="left"/>
            </w:pPr>
            <w:r>
              <w:rPr>
                <w:sz w:val="16"/>
                <w:szCs w:val="16"/>
              </w:rPr>
              <w:t>108.0 100.0 23.3</w:t>
            </w:r>
          </w:p>
        </w:tc>
        <w:tc>
          <w:tcPr>
            <w:tcW w:w="658" w:type="dxa"/>
            <w:tcBorders>
              <w:top w:val="nil"/>
              <w:left w:val="nil"/>
              <w:bottom w:val="nil"/>
              <w:right w:val="nil"/>
            </w:tcBorders>
            <w:tcMar>
              <w:top w:w="22" w:type="dxa"/>
              <w:left w:w="0" w:type="dxa"/>
              <w:bottom w:w="0" w:type="dxa"/>
              <w:right w:w="29" w:type="dxa"/>
            </w:tcMar>
            <w:hideMark/>
          </w:tcPr>
          <w:p w:rsidR="00000000" w:rsidRDefault="00B63471">
            <w:pPr>
              <w:spacing w:after="0" w:line="256" w:lineRule="auto"/>
              <w:ind w:left="0" w:firstLine="0"/>
              <w:jc w:val="left"/>
            </w:pPr>
            <w:r>
              <w:rPr>
                <w:sz w:val="16"/>
                <w:szCs w:val="16"/>
              </w:rPr>
              <w:t>0.2772</w:t>
            </w:r>
          </w:p>
        </w:tc>
      </w:tr>
      <w:tr w:rsidR="00000000">
        <w:trPr>
          <w:trHeight w:val="190"/>
        </w:trPr>
        <w:tc>
          <w:tcPr>
            <w:tcW w:w="1179" w:type="dxa"/>
            <w:tcMar>
              <w:top w:w="22" w:type="dxa"/>
              <w:left w:w="0" w:type="dxa"/>
              <w:bottom w:w="0" w:type="dxa"/>
              <w:right w:w="29" w:type="dxa"/>
            </w:tcMar>
            <w:hideMark/>
          </w:tcPr>
          <w:p w:rsidR="00000000" w:rsidRDefault="00B63471">
            <w:pPr>
              <w:spacing w:after="0" w:line="256" w:lineRule="auto"/>
              <w:ind w:left="34" w:firstLine="0"/>
              <w:jc w:val="left"/>
            </w:pPr>
            <w:r>
              <w:rPr>
                <w:rStyle w:val="translated-span"/>
                <w:sz w:val="16"/>
                <w:szCs w:val="16"/>
              </w:rPr>
              <w:t>DM-GAN[52</w:t>
            </w:r>
            <w:r>
              <w:rPr>
                <w:rStyle w:val="translated-span"/>
                <w:sz w:val="16"/>
                <w:szCs w:val="16"/>
              </w:rPr>
              <w:t>]</w:t>
            </w:r>
          </w:p>
        </w:tc>
        <w:tc>
          <w:tcPr>
            <w:tcW w:w="578"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26.0</w:t>
            </w:r>
          </w:p>
        </w:tc>
        <w:tc>
          <w:tcPr>
            <w:tcW w:w="465"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39.0</w:t>
            </w:r>
          </w:p>
        </w:tc>
        <w:tc>
          <w:tcPr>
            <w:tcW w:w="465"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73.0</w:t>
            </w:r>
          </w:p>
        </w:tc>
        <w:tc>
          <w:tcPr>
            <w:tcW w:w="1395"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119.0 112.3 32.2</w:t>
            </w:r>
          </w:p>
        </w:tc>
        <w:tc>
          <w:tcPr>
            <w:tcW w:w="658"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0.2838</w:t>
            </w:r>
          </w:p>
        </w:tc>
      </w:tr>
      <w:tr w:rsidR="00000000">
        <w:trPr>
          <w:trHeight w:val="189"/>
        </w:trPr>
        <w:tc>
          <w:tcPr>
            <w:tcW w:w="1179" w:type="dxa"/>
            <w:tcMar>
              <w:top w:w="22" w:type="dxa"/>
              <w:left w:w="0" w:type="dxa"/>
              <w:bottom w:w="0" w:type="dxa"/>
              <w:right w:w="29" w:type="dxa"/>
            </w:tcMar>
            <w:hideMark/>
          </w:tcPr>
          <w:p w:rsidR="00000000" w:rsidRDefault="00B63471">
            <w:pPr>
              <w:spacing w:after="0" w:line="256" w:lineRule="auto"/>
              <w:ind w:left="34" w:firstLine="0"/>
              <w:jc w:val="left"/>
            </w:pPr>
            <w:r>
              <w:rPr>
                <w:rStyle w:val="translated-span"/>
                <w:sz w:val="16"/>
                <w:szCs w:val="16"/>
              </w:rPr>
              <w:t>DF-GAN[36</w:t>
            </w:r>
            <w:r>
              <w:rPr>
                <w:rStyle w:val="translated-span"/>
                <w:sz w:val="16"/>
                <w:szCs w:val="16"/>
              </w:rPr>
              <w:t>]</w:t>
            </w:r>
          </w:p>
        </w:tc>
        <w:tc>
          <w:tcPr>
            <w:tcW w:w="578"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26.0</w:t>
            </w:r>
          </w:p>
        </w:tc>
        <w:tc>
          <w:tcPr>
            <w:tcW w:w="465"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33.8</w:t>
            </w:r>
          </w:p>
        </w:tc>
        <w:tc>
          <w:tcPr>
            <w:tcW w:w="465"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55.9</w:t>
            </w:r>
          </w:p>
        </w:tc>
        <w:tc>
          <w:tcPr>
            <w:tcW w:w="1395"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91.0    97.0       18.7</w:t>
            </w:r>
          </w:p>
        </w:tc>
        <w:tc>
          <w:tcPr>
            <w:tcW w:w="658"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0.2928</w:t>
            </w:r>
          </w:p>
        </w:tc>
      </w:tr>
      <w:tr w:rsidR="00000000">
        <w:trPr>
          <w:trHeight w:val="188"/>
        </w:trPr>
        <w:tc>
          <w:tcPr>
            <w:tcW w:w="1179" w:type="dxa"/>
            <w:tcMar>
              <w:top w:w="22" w:type="dxa"/>
              <w:left w:w="0" w:type="dxa"/>
              <w:bottom w:w="0" w:type="dxa"/>
              <w:right w:w="29" w:type="dxa"/>
            </w:tcMar>
            <w:hideMark/>
          </w:tcPr>
          <w:p w:rsidR="00000000" w:rsidRDefault="00B63471">
            <w:pPr>
              <w:spacing w:after="0" w:line="256" w:lineRule="auto"/>
              <w:ind w:left="34" w:firstLine="0"/>
              <w:jc w:val="left"/>
            </w:pPr>
            <w:r>
              <w:rPr>
                <w:rStyle w:val="translated-span"/>
                <w:sz w:val="16"/>
                <w:szCs w:val="16"/>
              </w:rPr>
              <w:t>DALL-E[33</w:t>
            </w:r>
            <w:r>
              <w:rPr>
                <w:rStyle w:val="translated-span"/>
                <w:sz w:val="16"/>
                <w:szCs w:val="16"/>
              </w:rPr>
              <w:t>]</w:t>
            </w:r>
          </w:p>
        </w:tc>
        <w:tc>
          <w:tcPr>
            <w:tcW w:w="578"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27.5</w:t>
            </w:r>
          </w:p>
        </w:tc>
        <w:tc>
          <w:tcPr>
            <w:tcW w:w="465"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28.0</w:t>
            </w:r>
          </w:p>
        </w:tc>
        <w:tc>
          <w:tcPr>
            <w:tcW w:w="465"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45.5</w:t>
            </w:r>
          </w:p>
        </w:tc>
        <w:tc>
          <w:tcPr>
            <w:tcW w:w="1395"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83.5    85.0       17.9</w:t>
            </w:r>
          </w:p>
        </w:tc>
        <w:tc>
          <w:tcPr>
            <w:tcW w:w="658"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w:t>
            </w:r>
          </w:p>
        </w:tc>
      </w:tr>
      <w:tr w:rsidR="00000000">
        <w:trPr>
          <w:trHeight w:val="189"/>
        </w:trPr>
        <w:tc>
          <w:tcPr>
            <w:tcW w:w="1179" w:type="dxa"/>
            <w:tcMar>
              <w:top w:w="22" w:type="dxa"/>
              <w:left w:w="0" w:type="dxa"/>
              <w:bottom w:w="0" w:type="dxa"/>
              <w:right w:w="29" w:type="dxa"/>
            </w:tcMar>
            <w:hideMark/>
          </w:tcPr>
          <w:p w:rsidR="00000000" w:rsidRDefault="00B63471">
            <w:pPr>
              <w:spacing w:after="0" w:line="256" w:lineRule="auto"/>
              <w:ind w:left="34" w:firstLine="0"/>
              <w:jc w:val="left"/>
            </w:pPr>
            <w:r>
              <w:rPr>
                <w:rStyle w:val="translated-span"/>
                <w:sz w:val="16"/>
                <w:szCs w:val="16"/>
              </w:rPr>
              <w:t>CogView[9</w:t>
            </w:r>
            <w:r>
              <w:rPr>
                <w:rStyle w:val="translated-span"/>
                <w:sz w:val="16"/>
                <w:szCs w:val="16"/>
              </w:rPr>
              <w:t>]</w:t>
            </w:r>
          </w:p>
        </w:tc>
        <w:tc>
          <w:tcPr>
            <w:tcW w:w="578"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27.1</w:t>
            </w:r>
          </w:p>
        </w:tc>
        <w:tc>
          <w:tcPr>
            <w:tcW w:w="465"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19.4</w:t>
            </w:r>
          </w:p>
        </w:tc>
        <w:tc>
          <w:tcPr>
            <w:tcW w:w="465"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13.9</w:t>
            </w:r>
          </w:p>
        </w:tc>
        <w:tc>
          <w:tcPr>
            <w:tcW w:w="1395"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19.4    23.6       18.2</w:t>
            </w:r>
          </w:p>
        </w:tc>
        <w:tc>
          <w:tcPr>
            <w:tcW w:w="658" w:type="dxa"/>
            <w:tcMar>
              <w:top w:w="22" w:type="dxa"/>
              <w:left w:w="0" w:type="dxa"/>
              <w:bottom w:w="0" w:type="dxa"/>
              <w:right w:w="29" w:type="dxa"/>
            </w:tcMar>
            <w:hideMark/>
          </w:tcPr>
          <w:p w:rsidR="00000000" w:rsidRDefault="00B63471">
            <w:pPr>
              <w:spacing w:after="0" w:line="256" w:lineRule="auto"/>
              <w:ind w:left="0" w:firstLine="0"/>
              <w:jc w:val="left"/>
            </w:pPr>
            <w:r>
              <w:rPr>
                <w:sz w:val="16"/>
                <w:szCs w:val="16"/>
              </w:rPr>
              <w:t>0.3325</w:t>
            </w:r>
          </w:p>
        </w:tc>
      </w:tr>
      <w:tr w:rsidR="00000000">
        <w:trPr>
          <w:trHeight w:val="229"/>
        </w:trPr>
        <w:tc>
          <w:tcPr>
            <w:tcW w:w="1179" w:type="dxa"/>
            <w:tcBorders>
              <w:top w:val="nil"/>
              <w:left w:val="nil"/>
              <w:bottom w:val="single" w:sz="8" w:space="0" w:color="000000"/>
              <w:right w:val="nil"/>
            </w:tcBorders>
            <w:tcMar>
              <w:top w:w="22" w:type="dxa"/>
              <w:left w:w="0" w:type="dxa"/>
              <w:bottom w:w="0" w:type="dxa"/>
              <w:right w:w="29" w:type="dxa"/>
            </w:tcMar>
            <w:hideMark/>
          </w:tcPr>
          <w:p w:rsidR="00000000" w:rsidRDefault="00B63471">
            <w:pPr>
              <w:spacing w:after="0" w:line="256" w:lineRule="auto"/>
              <w:ind w:left="34" w:firstLine="0"/>
            </w:pPr>
            <w:r>
              <w:rPr>
                <w:rStyle w:val="translated-span"/>
                <w:sz w:val="16"/>
                <w:szCs w:val="16"/>
              </w:rPr>
              <w:t>XMC-GAN[50</w:t>
            </w:r>
            <w:r>
              <w:rPr>
                <w:rStyle w:val="translated-span"/>
                <w:sz w:val="16"/>
                <w:szCs w:val="16"/>
              </w:rPr>
              <w:t>]</w:t>
            </w:r>
          </w:p>
        </w:tc>
        <w:tc>
          <w:tcPr>
            <w:tcW w:w="578" w:type="dxa"/>
            <w:tcBorders>
              <w:top w:val="nil"/>
              <w:left w:val="nil"/>
              <w:bottom w:val="single" w:sz="8" w:space="0" w:color="000000"/>
              <w:right w:val="nil"/>
            </w:tcBorders>
            <w:tcMar>
              <w:top w:w="22" w:type="dxa"/>
              <w:left w:w="0" w:type="dxa"/>
              <w:bottom w:w="0" w:type="dxa"/>
              <w:right w:w="29" w:type="dxa"/>
            </w:tcMar>
            <w:hideMark/>
          </w:tcPr>
          <w:p w:rsidR="00000000" w:rsidRDefault="00B63471">
            <w:pPr>
              <w:spacing w:after="0" w:line="256" w:lineRule="auto"/>
              <w:ind w:left="0" w:firstLine="0"/>
              <w:jc w:val="left"/>
            </w:pPr>
            <w:r>
              <w:rPr>
                <w:sz w:val="16"/>
                <w:szCs w:val="16"/>
              </w:rPr>
              <w:t>9.3</w:t>
            </w:r>
          </w:p>
        </w:tc>
        <w:tc>
          <w:tcPr>
            <w:tcW w:w="465" w:type="dxa"/>
            <w:tcBorders>
              <w:top w:val="nil"/>
              <w:left w:val="nil"/>
              <w:bottom w:val="single" w:sz="8" w:space="0" w:color="000000"/>
              <w:right w:val="nil"/>
            </w:tcBorders>
            <w:tcMar>
              <w:top w:w="22" w:type="dxa"/>
              <w:left w:w="0" w:type="dxa"/>
              <w:bottom w:w="0" w:type="dxa"/>
              <w:right w:w="29" w:type="dxa"/>
            </w:tcMar>
            <w:hideMark/>
          </w:tcPr>
          <w:p w:rsidR="00000000" w:rsidRDefault="00B63471">
            <w:pPr>
              <w:spacing w:after="0" w:line="256" w:lineRule="auto"/>
              <w:ind w:left="0" w:firstLine="0"/>
              <w:jc w:val="left"/>
            </w:pPr>
            <w:r>
              <w:rPr>
                <w:sz w:val="16"/>
                <w:szCs w:val="16"/>
              </w:rPr>
              <w:t>-</w:t>
            </w:r>
          </w:p>
        </w:tc>
        <w:tc>
          <w:tcPr>
            <w:tcW w:w="465" w:type="dxa"/>
            <w:tcBorders>
              <w:top w:val="nil"/>
              <w:left w:val="nil"/>
              <w:bottom w:val="single" w:sz="8" w:space="0" w:color="000000"/>
              <w:right w:val="nil"/>
            </w:tcBorders>
            <w:tcMar>
              <w:top w:w="22" w:type="dxa"/>
              <w:left w:w="0" w:type="dxa"/>
              <w:bottom w:w="0" w:type="dxa"/>
              <w:right w:w="29" w:type="dxa"/>
            </w:tcMar>
            <w:hideMark/>
          </w:tcPr>
          <w:p w:rsidR="00000000" w:rsidRDefault="00B63471">
            <w:pPr>
              <w:spacing w:after="0" w:line="256" w:lineRule="auto"/>
              <w:ind w:left="0" w:firstLine="0"/>
              <w:jc w:val="left"/>
            </w:pPr>
            <w:r>
              <w:rPr>
                <w:sz w:val="16"/>
                <w:szCs w:val="16"/>
              </w:rPr>
              <w:t>-</w:t>
            </w:r>
          </w:p>
        </w:tc>
        <w:tc>
          <w:tcPr>
            <w:tcW w:w="1395" w:type="dxa"/>
            <w:tcBorders>
              <w:top w:val="nil"/>
              <w:left w:val="nil"/>
              <w:bottom w:val="single" w:sz="8" w:space="0" w:color="000000"/>
              <w:right w:val="nil"/>
            </w:tcBorders>
            <w:tcMar>
              <w:top w:w="22" w:type="dxa"/>
              <w:left w:w="0" w:type="dxa"/>
              <w:bottom w:w="0" w:type="dxa"/>
              <w:right w:w="29" w:type="dxa"/>
            </w:tcMar>
            <w:hideMark/>
          </w:tcPr>
          <w:p w:rsidR="00000000" w:rsidRDefault="00B63471">
            <w:pPr>
              <w:spacing w:after="0" w:line="256" w:lineRule="auto"/>
              <w:ind w:left="0" w:firstLine="0"/>
              <w:jc w:val="left"/>
            </w:pPr>
            <w:r>
              <w:rPr>
                <w:sz w:val="16"/>
                <w:szCs w:val="16"/>
              </w:rPr>
              <w:t>-          -            30.5</w:t>
            </w:r>
          </w:p>
        </w:tc>
        <w:tc>
          <w:tcPr>
            <w:tcW w:w="658" w:type="dxa"/>
            <w:tcBorders>
              <w:top w:val="nil"/>
              <w:left w:val="nil"/>
              <w:bottom w:val="single" w:sz="8" w:space="0" w:color="000000"/>
              <w:right w:val="nil"/>
            </w:tcBorders>
            <w:tcMar>
              <w:top w:w="22" w:type="dxa"/>
              <w:left w:w="0" w:type="dxa"/>
              <w:bottom w:w="0" w:type="dxa"/>
              <w:right w:w="29" w:type="dxa"/>
            </w:tcMar>
            <w:hideMark/>
          </w:tcPr>
          <w:p w:rsidR="00000000" w:rsidRDefault="00B63471">
            <w:pPr>
              <w:spacing w:after="0" w:line="256" w:lineRule="auto"/>
              <w:ind w:left="0" w:firstLine="0"/>
              <w:jc w:val="left"/>
            </w:pPr>
            <w:r>
              <w:rPr>
                <w:sz w:val="16"/>
                <w:szCs w:val="16"/>
              </w:rPr>
              <w:t>-</w:t>
            </w:r>
          </w:p>
        </w:tc>
      </w:tr>
      <w:tr w:rsidR="00000000">
        <w:trPr>
          <w:trHeight w:val="294"/>
        </w:trPr>
        <w:tc>
          <w:tcPr>
            <w:tcW w:w="1179" w:type="dxa"/>
            <w:tcBorders>
              <w:top w:val="nil"/>
              <w:left w:val="nil"/>
              <w:bottom w:val="single" w:sz="8" w:space="0" w:color="000000"/>
              <w:right w:val="nil"/>
            </w:tcBorders>
            <w:tcMar>
              <w:top w:w="22" w:type="dxa"/>
              <w:left w:w="0" w:type="dxa"/>
              <w:bottom w:w="0" w:type="dxa"/>
              <w:right w:w="29" w:type="dxa"/>
            </w:tcMar>
            <w:hideMark/>
          </w:tcPr>
          <w:p w:rsidR="00000000" w:rsidRDefault="00B63471">
            <w:pPr>
              <w:spacing w:after="0" w:line="256" w:lineRule="auto"/>
              <w:ind w:left="34" w:firstLine="0"/>
              <w:jc w:val="left"/>
            </w:pPr>
            <w:r>
              <w:rPr>
                <w:rStyle w:val="translated-span"/>
                <w:sz w:val="16"/>
                <w:szCs w:val="16"/>
              </w:rPr>
              <w:t>女</w:t>
            </w:r>
            <w:r>
              <w:rPr>
                <w:rStyle w:val="translated-span"/>
                <w:sz w:val="16"/>
                <w:szCs w:val="16"/>
              </w:rPr>
              <w:t>娲</w:t>
            </w:r>
          </w:p>
        </w:tc>
        <w:tc>
          <w:tcPr>
            <w:tcW w:w="578" w:type="dxa"/>
            <w:tcBorders>
              <w:top w:val="nil"/>
              <w:left w:val="nil"/>
              <w:bottom w:val="single" w:sz="8" w:space="0" w:color="000000"/>
              <w:right w:val="nil"/>
            </w:tcBorders>
            <w:tcMar>
              <w:top w:w="22" w:type="dxa"/>
              <w:left w:w="0" w:type="dxa"/>
              <w:bottom w:w="0" w:type="dxa"/>
              <w:right w:w="29" w:type="dxa"/>
            </w:tcMar>
            <w:hideMark/>
          </w:tcPr>
          <w:p w:rsidR="00000000" w:rsidRDefault="00B63471">
            <w:pPr>
              <w:spacing w:after="0" w:line="256" w:lineRule="auto"/>
              <w:ind w:left="0" w:firstLine="0"/>
              <w:jc w:val="left"/>
            </w:pPr>
            <w:r>
              <w:rPr>
                <w:sz w:val="16"/>
                <w:szCs w:val="16"/>
              </w:rPr>
              <w:t>12.9</w:t>
            </w:r>
          </w:p>
        </w:tc>
        <w:tc>
          <w:tcPr>
            <w:tcW w:w="465" w:type="dxa"/>
            <w:tcBorders>
              <w:top w:val="nil"/>
              <w:left w:val="nil"/>
              <w:bottom w:val="single" w:sz="8" w:space="0" w:color="000000"/>
              <w:right w:val="nil"/>
            </w:tcBorders>
            <w:tcMar>
              <w:top w:w="22" w:type="dxa"/>
              <w:left w:w="0" w:type="dxa"/>
              <w:bottom w:w="0" w:type="dxa"/>
              <w:right w:w="29" w:type="dxa"/>
            </w:tcMar>
            <w:hideMark/>
          </w:tcPr>
          <w:p w:rsidR="00000000" w:rsidRDefault="00B63471">
            <w:pPr>
              <w:spacing w:after="0" w:line="256" w:lineRule="auto"/>
              <w:ind w:left="0" w:firstLine="0"/>
              <w:jc w:val="left"/>
            </w:pPr>
            <w:r>
              <w:rPr>
                <w:sz w:val="16"/>
                <w:szCs w:val="16"/>
              </w:rPr>
              <w:t>13.8</w:t>
            </w:r>
          </w:p>
        </w:tc>
        <w:tc>
          <w:tcPr>
            <w:tcW w:w="465" w:type="dxa"/>
            <w:tcBorders>
              <w:top w:val="nil"/>
              <w:left w:val="nil"/>
              <w:bottom w:val="single" w:sz="8" w:space="0" w:color="000000"/>
              <w:right w:val="nil"/>
            </w:tcBorders>
            <w:tcMar>
              <w:top w:w="22" w:type="dxa"/>
              <w:left w:w="0" w:type="dxa"/>
              <w:bottom w:w="0" w:type="dxa"/>
              <w:right w:w="29" w:type="dxa"/>
            </w:tcMar>
            <w:hideMark/>
          </w:tcPr>
          <w:p w:rsidR="00000000" w:rsidRDefault="00B63471">
            <w:pPr>
              <w:spacing w:after="0" w:line="256" w:lineRule="auto"/>
              <w:ind w:left="0" w:firstLine="0"/>
              <w:jc w:val="left"/>
            </w:pPr>
            <w:r>
              <w:rPr>
                <w:sz w:val="16"/>
                <w:szCs w:val="16"/>
              </w:rPr>
              <w:t>15.7</w:t>
            </w:r>
          </w:p>
        </w:tc>
        <w:tc>
          <w:tcPr>
            <w:tcW w:w="1395" w:type="dxa"/>
            <w:tcBorders>
              <w:top w:val="nil"/>
              <w:left w:val="nil"/>
              <w:bottom w:val="single" w:sz="8" w:space="0" w:color="000000"/>
              <w:right w:val="nil"/>
            </w:tcBorders>
            <w:tcMar>
              <w:top w:w="22" w:type="dxa"/>
              <w:left w:w="0" w:type="dxa"/>
              <w:bottom w:w="0" w:type="dxa"/>
              <w:right w:w="29" w:type="dxa"/>
            </w:tcMar>
            <w:hideMark/>
          </w:tcPr>
          <w:p w:rsidR="00000000" w:rsidRDefault="00B63471">
            <w:pPr>
              <w:spacing w:after="0" w:line="256" w:lineRule="auto"/>
              <w:ind w:left="0" w:firstLine="0"/>
              <w:jc w:val="left"/>
            </w:pPr>
            <w:r>
              <w:rPr>
                <w:sz w:val="16"/>
                <w:szCs w:val="16"/>
              </w:rPr>
              <w:t>19.3    24         27.2</w:t>
            </w:r>
          </w:p>
        </w:tc>
        <w:tc>
          <w:tcPr>
            <w:tcW w:w="658" w:type="dxa"/>
            <w:tcBorders>
              <w:top w:val="nil"/>
              <w:left w:val="nil"/>
              <w:bottom w:val="single" w:sz="8" w:space="0" w:color="000000"/>
              <w:right w:val="nil"/>
            </w:tcBorders>
            <w:tcMar>
              <w:top w:w="22" w:type="dxa"/>
              <w:left w:w="0" w:type="dxa"/>
              <w:bottom w:w="0" w:type="dxa"/>
              <w:right w:w="29" w:type="dxa"/>
            </w:tcMar>
            <w:hideMark/>
          </w:tcPr>
          <w:p w:rsidR="00000000" w:rsidRDefault="00B63471">
            <w:pPr>
              <w:spacing w:after="0" w:line="256" w:lineRule="auto"/>
              <w:ind w:left="0" w:firstLine="0"/>
              <w:jc w:val="left"/>
            </w:pPr>
            <w:r>
              <w:rPr>
                <w:sz w:val="16"/>
                <w:szCs w:val="16"/>
              </w:rPr>
              <w:t>0.3429</w:t>
            </w:r>
          </w:p>
        </w:tc>
      </w:tr>
    </w:tbl>
    <w:p w:rsidR="00000000" w:rsidRDefault="00B63471">
      <w:pPr>
        <w:spacing w:after="1723" w:line="256" w:lineRule="auto"/>
        <w:ind w:left="0" w:firstLine="0"/>
        <w:jc w:val="right"/>
      </w:pPr>
      <w:r>
        <w:rPr>
          <w:rStyle w:val="translated-span"/>
          <w:sz w:val="16"/>
          <w:szCs w:val="16"/>
        </w:rPr>
        <w:t>↑</w:t>
      </w:r>
    </w:p>
    <w:p w:rsidR="00000000" w:rsidRDefault="00B63471">
      <w:pPr>
        <w:spacing w:after="0" w:line="261" w:lineRule="auto"/>
        <w:ind w:left="-15" w:firstLine="0"/>
      </w:pPr>
      <w:r>
        <w:rPr>
          <w:rStyle w:val="translated-span"/>
          <w:sz w:val="18"/>
          <w:szCs w:val="18"/>
        </w:rPr>
        <w:t>表</w:t>
      </w:r>
      <w:r>
        <w:rPr>
          <w:rStyle w:val="translated-span"/>
          <w:sz w:val="18"/>
          <w:szCs w:val="18"/>
        </w:rPr>
        <w:t>2</w:t>
      </w:r>
      <w:r>
        <w:rPr>
          <w:rStyle w:val="translated-span"/>
          <w:sz w:val="18"/>
          <w:szCs w:val="18"/>
        </w:rPr>
        <w:t>。</w:t>
      </w:r>
      <w:r>
        <w:rPr>
          <w:rStyle w:val="translated-span"/>
          <w:sz w:val="18"/>
          <w:szCs w:val="18"/>
        </w:rPr>
        <w:t>动力学数据集上文本到视频（</w:t>
      </w:r>
      <w:r>
        <w:rPr>
          <w:rStyle w:val="translated-span"/>
          <w:sz w:val="18"/>
          <w:szCs w:val="18"/>
        </w:rPr>
        <w:t>T2V</w:t>
      </w:r>
      <w:r>
        <w:rPr>
          <w:rStyle w:val="translated-span"/>
          <w:sz w:val="18"/>
          <w:szCs w:val="18"/>
        </w:rPr>
        <w:t>）任务与最新模型的定量比较</w:t>
      </w:r>
      <w:r>
        <w:rPr>
          <w:rStyle w:val="translated-span"/>
          <w:sz w:val="18"/>
          <w:szCs w:val="18"/>
        </w:rPr>
        <w:t>。</w:t>
      </w:r>
    </w:p>
    <w:tbl>
      <w:tblPr>
        <w:tblW w:w="4649" w:type="dxa"/>
        <w:tblInd w:w="38" w:type="dxa"/>
        <w:tblCellMar>
          <w:left w:w="0" w:type="dxa"/>
          <w:right w:w="0" w:type="dxa"/>
        </w:tblCellMar>
        <w:tblLook w:val="04A0" w:firstRow="1" w:lastRow="0" w:firstColumn="1" w:lastColumn="0" w:noHBand="0" w:noVBand="1"/>
      </w:tblPr>
      <w:tblGrid>
        <w:gridCol w:w="1718"/>
        <w:gridCol w:w="522"/>
        <w:gridCol w:w="805"/>
        <w:gridCol w:w="805"/>
        <w:gridCol w:w="799"/>
      </w:tblGrid>
      <w:tr w:rsidR="00000000">
        <w:trPr>
          <w:trHeight w:val="292"/>
        </w:trPr>
        <w:tc>
          <w:tcPr>
            <w:tcW w:w="1718" w:type="dxa"/>
            <w:tcBorders>
              <w:top w:val="single" w:sz="8" w:space="0" w:color="000000"/>
              <w:left w:val="nil"/>
              <w:bottom w:val="single" w:sz="8" w:space="0" w:color="000000"/>
              <w:right w:val="nil"/>
            </w:tcBorders>
            <w:tcMar>
              <w:top w:w="23" w:type="dxa"/>
              <w:left w:w="0" w:type="dxa"/>
              <w:bottom w:w="0" w:type="dxa"/>
              <w:right w:w="86" w:type="dxa"/>
            </w:tcMar>
            <w:hideMark/>
          </w:tcPr>
          <w:p w:rsidR="00000000" w:rsidRDefault="00B63471">
            <w:pPr>
              <w:spacing w:after="0" w:line="256" w:lineRule="auto"/>
              <w:ind w:left="62" w:firstLine="0"/>
              <w:jc w:val="left"/>
            </w:pPr>
            <w:r>
              <w:rPr>
                <w:rStyle w:val="translated-span"/>
                <w:sz w:val="16"/>
                <w:szCs w:val="16"/>
              </w:rPr>
              <w:t>模</w:t>
            </w:r>
            <w:r>
              <w:rPr>
                <w:rStyle w:val="translated-span"/>
                <w:sz w:val="16"/>
                <w:szCs w:val="16"/>
              </w:rPr>
              <w:t>型</w:t>
            </w:r>
          </w:p>
        </w:tc>
        <w:tc>
          <w:tcPr>
            <w:tcW w:w="522" w:type="dxa"/>
            <w:tcBorders>
              <w:top w:val="single" w:sz="8" w:space="0" w:color="000000"/>
              <w:left w:val="nil"/>
              <w:bottom w:val="single" w:sz="8" w:space="0" w:color="000000"/>
              <w:right w:val="nil"/>
            </w:tcBorders>
            <w:tcMar>
              <w:top w:w="23" w:type="dxa"/>
              <w:left w:w="0" w:type="dxa"/>
              <w:bottom w:w="0" w:type="dxa"/>
              <w:right w:w="86" w:type="dxa"/>
            </w:tcMar>
            <w:hideMark/>
          </w:tcPr>
          <w:p w:rsidR="00000000" w:rsidRDefault="00B63471">
            <w:pPr>
              <w:spacing w:after="0" w:line="256" w:lineRule="auto"/>
              <w:ind w:left="0" w:firstLine="0"/>
              <w:jc w:val="left"/>
            </w:pPr>
            <w:r>
              <w:rPr>
                <w:rStyle w:val="translated-span"/>
                <w:sz w:val="16"/>
                <w:szCs w:val="16"/>
              </w:rPr>
              <w:t>行政协调</w:t>
            </w:r>
            <w:r>
              <w:rPr>
                <w:rStyle w:val="translated-span"/>
                <w:sz w:val="16"/>
                <w:szCs w:val="16"/>
              </w:rPr>
              <w:t>会</w:t>
            </w:r>
            <w:r>
              <w:rPr>
                <w:rStyle w:val="translated-span"/>
                <w:sz w:val="16"/>
                <w:szCs w:val="16"/>
              </w:rPr>
              <w:t>↑</w:t>
            </w:r>
          </w:p>
        </w:tc>
        <w:tc>
          <w:tcPr>
            <w:tcW w:w="805" w:type="dxa"/>
            <w:tcBorders>
              <w:top w:val="single" w:sz="8" w:space="0" w:color="000000"/>
              <w:left w:val="nil"/>
              <w:bottom w:val="single" w:sz="8" w:space="0" w:color="000000"/>
              <w:right w:val="nil"/>
            </w:tcBorders>
            <w:tcMar>
              <w:top w:w="23" w:type="dxa"/>
              <w:left w:w="0" w:type="dxa"/>
              <w:bottom w:w="0" w:type="dxa"/>
              <w:right w:w="86" w:type="dxa"/>
            </w:tcMar>
            <w:hideMark/>
          </w:tcPr>
          <w:p w:rsidR="00000000" w:rsidRDefault="00B63471">
            <w:pPr>
              <w:spacing w:after="0" w:line="256" w:lineRule="auto"/>
              <w:ind w:left="0" w:firstLine="0"/>
              <w:jc w:val="left"/>
            </w:pPr>
            <w:r>
              <w:rPr>
                <w:rStyle w:val="translated-span"/>
                <w:sz w:val="16"/>
                <w:szCs w:val="16"/>
              </w:rPr>
              <w:t>氢火焰离子</w:t>
            </w:r>
            <w:r>
              <w:rPr>
                <w:rStyle w:val="translated-span"/>
                <w:sz w:val="16"/>
                <w:szCs w:val="16"/>
              </w:rPr>
              <w:t>化</w:t>
            </w:r>
            <w:r>
              <w:rPr>
                <w:rStyle w:val="translated-span"/>
                <w:sz w:val="16"/>
                <w:szCs w:val="16"/>
              </w:rPr>
              <w:t>↓</w:t>
            </w:r>
          </w:p>
        </w:tc>
        <w:tc>
          <w:tcPr>
            <w:tcW w:w="805" w:type="dxa"/>
            <w:tcBorders>
              <w:top w:val="single" w:sz="8" w:space="0" w:color="000000"/>
              <w:left w:val="nil"/>
              <w:bottom w:val="single" w:sz="8" w:space="0" w:color="000000"/>
              <w:right w:val="nil"/>
            </w:tcBorders>
            <w:tcMar>
              <w:top w:w="23" w:type="dxa"/>
              <w:left w:w="0" w:type="dxa"/>
              <w:bottom w:w="0" w:type="dxa"/>
              <w:right w:w="86" w:type="dxa"/>
            </w:tcMar>
            <w:hideMark/>
          </w:tcPr>
          <w:p w:rsidR="00000000" w:rsidRDefault="00B63471">
            <w:pPr>
              <w:spacing w:after="0" w:line="256" w:lineRule="auto"/>
              <w:ind w:left="0" w:firstLine="0"/>
              <w:jc w:val="left"/>
            </w:pPr>
            <w:r>
              <w:rPr>
                <w:rStyle w:val="translated-span"/>
                <w:sz w:val="16"/>
                <w:szCs w:val="16"/>
              </w:rPr>
              <w:t>氢火焰离子化检测</w:t>
            </w:r>
            <w:r>
              <w:rPr>
                <w:rStyle w:val="translated-span"/>
                <w:sz w:val="16"/>
                <w:szCs w:val="16"/>
              </w:rPr>
              <w:t>器</w:t>
            </w:r>
            <w:r>
              <w:rPr>
                <w:rStyle w:val="translated-span"/>
                <w:sz w:val="16"/>
                <w:szCs w:val="16"/>
              </w:rPr>
              <w:t>↓</w:t>
            </w:r>
          </w:p>
        </w:tc>
        <w:tc>
          <w:tcPr>
            <w:tcW w:w="799" w:type="dxa"/>
            <w:tcBorders>
              <w:top w:val="single" w:sz="8" w:space="0" w:color="000000"/>
              <w:left w:val="nil"/>
              <w:bottom w:val="single" w:sz="8" w:space="0" w:color="000000"/>
              <w:right w:val="nil"/>
            </w:tcBorders>
            <w:tcMar>
              <w:top w:w="23" w:type="dxa"/>
              <w:left w:w="0" w:type="dxa"/>
              <w:bottom w:w="0" w:type="dxa"/>
              <w:right w:w="86" w:type="dxa"/>
            </w:tcMar>
            <w:hideMark/>
          </w:tcPr>
          <w:p w:rsidR="00000000" w:rsidRDefault="00B63471">
            <w:pPr>
              <w:spacing w:after="0" w:line="256" w:lineRule="auto"/>
              <w:ind w:left="0" w:firstLine="0"/>
            </w:pPr>
            <w:r>
              <w:rPr>
                <w:rStyle w:val="translated-span"/>
                <w:sz w:val="16"/>
                <w:szCs w:val="16"/>
              </w:rPr>
              <w:t>阴</w:t>
            </w:r>
            <w:r>
              <w:rPr>
                <w:rStyle w:val="translated-span"/>
                <w:sz w:val="16"/>
                <w:szCs w:val="16"/>
              </w:rPr>
              <w:t>蒂</w:t>
            </w:r>
            <w:r>
              <w:rPr>
                <w:rStyle w:val="translated-span"/>
                <w:sz w:val="16"/>
                <w:szCs w:val="16"/>
              </w:rPr>
              <w:t>↑</w:t>
            </w:r>
          </w:p>
        </w:tc>
      </w:tr>
      <w:tr w:rsidR="00000000">
        <w:trPr>
          <w:trHeight w:val="251"/>
        </w:trPr>
        <w:tc>
          <w:tcPr>
            <w:tcW w:w="1718" w:type="dxa"/>
            <w:tcBorders>
              <w:top w:val="nil"/>
              <w:left w:val="nil"/>
              <w:bottom w:val="nil"/>
              <w:right w:val="nil"/>
            </w:tcBorders>
            <w:tcMar>
              <w:top w:w="23" w:type="dxa"/>
              <w:left w:w="0" w:type="dxa"/>
              <w:bottom w:w="0" w:type="dxa"/>
              <w:right w:w="86" w:type="dxa"/>
            </w:tcMar>
            <w:hideMark/>
          </w:tcPr>
          <w:p w:rsidR="00000000" w:rsidRDefault="00B63471">
            <w:pPr>
              <w:spacing w:after="0" w:line="256" w:lineRule="auto"/>
              <w:ind w:left="62" w:firstLine="0"/>
              <w:jc w:val="left"/>
            </w:pPr>
            <w:r>
              <w:rPr>
                <w:rStyle w:val="translated-span"/>
                <w:sz w:val="16"/>
                <w:szCs w:val="16"/>
              </w:rPr>
              <w:t>T2V</w:t>
            </w:r>
            <w:r>
              <w:rPr>
                <w:rStyle w:val="translated-span"/>
                <w:sz w:val="16"/>
                <w:szCs w:val="16"/>
              </w:rPr>
              <w:t>（</w:t>
            </w:r>
            <w:r>
              <w:rPr>
                <w:rStyle w:val="translated-span"/>
                <w:sz w:val="16"/>
                <w:szCs w:val="16"/>
              </w:rPr>
              <w:t>64×64</w:t>
            </w:r>
            <w:r>
              <w:rPr>
                <w:rStyle w:val="translated-span"/>
                <w:sz w:val="16"/>
                <w:szCs w:val="16"/>
              </w:rPr>
              <w:t>）</w:t>
            </w:r>
            <w:r>
              <w:rPr>
                <w:rStyle w:val="translated-span"/>
                <w:sz w:val="16"/>
                <w:szCs w:val="16"/>
              </w:rPr>
              <w:t>[21</w:t>
            </w:r>
            <w:r>
              <w:rPr>
                <w:rStyle w:val="translated-span"/>
                <w:sz w:val="16"/>
                <w:szCs w:val="16"/>
              </w:rPr>
              <w:t>]</w:t>
            </w:r>
          </w:p>
        </w:tc>
        <w:tc>
          <w:tcPr>
            <w:tcW w:w="522" w:type="dxa"/>
            <w:tcBorders>
              <w:top w:val="nil"/>
              <w:left w:val="nil"/>
              <w:bottom w:val="nil"/>
              <w:right w:val="nil"/>
            </w:tcBorders>
            <w:tcMar>
              <w:top w:w="23" w:type="dxa"/>
              <w:left w:w="0" w:type="dxa"/>
              <w:bottom w:w="0" w:type="dxa"/>
              <w:right w:w="86" w:type="dxa"/>
            </w:tcMar>
            <w:hideMark/>
          </w:tcPr>
          <w:p w:rsidR="00000000" w:rsidRDefault="00B63471">
            <w:pPr>
              <w:spacing w:after="0" w:line="256" w:lineRule="auto"/>
              <w:ind w:left="0" w:firstLine="0"/>
              <w:jc w:val="left"/>
            </w:pPr>
            <w:r>
              <w:rPr>
                <w:sz w:val="16"/>
                <w:szCs w:val="16"/>
              </w:rPr>
              <w:t>42.6</w:t>
            </w:r>
          </w:p>
        </w:tc>
        <w:tc>
          <w:tcPr>
            <w:tcW w:w="805" w:type="dxa"/>
            <w:tcBorders>
              <w:top w:val="nil"/>
              <w:left w:val="nil"/>
              <w:bottom w:val="nil"/>
              <w:right w:val="nil"/>
            </w:tcBorders>
            <w:tcMar>
              <w:top w:w="23" w:type="dxa"/>
              <w:left w:w="0" w:type="dxa"/>
              <w:bottom w:w="0" w:type="dxa"/>
              <w:right w:w="86" w:type="dxa"/>
            </w:tcMar>
            <w:hideMark/>
          </w:tcPr>
          <w:p w:rsidR="00000000" w:rsidRDefault="00B63471">
            <w:pPr>
              <w:spacing w:after="0" w:line="256" w:lineRule="auto"/>
              <w:ind w:left="0" w:firstLine="0"/>
              <w:jc w:val="left"/>
            </w:pPr>
            <w:r>
              <w:rPr>
                <w:sz w:val="16"/>
                <w:szCs w:val="16"/>
              </w:rPr>
              <w:t>82.13</w:t>
            </w:r>
          </w:p>
        </w:tc>
        <w:tc>
          <w:tcPr>
            <w:tcW w:w="805" w:type="dxa"/>
            <w:tcBorders>
              <w:top w:val="nil"/>
              <w:left w:val="nil"/>
              <w:bottom w:val="nil"/>
              <w:right w:val="nil"/>
            </w:tcBorders>
            <w:tcMar>
              <w:top w:w="23" w:type="dxa"/>
              <w:left w:w="0" w:type="dxa"/>
              <w:bottom w:w="0" w:type="dxa"/>
              <w:right w:w="86" w:type="dxa"/>
            </w:tcMar>
            <w:hideMark/>
          </w:tcPr>
          <w:p w:rsidR="00000000" w:rsidRDefault="00B63471">
            <w:pPr>
              <w:spacing w:after="0" w:line="256" w:lineRule="auto"/>
              <w:ind w:left="0" w:firstLine="0"/>
              <w:jc w:val="left"/>
            </w:pPr>
            <w:r>
              <w:rPr>
                <w:sz w:val="16"/>
                <w:szCs w:val="16"/>
              </w:rPr>
              <w:t>14.65</w:t>
            </w:r>
          </w:p>
        </w:tc>
        <w:tc>
          <w:tcPr>
            <w:tcW w:w="799" w:type="dxa"/>
            <w:tcBorders>
              <w:top w:val="nil"/>
              <w:left w:val="nil"/>
              <w:bottom w:val="nil"/>
              <w:right w:val="nil"/>
            </w:tcBorders>
            <w:tcMar>
              <w:top w:w="23" w:type="dxa"/>
              <w:left w:w="0" w:type="dxa"/>
              <w:bottom w:w="0" w:type="dxa"/>
              <w:right w:w="86" w:type="dxa"/>
            </w:tcMar>
            <w:hideMark/>
          </w:tcPr>
          <w:p w:rsidR="00000000" w:rsidRDefault="00B63471">
            <w:pPr>
              <w:spacing w:after="0" w:line="256" w:lineRule="auto"/>
              <w:ind w:left="0" w:firstLine="0"/>
              <w:jc w:val="left"/>
            </w:pPr>
            <w:r>
              <w:rPr>
                <w:sz w:val="16"/>
                <w:szCs w:val="16"/>
              </w:rPr>
              <w:t>0.2853</w:t>
            </w:r>
          </w:p>
        </w:tc>
      </w:tr>
      <w:tr w:rsidR="00000000">
        <w:trPr>
          <w:trHeight w:val="189"/>
        </w:trPr>
        <w:tc>
          <w:tcPr>
            <w:tcW w:w="1718" w:type="dxa"/>
            <w:tcMar>
              <w:top w:w="23" w:type="dxa"/>
              <w:left w:w="0" w:type="dxa"/>
              <w:bottom w:w="0" w:type="dxa"/>
              <w:right w:w="86" w:type="dxa"/>
            </w:tcMar>
            <w:hideMark/>
          </w:tcPr>
          <w:p w:rsidR="00000000" w:rsidRDefault="00B63471">
            <w:pPr>
              <w:spacing w:after="0" w:line="256" w:lineRule="auto"/>
              <w:ind w:left="62" w:firstLine="0"/>
              <w:jc w:val="left"/>
            </w:pPr>
            <w:r>
              <w:rPr>
                <w:rStyle w:val="translated-span"/>
                <w:sz w:val="16"/>
                <w:szCs w:val="16"/>
              </w:rPr>
              <w:t>SC</w:t>
            </w:r>
            <w:r>
              <w:rPr>
                <w:rStyle w:val="translated-span"/>
                <w:sz w:val="16"/>
                <w:szCs w:val="16"/>
              </w:rPr>
              <w:t>（</w:t>
            </w:r>
            <w:r>
              <w:rPr>
                <w:rStyle w:val="translated-span"/>
                <w:sz w:val="16"/>
                <w:szCs w:val="16"/>
              </w:rPr>
              <w:t>128×128</w:t>
            </w:r>
            <w:r>
              <w:rPr>
                <w:rStyle w:val="translated-span"/>
                <w:sz w:val="16"/>
                <w:szCs w:val="16"/>
              </w:rPr>
              <w:t>）</w:t>
            </w:r>
            <w:r>
              <w:rPr>
                <w:rStyle w:val="translated-span"/>
                <w:sz w:val="16"/>
                <w:szCs w:val="16"/>
              </w:rPr>
              <w:t>[2</w:t>
            </w:r>
            <w:r>
              <w:rPr>
                <w:rStyle w:val="translated-span"/>
                <w:sz w:val="16"/>
                <w:szCs w:val="16"/>
              </w:rPr>
              <w:t>]</w:t>
            </w:r>
          </w:p>
        </w:tc>
        <w:tc>
          <w:tcPr>
            <w:tcW w:w="522" w:type="dxa"/>
            <w:tcMar>
              <w:top w:w="23" w:type="dxa"/>
              <w:left w:w="0" w:type="dxa"/>
              <w:bottom w:w="0" w:type="dxa"/>
              <w:right w:w="86" w:type="dxa"/>
            </w:tcMar>
            <w:hideMark/>
          </w:tcPr>
          <w:p w:rsidR="00000000" w:rsidRDefault="00B63471">
            <w:pPr>
              <w:spacing w:after="0" w:line="256" w:lineRule="auto"/>
              <w:ind w:left="0" w:firstLine="0"/>
              <w:jc w:val="left"/>
            </w:pPr>
            <w:r>
              <w:rPr>
                <w:sz w:val="16"/>
                <w:szCs w:val="16"/>
              </w:rPr>
              <w:t>74.7</w:t>
            </w:r>
          </w:p>
        </w:tc>
        <w:tc>
          <w:tcPr>
            <w:tcW w:w="805" w:type="dxa"/>
            <w:tcMar>
              <w:top w:w="23" w:type="dxa"/>
              <w:left w:w="0" w:type="dxa"/>
              <w:bottom w:w="0" w:type="dxa"/>
              <w:right w:w="86" w:type="dxa"/>
            </w:tcMar>
            <w:hideMark/>
          </w:tcPr>
          <w:p w:rsidR="00000000" w:rsidRDefault="00B63471">
            <w:pPr>
              <w:spacing w:after="0" w:line="256" w:lineRule="auto"/>
              <w:ind w:left="0" w:firstLine="0"/>
              <w:jc w:val="left"/>
            </w:pPr>
            <w:r>
              <w:rPr>
                <w:sz w:val="16"/>
                <w:szCs w:val="16"/>
              </w:rPr>
              <w:t>33.51</w:t>
            </w:r>
          </w:p>
        </w:tc>
        <w:tc>
          <w:tcPr>
            <w:tcW w:w="805" w:type="dxa"/>
            <w:tcMar>
              <w:top w:w="23" w:type="dxa"/>
              <w:left w:w="0" w:type="dxa"/>
              <w:bottom w:w="0" w:type="dxa"/>
              <w:right w:w="86" w:type="dxa"/>
            </w:tcMar>
            <w:hideMark/>
          </w:tcPr>
          <w:p w:rsidR="00000000" w:rsidRDefault="00B63471">
            <w:pPr>
              <w:spacing w:after="0" w:line="256" w:lineRule="auto"/>
              <w:ind w:left="0" w:firstLine="0"/>
              <w:jc w:val="left"/>
            </w:pPr>
            <w:r>
              <w:rPr>
                <w:sz w:val="16"/>
                <w:szCs w:val="16"/>
              </w:rPr>
              <w:t>7.34</w:t>
            </w:r>
          </w:p>
        </w:tc>
        <w:tc>
          <w:tcPr>
            <w:tcW w:w="799" w:type="dxa"/>
            <w:tcMar>
              <w:top w:w="23" w:type="dxa"/>
              <w:left w:w="0" w:type="dxa"/>
              <w:bottom w:w="0" w:type="dxa"/>
              <w:right w:w="86" w:type="dxa"/>
            </w:tcMar>
            <w:hideMark/>
          </w:tcPr>
          <w:p w:rsidR="00000000" w:rsidRDefault="00B63471">
            <w:pPr>
              <w:spacing w:after="0" w:line="256" w:lineRule="auto"/>
              <w:ind w:left="0" w:firstLine="0"/>
              <w:jc w:val="left"/>
            </w:pPr>
            <w:r>
              <w:rPr>
                <w:sz w:val="16"/>
                <w:szCs w:val="16"/>
              </w:rPr>
              <w:t>0.2915</w:t>
            </w:r>
          </w:p>
        </w:tc>
      </w:tr>
      <w:tr w:rsidR="00000000">
        <w:trPr>
          <w:trHeight w:val="228"/>
        </w:trPr>
        <w:tc>
          <w:tcPr>
            <w:tcW w:w="1718" w:type="dxa"/>
            <w:tcBorders>
              <w:top w:val="nil"/>
              <w:left w:val="nil"/>
              <w:bottom w:val="single" w:sz="8" w:space="0" w:color="000000"/>
              <w:right w:val="nil"/>
            </w:tcBorders>
            <w:tcMar>
              <w:top w:w="23" w:type="dxa"/>
              <w:left w:w="0" w:type="dxa"/>
              <w:bottom w:w="0" w:type="dxa"/>
              <w:right w:w="86" w:type="dxa"/>
            </w:tcMar>
            <w:hideMark/>
          </w:tcPr>
          <w:p w:rsidR="00000000" w:rsidRDefault="00B63471">
            <w:pPr>
              <w:spacing w:after="0" w:line="256" w:lineRule="auto"/>
              <w:ind w:left="62" w:firstLine="0"/>
              <w:jc w:val="left"/>
            </w:pPr>
            <w:r>
              <w:rPr>
                <w:rStyle w:val="translated-span"/>
                <w:sz w:val="16"/>
                <w:szCs w:val="16"/>
              </w:rPr>
              <w:t>TFGAN</w:t>
            </w:r>
            <w:r>
              <w:rPr>
                <w:rStyle w:val="translated-span"/>
                <w:sz w:val="16"/>
                <w:szCs w:val="16"/>
              </w:rPr>
              <w:t>（</w:t>
            </w:r>
            <w:r>
              <w:rPr>
                <w:rStyle w:val="translated-span"/>
                <w:sz w:val="16"/>
                <w:szCs w:val="16"/>
              </w:rPr>
              <w:t>128×128</w:t>
            </w:r>
            <w:r>
              <w:rPr>
                <w:rStyle w:val="translated-span"/>
                <w:sz w:val="16"/>
                <w:szCs w:val="16"/>
              </w:rPr>
              <w:t>）</w:t>
            </w:r>
            <w:r>
              <w:rPr>
                <w:rStyle w:val="translated-span"/>
                <w:sz w:val="16"/>
                <w:szCs w:val="16"/>
              </w:rPr>
              <w:t>[2</w:t>
            </w:r>
            <w:r>
              <w:rPr>
                <w:rStyle w:val="translated-span"/>
                <w:sz w:val="16"/>
                <w:szCs w:val="16"/>
              </w:rPr>
              <w:t>]</w:t>
            </w:r>
          </w:p>
        </w:tc>
        <w:tc>
          <w:tcPr>
            <w:tcW w:w="522" w:type="dxa"/>
            <w:tcBorders>
              <w:top w:val="nil"/>
              <w:left w:val="nil"/>
              <w:bottom w:val="single" w:sz="8" w:space="0" w:color="000000"/>
              <w:right w:val="nil"/>
            </w:tcBorders>
            <w:tcMar>
              <w:top w:w="23" w:type="dxa"/>
              <w:left w:w="0" w:type="dxa"/>
              <w:bottom w:w="0" w:type="dxa"/>
              <w:right w:w="86" w:type="dxa"/>
            </w:tcMar>
            <w:hideMark/>
          </w:tcPr>
          <w:p w:rsidR="00000000" w:rsidRDefault="00B63471">
            <w:pPr>
              <w:spacing w:after="0" w:line="256" w:lineRule="auto"/>
              <w:ind w:left="0" w:firstLine="0"/>
              <w:jc w:val="left"/>
            </w:pPr>
            <w:r>
              <w:rPr>
                <w:sz w:val="16"/>
                <w:szCs w:val="16"/>
              </w:rPr>
              <w:t>76.2</w:t>
            </w:r>
          </w:p>
        </w:tc>
        <w:tc>
          <w:tcPr>
            <w:tcW w:w="805" w:type="dxa"/>
            <w:tcBorders>
              <w:top w:val="nil"/>
              <w:left w:val="nil"/>
              <w:bottom w:val="single" w:sz="8" w:space="0" w:color="000000"/>
              <w:right w:val="nil"/>
            </w:tcBorders>
            <w:tcMar>
              <w:top w:w="23" w:type="dxa"/>
              <w:left w:w="0" w:type="dxa"/>
              <w:bottom w:w="0" w:type="dxa"/>
              <w:right w:w="86" w:type="dxa"/>
            </w:tcMar>
            <w:hideMark/>
          </w:tcPr>
          <w:p w:rsidR="00000000" w:rsidRDefault="00B63471">
            <w:pPr>
              <w:spacing w:after="0" w:line="256" w:lineRule="auto"/>
              <w:ind w:left="0" w:firstLine="0"/>
              <w:jc w:val="left"/>
            </w:pPr>
            <w:r>
              <w:rPr>
                <w:sz w:val="16"/>
                <w:szCs w:val="16"/>
              </w:rPr>
              <w:t>31.76</w:t>
            </w:r>
          </w:p>
        </w:tc>
        <w:tc>
          <w:tcPr>
            <w:tcW w:w="805" w:type="dxa"/>
            <w:tcBorders>
              <w:top w:val="nil"/>
              <w:left w:val="nil"/>
              <w:bottom w:val="single" w:sz="8" w:space="0" w:color="000000"/>
              <w:right w:val="nil"/>
            </w:tcBorders>
            <w:tcMar>
              <w:top w:w="23" w:type="dxa"/>
              <w:left w:w="0" w:type="dxa"/>
              <w:bottom w:w="0" w:type="dxa"/>
              <w:right w:w="86" w:type="dxa"/>
            </w:tcMar>
            <w:hideMark/>
          </w:tcPr>
          <w:p w:rsidR="00000000" w:rsidRDefault="00B63471">
            <w:pPr>
              <w:spacing w:after="0" w:line="256" w:lineRule="auto"/>
              <w:ind w:left="0" w:firstLine="0"/>
              <w:jc w:val="left"/>
            </w:pPr>
            <w:r>
              <w:rPr>
                <w:sz w:val="16"/>
                <w:szCs w:val="16"/>
              </w:rPr>
              <w:t>7.19</w:t>
            </w:r>
          </w:p>
        </w:tc>
        <w:tc>
          <w:tcPr>
            <w:tcW w:w="799" w:type="dxa"/>
            <w:tcBorders>
              <w:top w:val="nil"/>
              <w:left w:val="nil"/>
              <w:bottom w:val="single" w:sz="8" w:space="0" w:color="000000"/>
              <w:right w:val="nil"/>
            </w:tcBorders>
            <w:tcMar>
              <w:top w:w="23" w:type="dxa"/>
              <w:left w:w="0" w:type="dxa"/>
              <w:bottom w:w="0" w:type="dxa"/>
              <w:right w:w="86" w:type="dxa"/>
            </w:tcMar>
            <w:hideMark/>
          </w:tcPr>
          <w:p w:rsidR="00000000" w:rsidRDefault="00B63471">
            <w:pPr>
              <w:spacing w:after="0" w:line="256" w:lineRule="auto"/>
              <w:ind w:left="0" w:firstLine="0"/>
              <w:jc w:val="left"/>
            </w:pPr>
            <w:r>
              <w:rPr>
                <w:sz w:val="16"/>
                <w:szCs w:val="16"/>
              </w:rPr>
              <w:t>0.2961</w:t>
            </w:r>
          </w:p>
        </w:tc>
      </w:tr>
      <w:tr w:rsidR="00000000">
        <w:trPr>
          <w:trHeight w:val="294"/>
        </w:trPr>
        <w:tc>
          <w:tcPr>
            <w:tcW w:w="1718" w:type="dxa"/>
            <w:tcBorders>
              <w:top w:val="nil"/>
              <w:left w:val="nil"/>
              <w:bottom w:val="single" w:sz="8" w:space="0" w:color="000000"/>
              <w:right w:val="nil"/>
            </w:tcBorders>
            <w:tcMar>
              <w:top w:w="23" w:type="dxa"/>
              <w:left w:w="0" w:type="dxa"/>
              <w:bottom w:w="0" w:type="dxa"/>
              <w:right w:w="86" w:type="dxa"/>
            </w:tcMar>
            <w:hideMark/>
          </w:tcPr>
          <w:p w:rsidR="00000000" w:rsidRDefault="00B63471">
            <w:pPr>
              <w:spacing w:after="0" w:line="256" w:lineRule="auto"/>
              <w:ind w:left="62" w:firstLine="0"/>
              <w:jc w:val="left"/>
            </w:pPr>
            <w:r>
              <w:rPr>
                <w:rStyle w:val="translated-span"/>
                <w:sz w:val="16"/>
                <w:szCs w:val="16"/>
              </w:rPr>
              <w:t>女娲（</w:t>
            </w:r>
            <w:r>
              <w:rPr>
                <w:rStyle w:val="translated-span"/>
                <w:sz w:val="16"/>
                <w:szCs w:val="16"/>
              </w:rPr>
              <w:t>128×128</w:t>
            </w:r>
            <w:r>
              <w:rPr>
                <w:rStyle w:val="translated-span"/>
                <w:sz w:val="16"/>
                <w:szCs w:val="16"/>
              </w:rPr>
              <w:t>）</w:t>
            </w:r>
            <w:r>
              <w:rPr>
                <w:rStyle w:val="translated-span"/>
                <w:sz w:val="16"/>
                <w:szCs w:val="16"/>
              </w:rPr>
              <w:t>（</w:t>
            </w:r>
          </w:p>
        </w:tc>
        <w:tc>
          <w:tcPr>
            <w:tcW w:w="522" w:type="dxa"/>
            <w:tcBorders>
              <w:top w:val="nil"/>
              <w:left w:val="nil"/>
              <w:bottom w:val="single" w:sz="8" w:space="0" w:color="000000"/>
              <w:right w:val="nil"/>
            </w:tcBorders>
            <w:tcMar>
              <w:top w:w="23" w:type="dxa"/>
              <w:left w:w="0" w:type="dxa"/>
              <w:bottom w:w="0" w:type="dxa"/>
              <w:right w:w="86" w:type="dxa"/>
            </w:tcMar>
            <w:hideMark/>
          </w:tcPr>
          <w:p w:rsidR="00000000" w:rsidRDefault="00B63471">
            <w:pPr>
              <w:spacing w:after="0" w:line="256" w:lineRule="auto"/>
              <w:ind w:left="0" w:firstLine="0"/>
              <w:jc w:val="left"/>
            </w:pPr>
            <w:r>
              <w:rPr>
                <w:sz w:val="16"/>
                <w:szCs w:val="16"/>
              </w:rPr>
              <w:t>77.9</w:t>
            </w:r>
          </w:p>
        </w:tc>
        <w:tc>
          <w:tcPr>
            <w:tcW w:w="805" w:type="dxa"/>
            <w:tcBorders>
              <w:top w:val="nil"/>
              <w:left w:val="nil"/>
              <w:bottom w:val="single" w:sz="8" w:space="0" w:color="000000"/>
              <w:right w:val="nil"/>
            </w:tcBorders>
            <w:tcMar>
              <w:top w:w="23" w:type="dxa"/>
              <w:left w:w="0" w:type="dxa"/>
              <w:bottom w:w="0" w:type="dxa"/>
              <w:right w:w="86" w:type="dxa"/>
            </w:tcMar>
            <w:hideMark/>
          </w:tcPr>
          <w:p w:rsidR="00000000" w:rsidRDefault="00B63471">
            <w:pPr>
              <w:spacing w:after="0" w:line="256" w:lineRule="auto"/>
              <w:ind w:left="0" w:firstLine="0"/>
              <w:jc w:val="left"/>
            </w:pPr>
            <w:r>
              <w:rPr>
                <w:sz w:val="16"/>
                <w:szCs w:val="16"/>
              </w:rPr>
              <w:t>28.46</w:t>
            </w:r>
          </w:p>
        </w:tc>
        <w:tc>
          <w:tcPr>
            <w:tcW w:w="805" w:type="dxa"/>
            <w:tcBorders>
              <w:top w:val="nil"/>
              <w:left w:val="nil"/>
              <w:bottom w:val="single" w:sz="8" w:space="0" w:color="000000"/>
              <w:right w:val="nil"/>
            </w:tcBorders>
            <w:tcMar>
              <w:top w:w="23" w:type="dxa"/>
              <w:left w:w="0" w:type="dxa"/>
              <w:bottom w:w="0" w:type="dxa"/>
              <w:right w:w="86" w:type="dxa"/>
            </w:tcMar>
            <w:hideMark/>
          </w:tcPr>
          <w:p w:rsidR="00000000" w:rsidRDefault="00B63471">
            <w:pPr>
              <w:spacing w:after="0" w:line="256" w:lineRule="auto"/>
              <w:ind w:left="0" w:firstLine="0"/>
              <w:jc w:val="left"/>
            </w:pPr>
            <w:r>
              <w:rPr>
                <w:sz w:val="16"/>
                <w:szCs w:val="16"/>
              </w:rPr>
              <w:t>7.05</w:t>
            </w:r>
          </w:p>
        </w:tc>
        <w:tc>
          <w:tcPr>
            <w:tcW w:w="799" w:type="dxa"/>
            <w:tcBorders>
              <w:top w:val="nil"/>
              <w:left w:val="nil"/>
              <w:bottom w:val="single" w:sz="8" w:space="0" w:color="000000"/>
              <w:right w:val="nil"/>
            </w:tcBorders>
            <w:tcMar>
              <w:top w:w="23" w:type="dxa"/>
              <w:left w:w="0" w:type="dxa"/>
              <w:bottom w:w="0" w:type="dxa"/>
              <w:right w:w="86" w:type="dxa"/>
            </w:tcMar>
            <w:hideMark/>
          </w:tcPr>
          <w:p w:rsidR="00000000" w:rsidRDefault="00B63471">
            <w:pPr>
              <w:spacing w:after="0" w:line="256" w:lineRule="auto"/>
              <w:ind w:left="0" w:firstLine="0"/>
              <w:jc w:val="left"/>
            </w:pPr>
            <w:r>
              <w:rPr>
                <w:sz w:val="16"/>
                <w:szCs w:val="16"/>
              </w:rPr>
              <w:t>0.3012</w:t>
            </w:r>
          </w:p>
        </w:tc>
      </w:tr>
    </w:tbl>
    <w:p w:rsidR="00000000" w:rsidRDefault="00B63471">
      <w:pPr>
        <w:spacing w:after="0" w:line="261" w:lineRule="auto"/>
        <w:ind w:left="-15" w:firstLine="0"/>
      </w:pPr>
      <w:r>
        <w:rPr>
          <w:rStyle w:val="translated-span"/>
          <w:sz w:val="18"/>
          <w:szCs w:val="18"/>
        </w:rPr>
        <w:t>表</w:t>
      </w:r>
      <w:r>
        <w:rPr>
          <w:rStyle w:val="translated-span"/>
          <w:sz w:val="18"/>
          <w:szCs w:val="18"/>
        </w:rPr>
        <w:t>3</w:t>
      </w:r>
      <w:r>
        <w:rPr>
          <w:rStyle w:val="translated-span"/>
          <w:sz w:val="18"/>
          <w:szCs w:val="18"/>
        </w:rPr>
        <w:t>。</w:t>
      </w:r>
      <w:r>
        <w:rPr>
          <w:rStyle w:val="translated-span"/>
          <w:sz w:val="18"/>
          <w:szCs w:val="18"/>
        </w:rPr>
        <w:t>在</w:t>
      </w:r>
      <w:r>
        <w:rPr>
          <w:rStyle w:val="translated-span"/>
          <w:sz w:val="18"/>
          <w:szCs w:val="18"/>
        </w:rPr>
        <w:t>BAIR</w:t>
      </w:r>
      <w:r>
        <w:rPr>
          <w:rStyle w:val="translated-span"/>
          <w:sz w:val="18"/>
          <w:szCs w:val="18"/>
        </w:rPr>
        <w:t>（</w:t>
      </w:r>
      <w:r>
        <w:rPr>
          <w:rStyle w:val="translated-span"/>
          <w:sz w:val="18"/>
          <w:szCs w:val="18"/>
        </w:rPr>
        <w:t>64×64</w:t>
      </w:r>
      <w:r>
        <w:rPr>
          <w:rStyle w:val="translated-span"/>
          <w:sz w:val="18"/>
          <w:szCs w:val="18"/>
        </w:rPr>
        <w:t>）数据集上与最先进的视频预测（</w:t>
      </w:r>
      <w:r>
        <w:rPr>
          <w:rStyle w:val="translated-span"/>
          <w:sz w:val="18"/>
          <w:szCs w:val="18"/>
        </w:rPr>
        <w:t>V2V</w:t>
      </w:r>
      <w:r>
        <w:rPr>
          <w:rStyle w:val="translated-span"/>
          <w:sz w:val="18"/>
          <w:szCs w:val="18"/>
        </w:rPr>
        <w:t>）任务模型进行定量比较</w:t>
      </w:r>
      <w:r>
        <w:rPr>
          <w:rStyle w:val="translated-span"/>
          <w:sz w:val="18"/>
          <w:szCs w:val="18"/>
        </w:rPr>
        <w:t>。</w:t>
      </w:r>
    </w:p>
    <w:tbl>
      <w:tblPr>
        <w:tblW w:w="4799" w:type="dxa"/>
        <w:tblCellMar>
          <w:left w:w="0" w:type="dxa"/>
          <w:right w:w="0" w:type="dxa"/>
        </w:tblCellMar>
        <w:tblLook w:val="04A0" w:firstRow="1" w:lastRow="0" w:firstColumn="1" w:lastColumn="0" w:noHBand="0" w:noVBand="1"/>
      </w:tblPr>
      <w:tblGrid>
        <w:gridCol w:w="2966"/>
        <w:gridCol w:w="976"/>
        <w:gridCol w:w="857"/>
      </w:tblGrid>
      <w:tr w:rsidR="00000000">
        <w:trPr>
          <w:trHeight w:val="292"/>
        </w:trPr>
        <w:tc>
          <w:tcPr>
            <w:tcW w:w="2966" w:type="dxa"/>
            <w:tcBorders>
              <w:top w:val="single" w:sz="8" w:space="0" w:color="000000"/>
              <w:left w:val="nil"/>
              <w:bottom w:val="single" w:sz="8" w:space="0" w:color="000000"/>
              <w:right w:val="nil"/>
            </w:tcBorders>
            <w:tcMar>
              <w:top w:w="23"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模</w:t>
            </w:r>
            <w:r>
              <w:rPr>
                <w:rStyle w:val="translated-span"/>
                <w:sz w:val="16"/>
                <w:szCs w:val="16"/>
              </w:rPr>
              <w:t>型</w:t>
            </w:r>
          </w:p>
        </w:tc>
        <w:tc>
          <w:tcPr>
            <w:tcW w:w="976" w:type="dxa"/>
            <w:tcBorders>
              <w:top w:val="single" w:sz="8" w:space="0" w:color="000000"/>
              <w:left w:val="nil"/>
              <w:bottom w:val="single" w:sz="8" w:space="0" w:color="000000"/>
              <w:right w:val="nil"/>
            </w:tcBorders>
            <w:tcMar>
              <w:top w:w="23"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康德</w:t>
            </w:r>
            <w:r>
              <w:rPr>
                <w:rStyle w:val="translated-span"/>
                <w:sz w:val="16"/>
                <w:szCs w:val="16"/>
              </w:rPr>
              <w:t>。</w:t>
            </w:r>
          </w:p>
        </w:tc>
        <w:tc>
          <w:tcPr>
            <w:tcW w:w="857" w:type="dxa"/>
            <w:tcBorders>
              <w:top w:val="single" w:sz="8" w:space="0" w:color="000000"/>
              <w:left w:val="nil"/>
              <w:bottom w:val="single" w:sz="8" w:space="0" w:color="000000"/>
              <w:right w:val="nil"/>
            </w:tcBorders>
            <w:tcMar>
              <w:top w:w="23"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FV</w:t>
            </w:r>
            <w:r>
              <w:rPr>
                <w:rStyle w:val="translated-span"/>
                <w:sz w:val="16"/>
                <w:szCs w:val="16"/>
              </w:rPr>
              <w:t>D</w:t>
            </w:r>
            <w:r>
              <w:rPr>
                <w:rStyle w:val="translated-span"/>
                <w:sz w:val="16"/>
                <w:szCs w:val="16"/>
              </w:rPr>
              <w:t>↓</w:t>
            </w:r>
          </w:p>
        </w:tc>
      </w:tr>
      <w:tr w:rsidR="00000000">
        <w:trPr>
          <w:trHeight w:val="251"/>
        </w:trPr>
        <w:tc>
          <w:tcPr>
            <w:tcW w:w="2966" w:type="dxa"/>
            <w:tcBorders>
              <w:top w:val="nil"/>
              <w:left w:val="nil"/>
              <w:bottom w:val="nil"/>
              <w:right w:val="nil"/>
            </w:tcBorders>
            <w:tcMar>
              <w:top w:w="23"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摩卡咖啡</w:t>
            </w:r>
            <w:r>
              <w:rPr>
                <w:rStyle w:val="translated-span"/>
                <w:sz w:val="16"/>
                <w:szCs w:val="16"/>
              </w:rPr>
              <w:t>[37</w:t>
            </w:r>
            <w:r>
              <w:rPr>
                <w:rStyle w:val="translated-span"/>
                <w:sz w:val="16"/>
                <w:szCs w:val="16"/>
              </w:rPr>
              <w:t>]</w:t>
            </w:r>
          </w:p>
        </w:tc>
        <w:tc>
          <w:tcPr>
            <w:tcW w:w="976" w:type="dxa"/>
            <w:tcBorders>
              <w:top w:val="nil"/>
              <w:left w:val="nil"/>
              <w:bottom w:val="nil"/>
              <w:right w:val="nil"/>
            </w:tcBorders>
            <w:tcMar>
              <w:top w:w="23" w:type="dxa"/>
              <w:left w:w="0" w:type="dxa"/>
              <w:bottom w:w="0" w:type="dxa"/>
              <w:right w:w="115" w:type="dxa"/>
            </w:tcMar>
            <w:hideMark/>
          </w:tcPr>
          <w:p w:rsidR="00000000" w:rsidRDefault="00B63471">
            <w:pPr>
              <w:spacing w:after="0" w:line="256" w:lineRule="auto"/>
              <w:ind w:left="0" w:firstLine="0"/>
              <w:jc w:val="left"/>
            </w:pPr>
            <w:r>
              <w:rPr>
                <w:sz w:val="16"/>
                <w:szCs w:val="16"/>
              </w:rPr>
              <w:t>4</w:t>
            </w:r>
          </w:p>
        </w:tc>
        <w:tc>
          <w:tcPr>
            <w:tcW w:w="857" w:type="dxa"/>
            <w:tcBorders>
              <w:top w:val="nil"/>
              <w:left w:val="nil"/>
              <w:bottom w:val="nil"/>
              <w:right w:val="nil"/>
            </w:tcBorders>
            <w:tcMar>
              <w:top w:w="23" w:type="dxa"/>
              <w:left w:w="0" w:type="dxa"/>
              <w:bottom w:w="0" w:type="dxa"/>
              <w:right w:w="115" w:type="dxa"/>
            </w:tcMar>
            <w:hideMark/>
          </w:tcPr>
          <w:p w:rsidR="00000000" w:rsidRDefault="00B63471">
            <w:pPr>
              <w:spacing w:after="0" w:line="256" w:lineRule="auto"/>
              <w:ind w:left="0" w:firstLine="0"/>
              <w:jc w:val="left"/>
            </w:pPr>
            <w:r>
              <w:rPr>
                <w:sz w:val="16"/>
                <w:szCs w:val="16"/>
              </w:rPr>
              <w:t>503</w:t>
            </w:r>
          </w:p>
        </w:tc>
      </w:tr>
      <w:tr w:rsidR="00000000">
        <w:trPr>
          <w:trHeight w:val="189"/>
        </w:trPr>
        <w:tc>
          <w:tcPr>
            <w:tcW w:w="2966" w:type="dxa"/>
            <w:tcMar>
              <w:top w:w="23"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SVG-FP[8</w:t>
            </w:r>
            <w:r>
              <w:rPr>
                <w:rStyle w:val="translated-span"/>
                <w:sz w:val="16"/>
                <w:szCs w:val="16"/>
              </w:rPr>
              <w:t>]</w:t>
            </w:r>
          </w:p>
        </w:tc>
        <w:tc>
          <w:tcPr>
            <w:tcW w:w="976" w:type="dxa"/>
            <w:tcMar>
              <w:top w:w="23" w:type="dxa"/>
              <w:left w:w="0" w:type="dxa"/>
              <w:bottom w:w="0" w:type="dxa"/>
              <w:right w:w="115" w:type="dxa"/>
            </w:tcMar>
            <w:hideMark/>
          </w:tcPr>
          <w:p w:rsidR="00000000" w:rsidRDefault="00B63471">
            <w:pPr>
              <w:spacing w:after="0" w:line="256" w:lineRule="auto"/>
              <w:ind w:left="0" w:firstLine="0"/>
              <w:jc w:val="left"/>
            </w:pPr>
            <w:r>
              <w:rPr>
                <w:sz w:val="16"/>
                <w:szCs w:val="16"/>
              </w:rPr>
              <w:t>2</w:t>
            </w:r>
          </w:p>
        </w:tc>
        <w:tc>
          <w:tcPr>
            <w:tcW w:w="857" w:type="dxa"/>
            <w:tcMar>
              <w:top w:w="23" w:type="dxa"/>
              <w:left w:w="0" w:type="dxa"/>
              <w:bottom w:w="0" w:type="dxa"/>
              <w:right w:w="115" w:type="dxa"/>
            </w:tcMar>
            <w:hideMark/>
          </w:tcPr>
          <w:p w:rsidR="00000000" w:rsidRDefault="00B63471">
            <w:pPr>
              <w:spacing w:after="0" w:line="256" w:lineRule="auto"/>
              <w:ind w:left="0" w:firstLine="0"/>
              <w:jc w:val="left"/>
            </w:pPr>
            <w:r>
              <w:rPr>
                <w:sz w:val="16"/>
                <w:szCs w:val="16"/>
              </w:rPr>
              <w:t>315</w:t>
            </w:r>
          </w:p>
        </w:tc>
      </w:tr>
      <w:tr w:rsidR="00000000">
        <w:trPr>
          <w:trHeight w:val="189"/>
        </w:trPr>
        <w:tc>
          <w:tcPr>
            <w:tcW w:w="2966" w:type="dxa"/>
            <w:tcMar>
              <w:top w:w="23"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中国国家数据局</w:t>
            </w:r>
            <w:r>
              <w:rPr>
                <w:rStyle w:val="translated-span"/>
                <w:sz w:val="16"/>
                <w:szCs w:val="16"/>
              </w:rPr>
              <w:t>[12</w:t>
            </w:r>
            <w:r>
              <w:rPr>
                <w:rStyle w:val="translated-span"/>
                <w:sz w:val="16"/>
                <w:szCs w:val="16"/>
              </w:rPr>
              <w:t>]</w:t>
            </w:r>
          </w:p>
        </w:tc>
        <w:tc>
          <w:tcPr>
            <w:tcW w:w="976" w:type="dxa"/>
            <w:tcMar>
              <w:top w:w="23" w:type="dxa"/>
              <w:left w:w="0" w:type="dxa"/>
              <w:bottom w:w="0" w:type="dxa"/>
              <w:right w:w="115" w:type="dxa"/>
            </w:tcMar>
            <w:hideMark/>
          </w:tcPr>
          <w:p w:rsidR="00000000" w:rsidRDefault="00B63471">
            <w:pPr>
              <w:spacing w:after="0" w:line="256" w:lineRule="auto"/>
              <w:ind w:left="0" w:firstLine="0"/>
              <w:jc w:val="left"/>
            </w:pPr>
            <w:r>
              <w:rPr>
                <w:sz w:val="16"/>
                <w:szCs w:val="16"/>
              </w:rPr>
              <w:t>2</w:t>
            </w:r>
          </w:p>
        </w:tc>
        <w:tc>
          <w:tcPr>
            <w:tcW w:w="857" w:type="dxa"/>
            <w:tcMar>
              <w:top w:w="23" w:type="dxa"/>
              <w:left w:w="0" w:type="dxa"/>
              <w:bottom w:w="0" w:type="dxa"/>
              <w:right w:w="115" w:type="dxa"/>
            </w:tcMar>
            <w:hideMark/>
          </w:tcPr>
          <w:p w:rsidR="00000000" w:rsidRDefault="00B63471">
            <w:pPr>
              <w:spacing w:after="0" w:line="256" w:lineRule="auto"/>
              <w:ind w:left="0" w:firstLine="0"/>
              <w:jc w:val="left"/>
            </w:pPr>
            <w:r>
              <w:rPr>
                <w:sz w:val="16"/>
                <w:szCs w:val="16"/>
              </w:rPr>
              <w:t>297</w:t>
            </w:r>
          </w:p>
        </w:tc>
      </w:tr>
      <w:tr w:rsidR="00000000">
        <w:trPr>
          <w:trHeight w:val="189"/>
        </w:trPr>
        <w:tc>
          <w:tcPr>
            <w:tcW w:w="2966" w:type="dxa"/>
            <w:tcMar>
              <w:top w:w="23"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SV2P[1</w:t>
            </w:r>
            <w:r>
              <w:rPr>
                <w:rStyle w:val="translated-span"/>
                <w:sz w:val="16"/>
                <w:szCs w:val="16"/>
              </w:rPr>
              <w:t>]</w:t>
            </w:r>
          </w:p>
        </w:tc>
        <w:tc>
          <w:tcPr>
            <w:tcW w:w="976" w:type="dxa"/>
            <w:tcMar>
              <w:top w:w="23" w:type="dxa"/>
              <w:left w:w="0" w:type="dxa"/>
              <w:bottom w:w="0" w:type="dxa"/>
              <w:right w:w="115" w:type="dxa"/>
            </w:tcMar>
            <w:hideMark/>
          </w:tcPr>
          <w:p w:rsidR="00000000" w:rsidRDefault="00B63471">
            <w:pPr>
              <w:spacing w:after="0" w:line="256" w:lineRule="auto"/>
              <w:ind w:left="0" w:firstLine="0"/>
              <w:jc w:val="left"/>
            </w:pPr>
            <w:r>
              <w:rPr>
                <w:sz w:val="16"/>
                <w:szCs w:val="16"/>
              </w:rPr>
              <w:t>2</w:t>
            </w:r>
          </w:p>
        </w:tc>
        <w:tc>
          <w:tcPr>
            <w:tcW w:w="857" w:type="dxa"/>
            <w:tcMar>
              <w:top w:w="23" w:type="dxa"/>
              <w:left w:w="0" w:type="dxa"/>
              <w:bottom w:w="0" w:type="dxa"/>
              <w:right w:w="115" w:type="dxa"/>
            </w:tcMar>
            <w:hideMark/>
          </w:tcPr>
          <w:p w:rsidR="00000000" w:rsidRDefault="00B63471">
            <w:pPr>
              <w:spacing w:after="0" w:line="256" w:lineRule="auto"/>
              <w:ind w:left="0" w:firstLine="0"/>
              <w:jc w:val="left"/>
            </w:pPr>
            <w:r>
              <w:rPr>
                <w:sz w:val="16"/>
                <w:szCs w:val="16"/>
              </w:rPr>
              <w:t>263</w:t>
            </w:r>
          </w:p>
        </w:tc>
      </w:tr>
      <w:tr w:rsidR="00000000">
        <w:trPr>
          <w:trHeight w:val="189"/>
        </w:trPr>
        <w:tc>
          <w:tcPr>
            <w:tcW w:w="2966" w:type="dxa"/>
            <w:tcMar>
              <w:top w:w="23"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SRVP[13</w:t>
            </w:r>
            <w:r>
              <w:rPr>
                <w:rStyle w:val="translated-span"/>
                <w:sz w:val="16"/>
                <w:szCs w:val="16"/>
              </w:rPr>
              <w:t>]</w:t>
            </w:r>
          </w:p>
        </w:tc>
        <w:tc>
          <w:tcPr>
            <w:tcW w:w="976" w:type="dxa"/>
            <w:tcMar>
              <w:top w:w="23" w:type="dxa"/>
              <w:left w:w="0" w:type="dxa"/>
              <w:bottom w:w="0" w:type="dxa"/>
              <w:right w:w="115" w:type="dxa"/>
            </w:tcMar>
            <w:hideMark/>
          </w:tcPr>
          <w:p w:rsidR="00000000" w:rsidRDefault="00B63471">
            <w:pPr>
              <w:spacing w:after="0" w:line="256" w:lineRule="auto"/>
              <w:ind w:left="0" w:firstLine="0"/>
              <w:jc w:val="left"/>
            </w:pPr>
            <w:r>
              <w:rPr>
                <w:sz w:val="16"/>
                <w:szCs w:val="16"/>
              </w:rPr>
              <w:t>2</w:t>
            </w:r>
          </w:p>
        </w:tc>
        <w:tc>
          <w:tcPr>
            <w:tcW w:w="857" w:type="dxa"/>
            <w:tcMar>
              <w:top w:w="23" w:type="dxa"/>
              <w:left w:w="0" w:type="dxa"/>
              <w:bottom w:w="0" w:type="dxa"/>
              <w:right w:w="115" w:type="dxa"/>
            </w:tcMar>
            <w:hideMark/>
          </w:tcPr>
          <w:p w:rsidR="00000000" w:rsidRDefault="00B63471">
            <w:pPr>
              <w:spacing w:after="0" w:line="256" w:lineRule="auto"/>
              <w:ind w:left="0" w:firstLine="0"/>
              <w:jc w:val="left"/>
            </w:pPr>
            <w:r>
              <w:rPr>
                <w:sz w:val="16"/>
                <w:szCs w:val="16"/>
              </w:rPr>
              <w:t>181</w:t>
            </w:r>
          </w:p>
        </w:tc>
      </w:tr>
      <w:tr w:rsidR="00000000">
        <w:trPr>
          <w:trHeight w:val="189"/>
        </w:trPr>
        <w:tc>
          <w:tcPr>
            <w:tcW w:w="2966" w:type="dxa"/>
            <w:tcMar>
              <w:top w:w="23"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视频流</w:t>
            </w:r>
            <w:r>
              <w:rPr>
                <w:rStyle w:val="translated-span"/>
                <w:sz w:val="16"/>
                <w:szCs w:val="16"/>
              </w:rPr>
              <w:t>[18</w:t>
            </w:r>
            <w:r>
              <w:rPr>
                <w:rStyle w:val="translated-span"/>
                <w:sz w:val="16"/>
                <w:szCs w:val="16"/>
              </w:rPr>
              <w:t>]</w:t>
            </w:r>
          </w:p>
        </w:tc>
        <w:tc>
          <w:tcPr>
            <w:tcW w:w="976" w:type="dxa"/>
            <w:tcMar>
              <w:top w:w="23" w:type="dxa"/>
              <w:left w:w="0" w:type="dxa"/>
              <w:bottom w:w="0" w:type="dxa"/>
              <w:right w:w="115" w:type="dxa"/>
            </w:tcMar>
            <w:hideMark/>
          </w:tcPr>
          <w:p w:rsidR="00000000" w:rsidRDefault="00B63471">
            <w:pPr>
              <w:spacing w:after="0" w:line="256" w:lineRule="auto"/>
              <w:ind w:left="0" w:firstLine="0"/>
              <w:jc w:val="left"/>
            </w:pPr>
            <w:r>
              <w:rPr>
                <w:sz w:val="16"/>
                <w:szCs w:val="16"/>
              </w:rPr>
              <w:t>3</w:t>
            </w:r>
          </w:p>
        </w:tc>
        <w:tc>
          <w:tcPr>
            <w:tcW w:w="857" w:type="dxa"/>
            <w:tcMar>
              <w:top w:w="23" w:type="dxa"/>
              <w:left w:w="0" w:type="dxa"/>
              <w:bottom w:w="0" w:type="dxa"/>
              <w:right w:w="115" w:type="dxa"/>
            </w:tcMar>
            <w:hideMark/>
          </w:tcPr>
          <w:p w:rsidR="00000000" w:rsidRDefault="00B63471">
            <w:pPr>
              <w:spacing w:after="0" w:line="256" w:lineRule="auto"/>
              <w:ind w:left="0" w:firstLine="0"/>
              <w:jc w:val="left"/>
            </w:pPr>
            <w:r>
              <w:rPr>
                <w:sz w:val="16"/>
                <w:szCs w:val="16"/>
              </w:rPr>
              <w:t>131</w:t>
            </w:r>
          </w:p>
        </w:tc>
      </w:tr>
      <w:tr w:rsidR="00000000">
        <w:trPr>
          <w:trHeight w:val="189"/>
        </w:trPr>
        <w:tc>
          <w:tcPr>
            <w:tcW w:w="2966" w:type="dxa"/>
            <w:tcMar>
              <w:top w:w="23"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LVT[31</w:t>
            </w:r>
            <w:r>
              <w:rPr>
                <w:rStyle w:val="translated-span"/>
                <w:sz w:val="16"/>
                <w:szCs w:val="16"/>
              </w:rPr>
              <w:t>]</w:t>
            </w:r>
          </w:p>
        </w:tc>
        <w:tc>
          <w:tcPr>
            <w:tcW w:w="976" w:type="dxa"/>
            <w:tcMar>
              <w:top w:w="23" w:type="dxa"/>
              <w:left w:w="0" w:type="dxa"/>
              <w:bottom w:w="0" w:type="dxa"/>
              <w:right w:w="115" w:type="dxa"/>
            </w:tcMar>
            <w:hideMark/>
          </w:tcPr>
          <w:p w:rsidR="00000000" w:rsidRDefault="00B63471">
            <w:pPr>
              <w:spacing w:after="0" w:line="256" w:lineRule="auto"/>
              <w:ind w:left="0" w:firstLine="0"/>
              <w:jc w:val="left"/>
            </w:pPr>
            <w:r>
              <w:rPr>
                <w:sz w:val="16"/>
                <w:szCs w:val="16"/>
              </w:rPr>
              <w:t>1</w:t>
            </w:r>
          </w:p>
        </w:tc>
        <w:tc>
          <w:tcPr>
            <w:tcW w:w="857" w:type="dxa"/>
            <w:tcMar>
              <w:top w:w="23"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126±</w:t>
            </w:r>
            <w:r>
              <w:rPr>
                <w:rStyle w:val="translated-span"/>
                <w:sz w:val="16"/>
                <w:szCs w:val="16"/>
              </w:rPr>
              <w:t>3</w:t>
            </w:r>
          </w:p>
        </w:tc>
      </w:tr>
      <w:tr w:rsidR="00000000">
        <w:trPr>
          <w:trHeight w:val="189"/>
        </w:trPr>
        <w:tc>
          <w:tcPr>
            <w:tcW w:w="2966" w:type="dxa"/>
            <w:tcMar>
              <w:top w:w="23"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SAVP[20</w:t>
            </w:r>
            <w:r>
              <w:rPr>
                <w:rStyle w:val="translated-span"/>
                <w:sz w:val="16"/>
                <w:szCs w:val="16"/>
              </w:rPr>
              <w:t>]</w:t>
            </w:r>
          </w:p>
        </w:tc>
        <w:tc>
          <w:tcPr>
            <w:tcW w:w="976" w:type="dxa"/>
            <w:tcMar>
              <w:top w:w="23" w:type="dxa"/>
              <w:left w:w="0" w:type="dxa"/>
              <w:bottom w:w="0" w:type="dxa"/>
              <w:right w:w="115" w:type="dxa"/>
            </w:tcMar>
            <w:hideMark/>
          </w:tcPr>
          <w:p w:rsidR="00000000" w:rsidRDefault="00B63471">
            <w:pPr>
              <w:spacing w:after="0" w:line="256" w:lineRule="auto"/>
              <w:ind w:left="0" w:firstLine="0"/>
              <w:jc w:val="left"/>
            </w:pPr>
            <w:r>
              <w:rPr>
                <w:sz w:val="16"/>
                <w:szCs w:val="16"/>
              </w:rPr>
              <w:t>2</w:t>
            </w:r>
          </w:p>
        </w:tc>
        <w:tc>
          <w:tcPr>
            <w:tcW w:w="857" w:type="dxa"/>
            <w:tcMar>
              <w:top w:w="23" w:type="dxa"/>
              <w:left w:w="0" w:type="dxa"/>
              <w:bottom w:w="0" w:type="dxa"/>
              <w:right w:w="115" w:type="dxa"/>
            </w:tcMar>
            <w:hideMark/>
          </w:tcPr>
          <w:p w:rsidR="00000000" w:rsidRDefault="00B63471">
            <w:pPr>
              <w:spacing w:after="0" w:line="256" w:lineRule="auto"/>
              <w:ind w:left="0" w:firstLine="0"/>
              <w:jc w:val="left"/>
            </w:pPr>
            <w:r>
              <w:rPr>
                <w:sz w:val="16"/>
                <w:szCs w:val="16"/>
              </w:rPr>
              <w:t>116</w:t>
            </w:r>
          </w:p>
        </w:tc>
      </w:tr>
      <w:tr w:rsidR="00000000">
        <w:trPr>
          <w:trHeight w:val="189"/>
        </w:trPr>
        <w:tc>
          <w:tcPr>
            <w:tcW w:w="2966" w:type="dxa"/>
            <w:tcMar>
              <w:top w:w="23"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DVD-GAN-FP[7</w:t>
            </w:r>
            <w:r>
              <w:rPr>
                <w:rStyle w:val="translated-span"/>
                <w:sz w:val="16"/>
                <w:szCs w:val="16"/>
              </w:rPr>
              <w:t>]</w:t>
            </w:r>
          </w:p>
        </w:tc>
        <w:tc>
          <w:tcPr>
            <w:tcW w:w="976" w:type="dxa"/>
            <w:tcMar>
              <w:top w:w="23" w:type="dxa"/>
              <w:left w:w="0" w:type="dxa"/>
              <w:bottom w:w="0" w:type="dxa"/>
              <w:right w:w="115" w:type="dxa"/>
            </w:tcMar>
            <w:hideMark/>
          </w:tcPr>
          <w:p w:rsidR="00000000" w:rsidRDefault="00B63471">
            <w:pPr>
              <w:spacing w:after="0" w:line="256" w:lineRule="auto"/>
              <w:ind w:left="0" w:firstLine="0"/>
              <w:jc w:val="left"/>
            </w:pPr>
            <w:r>
              <w:rPr>
                <w:sz w:val="16"/>
                <w:szCs w:val="16"/>
              </w:rPr>
              <w:t>1</w:t>
            </w:r>
          </w:p>
        </w:tc>
        <w:tc>
          <w:tcPr>
            <w:tcW w:w="857" w:type="dxa"/>
            <w:tcMar>
              <w:top w:w="23" w:type="dxa"/>
              <w:left w:w="0" w:type="dxa"/>
              <w:bottom w:w="0" w:type="dxa"/>
              <w:right w:w="115" w:type="dxa"/>
            </w:tcMar>
            <w:hideMark/>
          </w:tcPr>
          <w:p w:rsidR="00000000" w:rsidRDefault="00B63471">
            <w:pPr>
              <w:spacing w:after="0" w:line="256" w:lineRule="auto"/>
              <w:ind w:left="0" w:firstLine="0"/>
              <w:jc w:val="left"/>
            </w:pPr>
            <w:r>
              <w:rPr>
                <w:sz w:val="16"/>
                <w:szCs w:val="16"/>
              </w:rPr>
              <w:t>110</w:t>
            </w:r>
          </w:p>
        </w:tc>
      </w:tr>
      <w:tr w:rsidR="00000000">
        <w:trPr>
          <w:trHeight w:val="189"/>
        </w:trPr>
        <w:tc>
          <w:tcPr>
            <w:tcW w:w="2966" w:type="dxa"/>
            <w:tcMar>
              <w:top w:w="23"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视频转换器</w:t>
            </w:r>
            <w:r>
              <w:rPr>
                <w:rStyle w:val="translated-span"/>
                <w:sz w:val="16"/>
                <w:szCs w:val="16"/>
              </w:rPr>
              <w:t>[44</w:t>
            </w:r>
            <w:r>
              <w:rPr>
                <w:rStyle w:val="translated-span"/>
                <w:sz w:val="16"/>
                <w:szCs w:val="16"/>
              </w:rPr>
              <w:t>]</w:t>
            </w:r>
          </w:p>
        </w:tc>
        <w:tc>
          <w:tcPr>
            <w:tcW w:w="976" w:type="dxa"/>
            <w:tcMar>
              <w:top w:w="23" w:type="dxa"/>
              <w:left w:w="0" w:type="dxa"/>
              <w:bottom w:w="0" w:type="dxa"/>
              <w:right w:w="115" w:type="dxa"/>
            </w:tcMar>
            <w:hideMark/>
          </w:tcPr>
          <w:p w:rsidR="00000000" w:rsidRDefault="00B63471">
            <w:pPr>
              <w:spacing w:after="0" w:line="256" w:lineRule="auto"/>
              <w:ind w:left="0" w:firstLine="0"/>
              <w:jc w:val="left"/>
            </w:pPr>
            <w:r>
              <w:rPr>
                <w:sz w:val="16"/>
                <w:szCs w:val="16"/>
              </w:rPr>
              <w:t>1</w:t>
            </w:r>
          </w:p>
        </w:tc>
        <w:tc>
          <w:tcPr>
            <w:tcW w:w="857" w:type="dxa"/>
            <w:tcMar>
              <w:top w:w="23"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106±</w:t>
            </w:r>
            <w:r>
              <w:rPr>
                <w:rStyle w:val="translated-span"/>
                <w:sz w:val="16"/>
                <w:szCs w:val="16"/>
              </w:rPr>
              <w:t>3</w:t>
            </w:r>
          </w:p>
        </w:tc>
      </w:tr>
      <w:tr w:rsidR="00000000">
        <w:trPr>
          <w:trHeight w:val="189"/>
        </w:trPr>
        <w:tc>
          <w:tcPr>
            <w:tcW w:w="2966" w:type="dxa"/>
            <w:tcMar>
              <w:top w:w="23"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TriVD-GAN-FP[23</w:t>
            </w:r>
            <w:r>
              <w:rPr>
                <w:rStyle w:val="translated-span"/>
                <w:sz w:val="16"/>
                <w:szCs w:val="16"/>
              </w:rPr>
              <w:t>]</w:t>
            </w:r>
          </w:p>
        </w:tc>
        <w:tc>
          <w:tcPr>
            <w:tcW w:w="976" w:type="dxa"/>
            <w:tcMar>
              <w:top w:w="23" w:type="dxa"/>
              <w:left w:w="0" w:type="dxa"/>
              <w:bottom w:w="0" w:type="dxa"/>
              <w:right w:w="115" w:type="dxa"/>
            </w:tcMar>
            <w:hideMark/>
          </w:tcPr>
          <w:p w:rsidR="00000000" w:rsidRDefault="00B63471">
            <w:pPr>
              <w:spacing w:after="0" w:line="256" w:lineRule="auto"/>
              <w:ind w:left="0" w:firstLine="0"/>
              <w:jc w:val="left"/>
            </w:pPr>
            <w:r>
              <w:rPr>
                <w:sz w:val="16"/>
                <w:szCs w:val="16"/>
              </w:rPr>
              <w:t>1</w:t>
            </w:r>
          </w:p>
        </w:tc>
        <w:tc>
          <w:tcPr>
            <w:tcW w:w="857" w:type="dxa"/>
            <w:tcMar>
              <w:top w:w="23" w:type="dxa"/>
              <w:left w:w="0" w:type="dxa"/>
              <w:bottom w:w="0" w:type="dxa"/>
              <w:right w:w="115" w:type="dxa"/>
            </w:tcMar>
            <w:hideMark/>
          </w:tcPr>
          <w:p w:rsidR="00000000" w:rsidRDefault="00B63471">
            <w:pPr>
              <w:spacing w:after="0" w:line="256" w:lineRule="auto"/>
              <w:ind w:left="0" w:firstLine="0"/>
              <w:jc w:val="left"/>
            </w:pPr>
            <w:r>
              <w:rPr>
                <w:sz w:val="16"/>
                <w:szCs w:val="16"/>
              </w:rPr>
              <w:t>103</w:t>
            </w:r>
          </w:p>
        </w:tc>
      </w:tr>
      <w:tr w:rsidR="00000000">
        <w:trPr>
          <w:trHeight w:val="189"/>
        </w:trPr>
        <w:tc>
          <w:tcPr>
            <w:tcW w:w="2966" w:type="dxa"/>
            <w:tcMar>
              <w:top w:w="23"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CCVS[25</w:t>
            </w:r>
            <w:r>
              <w:rPr>
                <w:rStyle w:val="translated-span"/>
                <w:sz w:val="16"/>
                <w:szCs w:val="16"/>
              </w:rPr>
              <w:t>]</w:t>
            </w:r>
          </w:p>
        </w:tc>
        <w:tc>
          <w:tcPr>
            <w:tcW w:w="976" w:type="dxa"/>
            <w:tcMar>
              <w:top w:w="23" w:type="dxa"/>
              <w:left w:w="0" w:type="dxa"/>
              <w:bottom w:w="0" w:type="dxa"/>
              <w:right w:w="115" w:type="dxa"/>
            </w:tcMar>
            <w:hideMark/>
          </w:tcPr>
          <w:p w:rsidR="00000000" w:rsidRDefault="00B63471">
            <w:pPr>
              <w:spacing w:after="0" w:line="256" w:lineRule="auto"/>
              <w:ind w:left="0" w:firstLine="0"/>
              <w:jc w:val="left"/>
            </w:pPr>
            <w:r>
              <w:rPr>
                <w:sz w:val="16"/>
                <w:szCs w:val="16"/>
              </w:rPr>
              <w:t>1</w:t>
            </w:r>
          </w:p>
        </w:tc>
        <w:tc>
          <w:tcPr>
            <w:tcW w:w="857" w:type="dxa"/>
            <w:tcMar>
              <w:top w:w="23"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99±</w:t>
            </w:r>
            <w:r>
              <w:rPr>
                <w:rStyle w:val="translated-span"/>
                <w:sz w:val="16"/>
                <w:szCs w:val="16"/>
              </w:rPr>
              <w:t>2</w:t>
            </w:r>
          </w:p>
        </w:tc>
      </w:tr>
      <w:tr w:rsidR="00000000">
        <w:trPr>
          <w:trHeight w:val="228"/>
        </w:trPr>
        <w:tc>
          <w:tcPr>
            <w:tcW w:w="2966" w:type="dxa"/>
            <w:tcBorders>
              <w:top w:val="nil"/>
              <w:left w:val="nil"/>
              <w:bottom w:val="single" w:sz="8" w:space="0" w:color="000000"/>
              <w:right w:val="nil"/>
            </w:tcBorders>
            <w:tcMar>
              <w:top w:w="23"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视频转换器（</w:t>
            </w:r>
            <w:r>
              <w:rPr>
                <w:rStyle w:val="translated-span"/>
                <w:sz w:val="16"/>
                <w:szCs w:val="16"/>
              </w:rPr>
              <w:t>L</w:t>
            </w:r>
            <w:r>
              <w:rPr>
                <w:rStyle w:val="translated-span"/>
                <w:sz w:val="16"/>
                <w:szCs w:val="16"/>
              </w:rPr>
              <w:t>）</w:t>
            </w:r>
            <w:r>
              <w:rPr>
                <w:rStyle w:val="translated-span"/>
                <w:sz w:val="16"/>
                <w:szCs w:val="16"/>
              </w:rPr>
              <w:t>[44</w:t>
            </w:r>
            <w:r>
              <w:rPr>
                <w:rStyle w:val="translated-span"/>
                <w:sz w:val="16"/>
                <w:szCs w:val="16"/>
              </w:rPr>
              <w:t>]</w:t>
            </w:r>
          </w:p>
        </w:tc>
        <w:tc>
          <w:tcPr>
            <w:tcW w:w="976" w:type="dxa"/>
            <w:tcBorders>
              <w:top w:val="nil"/>
              <w:left w:val="nil"/>
              <w:bottom w:val="single" w:sz="8" w:space="0" w:color="000000"/>
              <w:right w:val="nil"/>
            </w:tcBorders>
            <w:tcMar>
              <w:top w:w="23" w:type="dxa"/>
              <w:left w:w="0" w:type="dxa"/>
              <w:bottom w:w="0" w:type="dxa"/>
              <w:right w:w="115" w:type="dxa"/>
            </w:tcMar>
            <w:hideMark/>
          </w:tcPr>
          <w:p w:rsidR="00000000" w:rsidRDefault="00B63471">
            <w:pPr>
              <w:spacing w:after="0" w:line="256" w:lineRule="auto"/>
              <w:ind w:left="0" w:firstLine="0"/>
              <w:jc w:val="left"/>
            </w:pPr>
            <w:r>
              <w:rPr>
                <w:sz w:val="16"/>
                <w:szCs w:val="16"/>
              </w:rPr>
              <w:t>1</w:t>
            </w:r>
          </w:p>
        </w:tc>
        <w:tc>
          <w:tcPr>
            <w:tcW w:w="857" w:type="dxa"/>
            <w:tcBorders>
              <w:top w:val="nil"/>
              <w:left w:val="nil"/>
              <w:bottom w:val="single" w:sz="8" w:space="0" w:color="000000"/>
              <w:right w:val="nil"/>
            </w:tcBorders>
            <w:tcMar>
              <w:top w:w="23"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94±</w:t>
            </w:r>
            <w:r>
              <w:rPr>
                <w:rStyle w:val="translated-span"/>
                <w:sz w:val="16"/>
                <w:szCs w:val="16"/>
              </w:rPr>
              <w:t>2</w:t>
            </w:r>
          </w:p>
        </w:tc>
      </w:tr>
      <w:tr w:rsidR="00000000">
        <w:trPr>
          <w:trHeight w:val="294"/>
        </w:trPr>
        <w:tc>
          <w:tcPr>
            <w:tcW w:w="2966" w:type="dxa"/>
            <w:tcBorders>
              <w:top w:val="nil"/>
              <w:left w:val="nil"/>
              <w:bottom w:val="single" w:sz="8" w:space="0" w:color="000000"/>
              <w:right w:val="nil"/>
            </w:tcBorders>
            <w:tcMar>
              <w:top w:w="23"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女</w:t>
            </w:r>
            <w:r>
              <w:rPr>
                <w:rStyle w:val="translated-span"/>
                <w:sz w:val="16"/>
                <w:szCs w:val="16"/>
              </w:rPr>
              <w:t>娲</w:t>
            </w:r>
          </w:p>
        </w:tc>
        <w:tc>
          <w:tcPr>
            <w:tcW w:w="976" w:type="dxa"/>
            <w:tcBorders>
              <w:top w:val="nil"/>
              <w:left w:val="nil"/>
              <w:bottom w:val="single" w:sz="8" w:space="0" w:color="000000"/>
              <w:right w:val="nil"/>
            </w:tcBorders>
            <w:tcMar>
              <w:top w:w="23" w:type="dxa"/>
              <w:left w:w="0" w:type="dxa"/>
              <w:bottom w:w="0" w:type="dxa"/>
              <w:right w:w="115" w:type="dxa"/>
            </w:tcMar>
            <w:hideMark/>
          </w:tcPr>
          <w:p w:rsidR="00000000" w:rsidRDefault="00B63471">
            <w:pPr>
              <w:spacing w:after="0" w:line="256" w:lineRule="auto"/>
              <w:ind w:left="0" w:firstLine="0"/>
              <w:jc w:val="left"/>
            </w:pPr>
            <w:r>
              <w:rPr>
                <w:sz w:val="16"/>
                <w:szCs w:val="16"/>
              </w:rPr>
              <w:t>1</w:t>
            </w:r>
          </w:p>
        </w:tc>
        <w:tc>
          <w:tcPr>
            <w:tcW w:w="857" w:type="dxa"/>
            <w:tcBorders>
              <w:top w:val="nil"/>
              <w:left w:val="nil"/>
              <w:bottom w:val="single" w:sz="8" w:space="0" w:color="000000"/>
              <w:right w:val="nil"/>
            </w:tcBorders>
            <w:tcMar>
              <w:top w:w="23" w:type="dxa"/>
              <w:left w:w="0" w:type="dxa"/>
              <w:bottom w:w="0" w:type="dxa"/>
              <w:right w:w="115" w:type="dxa"/>
            </w:tcMar>
            <w:hideMark/>
          </w:tcPr>
          <w:p w:rsidR="00000000" w:rsidRDefault="00B63471">
            <w:pPr>
              <w:spacing w:after="0" w:line="256" w:lineRule="auto"/>
              <w:ind w:left="0" w:firstLine="0"/>
              <w:jc w:val="left"/>
            </w:pPr>
            <w:r>
              <w:rPr>
                <w:sz w:val="16"/>
                <w:szCs w:val="16"/>
              </w:rPr>
              <w:t>86.9</w:t>
            </w:r>
          </w:p>
        </w:tc>
      </w:tr>
    </w:tbl>
    <w:p w:rsidR="00000000" w:rsidRDefault="00B63471">
      <w:pPr>
        <w:ind w:left="-15" w:firstLine="0"/>
      </w:pPr>
      <w:r>
        <w:rPr>
          <w:rStyle w:val="translated-span"/>
        </w:rPr>
        <w:t>CogView[9]</w:t>
      </w:r>
      <w:r>
        <w:rPr>
          <w:rStyle w:val="translated-span"/>
        </w:rPr>
        <w:t>，</w:t>
      </w:r>
      <w:r>
        <w:rPr>
          <w:rStyle w:val="translated-span"/>
        </w:rPr>
        <w:t>FID-0</w:t>
      </w:r>
      <w:r>
        <w:rPr>
          <w:rStyle w:val="translated-span"/>
        </w:rPr>
        <w:t>为</w:t>
      </w:r>
      <w:r>
        <w:rPr>
          <w:rStyle w:val="translated-span"/>
        </w:rPr>
        <w:t>12.9</w:t>
      </w:r>
      <w:r>
        <w:rPr>
          <w:rStyle w:val="translated-span"/>
        </w:rPr>
        <w:t>，</w:t>
      </w:r>
      <w:r>
        <w:rPr>
          <w:rStyle w:val="translated-span"/>
        </w:rPr>
        <w:t>CLIPSIM</w:t>
      </w:r>
      <w:r>
        <w:rPr>
          <w:rStyle w:val="translated-span"/>
        </w:rPr>
        <w:t>为</w:t>
      </w:r>
      <w:r>
        <w:rPr>
          <w:rStyle w:val="translated-span"/>
        </w:rPr>
        <w:t>0.3429</w:t>
      </w:r>
      <w:r>
        <w:rPr>
          <w:rStyle w:val="translated-span"/>
        </w:rPr>
        <w:t>。</w:t>
      </w:r>
      <w:r>
        <w:rPr>
          <w:rStyle w:val="translated-span"/>
        </w:rPr>
        <w:t>尽管</w:t>
      </w:r>
      <w:r>
        <w:rPr>
          <w:rStyle w:val="translated-span"/>
        </w:rPr>
        <w:t>XMC-GAN[50]</w:t>
      </w:r>
      <w:r>
        <w:rPr>
          <w:rStyle w:val="translated-span"/>
        </w:rPr>
        <w:t>报告的</w:t>
      </w:r>
      <w:r>
        <w:rPr>
          <w:rStyle w:val="translated-span"/>
        </w:rPr>
        <w:t>FID</w:t>
      </w:r>
      <w:r>
        <w:rPr>
          <w:rStyle w:val="translated-span"/>
        </w:rPr>
        <w:t>分数为</w:t>
      </w:r>
      <w:r>
        <w:rPr>
          <w:rStyle w:val="translated-span"/>
        </w:rPr>
        <w:t>9.3</w:t>
      </w:r>
      <w:r>
        <w:rPr>
          <w:rStyle w:val="translated-span"/>
        </w:rPr>
        <w:t>，但我们发现，与</w:t>
      </w:r>
      <w:r>
        <w:rPr>
          <w:rStyle w:val="translated-span"/>
        </w:rPr>
        <w:t>XMC-GAN</w:t>
      </w:r>
      <w:r>
        <w:rPr>
          <w:rStyle w:val="translated-span"/>
        </w:rPr>
        <w:t>论文中完全相同的样本相比，女娲生成的图像更真实（见图</w:t>
      </w:r>
      <w:r>
        <w:rPr>
          <w:rStyle w:val="translated-span"/>
        </w:rPr>
        <w:t>3</w:t>
      </w:r>
      <w:r>
        <w:rPr>
          <w:rStyle w:val="translated-span"/>
        </w:rPr>
        <w:t>）</w:t>
      </w:r>
      <w:r>
        <w:rPr>
          <w:rStyle w:val="translated-span"/>
        </w:rPr>
        <w:t>。</w:t>
      </w:r>
      <w:r>
        <w:rPr>
          <w:rStyle w:val="translated-span"/>
        </w:rPr>
        <w:t>特别是在最后一个示例中，男孩的脸是清晰的，气球是正确生成的</w:t>
      </w:r>
      <w:r>
        <w:rPr>
          <w:rStyle w:val="translated-span"/>
        </w:rPr>
        <w:t>。</w:t>
      </w:r>
    </w:p>
    <w:p w:rsidR="00000000" w:rsidRDefault="00B63471">
      <w:pPr>
        <w:ind w:left="-15"/>
      </w:pPr>
      <w:r>
        <w:rPr>
          <w:rStyle w:val="translated-span"/>
        </w:rPr>
        <w:t>文本到视频（</w:t>
      </w:r>
      <w:r>
        <w:rPr>
          <w:rStyle w:val="translated-span"/>
        </w:rPr>
        <w:t>T2V</w:t>
      </w:r>
      <w:r>
        <w:rPr>
          <w:rStyle w:val="translated-span"/>
        </w:rPr>
        <w:t>）微调：我们在</w:t>
      </w:r>
      <w:r>
        <w:rPr>
          <w:rStyle w:val="translated-span"/>
        </w:rPr>
        <w:t>Tab</w:t>
      </w:r>
      <w:r>
        <w:rPr>
          <w:rStyle w:val="translated-span"/>
        </w:rPr>
        <w:t>中定量比较动力学</w:t>
      </w:r>
      <w:r>
        <w:rPr>
          <w:rStyle w:val="translated-span"/>
        </w:rPr>
        <w:t>[16]</w:t>
      </w:r>
      <w:r>
        <w:rPr>
          <w:rStyle w:val="translated-span"/>
        </w:rPr>
        <w:t>数据集上的</w:t>
      </w:r>
      <w:r>
        <w:rPr>
          <w:rStyle w:val="translated-span"/>
        </w:rPr>
        <w:t>NUWA</w:t>
      </w:r>
      <w:r>
        <w:rPr>
          <w:rStyle w:val="translated-span"/>
        </w:rPr>
        <w:t>。</w:t>
      </w:r>
      <w:r>
        <w:rPr>
          <w:rStyle w:val="translated-span"/>
        </w:rPr>
        <w:t>2</w:t>
      </w:r>
      <w:r>
        <w:rPr>
          <w:rStyle w:val="translated-span"/>
        </w:rPr>
        <w:t>和图</w:t>
      </w:r>
      <w:r>
        <w:rPr>
          <w:rStyle w:val="translated-span"/>
        </w:rPr>
        <w:t>4</w:t>
      </w:r>
      <w:r>
        <w:rPr>
          <w:rStyle w:val="translated-span"/>
        </w:rPr>
        <w:t>中的定性</w:t>
      </w:r>
      <w:r>
        <w:rPr>
          <w:rStyle w:val="translated-span"/>
        </w:rPr>
        <w:t>。</w:t>
      </w:r>
      <w:r>
        <w:rPr>
          <w:rStyle w:val="translated-span"/>
        </w:rPr>
        <w:t>根据</w:t>
      </w:r>
      <w:r>
        <w:rPr>
          <w:rStyle w:val="translated-span"/>
        </w:rPr>
        <w:t>TFGAN[2]</w:t>
      </w:r>
      <w:r>
        <w:rPr>
          <w:rStyle w:val="translated-span"/>
        </w:rPr>
        <w:t>，我们评估</w:t>
      </w:r>
      <w:r>
        <w:rPr>
          <w:rStyle w:val="translated-span"/>
        </w:rPr>
        <w:t>FID img</w:t>
      </w:r>
      <w:r>
        <w:rPr>
          <w:rStyle w:val="translated-span"/>
        </w:rPr>
        <w:t>和</w:t>
      </w:r>
      <w:r>
        <w:rPr>
          <w:rStyle w:val="translated-span"/>
        </w:rPr>
        <w:t>FID vid</w:t>
      </w:r>
      <w:r>
        <w:rPr>
          <w:rStyle w:val="translated-span"/>
        </w:rPr>
        <w:t>度量的视觉质量以及生成视频标签准确性的语义一致性</w:t>
      </w:r>
      <w:r>
        <w:rPr>
          <w:rStyle w:val="translated-span"/>
        </w:rPr>
        <w:t>。</w:t>
      </w:r>
      <w:r>
        <w:rPr>
          <w:rStyle w:val="translated-span"/>
        </w:rPr>
        <w:t>如选项卡中所示</w:t>
      </w:r>
      <w:r>
        <w:rPr>
          <w:rStyle w:val="translated-span"/>
        </w:rPr>
        <w:t>。</w:t>
      </w:r>
      <w:r>
        <w:rPr>
          <w:rStyle w:val="translated-span"/>
        </w:rPr>
        <w:t>2</w:t>
      </w:r>
      <w:r>
        <w:rPr>
          <w:rStyle w:val="translated-span"/>
        </w:rPr>
        <w:t>、女娲在上述所有指标上都取得了最佳绩效</w:t>
      </w:r>
      <w:r>
        <w:rPr>
          <w:rStyle w:val="translated-span"/>
        </w:rPr>
        <w:t>。</w:t>
      </w:r>
      <w:r>
        <w:rPr>
          <w:rStyle w:val="translated-span"/>
        </w:rPr>
        <w:t>在图</w:t>
      </w:r>
      <w:r>
        <w:rPr>
          <w:rStyle w:val="translated-span"/>
        </w:rPr>
        <w:t>4</w:t>
      </w:r>
      <w:r>
        <w:rPr>
          <w:rStyle w:val="translated-span"/>
        </w:rPr>
        <w:t>中，我们还展示了生成不可见文本的强大零拍能力，例如</w:t>
      </w:r>
      <w:r>
        <w:rPr>
          <w:rStyle w:val="translated-span"/>
        </w:rPr>
        <w:t>“</w:t>
      </w:r>
      <w:r>
        <w:rPr>
          <w:rStyle w:val="translated-span"/>
        </w:rPr>
        <w:t>在游泳池打高尔夫</w:t>
      </w:r>
      <w:r>
        <w:rPr>
          <w:rStyle w:val="translated-span"/>
        </w:rPr>
        <w:t>”</w:t>
      </w:r>
      <w:r>
        <w:rPr>
          <w:rStyle w:val="translated-span"/>
        </w:rPr>
        <w:t>或</w:t>
      </w:r>
      <w:r>
        <w:rPr>
          <w:rStyle w:val="translated-span"/>
        </w:rPr>
        <w:t>“</w:t>
      </w:r>
      <w:r>
        <w:rPr>
          <w:rStyle w:val="translated-span"/>
        </w:rPr>
        <w:t>在海上跑</w:t>
      </w:r>
      <w:r>
        <w:rPr>
          <w:rStyle w:val="translated-span"/>
        </w:rPr>
        <w:t>步</w:t>
      </w:r>
      <w:r>
        <w:rPr>
          <w:rStyle w:val="translated-span"/>
        </w:rPr>
        <w:t>”</w:t>
      </w:r>
      <w:r>
        <w:rPr>
          <w:rStyle w:val="translated-span"/>
        </w:rPr>
        <w:t>。</w:t>
      </w:r>
    </w:p>
    <w:p w:rsidR="00000000" w:rsidRDefault="00B63471">
      <w:pPr>
        <w:ind w:left="-15"/>
      </w:pPr>
      <w:r>
        <w:rPr>
          <w:rStyle w:val="translated-span"/>
        </w:rPr>
        <w:t>视频预测（</w:t>
      </w:r>
      <w:r>
        <w:rPr>
          <w:rStyle w:val="translated-span"/>
        </w:rPr>
        <w:t>V2V</w:t>
      </w:r>
      <w:r>
        <w:rPr>
          <w:rStyle w:val="translated-span"/>
        </w:rPr>
        <w:t>）微调：我们在选项卡中定量比较了</w:t>
      </w:r>
      <w:r>
        <w:rPr>
          <w:rStyle w:val="translated-span"/>
        </w:rPr>
        <w:t>BAIR</w:t>
      </w:r>
      <w:r>
        <w:rPr>
          <w:rStyle w:val="translated-span"/>
        </w:rPr>
        <w:t>机器人推送</w:t>
      </w:r>
      <w:r>
        <w:rPr>
          <w:rStyle w:val="translated-span"/>
        </w:rPr>
        <w:t>[¨10]</w:t>
      </w:r>
      <w:r>
        <w:rPr>
          <w:rStyle w:val="translated-span"/>
        </w:rPr>
        <w:t>数据集上的</w:t>
      </w:r>
      <w:r>
        <w:rPr>
          <w:rStyle w:val="translated-span"/>
        </w:rPr>
        <w:t>NUWA</w:t>
      </w:r>
      <w:r>
        <w:rPr>
          <w:rStyle w:val="translated-span"/>
        </w:rPr>
        <w:t>。</w:t>
      </w:r>
      <w:r>
        <w:rPr>
          <w:rStyle w:val="translated-span"/>
        </w:rPr>
        <w:t>3.</w:t>
      </w:r>
      <w:r>
        <w:rPr>
          <w:rStyle w:val="translated-span"/>
        </w:rPr>
        <w:t>康德</w:t>
      </w:r>
      <w:r>
        <w:rPr>
          <w:rStyle w:val="translated-span"/>
        </w:rPr>
        <w:t>。</w:t>
      </w:r>
      <w:r>
        <w:rPr>
          <w:rStyle w:val="translated-span"/>
        </w:rPr>
        <w:t>表示给定给的帧</w:t>
      </w:r>
      <w:r>
        <w:rPr>
          <w:rStyle w:val="translated-span"/>
        </w:rPr>
        <w:t>数</w:t>
      </w:r>
    </w:p>
    <w:p w:rsidR="00000000" w:rsidRDefault="00B63471">
      <w:pPr>
        <w:spacing w:after="0" w:line="256" w:lineRule="auto"/>
        <w:ind w:left="0" w:firstLine="0"/>
        <w:jc w:val="left"/>
      </w:pPr>
      <w:r>
        <w:rPr>
          <w:rStyle w:val="translated-span"/>
          <w:sz w:val="18"/>
          <w:szCs w:val="18"/>
        </w:rPr>
        <w:t>输入地面真相黑桃（</w:t>
      </w:r>
      <w:r>
        <w:rPr>
          <w:rStyle w:val="translated-span"/>
          <w:sz w:val="18"/>
          <w:szCs w:val="18"/>
        </w:rPr>
        <w:t>256×256</w:t>
      </w:r>
      <w:r>
        <w:rPr>
          <w:rStyle w:val="translated-span"/>
          <w:sz w:val="18"/>
          <w:szCs w:val="18"/>
        </w:rPr>
        <w:t>）驯服（</w:t>
      </w:r>
      <w:r>
        <w:rPr>
          <w:rStyle w:val="translated-span"/>
          <w:sz w:val="18"/>
          <w:szCs w:val="18"/>
        </w:rPr>
        <w:t>256×256</w:t>
      </w:r>
      <w:r>
        <w:rPr>
          <w:rStyle w:val="translated-span"/>
          <w:sz w:val="18"/>
          <w:szCs w:val="18"/>
        </w:rPr>
        <w:t>）</w:t>
      </w:r>
    </w:p>
    <w:p w:rsidR="00000000" w:rsidRDefault="00B63471">
      <w:pPr>
        <w:spacing w:after="0" w:line="256" w:lineRule="auto"/>
        <w:ind w:left="67" w:hanging="10"/>
        <w:jc w:val="left"/>
      </w:pPr>
      <w:r>
        <w:rPr>
          <w:noProof/>
          <w:sz w:val="22"/>
          <w:szCs w:val="22"/>
        </w:rPr>
        <w:drawing>
          <wp:inline distT="0" distB="0" distL="0" distR="0">
            <wp:extent cx="3009900" cy="733425"/>
            <wp:effectExtent l="0" t="0" r="0" b="9525"/>
            <wp:docPr id="12" name="Group 7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72076"/>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3009900" cy="733425"/>
                    </a:xfrm>
                    <a:prstGeom prst="rect">
                      <a:avLst/>
                    </a:prstGeom>
                    <a:noFill/>
                    <a:ln>
                      <a:noFill/>
                    </a:ln>
                  </pic:spPr>
                </pic:pic>
              </a:graphicData>
            </a:graphic>
          </wp:inline>
        </w:drawing>
      </w:r>
      <w:r>
        <w:rPr>
          <w:rStyle w:val="translated-span"/>
          <w:sz w:val="16"/>
          <w:szCs w:val="16"/>
        </w:rPr>
        <w:t>NÜWA</w:t>
      </w:r>
      <w:r>
        <w:rPr>
          <w:rStyle w:val="translated-span"/>
          <w:sz w:val="16"/>
          <w:szCs w:val="16"/>
        </w:rPr>
        <w:t>（我们的</w:t>
      </w:r>
      <w:r>
        <w:rPr>
          <w:rStyle w:val="translated-span"/>
          <w:sz w:val="16"/>
          <w:szCs w:val="16"/>
        </w:rPr>
        <w:t>）</w:t>
      </w:r>
    </w:p>
    <w:p w:rsidR="00000000" w:rsidRDefault="00B63471">
      <w:pPr>
        <w:spacing w:after="0" w:line="256" w:lineRule="auto"/>
        <w:ind w:left="67" w:hanging="10"/>
        <w:jc w:val="left"/>
      </w:pPr>
      <w:r>
        <w:rPr>
          <w:rStyle w:val="translated-span"/>
          <w:sz w:val="16"/>
          <w:szCs w:val="16"/>
        </w:rPr>
        <w:t>NÜWA</w:t>
      </w:r>
      <w:r>
        <w:rPr>
          <w:rStyle w:val="translated-span"/>
          <w:sz w:val="16"/>
          <w:szCs w:val="16"/>
        </w:rPr>
        <w:t>（我们的）（</w:t>
      </w:r>
      <w:r>
        <w:rPr>
          <w:rStyle w:val="translated-span"/>
          <w:sz w:val="16"/>
          <w:szCs w:val="16"/>
        </w:rPr>
        <w:t>256×256</w:t>
      </w:r>
      <w:r>
        <w:rPr>
          <w:rStyle w:val="translated-span"/>
          <w:sz w:val="16"/>
          <w:szCs w:val="16"/>
        </w:rPr>
        <w:t>）</w:t>
      </w:r>
    </w:p>
    <w:p w:rsidR="00000000" w:rsidRDefault="00B63471">
      <w:pPr>
        <w:spacing w:after="146" w:line="256" w:lineRule="auto"/>
        <w:ind w:left="62" w:firstLine="0"/>
        <w:jc w:val="left"/>
      </w:pPr>
      <w:r>
        <w:rPr>
          <w:noProof/>
          <w:sz w:val="22"/>
          <w:szCs w:val="22"/>
        </w:rPr>
        <w:drawing>
          <wp:inline distT="0" distB="0" distL="0" distR="0">
            <wp:extent cx="3009900" cy="1485900"/>
            <wp:effectExtent l="0" t="0" r="0" b="0"/>
            <wp:docPr id="13" name="Group 7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72077"/>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3009900" cy="1485900"/>
                    </a:xfrm>
                    <a:prstGeom prst="rect">
                      <a:avLst/>
                    </a:prstGeom>
                    <a:noFill/>
                    <a:ln>
                      <a:noFill/>
                    </a:ln>
                  </pic:spPr>
                </pic:pic>
              </a:graphicData>
            </a:graphic>
          </wp:inline>
        </w:drawing>
      </w:r>
    </w:p>
    <w:p w:rsidR="00000000" w:rsidRDefault="00B63471">
      <w:pPr>
        <w:spacing w:after="34" w:line="261" w:lineRule="auto"/>
        <w:ind w:left="-15" w:firstLine="0"/>
      </w:pPr>
      <w:r>
        <w:rPr>
          <w:rStyle w:val="translated-span"/>
          <w:sz w:val="18"/>
          <w:szCs w:val="18"/>
        </w:rPr>
        <w:t>图</w:t>
      </w:r>
      <w:r>
        <w:rPr>
          <w:rStyle w:val="translated-span"/>
          <w:sz w:val="18"/>
          <w:szCs w:val="18"/>
        </w:rPr>
        <w:t>5</w:t>
      </w:r>
      <w:r>
        <w:rPr>
          <w:rStyle w:val="translated-span"/>
          <w:sz w:val="18"/>
          <w:szCs w:val="18"/>
        </w:rPr>
        <w:t>。</w:t>
      </w:r>
      <w:r>
        <w:rPr>
          <w:rStyle w:val="translated-span"/>
          <w:sz w:val="18"/>
          <w:szCs w:val="18"/>
        </w:rPr>
        <w:t>与</w:t>
      </w:r>
      <w:r>
        <w:rPr>
          <w:rStyle w:val="translated-span"/>
          <w:sz w:val="18"/>
          <w:szCs w:val="18"/>
        </w:rPr>
        <w:t>MSCOCO stuff</w:t>
      </w:r>
      <w:r>
        <w:rPr>
          <w:rStyle w:val="translated-span"/>
          <w:sz w:val="18"/>
          <w:szCs w:val="18"/>
        </w:rPr>
        <w:t>数据集上草图到图像（</w:t>
      </w:r>
      <w:r>
        <w:rPr>
          <w:rStyle w:val="translated-span"/>
          <w:sz w:val="18"/>
          <w:szCs w:val="18"/>
        </w:rPr>
        <w:t>S2I</w:t>
      </w:r>
      <w:r>
        <w:rPr>
          <w:rStyle w:val="translated-span"/>
          <w:sz w:val="18"/>
          <w:szCs w:val="18"/>
        </w:rPr>
        <w:t>）任务的最新模型进行定量比较</w:t>
      </w:r>
      <w:r>
        <w:rPr>
          <w:rStyle w:val="translated-span"/>
          <w:sz w:val="18"/>
          <w:szCs w:val="18"/>
        </w:rPr>
        <w:t>。</w:t>
      </w:r>
    </w:p>
    <w:p w:rsidR="00000000" w:rsidRDefault="00B63471">
      <w:pPr>
        <w:spacing w:after="0" w:line="256" w:lineRule="auto"/>
        <w:ind w:left="0" w:firstLine="0"/>
        <w:jc w:val="left"/>
      </w:pPr>
      <w:r>
        <w:rPr>
          <w:rStyle w:val="translated-span"/>
          <w:sz w:val="18"/>
          <w:szCs w:val="18"/>
        </w:rPr>
        <w:t>输入驯化（</w:t>
      </w:r>
      <w:r>
        <w:rPr>
          <w:rStyle w:val="translated-span"/>
          <w:sz w:val="18"/>
          <w:szCs w:val="18"/>
        </w:rPr>
        <w:t>256×256</w:t>
      </w:r>
      <w:r>
        <w:rPr>
          <w:rStyle w:val="translated-span"/>
          <w:sz w:val="18"/>
          <w:szCs w:val="18"/>
        </w:rPr>
        <w:t>）</w:t>
      </w:r>
    </w:p>
    <w:p w:rsidR="00000000" w:rsidRDefault="00B63471">
      <w:pPr>
        <w:spacing w:after="0" w:line="256" w:lineRule="auto"/>
        <w:ind w:left="41" w:hanging="10"/>
        <w:jc w:val="left"/>
      </w:pPr>
      <w:r>
        <w:rPr>
          <w:noProof/>
          <w:sz w:val="22"/>
          <w:szCs w:val="22"/>
        </w:rPr>
        <w:drawing>
          <wp:inline distT="0" distB="0" distL="0" distR="0">
            <wp:extent cx="3057525" cy="742950"/>
            <wp:effectExtent l="0" t="0" r="9525" b="0"/>
            <wp:docPr id="14" name="Group 7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7208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3057525" cy="742950"/>
                    </a:xfrm>
                    <a:prstGeom prst="rect">
                      <a:avLst/>
                    </a:prstGeom>
                    <a:noFill/>
                    <a:ln>
                      <a:noFill/>
                    </a:ln>
                  </pic:spPr>
                </pic:pic>
              </a:graphicData>
            </a:graphic>
          </wp:inline>
        </w:drawing>
      </w:r>
      <w:r>
        <w:rPr>
          <w:rStyle w:val="translated-span"/>
          <w:sz w:val="17"/>
          <w:szCs w:val="17"/>
        </w:rPr>
        <w:t>NÜWA</w:t>
      </w:r>
      <w:r>
        <w:rPr>
          <w:rStyle w:val="translated-span"/>
          <w:sz w:val="17"/>
          <w:szCs w:val="17"/>
        </w:rPr>
        <w:t>（我们的</w:t>
      </w:r>
      <w:r>
        <w:rPr>
          <w:rStyle w:val="translated-span"/>
          <w:sz w:val="17"/>
          <w:szCs w:val="17"/>
        </w:rPr>
        <w:t>）</w:t>
      </w:r>
    </w:p>
    <w:p w:rsidR="00000000" w:rsidRDefault="00B63471">
      <w:pPr>
        <w:spacing w:after="0" w:line="256" w:lineRule="auto"/>
        <w:ind w:left="41" w:hanging="10"/>
        <w:jc w:val="left"/>
      </w:pPr>
      <w:r>
        <w:rPr>
          <w:rStyle w:val="translated-span"/>
          <w:sz w:val="17"/>
          <w:szCs w:val="17"/>
        </w:rPr>
        <w:t>NÜWA</w:t>
      </w:r>
      <w:r>
        <w:rPr>
          <w:rStyle w:val="translated-span"/>
          <w:sz w:val="17"/>
          <w:szCs w:val="17"/>
        </w:rPr>
        <w:t>（我们的）（</w:t>
      </w:r>
      <w:r>
        <w:rPr>
          <w:rStyle w:val="translated-span"/>
          <w:sz w:val="17"/>
          <w:szCs w:val="17"/>
        </w:rPr>
        <w:t>256×256</w:t>
      </w:r>
      <w:r>
        <w:rPr>
          <w:rStyle w:val="translated-span"/>
          <w:sz w:val="17"/>
          <w:szCs w:val="17"/>
        </w:rPr>
        <w:t>）</w:t>
      </w:r>
    </w:p>
    <w:p w:rsidR="00000000" w:rsidRDefault="00B63471">
      <w:pPr>
        <w:spacing w:after="139" w:line="256" w:lineRule="auto"/>
        <w:ind w:left="35" w:firstLine="0"/>
        <w:jc w:val="left"/>
      </w:pPr>
      <w:r>
        <w:rPr>
          <w:noProof/>
          <w:sz w:val="22"/>
          <w:szCs w:val="22"/>
        </w:rPr>
        <w:drawing>
          <wp:inline distT="0" distB="0" distL="0" distR="0">
            <wp:extent cx="3057525" cy="1514475"/>
            <wp:effectExtent l="0" t="0" r="9525" b="9525"/>
            <wp:docPr id="15" name="Group 7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72081"/>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3057525" cy="1514475"/>
                    </a:xfrm>
                    <a:prstGeom prst="rect">
                      <a:avLst/>
                    </a:prstGeom>
                    <a:noFill/>
                    <a:ln>
                      <a:noFill/>
                    </a:ln>
                  </pic:spPr>
                </pic:pic>
              </a:graphicData>
            </a:graphic>
          </wp:inline>
        </w:drawing>
      </w:r>
    </w:p>
    <w:p w:rsidR="00000000" w:rsidRDefault="00B63471">
      <w:pPr>
        <w:spacing w:after="177" w:line="261" w:lineRule="auto"/>
        <w:ind w:left="-15" w:firstLine="0"/>
      </w:pPr>
      <w:r>
        <w:rPr>
          <w:rStyle w:val="translated-span"/>
          <w:sz w:val="18"/>
          <w:szCs w:val="18"/>
        </w:rPr>
        <w:t>图</w:t>
      </w:r>
      <w:r>
        <w:rPr>
          <w:rStyle w:val="translated-span"/>
          <w:sz w:val="18"/>
          <w:szCs w:val="18"/>
        </w:rPr>
        <w:t>6</w:t>
      </w:r>
      <w:r>
        <w:rPr>
          <w:rStyle w:val="translated-span"/>
          <w:sz w:val="18"/>
          <w:szCs w:val="18"/>
        </w:rPr>
        <w:t>。</w:t>
      </w:r>
      <w:r>
        <w:rPr>
          <w:rStyle w:val="translated-span"/>
          <w:sz w:val="18"/>
          <w:szCs w:val="18"/>
        </w:rPr>
        <w:t>以零拍方式与最先进的图像完成（</w:t>
      </w:r>
      <w:r>
        <w:rPr>
          <w:rStyle w:val="translated-span"/>
          <w:sz w:val="18"/>
          <w:szCs w:val="18"/>
        </w:rPr>
        <w:t>I2I</w:t>
      </w:r>
      <w:r>
        <w:rPr>
          <w:rStyle w:val="translated-span"/>
          <w:sz w:val="18"/>
          <w:szCs w:val="18"/>
        </w:rPr>
        <w:t>）任务模型进行定性比较</w:t>
      </w:r>
      <w:r>
        <w:rPr>
          <w:rStyle w:val="translated-span"/>
          <w:sz w:val="18"/>
          <w:szCs w:val="18"/>
        </w:rPr>
        <w:t>。</w:t>
      </w:r>
    </w:p>
    <w:p w:rsidR="00000000" w:rsidRDefault="00B63471">
      <w:pPr>
        <w:ind w:left="-15" w:right="153" w:firstLine="0"/>
      </w:pPr>
      <w:r>
        <w:rPr>
          <w:rStyle w:val="translated-span"/>
        </w:rPr>
        <w:t>预测未来的框架</w:t>
      </w:r>
      <w:r>
        <w:rPr>
          <w:rStyle w:val="translated-span"/>
        </w:rPr>
        <w:t>。</w:t>
      </w:r>
      <w:r>
        <w:rPr>
          <w:rStyle w:val="translated-span"/>
        </w:rPr>
        <w:t>为了公平比较，所有模型都使用</w:t>
      </w:r>
      <w:r>
        <w:rPr>
          <w:rStyle w:val="translated-span"/>
        </w:rPr>
        <w:t>64×64</w:t>
      </w:r>
      <w:r>
        <w:rPr>
          <w:rStyle w:val="translated-span"/>
        </w:rPr>
        <w:t>分辨率</w:t>
      </w:r>
      <w:r>
        <w:rPr>
          <w:rStyle w:val="translated-span"/>
        </w:rPr>
        <w:t>。</w:t>
      </w:r>
      <w:r>
        <w:rPr>
          <w:rStyle w:val="translated-span"/>
        </w:rPr>
        <w:t>尽管只给出一帧作为条件（</w:t>
      </w:r>
      <w:r>
        <w:rPr>
          <w:rStyle w:val="translated-span"/>
        </w:rPr>
        <w:t>Cond.</w:t>
      </w:r>
      <w:r>
        <w:rPr>
          <w:rStyle w:val="translated-span"/>
        </w:rPr>
        <w:t>），但</w:t>
      </w:r>
      <w:r>
        <w:rPr>
          <w:rStyle w:val="translated-span"/>
        </w:rPr>
        <w:t>，</w:t>
      </w:r>
      <w:r>
        <w:rPr>
          <w:rStyle w:val="translated-span"/>
        </w:rPr>
        <w:t>女娲仍然显著地将最先进的</w:t>
      </w:r>
      <w:r>
        <w:rPr>
          <w:rStyle w:val="translated-span"/>
        </w:rPr>
        <w:t>FVD[38]</w:t>
      </w:r>
      <w:r>
        <w:rPr>
          <w:rStyle w:val="translated-span"/>
        </w:rPr>
        <w:t>得分从</w:t>
      </w:r>
      <w:r>
        <w:rPr>
          <w:rStyle w:val="translated-span"/>
        </w:rPr>
        <w:t>94±2</w:t>
      </w:r>
      <w:r>
        <w:rPr>
          <w:rStyle w:val="translated-span"/>
        </w:rPr>
        <w:t>提高到</w:t>
      </w:r>
      <w:r>
        <w:rPr>
          <w:rStyle w:val="translated-span"/>
        </w:rPr>
        <w:t>86.9</w:t>
      </w:r>
      <w:r>
        <w:rPr>
          <w:rStyle w:val="translated-span"/>
        </w:rPr>
        <w:t>。</w:t>
      </w:r>
    </w:p>
    <w:p w:rsidR="00000000" w:rsidRDefault="00B63471">
      <w:pPr>
        <w:ind w:left="-15" w:right="153"/>
      </w:pPr>
      <w:r>
        <w:rPr>
          <w:rStyle w:val="translated-span"/>
        </w:rPr>
        <w:t>草图到图像（</w:t>
      </w:r>
      <w:r>
        <w:rPr>
          <w:rStyle w:val="translated-span"/>
        </w:rPr>
        <w:t>S2I</w:t>
      </w:r>
      <w:r>
        <w:rPr>
          <w:rStyle w:val="translated-span"/>
        </w:rPr>
        <w:t>）微调：我们在图</w:t>
      </w:r>
      <w:r>
        <w:rPr>
          <w:rStyle w:val="translated-span"/>
        </w:rPr>
        <w:t>5</w:t>
      </w:r>
      <w:r>
        <w:rPr>
          <w:rStyle w:val="translated-span"/>
        </w:rPr>
        <w:t>中定性地比较了</w:t>
      </w:r>
      <w:r>
        <w:rPr>
          <w:rStyle w:val="translated-span"/>
        </w:rPr>
        <w:t>NUWA</w:t>
      </w:r>
      <w:r>
        <w:rPr>
          <w:rStyle w:val="translated-span"/>
        </w:rPr>
        <w:t>与</w:t>
      </w:r>
      <w:r>
        <w:rPr>
          <w:rStyle w:val="translated-span"/>
        </w:rPr>
        <w:t>MSCOCO</w:t>
      </w:r>
      <w:r>
        <w:rPr>
          <w:rStyle w:val="translated-span"/>
        </w:rPr>
        <w:t>材料</w:t>
      </w:r>
      <w:r>
        <w:rPr>
          <w:rStyle w:val="translated-span"/>
        </w:rPr>
        <w:t>[¨22]</w:t>
      </w:r>
      <w:r>
        <w:rPr>
          <w:rStyle w:val="translated-span"/>
        </w:rPr>
        <w:t>。</w:t>
      </w:r>
      <w:r>
        <w:rPr>
          <w:rStyle w:val="translated-span"/>
        </w:rPr>
        <w:t>与驯服变形金刚</w:t>
      </w:r>
      <w:r>
        <w:rPr>
          <w:rStyle w:val="translated-span"/>
        </w:rPr>
        <w:t>[11]</w:t>
      </w:r>
      <w:r>
        <w:rPr>
          <w:rStyle w:val="translated-span"/>
        </w:rPr>
        <w:t>和</w:t>
      </w:r>
      <w:r>
        <w:rPr>
          <w:rStyle w:val="translated-span"/>
        </w:rPr>
        <w:t>斯派德</w:t>
      </w:r>
      <w:r>
        <w:rPr>
          <w:rStyle w:val="translated-span"/>
        </w:rPr>
        <w:t>[27]</w:t>
      </w:r>
      <w:r>
        <w:rPr>
          <w:rStyle w:val="translated-span"/>
        </w:rPr>
        <w:t>相比，女娲能生产出种类繁多的逼真巴士</w:t>
      </w:r>
      <w:r>
        <w:rPr>
          <w:rStyle w:val="translated-span"/>
        </w:rPr>
        <w:t>。</w:t>
      </w:r>
      <w:r>
        <w:rPr>
          <w:rStyle w:val="translated-span"/>
        </w:rPr>
        <w:t>甚至公共汽车车窗的反光也清晰可见</w:t>
      </w:r>
      <w:r>
        <w:rPr>
          <w:rStyle w:val="translated-span"/>
        </w:rPr>
        <w:t>。</w:t>
      </w:r>
    </w:p>
    <w:p w:rsidR="00000000" w:rsidRDefault="00B63471">
      <w:pPr>
        <w:ind w:left="-15" w:right="153"/>
      </w:pPr>
      <w:r>
        <w:rPr>
          <w:rStyle w:val="translated-span"/>
        </w:rPr>
        <w:t>图像完成（</w:t>
      </w:r>
      <w:r>
        <w:rPr>
          <w:rStyle w:val="translated-span"/>
        </w:rPr>
        <w:t>I2I</w:t>
      </w:r>
      <w:r>
        <w:rPr>
          <w:rStyle w:val="translated-span"/>
        </w:rPr>
        <w:t>）零拍评估：我们在图</w:t>
      </w:r>
      <w:r>
        <w:rPr>
          <w:rStyle w:val="translated-span"/>
        </w:rPr>
        <w:t>6</w:t>
      </w:r>
      <w:r>
        <w:rPr>
          <w:rStyle w:val="translated-span"/>
        </w:rPr>
        <w:t>中以零拍的方式定性地比较女娲</w:t>
      </w:r>
      <w:r>
        <w:rPr>
          <w:rStyle w:val="translated-span"/>
        </w:rPr>
        <w:t>。</w:t>
      </w:r>
      <w:r>
        <w:rPr>
          <w:rStyle w:val="translated-span"/>
        </w:rPr>
        <w:t>与驯服变形金刚</w:t>
      </w:r>
      <w:r>
        <w:rPr>
          <w:rStyle w:val="translated-span"/>
        </w:rPr>
        <w:t>[11]</w:t>
      </w:r>
      <w:r>
        <w:rPr>
          <w:rStyle w:val="translated-span"/>
        </w:rPr>
        <w:t>相比，女娲在塔楼的上半部分展示了对塔楼下半部分的丰富想象，包括建筑物、湖泊、鲜花、草地、树木、山脉等</w:t>
      </w:r>
      <w:r>
        <w:rPr>
          <w:rStyle w:val="translated-span"/>
        </w:rPr>
        <w:t>。</w:t>
      </w:r>
    </w:p>
    <w:p w:rsidR="00000000" w:rsidRDefault="00B63471">
      <w:pPr>
        <w:spacing w:after="3923" w:line="256" w:lineRule="auto"/>
        <w:ind w:left="0" w:firstLine="0"/>
        <w:jc w:val="left"/>
      </w:pPr>
      <w:r>
        <w:rPr>
          <w:noProof/>
        </w:rPr>
        <w:drawing>
          <wp:anchor distT="0" distB="0" distL="114300" distR="114300" simplePos="0" relativeHeight="251659264" behindDoc="0" locked="0" layoutInCell="1" allowOverlap="0">
            <wp:simplePos x="0" y="0"/>
            <wp:positionH relativeFrom="column">
              <wp:align>left</wp:align>
            </wp:positionH>
            <wp:positionV relativeFrom="line">
              <wp:posOffset>0</wp:posOffset>
            </wp:positionV>
            <wp:extent cx="6334125" cy="2581275"/>
            <wp:effectExtent l="0" t="0" r="9525" b="9525"/>
            <wp:wrapSquare wrapText="bothSides"/>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6334125"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translated-span"/>
          <w:sz w:val="19"/>
          <w:szCs w:val="19"/>
        </w:rPr>
        <w:t>单词</w:t>
      </w:r>
      <w:r>
        <w:rPr>
          <w:rStyle w:val="translated-span"/>
          <w:sz w:val="19"/>
          <w:szCs w:val="19"/>
        </w:rPr>
        <w:t>NÜWA</w:t>
      </w:r>
      <w:r>
        <w:rPr>
          <w:rStyle w:val="translated-span"/>
          <w:sz w:val="19"/>
          <w:szCs w:val="19"/>
        </w:rPr>
        <w:t>（我们的）的原始图像处理绘</w:t>
      </w:r>
      <w:r>
        <w:rPr>
          <w:rStyle w:val="translated-span"/>
          <w:sz w:val="19"/>
          <w:szCs w:val="19"/>
        </w:rPr>
        <w:t>画</w:t>
      </w:r>
    </w:p>
    <w:p w:rsidR="00000000" w:rsidRDefault="00B63471">
      <w:pPr>
        <w:spacing w:after="300" w:line="261" w:lineRule="auto"/>
        <w:ind w:left="-15" w:firstLine="0"/>
      </w:pPr>
      <w:r>
        <w:rPr>
          <w:rStyle w:val="translated-span"/>
          <w:sz w:val="18"/>
          <w:szCs w:val="18"/>
        </w:rPr>
        <w:t>图</w:t>
      </w:r>
      <w:r>
        <w:rPr>
          <w:rStyle w:val="translated-span"/>
          <w:sz w:val="18"/>
          <w:szCs w:val="18"/>
        </w:rPr>
        <w:t>7</w:t>
      </w:r>
      <w:r>
        <w:rPr>
          <w:rStyle w:val="translated-span"/>
          <w:sz w:val="18"/>
          <w:szCs w:val="18"/>
        </w:rPr>
        <w:t>。</w:t>
      </w:r>
      <w:r>
        <w:rPr>
          <w:rStyle w:val="translated-span"/>
          <w:sz w:val="18"/>
          <w:szCs w:val="18"/>
        </w:rPr>
        <w:t>以零拍方式与最先进的文本引导图像处理（</w:t>
      </w:r>
      <w:r>
        <w:rPr>
          <w:rStyle w:val="translated-span"/>
          <w:sz w:val="18"/>
          <w:szCs w:val="18"/>
        </w:rPr>
        <w:t>TI2I</w:t>
      </w:r>
      <w:r>
        <w:rPr>
          <w:rStyle w:val="translated-span"/>
          <w:sz w:val="18"/>
          <w:szCs w:val="18"/>
        </w:rPr>
        <w:t>）模型进行定量比较</w:t>
      </w:r>
      <w:r>
        <w:rPr>
          <w:rStyle w:val="translated-span"/>
          <w:sz w:val="18"/>
          <w:szCs w:val="18"/>
        </w:rPr>
        <w:t>。</w:t>
      </w:r>
    </w:p>
    <w:p w:rsidR="00000000" w:rsidRDefault="00B63471">
      <w:pPr>
        <w:spacing w:after="12"/>
        <w:ind w:left="-15"/>
      </w:pPr>
      <w:r>
        <w:rPr>
          <w:rStyle w:val="translated-span"/>
        </w:rPr>
        <w:t>文本引导图像处理（</w:t>
      </w:r>
      <w:r>
        <w:rPr>
          <w:rStyle w:val="translated-span"/>
        </w:rPr>
        <w:t>TI2I</w:t>
      </w:r>
      <w:r>
        <w:rPr>
          <w:rStyle w:val="translated-span"/>
        </w:rPr>
        <w:t>）零镜头评估：我们以零镜头方式比较</w:t>
      </w:r>
      <w:r>
        <w:rPr>
          <w:rStyle w:val="translated-span"/>
        </w:rPr>
        <w:t>NUWA–</w:t>
      </w:r>
      <w:r>
        <w:rPr>
          <w:rStyle w:val="translated-span"/>
        </w:rPr>
        <w:t>定性如图</w:t>
      </w:r>
      <w:r>
        <w:rPr>
          <w:rStyle w:val="translated-span"/>
        </w:rPr>
        <w:t>7</w:t>
      </w:r>
      <w:r>
        <w:rPr>
          <w:rStyle w:val="translated-span"/>
        </w:rPr>
        <w:t>所示</w:t>
      </w:r>
      <w:r>
        <w:rPr>
          <w:rStyle w:val="translated-span"/>
        </w:rPr>
        <w:t>。</w:t>
      </w:r>
      <w:r>
        <w:rPr>
          <w:rStyle w:val="translated-span"/>
        </w:rPr>
        <w:t>与单词绘制</w:t>
      </w:r>
      <w:r>
        <w:rPr>
          <w:rStyle w:val="translated-span"/>
        </w:rPr>
        <w:t>[3]</w:t>
      </w:r>
      <w:r>
        <w:rPr>
          <w:rStyle w:val="translated-span"/>
        </w:rPr>
        <w:t>相比，</w:t>
      </w:r>
      <w:r>
        <w:rPr>
          <w:rStyle w:val="translated-span"/>
        </w:rPr>
        <w:t>NUWA</w:t>
      </w:r>
      <w:r>
        <w:rPr>
          <w:rStyle w:val="translated-span"/>
        </w:rPr>
        <w:t>显示出强大的操作能力，生成高质量的文本一致性结果，同时不改变图像的其他部分</w:t>
      </w:r>
      <w:r>
        <w:rPr>
          <w:rStyle w:val="translated-span"/>
        </w:rPr>
        <w:t>。</w:t>
      </w:r>
      <w:r>
        <w:rPr>
          <w:rStyle w:val="translated-span"/>
        </w:rPr>
        <w:t>例如，在第三排，女娲产生的蓝色消防车更为逼真，而后面的建筑则没有变化</w:t>
      </w:r>
      <w:r>
        <w:rPr>
          <w:rStyle w:val="translated-span"/>
        </w:rPr>
        <w:t>。</w:t>
      </w:r>
      <w:r>
        <w:rPr>
          <w:rStyle w:val="translated-span"/>
        </w:rPr>
        <w:t>这得益于通过对各种视觉任务进行多任务预训练而获得的真实视觉模式</w:t>
      </w:r>
      <w:r>
        <w:rPr>
          <w:rStyle w:val="translated-span"/>
        </w:rPr>
        <w:t>。</w:t>
      </w:r>
      <w:r>
        <w:rPr>
          <w:rStyle w:val="translated-span"/>
        </w:rPr>
        <w:t>另一个优势是女娲的推理速度，几乎</w:t>
      </w:r>
      <w:r>
        <w:rPr>
          <w:rStyle w:val="translated-span"/>
        </w:rPr>
        <w:t>50</w:t>
      </w:r>
      <w:r>
        <w:rPr>
          <w:rStyle w:val="translated-span"/>
        </w:rPr>
        <w:t>秒就可以生成一个图像，而文字绘画在推理过程中需要额外的训练，大约需要</w:t>
      </w:r>
      <w:r>
        <w:rPr>
          <w:rStyle w:val="translated-span"/>
        </w:rPr>
        <w:t>300</w:t>
      </w:r>
      <w:r>
        <w:rPr>
          <w:rStyle w:val="translated-span"/>
        </w:rPr>
        <w:t>秒才能收敛</w:t>
      </w:r>
      <w:r>
        <w:rPr>
          <w:rStyle w:val="translated-span"/>
        </w:rPr>
        <w:t>。</w:t>
      </w:r>
    </w:p>
    <w:p w:rsidR="00000000" w:rsidRDefault="00B63471">
      <w:pPr>
        <w:spacing w:after="4"/>
        <w:ind w:left="-15"/>
      </w:pPr>
      <w:r>
        <w:rPr>
          <w:rStyle w:val="translated-span"/>
        </w:rPr>
        <w:t>草图到视频（</w:t>
      </w:r>
      <w:r>
        <w:rPr>
          <w:rStyle w:val="translated-span"/>
        </w:rPr>
        <w:t>S2V</w:t>
      </w:r>
      <w:r>
        <w:rPr>
          <w:rStyle w:val="translated-span"/>
        </w:rPr>
        <w:t>）微调和文本引导视频操作（</w:t>
      </w:r>
      <w:r>
        <w:rPr>
          <w:rStyle w:val="translated-span"/>
        </w:rPr>
        <w:t>TV2V</w:t>
      </w:r>
      <w:r>
        <w:rPr>
          <w:rStyle w:val="translated-span"/>
        </w:rPr>
        <w:t>）零镜头评估：据我们所知，开放域</w:t>
      </w:r>
      <w:r>
        <w:rPr>
          <w:rStyle w:val="translated-span"/>
        </w:rPr>
        <w:t>S2V</w:t>
      </w:r>
      <w:r>
        <w:rPr>
          <w:rStyle w:val="translated-span"/>
        </w:rPr>
        <w:t>和</w:t>
      </w:r>
      <w:r>
        <w:rPr>
          <w:rStyle w:val="translated-span"/>
        </w:rPr>
        <w:t>TV2V</w:t>
      </w:r>
      <w:r>
        <w:rPr>
          <w:rStyle w:val="translated-span"/>
        </w:rPr>
        <w:t>是本文首次提出的任务</w:t>
      </w:r>
      <w:r>
        <w:rPr>
          <w:rStyle w:val="translated-span"/>
        </w:rPr>
        <w:t>。</w:t>
      </w:r>
      <w:r>
        <w:rPr>
          <w:rStyle w:val="translated-span"/>
        </w:rPr>
        <w:t>由于没有比较，我们将其安排在第</w:t>
      </w:r>
      <w:r>
        <w:rPr>
          <w:rStyle w:val="translated-span"/>
        </w:rPr>
        <w:t>4.3</w:t>
      </w:r>
      <w:r>
        <w:rPr>
          <w:rStyle w:val="translated-span"/>
        </w:rPr>
        <w:t>节的消融研究</w:t>
      </w:r>
      <w:r>
        <w:rPr>
          <w:rStyle w:val="translated-span"/>
        </w:rPr>
        <w:t>中</w:t>
      </w:r>
      <w:r>
        <w:rPr>
          <w:rStyle w:val="translated-span"/>
        </w:rPr>
        <w:t>。</w:t>
      </w:r>
    </w:p>
    <w:p w:rsidR="00000000" w:rsidRDefault="00B63471">
      <w:pPr>
        <w:spacing w:after="143"/>
        <w:ind w:left="-15"/>
      </w:pPr>
      <w:r>
        <w:rPr>
          <w:rStyle w:val="translated-span"/>
        </w:rPr>
        <w:t>附录中提供了更详细的比较、样本，包括人类评估</w:t>
      </w:r>
      <w:r>
        <w:rPr>
          <w:rStyle w:val="translated-span"/>
        </w:rPr>
        <w:t>。</w:t>
      </w:r>
    </w:p>
    <w:p w:rsidR="00000000" w:rsidRDefault="00B63471">
      <w:pPr>
        <w:pStyle w:val="2"/>
        <w:ind w:left="-5"/>
      </w:pPr>
      <w:r>
        <w:rPr>
          <w:rStyle w:val="translated-span"/>
        </w:rPr>
        <w:t>4.3.</w:t>
      </w:r>
      <w:r>
        <w:rPr>
          <w:rStyle w:val="translated-span"/>
        </w:rPr>
        <w:t xml:space="preserve"> </w:t>
      </w:r>
      <w:r>
        <w:rPr>
          <w:rStyle w:val="translated-span"/>
        </w:rPr>
        <w:t>烧蚀研</w:t>
      </w:r>
      <w:r>
        <w:rPr>
          <w:rStyle w:val="translated-span"/>
        </w:rPr>
        <w:t>究</w:t>
      </w:r>
    </w:p>
    <w:p w:rsidR="00000000" w:rsidRDefault="00B63471">
      <w:pPr>
        <w:ind w:left="-15"/>
      </w:pPr>
      <w:r>
        <w:rPr>
          <w:noProof/>
        </w:rPr>
        <w:drawing>
          <wp:anchor distT="0" distB="0" distL="114300" distR="114300" simplePos="0" relativeHeight="251660288" behindDoc="0" locked="0" layoutInCell="1" allowOverlap="0">
            <wp:simplePos x="0" y="0"/>
            <wp:positionH relativeFrom="column">
              <wp:align>left</wp:align>
            </wp:positionH>
            <wp:positionV relativeFrom="line">
              <wp:posOffset>0</wp:posOffset>
            </wp:positionV>
            <wp:extent cx="104775" cy="9525"/>
            <wp:effectExtent l="0" t="0" r="0" b="0"/>
            <wp:wrapSquare wrapText="bothSides"/>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104775" cy="9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0">
            <wp:simplePos x="0" y="0"/>
            <wp:positionH relativeFrom="column">
              <wp:align>left</wp:align>
            </wp:positionH>
            <wp:positionV relativeFrom="line">
              <wp:posOffset>0</wp:posOffset>
            </wp:positionV>
            <wp:extent cx="114300" cy="9525"/>
            <wp:effectExtent l="0" t="0" r="0" b="0"/>
            <wp:wrapSquare wrapText="bothSides"/>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114300" cy="95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translated-span"/>
        </w:rPr>
        <w:t>选项卡的上面部分</w:t>
      </w:r>
      <w:r>
        <w:rPr>
          <w:rStyle w:val="translated-span"/>
        </w:rPr>
        <w:t>。</w:t>
      </w:r>
      <w:r>
        <w:rPr>
          <w:rStyle w:val="translated-span"/>
        </w:rPr>
        <w:t>图</w:t>
      </w:r>
      <w:r>
        <w:rPr>
          <w:rStyle w:val="translated-span"/>
        </w:rPr>
        <w:t>4</w:t>
      </w:r>
      <w:r>
        <w:rPr>
          <w:rStyle w:val="translated-span"/>
        </w:rPr>
        <w:t>显示了不同</w:t>
      </w:r>
      <w:r>
        <w:rPr>
          <w:rStyle w:val="translated-span"/>
        </w:rPr>
        <w:t>VQ-VAE</w:t>
      </w:r>
      <w:r>
        <w:rPr>
          <w:rStyle w:val="translated-span"/>
        </w:rPr>
        <w:t>（</w:t>
      </w:r>
      <w:r>
        <w:rPr>
          <w:rStyle w:val="translated-span"/>
        </w:rPr>
        <w:t>VQ-GAN</w:t>
      </w:r>
      <w:r>
        <w:rPr>
          <w:rStyle w:val="translated-span"/>
        </w:rPr>
        <w:t>）设置的有效性</w:t>
      </w:r>
      <w:r>
        <w:rPr>
          <w:rStyle w:val="translated-span"/>
        </w:rPr>
        <w:t>。</w:t>
      </w:r>
      <w:r>
        <w:rPr>
          <w:rStyle w:val="translated-span"/>
        </w:rPr>
        <w:t>OpenNet</w:t>
      </w:r>
      <w:r>
        <w:rPr>
          <w:rStyle w:val="translated-span"/>
        </w:rPr>
        <w:t>和</w:t>
      </w:r>
      <w:r>
        <w:rPr>
          <w:rStyle w:val="translated-span"/>
        </w:rPr>
        <w:t>ImageWe</w:t>
      </w:r>
      <w:r>
        <w:rPr>
          <w:rStyle w:val="translated-span"/>
        </w:rPr>
        <w:t>实验</w:t>
      </w:r>
      <w:r>
        <w:rPr>
          <w:rStyle w:val="translated-span"/>
        </w:rPr>
        <w:t>[34]</w:t>
      </w:r>
      <w:r>
        <w:rPr>
          <w:rStyle w:val="translated-span"/>
        </w:rPr>
        <w:t>。</w:t>
      </w:r>
      <w:r>
        <w:rPr>
          <w:rStyle w:val="translated-span"/>
        </w:rPr>
        <w:t>表示原始分辨率，表示离散标记的数量</w:t>
      </w:r>
      <w:r>
        <w:rPr>
          <w:rStyle w:val="translated-span"/>
        </w:rPr>
        <w:t>。</w:t>
      </w:r>
      <w:r>
        <w:rPr>
          <w:rStyle w:val="translated-span"/>
        </w:rPr>
        <w:t>压缩率表示</w:t>
      </w:r>
      <w:r>
        <w:rPr>
          <w:rStyle w:val="translated-span"/>
        </w:rPr>
        <w:t>为</w:t>
      </w:r>
      <w:r>
        <w:rPr>
          <w:rStyle w:val="translated-span"/>
        </w:rPr>
        <w:t>√</w:t>
      </w:r>
      <w:r>
        <w:rPr>
          <w:rStyle w:val="translated-span"/>
        </w:rPr>
        <w:t xml:space="preserve"> </w:t>
      </w:r>
      <w:r>
        <w:rPr>
          <w:rStyle w:val="translated-span"/>
        </w:rPr>
        <w:t>√</w:t>
      </w:r>
      <w:r>
        <w:rPr>
          <w:rStyle w:val="translated-span"/>
        </w:rPr>
        <w:t xml:space="preserve"> </w:t>
      </w:r>
      <w:r>
        <w:rPr>
          <w:rStyle w:val="translated-span"/>
        </w:rPr>
        <w:t>Fx</w:t>
      </w:r>
      <w:r>
        <w:rPr>
          <w:rStyle w:val="translated-span"/>
        </w:rPr>
        <w:t>，其中</w:t>
      </w:r>
      <w:r>
        <w:rPr>
          <w:rStyle w:val="translated-span"/>
        </w:rPr>
        <w:t>是</w:t>
      </w:r>
      <w:r>
        <w:rPr>
          <w:rStyle w:val="translated-span"/>
          <w:rFonts w:ascii="Cambria" w:hAnsi="Cambria"/>
          <w:i/>
          <w:iCs/>
        </w:rPr>
        <w:t>R</w:t>
      </w:r>
      <w:r>
        <w:rPr>
          <w:rStyle w:val="translated-span"/>
          <w:rFonts w:ascii="Cambria" w:hAnsi="Cambria"/>
          <w:i/>
          <w:iCs/>
        </w:rPr>
        <w:t>D</w:t>
      </w:r>
      <w:r>
        <w:rPr>
          <w:rStyle w:val="translated-span"/>
          <w:rFonts w:ascii="Cambria" w:hAnsi="Cambria"/>
          <w:i/>
          <w:iCs/>
        </w:rPr>
        <w:t>十</w:t>
      </w:r>
      <w:r>
        <w:rPr>
          <w:rStyle w:val="translated-span"/>
          <w:rFonts w:ascii="Cambria" w:hAnsi="Cambria"/>
          <w:i/>
          <w:iCs/>
        </w:rPr>
        <w:t>、</w:t>
      </w:r>
    </w:p>
    <w:p w:rsidR="00000000" w:rsidRDefault="00B63471">
      <w:pPr>
        <w:spacing w:before="37"/>
        <w:ind w:left="-15" w:firstLine="166"/>
      </w:pPr>
      <w:r>
        <w:rPr>
          <w:rStyle w:val="translated-span"/>
          <w:rFonts w:ascii="Cambria" w:hAnsi="Cambria"/>
          <w:i/>
          <w:iCs/>
        </w:rPr>
        <w:t>R</w:t>
      </w:r>
      <w:r>
        <w:rPr>
          <w:rStyle w:val="translated-span"/>
        </w:rPr>
        <w:t>除以</w:t>
      </w:r>
      <w:r>
        <w:rPr>
          <w:rStyle w:val="translated-span"/>
        </w:rPr>
        <w:t>。</w:t>
      </w:r>
      <w:r>
        <w:rPr>
          <w:rStyle w:val="translated-span"/>
        </w:rPr>
        <w:t>比较选项卡中的前两行</w:t>
      </w:r>
      <w:r>
        <w:rPr>
          <w:rStyle w:val="translated-span"/>
        </w:rPr>
        <w:t>。</w:t>
      </w:r>
      <w:r>
        <w:rPr>
          <w:rStyle w:val="translated-span"/>
        </w:rPr>
        <w:t>与</w:t>
      </w:r>
      <w:r>
        <w:rPr>
          <w:rStyle w:val="translated-span"/>
        </w:rPr>
        <w:t>VQ-VAE</w:t>
      </w:r>
      <w:r>
        <w:rPr>
          <w:rStyle w:val="translated-span"/>
        </w:rPr>
        <w:t>相比，</w:t>
      </w:r>
      <w:r>
        <w:rPr>
          <w:rStyle w:val="translated-span"/>
        </w:rPr>
        <w:t>VQ-GAN</w:t>
      </w:r>
      <w:r>
        <w:rPr>
          <w:rStyle w:val="translated-span"/>
        </w:rPr>
        <w:t>显示出明显更好的</w:t>
      </w:r>
      <w:r>
        <w:rPr>
          <w:rStyle w:val="translated-span"/>
        </w:rPr>
        <w:t>Frechet</w:t>
      </w:r>
      <w:r>
        <w:rPr>
          <w:rStyle w:val="translated-span"/>
        </w:rPr>
        <w:t>初始偏差（</w:t>
      </w:r>
      <w:r>
        <w:rPr>
          <w:rStyle w:val="translated-span"/>
        </w:rPr>
        <w:t>FID</w:t>
      </w:r>
      <w:r>
        <w:rPr>
          <w:rStyle w:val="translated-span"/>
        </w:rPr>
        <w:t>）</w:t>
      </w:r>
      <w:r>
        <w:rPr>
          <w:rStyle w:val="translated-span"/>
        </w:rPr>
        <w:t>[14]</w:t>
      </w:r>
      <w:r>
        <w:rPr>
          <w:rStyle w:val="translated-span"/>
        </w:rPr>
        <w:t>和结构相似矩阵（</w:t>
      </w:r>
      <w:r>
        <w:rPr>
          <w:rStyle w:val="translated-span"/>
        </w:rPr>
        <w:t>SSIM</w:t>
      </w:r>
      <w:r>
        <w:rPr>
          <w:rStyle w:val="translated-span"/>
        </w:rPr>
        <w:t>）得分</w:t>
      </w:r>
      <w:r>
        <w:rPr>
          <w:rStyle w:val="translated-span"/>
        </w:rPr>
        <w:t>。</w:t>
      </w:r>
      <w:r>
        <w:rPr>
          <w:rStyle w:val="translated-span"/>
        </w:rPr>
        <w:t>比较第</w:t>
      </w:r>
      <w:r>
        <w:rPr>
          <w:rStyle w:val="translated-span"/>
        </w:rPr>
        <w:t>2-3</w:t>
      </w:r>
      <w:r>
        <w:rPr>
          <w:rStyle w:val="translated-span"/>
        </w:rPr>
        <w:t>行，我们发现离散标记的数量是导致更高视觉质量的关键因素，而不是压缩率</w:t>
      </w:r>
      <w:r>
        <w:rPr>
          <w:rStyle w:val="translated-span"/>
        </w:rPr>
        <w:t>。</w:t>
      </w:r>
      <w:r>
        <w:rPr>
          <w:rStyle w:val="translated-span"/>
        </w:rPr>
        <w:t>虽然第</w:t>
      </w:r>
      <w:r>
        <w:rPr>
          <w:rStyle w:val="translated-span"/>
        </w:rPr>
        <w:t>2</w:t>
      </w:r>
      <w:r>
        <w:rPr>
          <w:rStyle w:val="translated-span"/>
        </w:rPr>
        <w:t>排</w:t>
      </w:r>
      <w:r>
        <w:rPr>
          <w:rStyle w:val="translated-span"/>
          <w:rFonts w:ascii="Cambria" w:hAnsi="Cambria"/>
          <w:i/>
          <w:iCs/>
        </w:rPr>
        <w:t>D</w:t>
      </w:r>
    </w:p>
    <w:p w:rsidR="00000000" w:rsidRDefault="00B63471">
      <w:pPr>
        <w:spacing w:after="0" w:line="261" w:lineRule="auto"/>
        <w:ind w:left="21" w:hanging="36"/>
      </w:pPr>
      <w:r>
        <w:rPr>
          <w:rStyle w:val="translated-span"/>
          <w:sz w:val="18"/>
          <w:szCs w:val="18"/>
        </w:rPr>
        <w:t>图</w:t>
      </w:r>
      <w:r>
        <w:rPr>
          <w:rStyle w:val="translated-span"/>
          <w:sz w:val="18"/>
          <w:szCs w:val="18"/>
        </w:rPr>
        <w:t>8</w:t>
      </w:r>
      <w:r>
        <w:rPr>
          <w:rStyle w:val="translated-span"/>
          <w:sz w:val="18"/>
          <w:szCs w:val="18"/>
        </w:rPr>
        <w:t>。</w:t>
      </w:r>
      <w:r>
        <w:rPr>
          <w:rStyle w:val="translated-span"/>
          <w:sz w:val="18"/>
          <w:szCs w:val="18"/>
        </w:rPr>
        <w:t>VQ-GAN</w:t>
      </w:r>
      <w:r>
        <w:rPr>
          <w:rStyle w:val="translated-span"/>
          <w:sz w:val="18"/>
          <w:szCs w:val="18"/>
        </w:rPr>
        <w:t>和</w:t>
      </w:r>
      <w:r>
        <w:rPr>
          <w:rStyle w:val="translated-span"/>
          <w:sz w:val="18"/>
          <w:szCs w:val="18"/>
        </w:rPr>
        <w:t>VQ-GAN Seg</w:t>
      </w:r>
      <w:r>
        <w:rPr>
          <w:rStyle w:val="translated-span"/>
          <w:sz w:val="18"/>
          <w:szCs w:val="18"/>
        </w:rPr>
        <w:t>的重建样品</w:t>
      </w:r>
      <w:r>
        <w:rPr>
          <w:rStyle w:val="translated-span"/>
          <w:sz w:val="18"/>
          <w:szCs w:val="18"/>
        </w:rPr>
        <w:t>。</w:t>
      </w:r>
      <w:r>
        <w:rPr>
          <w:rStyle w:val="translated-span"/>
          <w:sz w:val="18"/>
          <w:szCs w:val="18"/>
        </w:rPr>
        <w:t>表</w:t>
      </w:r>
      <w:r>
        <w:rPr>
          <w:rStyle w:val="translated-span"/>
          <w:sz w:val="18"/>
          <w:szCs w:val="18"/>
        </w:rPr>
        <w:t>4</w:t>
      </w:r>
      <w:r>
        <w:rPr>
          <w:rStyle w:val="translated-span"/>
          <w:sz w:val="18"/>
          <w:szCs w:val="18"/>
        </w:rPr>
        <w:t>。</w:t>
      </w:r>
      <w:r>
        <w:rPr>
          <w:rStyle w:val="translated-span"/>
          <w:sz w:val="18"/>
          <w:szCs w:val="18"/>
        </w:rPr>
        <w:t>不同</w:t>
      </w:r>
      <w:r>
        <w:rPr>
          <w:rStyle w:val="translated-span"/>
          <w:sz w:val="18"/>
          <w:szCs w:val="18"/>
        </w:rPr>
        <w:t>VQ-VAE</w:t>
      </w:r>
      <w:r>
        <w:rPr>
          <w:rStyle w:val="translated-span"/>
          <w:sz w:val="18"/>
          <w:szCs w:val="18"/>
        </w:rPr>
        <w:t>（</w:t>
      </w:r>
      <w:r>
        <w:rPr>
          <w:rStyle w:val="translated-span"/>
          <w:sz w:val="18"/>
          <w:szCs w:val="18"/>
        </w:rPr>
        <w:t>VQ-GAN</w:t>
      </w:r>
      <w:r>
        <w:rPr>
          <w:rStyle w:val="translated-span"/>
          <w:sz w:val="18"/>
          <w:szCs w:val="18"/>
        </w:rPr>
        <w:t>）设置的有效性</w:t>
      </w:r>
      <w:r>
        <w:rPr>
          <w:rStyle w:val="translated-span"/>
          <w:sz w:val="18"/>
          <w:szCs w:val="18"/>
        </w:rPr>
        <w:t>。</w:t>
      </w:r>
    </w:p>
    <w:tbl>
      <w:tblPr>
        <w:tblW w:w="4762" w:type="dxa"/>
        <w:tblCellMar>
          <w:left w:w="0" w:type="dxa"/>
          <w:right w:w="0" w:type="dxa"/>
        </w:tblCellMar>
        <w:tblLook w:val="04A0" w:firstRow="1" w:lastRow="0" w:firstColumn="1" w:lastColumn="0" w:noHBand="0" w:noVBand="1"/>
      </w:tblPr>
      <w:tblGrid>
        <w:gridCol w:w="1190"/>
        <w:gridCol w:w="964"/>
        <w:gridCol w:w="1134"/>
        <w:gridCol w:w="397"/>
        <w:gridCol w:w="567"/>
        <w:gridCol w:w="510"/>
      </w:tblGrid>
      <w:tr w:rsidR="00000000">
        <w:trPr>
          <w:trHeight w:val="292"/>
        </w:trPr>
        <w:tc>
          <w:tcPr>
            <w:tcW w:w="1191" w:type="dxa"/>
            <w:tcBorders>
              <w:top w:val="single" w:sz="8" w:space="0" w:color="000000"/>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57" w:firstLine="0"/>
              <w:jc w:val="left"/>
            </w:pPr>
            <w:r>
              <w:rPr>
                <w:rStyle w:val="translated-span"/>
                <w:sz w:val="16"/>
                <w:szCs w:val="16"/>
              </w:rPr>
              <w:t>模</w:t>
            </w:r>
            <w:r>
              <w:rPr>
                <w:rStyle w:val="translated-span"/>
                <w:sz w:val="16"/>
                <w:szCs w:val="16"/>
              </w:rPr>
              <w:t>型</w:t>
            </w:r>
          </w:p>
        </w:tc>
        <w:tc>
          <w:tcPr>
            <w:tcW w:w="964" w:type="dxa"/>
            <w:tcBorders>
              <w:top w:val="single" w:sz="8" w:space="0" w:color="000000"/>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0" w:firstLine="0"/>
              <w:jc w:val="left"/>
            </w:pPr>
            <w:r>
              <w:rPr>
                <w:rStyle w:val="translated-span"/>
                <w:sz w:val="16"/>
                <w:szCs w:val="16"/>
              </w:rPr>
              <w:t>数据</w:t>
            </w:r>
            <w:r>
              <w:rPr>
                <w:rStyle w:val="translated-span"/>
                <w:sz w:val="16"/>
                <w:szCs w:val="16"/>
              </w:rPr>
              <w:t>集</w:t>
            </w:r>
          </w:p>
        </w:tc>
        <w:tc>
          <w:tcPr>
            <w:tcW w:w="1134" w:type="dxa"/>
            <w:tcBorders>
              <w:top w:val="single" w:sz="8" w:space="0" w:color="000000"/>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0" w:firstLine="0"/>
              <w:jc w:val="left"/>
            </w:pPr>
            <w:r>
              <w:rPr>
                <w:rStyle w:val="translated-span"/>
                <w:rFonts w:ascii="Cambria" w:hAnsi="Cambria"/>
                <w:i/>
                <w:iCs/>
                <w:sz w:val="16"/>
                <w:szCs w:val="16"/>
              </w:rPr>
              <w:t>R</w:t>
            </w:r>
            <w:r>
              <w:rPr>
                <w:rStyle w:val="translated-span"/>
                <w:rFonts w:ascii="Cambria" w:hAnsi="Cambria"/>
                <w:sz w:val="16"/>
                <w:szCs w:val="16"/>
              </w:rPr>
              <w:t>→</w:t>
            </w:r>
            <w:r>
              <w:rPr>
                <w:rStyle w:val="translated-span"/>
                <w:rFonts w:ascii="Cambria" w:hAnsi="Cambria"/>
                <w:sz w:val="16"/>
                <w:szCs w:val="16"/>
              </w:rPr>
              <w:t>D</w:t>
            </w:r>
          </w:p>
        </w:tc>
        <w:tc>
          <w:tcPr>
            <w:tcW w:w="964" w:type="dxa"/>
            <w:gridSpan w:val="2"/>
            <w:tcBorders>
              <w:top w:val="single" w:sz="8" w:space="0" w:color="000000"/>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0" w:firstLine="0"/>
              <w:jc w:val="left"/>
            </w:pPr>
            <w:r>
              <w:rPr>
                <w:rStyle w:val="translated-span"/>
                <w:sz w:val="16"/>
                <w:szCs w:val="16"/>
              </w:rPr>
              <w:t>速率</w:t>
            </w:r>
            <w:r>
              <w:rPr>
                <w:rStyle w:val="translated-span"/>
                <w:sz w:val="16"/>
                <w:szCs w:val="16"/>
              </w:rPr>
              <w:t>SSI</w:t>
            </w:r>
            <w:r>
              <w:rPr>
                <w:rStyle w:val="translated-span"/>
                <w:sz w:val="16"/>
                <w:szCs w:val="16"/>
              </w:rPr>
              <w:t>M</w:t>
            </w:r>
          </w:p>
        </w:tc>
        <w:tc>
          <w:tcPr>
            <w:tcW w:w="510" w:type="dxa"/>
            <w:tcBorders>
              <w:top w:val="single" w:sz="8" w:space="0" w:color="000000"/>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0" w:firstLine="0"/>
              <w:jc w:val="left"/>
            </w:pPr>
            <w:r>
              <w:rPr>
                <w:rStyle w:val="translated-span"/>
                <w:sz w:val="16"/>
                <w:szCs w:val="16"/>
              </w:rPr>
              <w:t>氢火焰离子化检测</w:t>
            </w:r>
            <w:r>
              <w:rPr>
                <w:rStyle w:val="translated-span"/>
                <w:sz w:val="16"/>
                <w:szCs w:val="16"/>
              </w:rPr>
              <w:t>器</w:t>
            </w:r>
          </w:p>
        </w:tc>
      </w:tr>
      <w:tr w:rsidR="00000000">
        <w:trPr>
          <w:trHeight w:val="237"/>
        </w:trPr>
        <w:tc>
          <w:tcPr>
            <w:tcW w:w="1191" w:type="dxa"/>
            <w:tcBorders>
              <w:top w:val="nil"/>
              <w:left w:val="nil"/>
              <w:bottom w:val="nil"/>
              <w:right w:val="nil"/>
            </w:tcBorders>
            <w:tcMar>
              <w:top w:w="29" w:type="dxa"/>
              <w:left w:w="0" w:type="dxa"/>
              <w:bottom w:w="0" w:type="dxa"/>
              <w:right w:w="23" w:type="dxa"/>
            </w:tcMar>
            <w:hideMark/>
          </w:tcPr>
          <w:p w:rsidR="00000000" w:rsidRDefault="00B63471">
            <w:pPr>
              <w:spacing w:after="0" w:line="256" w:lineRule="auto"/>
              <w:ind w:left="57" w:firstLine="0"/>
              <w:jc w:val="left"/>
            </w:pPr>
            <w:r>
              <w:rPr>
                <w:rStyle w:val="translated-span"/>
                <w:sz w:val="16"/>
                <w:szCs w:val="16"/>
              </w:rPr>
              <w:t>VQ-VA</w:t>
            </w:r>
            <w:r>
              <w:rPr>
                <w:rStyle w:val="translated-span"/>
                <w:sz w:val="16"/>
                <w:szCs w:val="16"/>
              </w:rPr>
              <w:t>E</w:t>
            </w:r>
          </w:p>
        </w:tc>
        <w:tc>
          <w:tcPr>
            <w:tcW w:w="964" w:type="dxa"/>
            <w:tcBorders>
              <w:top w:val="nil"/>
              <w:left w:val="nil"/>
              <w:bottom w:val="nil"/>
              <w:right w:val="nil"/>
            </w:tcBorders>
            <w:tcMar>
              <w:top w:w="29" w:type="dxa"/>
              <w:left w:w="0" w:type="dxa"/>
              <w:bottom w:w="0" w:type="dxa"/>
              <w:right w:w="23" w:type="dxa"/>
            </w:tcMar>
            <w:hideMark/>
          </w:tcPr>
          <w:p w:rsidR="00000000" w:rsidRDefault="00B63471">
            <w:pPr>
              <w:spacing w:after="0" w:line="256" w:lineRule="auto"/>
              <w:ind w:left="0" w:firstLine="0"/>
              <w:jc w:val="left"/>
            </w:pPr>
            <w:r>
              <w:rPr>
                <w:rStyle w:val="translated-span"/>
                <w:sz w:val="16"/>
                <w:szCs w:val="16"/>
              </w:rPr>
              <w:t>图像</w:t>
            </w:r>
            <w:r>
              <w:rPr>
                <w:rStyle w:val="translated-span"/>
                <w:sz w:val="16"/>
                <w:szCs w:val="16"/>
              </w:rPr>
              <w:t>网</w:t>
            </w:r>
          </w:p>
        </w:tc>
        <w:tc>
          <w:tcPr>
            <w:tcW w:w="1134" w:type="dxa"/>
            <w:tcBorders>
              <w:top w:val="nil"/>
              <w:left w:val="nil"/>
              <w:bottom w:val="nil"/>
              <w:right w:val="nil"/>
            </w:tcBorders>
            <w:tcMar>
              <w:top w:w="29" w:type="dxa"/>
              <w:left w:w="0" w:type="dxa"/>
              <w:bottom w:w="0" w:type="dxa"/>
              <w:right w:w="23" w:type="dxa"/>
            </w:tcMar>
            <w:hideMark/>
          </w:tcPr>
          <w:p w:rsidR="00000000" w:rsidRDefault="00B63471">
            <w:pPr>
              <w:spacing w:after="0" w:line="256" w:lineRule="auto"/>
              <w:ind w:left="0" w:firstLine="0"/>
              <w:jc w:val="left"/>
            </w:pPr>
            <w:r>
              <w:rPr>
                <w:rStyle w:val="translated-span"/>
                <w:rFonts w:ascii="Cambria" w:hAnsi="Cambria"/>
                <w:sz w:val="16"/>
                <w:szCs w:val="16"/>
              </w:rPr>
              <w:t>256</w:t>
            </w:r>
            <w:r>
              <w:rPr>
                <w:rStyle w:val="translated-span"/>
                <w:rFonts w:ascii="Cambria" w:hAnsi="Cambria"/>
                <w:sz w:val="16"/>
                <w:szCs w:val="16"/>
              </w:rPr>
              <w:t>2</w:t>
            </w:r>
            <w:r>
              <w:rPr>
                <w:rStyle w:val="translated-span"/>
                <w:rFonts w:ascii="Cambria" w:hAnsi="Cambria"/>
                <w:sz w:val="16"/>
                <w:szCs w:val="16"/>
              </w:rPr>
              <w:t>→</w:t>
            </w:r>
            <w:r>
              <w:rPr>
                <w:rStyle w:val="translated-span"/>
                <w:rFonts w:ascii="Cambria" w:hAnsi="Cambria"/>
                <w:sz w:val="16"/>
                <w:szCs w:val="16"/>
              </w:rPr>
              <w:t xml:space="preserve"> </w:t>
            </w:r>
            <w:r>
              <w:rPr>
                <w:rStyle w:val="translated-span"/>
                <w:rFonts w:ascii="Cambria" w:hAnsi="Cambria"/>
                <w:sz w:val="16"/>
                <w:szCs w:val="16"/>
              </w:rPr>
              <w:t>16</w:t>
            </w:r>
            <w:r>
              <w:rPr>
                <w:rStyle w:val="translated-span"/>
                <w:rFonts w:ascii="Cambria" w:hAnsi="Cambria"/>
                <w:sz w:val="16"/>
                <w:szCs w:val="16"/>
              </w:rPr>
              <w:t>2</w:t>
            </w:r>
          </w:p>
        </w:tc>
        <w:tc>
          <w:tcPr>
            <w:tcW w:w="397" w:type="dxa"/>
            <w:tcBorders>
              <w:top w:val="nil"/>
              <w:left w:val="nil"/>
              <w:bottom w:val="nil"/>
              <w:right w:val="nil"/>
            </w:tcBorders>
            <w:tcMar>
              <w:top w:w="29" w:type="dxa"/>
              <w:left w:w="0" w:type="dxa"/>
              <w:bottom w:w="0" w:type="dxa"/>
              <w:right w:w="23" w:type="dxa"/>
            </w:tcMar>
            <w:hideMark/>
          </w:tcPr>
          <w:p w:rsidR="00000000" w:rsidRDefault="00B63471">
            <w:pPr>
              <w:spacing w:after="0" w:line="256" w:lineRule="auto"/>
              <w:ind w:left="0" w:firstLine="0"/>
              <w:jc w:val="left"/>
            </w:pPr>
            <w:r>
              <w:rPr>
                <w:rStyle w:val="translated-span"/>
                <w:sz w:val="16"/>
                <w:szCs w:val="16"/>
              </w:rPr>
              <w:t>F1</w:t>
            </w:r>
            <w:r>
              <w:rPr>
                <w:rStyle w:val="translated-span"/>
                <w:sz w:val="16"/>
                <w:szCs w:val="16"/>
              </w:rPr>
              <w:t>6</w:t>
            </w:r>
          </w:p>
        </w:tc>
        <w:tc>
          <w:tcPr>
            <w:tcW w:w="567" w:type="dxa"/>
            <w:tcBorders>
              <w:top w:val="nil"/>
              <w:left w:val="nil"/>
              <w:bottom w:val="nil"/>
              <w:right w:val="nil"/>
            </w:tcBorders>
            <w:tcMar>
              <w:top w:w="29" w:type="dxa"/>
              <w:left w:w="0" w:type="dxa"/>
              <w:bottom w:w="0" w:type="dxa"/>
              <w:right w:w="23" w:type="dxa"/>
            </w:tcMar>
            <w:hideMark/>
          </w:tcPr>
          <w:p w:rsidR="00000000" w:rsidRDefault="00B63471">
            <w:pPr>
              <w:spacing w:after="0" w:line="256" w:lineRule="auto"/>
              <w:ind w:left="0" w:firstLine="0"/>
              <w:jc w:val="left"/>
            </w:pPr>
            <w:r>
              <w:rPr>
                <w:sz w:val="16"/>
                <w:szCs w:val="16"/>
              </w:rPr>
              <w:t>0.7026</w:t>
            </w:r>
          </w:p>
        </w:tc>
        <w:tc>
          <w:tcPr>
            <w:tcW w:w="510" w:type="dxa"/>
            <w:tcBorders>
              <w:top w:val="nil"/>
              <w:left w:val="nil"/>
              <w:bottom w:val="nil"/>
              <w:right w:val="nil"/>
            </w:tcBorders>
            <w:tcMar>
              <w:top w:w="29" w:type="dxa"/>
              <w:left w:w="0" w:type="dxa"/>
              <w:bottom w:w="0" w:type="dxa"/>
              <w:right w:w="23" w:type="dxa"/>
            </w:tcMar>
            <w:hideMark/>
          </w:tcPr>
          <w:p w:rsidR="00000000" w:rsidRDefault="00B63471">
            <w:pPr>
              <w:spacing w:after="0" w:line="256" w:lineRule="auto"/>
              <w:ind w:left="0" w:firstLine="0"/>
              <w:jc w:val="left"/>
            </w:pPr>
            <w:r>
              <w:rPr>
                <w:sz w:val="16"/>
                <w:szCs w:val="16"/>
              </w:rPr>
              <w:t>13.3</w:t>
            </w:r>
          </w:p>
        </w:tc>
      </w:tr>
      <w:tr w:rsidR="00000000">
        <w:trPr>
          <w:trHeight w:val="190"/>
        </w:trPr>
        <w:tc>
          <w:tcPr>
            <w:tcW w:w="1191" w:type="dxa"/>
            <w:tcMar>
              <w:top w:w="29" w:type="dxa"/>
              <w:left w:w="0" w:type="dxa"/>
              <w:bottom w:w="0" w:type="dxa"/>
              <w:right w:w="23" w:type="dxa"/>
            </w:tcMar>
            <w:hideMark/>
          </w:tcPr>
          <w:p w:rsidR="00000000" w:rsidRDefault="00B63471">
            <w:pPr>
              <w:spacing w:after="0" w:line="256" w:lineRule="auto"/>
              <w:ind w:left="57" w:firstLine="0"/>
              <w:jc w:val="left"/>
            </w:pPr>
            <w:r>
              <w:rPr>
                <w:rStyle w:val="translated-span"/>
                <w:sz w:val="16"/>
                <w:szCs w:val="16"/>
              </w:rPr>
              <w:t>VQ-GA</w:t>
            </w:r>
            <w:r>
              <w:rPr>
                <w:rStyle w:val="translated-span"/>
                <w:sz w:val="16"/>
                <w:szCs w:val="16"/>
              </w:rPr>
              <w:t>N</w:t>
            </w:r>
          </w:p>
        </w:tc>
        <w:tc>
          <w:tcPr>
            <w:tcW w:w="964" w:type="dxa"/>
            <w:tcMar>
              <w:top w:w="29" w:type="dxa"/>
              <w:left w:w="0" w:type="dxa"/>
              <w:bottom w:w="0" w:type="dxa"/>
              <w:right w:w="23" w:type="dxa"/>
            </w:tcMar>
            <w:hideMark/>
          </w:tcPr>
          <w:p w:rsidR="00000000" w:rsidRDefault="00B63471">
            <w:pPr>
              <w:spacing w:after="0" w:line="256" w:lineRule="auto"/>
              <w:ind w:left="0" w:firstLine="0"/>
              <w:jc w:val="left"/>
            </w:pPr>
            <w:r>
              <w:rPr>
                <w:rStyle w:val="translated-span"/>
                <w:sz w:val="16"/>
                <w:szCs w:val="16"/>
              </w:rPr>
              <w:t>图像</w:t>
            </w:r>
            <w:r>
              <w:rPr>
                <w:rStyle w:val="translated-span"/>
                <w:sz w:val="16"/>
                <w:szCs w:val="16"/>
              </w:rPr>
              <w:t>网</w:t>
            </w:r>
          </w:p>
        </w:tc>
        <w:tc>
          <w:tcPr>
            <w:tcW w:w="1134" w:type="dxa"/>
            <w:tcMar>
              <w:top w:w="29" w:type="dxa"/>
              <w:left w:w="0" w:type="dxa"/>
              <w:bottom w:w="0" w:type="dxa"/>
              <w:right w:w="23" w:type="dxa"/>
            </w:tcMar>
            <w:hideMark/>
          </w:tcPr>
          <w:p w:rsidR="00000000" w:rsidRDefault="00B63471">
            <w:pPr>
              <w:spacing w:after="0" w:line="256" w:lineRule="auto"/>
              <w:ind w:left="0" w:firstLine="0"/>
              <w:jc w:val="left"/>
            </w:pPr>
            <w:r>
              <w:rPr>
                <w:rStyle w:val="translated-span"/>
                <w:rFonts w:ascii="Cambria" w:hAnsi="Cambria"/>
                <w:sz w:val="16"/>
                <w:szCs w:val="16"/>
              </w:rPr>
              <w:t>256</w:t>
            </w:r>
            <w:r>
              <w:rPr>
                <w:rStyle w:val="translated-span"/>
                <w:rFonts w:ascii="Cambria" w:hAnsi="Cambria"/>
                <w:sz w:val="16"/>
                <w:szCs w:val="16"/>
              </w:rPr>
              <w:t>2</w:t>
            </w:r>
            <w:r>
              <w:rPr>
                <w:rStyle w:val="translated-span"/>
                <w:rFonts w:ascii="Cambria" w:hAnsi="Cambria"/>
                <w:sz w:val="16"/>
                <w:szCs w:val="16"/>
              </w:rPr>
              <w:t>→</w:t>
            </w:r>
            <w:r>
              <w:rPr>
                <w:rStyle w:val="translated-span"/>
                <w:rFonts w:ascii="Cambria" w:hAnsi="Cambria"/>
                <w:sz w:val="16"/>
                <w:szCs w:val="16"/>
              </w:rPr>
              <w:t xml:space="preserve"> </w:t>
            </w:r>
            <w:r>
              <w:rPr>
                <w:rStyle w:val="translated-span"/>
                <w:rFonts w:ascii="Cambria" w:hAnsi="Cambria"/>
                <w:sz w:val="16"/>
                <w:szCs w:val="16"/>
              </w:rPr>
              <w:t>16</w:t>
            </w:r>
            <w:r>
              <w:rPr>
                <w:rStyle w:val="translated-span"/>
                <w:rFonts w:ascii="Cambria" w:hAnsi="Cambria"/>
                <w:sz w:val="16"/>
                <w:szCs w:val="16"/>
              </w:rPr>
              <w:t>2</w:t>
            </w:r>
          </w:p>
        </w:tc>
        <w:tc>
          <w:tcPr>
            <w:tcW w:w="397" w:type="dxa"/>
            <w:tcMar>
              <w:top w:w="29" w:type="dxa"/>
              <w:left w:w="0" w:type="dxa"/>
              <w:bottom w:w="0" w:type="dxa"/>
              <w:right w:w="23" w:type="dxa"/>
            </w:tcMar>
            <w:hideMark/>
          </w:tcPr>
          <w:p w:rsidR="00000000" w:rsidRDefault="00B63471">
            <w:pPr>
              <w:spacing w:after="0" w:line="256" w:lineRule="auto"/>
              <w:ind w:left="0" w:firstLine="0"/>
              <w:jc w:val="left"/>
            </w:pPr>
            <w:r>
              <w:rPr>
                <w:rStyle w:val="translated-span"/>
                <w:sz w:val="16"/>
                <w:szCs w:val="16"/>
              </w:rPr>
              <w:t>F1</w:t>
            </w:r>
            <w:r>
              <w:rPr>
                <w:rStyle w:val="translated-span"/>
                <w:sz w:val="16"/>
                <w:szCs w:val="16"/>
              </w:rPr>
              <w:t>6</w:t>
            </w:r>
          </w:p>
        </w:tc>
        <w:tc>
          <w:tcPr>
            <w:tcW w:w="567" w:type="dxa"/>
            <w:tcMar>
              <w:top w:w="29" w:type="dxa"/>
              <w:left w:w="0" w:type="dxa"/>
              <w:bottom w:w="0" w:type="dxa"/>
              <w:right w:w="23" w:type="dxa"/>
            </w:tcMar>
            <w:hideMark/>
          </w:tcPr>
          <w:p w:rsidR="00000000" w:rsidRDefault="00B63471">
            <w:pPr>
              <w:spacing w:after="0" w:line="256" w:lineRule="auto"/>
              <w:ind w:left="0" w:firstLine="0"/>
              <w:jc w:val="left"/>
            </w:pPr>
            <w:r>
              <w:rPr>
                <w:sz w:val="16"/>
                <w:szCs w:val="16"/>
              </w:rPr>
              <w:t>0.7105</w:t>
            </w:r>
          </w:p>
        </w:tc>
        <w:tc>
          <w:tcPr>
            <w:tcW w:w="510" w:type="dxa"/>
            <w:tcMar>
              <w:top w:w="29" w:type="dxa"/>
              <w:left w:w="0" w:type="dxa"/>
              <w:bottom w:w="0" w:type="dxa"/>
              <w:right w:w="23" w:type="dxa"/>
            </w:tcMar>
            <w:hideMark/>
          </w:tcPr>
          <w:p w:rsidR="00000000" w:rsidRDefault="00B63471">
            <w:pPr>
              <w:spacing w:after="0" w:line="256" w:lineRule="auto"/>
              <w:ind w:left="0" w:firstLine="0"/>
              <w:jc w:val="left"/>
            </w:pPr>
            <w:r>
              <w:rPr>
                <w:sz w:val="16"/>
                <w:szCs w:val="16"/>
              </w:rPr>
              <w:t>6.04</w:t>
            </w:r>
          </w:p>
        </w:tc>
      </w:tr>
      <w:tr w:rsidR="00000000">
        <w:trPr>
          <w:trHeight w:val="190"/>
        </w:trPr>
        <w:tc>
          <w:tcPr>
            <w:tcW w:w="1191" w:type="dxa"/>
            <w:tcMar>
              <w:top w:w="29" w:type="dxa"/>
              <w:left w:w="0" w:type="dxa"/>
              <w:bottom w:w="0" w:type="dxa"/>
              <w:right w:w="23" w:type="dxa"/>
            </w:tcMar>
            <w:hideMark/>
          </w:tcPr>
          <w:p w:rsidR="00000000" w:rsidRDefault="00B63471">
            <w:pPr>
              <w:spacing w:after="0" w:line="256" w:lineRule="auto"/>
              <w:ind w:left="57" w:firstLine="0"/>
              <w:jc w:val="left"/>
            </w:pPr>
            <w:r>
              <w:rPr>
                <w:rStyle w:val="translated-span"/>
                <w:sz w:val="16"/>
                <w:szCs w:val="16"/>
              </w:rPr>
              <w:t>VQ-GA</w:t>
            </w:r>
            <w:r>
              <w:rPr>
                <w:rStyle w:val="translated-span"/>
                <w:sz w:val="16"/>
                <w:szCs w:val="16"/>
              </w:rPr>
              <w:t>N</w:t>
            </w:r>
          </w:p>
        </w:tc>
        <w:tc>
          <w:tcPr>
            <w:tcW w:w="964" w:type="dxa"/>
            <w:tcMar>
              <w:top w:w="29" w:type="dxa"/>
              <w:left w:w="0" w:type="dxa"/>
              <w:bottom w:w="0" w:type="dxa"/>
              <w:right w:w="23" w:type="dxa"/>
            </w:tcMar>
            <w:hideMark/>
          </w:tcPr>
          <w:p w:rsidR="00000000" w:rsidRDefault="00B63471">
            <w:pPr>
              <w:spacing w:after="0" w:line="256" w:lineRule="auto"/>
              <w:ind w:left="0" w:firstLine="0"/>
              <w:jc w:val="left"/>
            </w:pPr>
            <w:r>
              <w:rPr>
                <w:rStyle w:val="translated-span"/>
                <w:sz w:val="16"/>
                <w:szCs w:val="16"/>
              </w:rPr>
              <w:t>图像</w:t>
            </w:r>
            <w:r>
              <w:rPr>
                <w:rStyle w:val="translated-span"/>
                <w:sz w:val="16"/>
                <w:szCs w:val="16"/>
              </w:rPr>
              <w:t>网</w:t>
            </w:r>
          </w:p>
        </w:tc>
        <w:tc>
          <w:tcPr>
            <w:tcW w:w="1134" w:type="dxa"/>
            <w:tcMar>
              <w:top w:w="29" w:type="dxa"/>
              <w:left w:w="0" w:type="dxa"/>
              <w:bottom w:w="0" w:type="dxa"/>
              <w:right w:w="23" w:type="dxa"/>
            </w:tcMar>
            <w:hideMark/>
          </w:tcPr>
          <w:p w:rsidR="00000000" w:rsidRDefault="00B63471">
            <w:pPr>
              <w:spacing w:after="0" w:line="256" w:lineRule="auto"/>
              <w:ind w:left="0" w:firstLine="0"/>
              <w:jc w:val="left"/>
            </w:pPr>
            <w:r>
              <w:rPr>
                <w:rStyle w:val="translated-span"/>
                <w:rFonts w:ascii="Cambria" w:hAnsi="Cambria"/>
                <w:sz w:val="16"/>
                <w:szCs w:val="16"/>
              </w:rPr>
              <w:t>256</w:t>
            </w:r>
            <w:r>
              <w:rPr>
                <w:rStyle w:val="translated-span"/>
                <w:rFonts w:ascii="Cambria" w:hAnsi="Cambria"/>
                <w:sz w:val="16"/>
                <w:szCs w:val="16"/>
              </w:rPr>
              <w:t>2</w:t>
            </w:r>
            <w:r>
              <w:rPr>
                <w:rStyle w:val="translated-span"/>
                <w:rFonts w:ascii="Cambria" w:hAnsi="Cambria"/>
                <w:sz w:val="16"/>
                <w:szCs w:val="16"/>
              </w:rPr>
              <w:t>→</w:t>
            </w:r>
            <w:r>
              <w:rPr>
                <w:rStyle w:val="translated-span"/>
                <w:rFonts w:ascii="Cambria" w:hAnsi="Cambria"/>
                <w:sz w:val="16"/>
                <w:szCs w:val="16"/>
              </w:rPr>
              <w:t xml:space="preserve"> </w:t>
            </w:r>
            <w:r>
              <w:rPr>
                <w:rStyle w:val="translated-span"/>
                <w:rFonts w:ascii="Cambria" w:hAnsi="Cambria"/>
                <w:sz w:val="16"/>
                <w:szCs w:val="16"/>
              </w:rPr>
              <w:t>32</w:t>
            </w:r>
            <w:r>
              <w:rPr>
                <w:rStyle w:val="translated-span"/>
                <w:rFonts w:ascii="Cambria" w:hAnsi="Cambria"/>
                <w:sz w:val="16"/>
                <w:szCs w:val="16"/>
              </w:rPr>
              <w:t>2</w:t>
            </w:r>
          </w:p>
        </w:tc>
        <w:tc>
          <w:tcPr>
            <w:tcW w:w="397" w:type="dxa"/>
            <w:tcMar>
              <w:top w:w="29" w:type="dxa"/>
              <w:left w:w="0" w:type="dxa"/>
              <w:bottom w:w="0" w:type="dxa"/>
              <w:right w:w="23" w:type="dxa"/>
            </w:tcMar>
            <w:hideMark/>
          </w:tcPr>
          <w:p w:rsidR="00000000" w:rsidRDefault="00B63471">
            <w:pPr>
              <w:spacing w:after="0" w:line="256" w:lineRule="auto"/>
              <w:ind w:left="0" w:firstLine="0"/>
              <w:jc w:val="left"/>
            </w:pPr>
            <w:r>
              <w:rPr>
                <w:rStyle w:val="translated-span"/>
                <w:sz w:val="16"/>
                <w:szCs w:val="16"/>
              </w:rPr>
              <w:t>F</w:t>
            </w:r>
            <w:r>
              <w:rPr>
                <w:rStyle w:val="translated-span"/>
                <w:sz w:val="16"/>
                <w:szCs w:val="16"/>
              </w:rPr>
              <w:t>8</w:t>
            </w:r>
          </w:p>
        </w:tc>
        <w:tc>
          <w:tcPr>
            <w:tcW w:w="567" w:type="dxa"/>
            <w:tcMar>
              <w:top w:w="29" w:type="dxa"/>
              <w:left w:w="0" w:type="dxa"/>
              <w:bottom w:w="0" w:type="dxa"/>
              <w:right w:w="23" w:type="dxa"/>
            </w:tcMar>
            <w:hideMark/>
          </w:tcPr>
          <w:p w:rsidR="00000000" w:rsidRDefault="00B63471">
            <w:pPr>
              <w:spacing w:after="0" w:line="256" w:lineRule="auto"/>
              <w:ind w:left="0" w:firstLine="0"/>
              <w:jc w:val="left"/>
            </w:pPr>
            <w:r>
              <w:rPr>
                <w:sz w:val="16"/>
                <w:szCs w:val="16"/>
              </w:rPr>
              <w:t>0.8285</w:t>
            </w:r>
          </w:p>
        </w:tc>
        <w:tc>
          <w:tcPr>
            <w:tcW w:w="510" w:type="dxa"/>
            <w:tcMar>
              <w:top w:w="29" w:type="dxa"/>
              <w:left w:w="0" w:type="dxa"/>
              <w:bottom w:w="0" w:type="dxa"/>
              <w:right w:w="23" w:type="dxa"/>
            </w:tcMar>
            <w:hideMark/>
          </w:tcPr>
          <w:p w:rsidR="00000000" w:rsidRDefault="00B63471">
            <w:pPr>
              <w:spacing w:after="0" w:line="256" w:lineRule="auto"/>
              <w:ind w:left="0" w:firstLine="0"/>
              <w:jc w:val="left"/>
            </w:pPr>
            <w:r>
              <w:rPr>
                <w:sz w:val="16"/>
                <w:szCs w:val="16"/>
              </w:rPr>
              <w:t>2.03</w:t>
            </w:r>
          </w:p>
        </w:tc>
      </w:tr>
      <w:tr w:rsidR="00000000">
        <w:trPr>
          <w:trHeight w:val="190"/>
        </w:trPr>
        <w:tc>
          <w:tcPr>
            <w:tcW w:w="1191" w:type="dxa"/>
            <w:tcMar>
              <w:top w:w="29" w:type="dxa"/>
              <w:left w:w="0" w:type="dxa"/>
              <w:bottom w:w="0" w:type="dxa"/>
              <w:right w:w="23" w:type="dxa"/>
            </w:tcMar>
            <w:hideMark/>
          </w:tcPr>
          <w:p w:rsidR="00000000" w:rsidRDefault="00B63471">
            <w:pPr>
              <w:spacing w:after="0" w:line="256" w:lineRule="auto"/>
              <w:ind w:left="57" w:firstLine="0"/>
              <w:jc w:val="left"/>
            </w:pPr>
            <w:r>
              <w:rPr>
                <w:rStyle w:val="translated-span"/>
                <w:sz w:val="16"/>
                <w:szCs w:val="16"/>
              </w:rPr>
              <w:t>VQ-GA</w:t>
            </w:r>
            <w:r>
              <w:rPr>
                <w:rStyle w:val="translated-span"/>
                <w:sz w:val="16"/>
                <w:szCs w:val="16"/>
              </w:rPr>
              <w:t>N</w:t>
            </w:r>
          </w:p>
        </w:tc>
        <w:tc>
          <w:tcPr>
            <w:tcW w:w="964" w:type="dxa"/>
            <w:tcMar>
              <w:top w:w="29" w:type="dxa"/>
              <w:left w:w="0" w:type="dxa"/>
              <w:bottom w:w="0" w:type="dxa"/>
              <w:right w:w="23" w:type="dxa"/>
            </w:tcMar>
            <w:hideMark/>
          </w:tcPr>
          <w:p w:rsidR="00000000" w:rsidRDefault="00B63471">
            <w:pPr>
              <w:spacing w:after="0" w:line="256" w:lineRule="auto"/>
              <w:ind w:left="0" w:firstLine="0"/>
              <w:jc w:val="left"/>
            </w:pPr>
            <w:r>
              <w:rPr>
                <w:rStyle w:val="translated-span"/>
                <w:sz w:val="16"/>
                <w:szCs w:val="16"/>
              </w:rPr>
              <w:t>图像</w:t>
            </w:r>
            <w:r>
              <w:rPr>
                <w:rStyle w:val="translated-span"/>
                <w:sz w:val="16"/>
                <w:szCs w:val="16"/>
              </w:rPr>
              <w:t>网</w:t>
            </w:r>
          </w:p>
        </w:tc>
        <w:tc>
          <w:tcPr>
            <w:tcW w:w="1134" w:type="dxa"/>
            <w:tcMar>
              <w:top w:w="29" w:type="dxa"/>
              <w:left w:w="0" w:type="dxa"/>
              <w:bottom w:w="0" w:type="dxa"/>
              <w:right w:w="23" w:type="dxa"/>
            </w:tcMar>
            <w:hideMark/>
          </w:tcPr>
          <w:p w:rsidR="00000000" w:rsidRDefault="00B63471">
            <w:pPr>
              <w:spacing w:after="0" w:line="256" w:lineRule="auto"/>
              <w:ind w:left="0" w:firstLine="0"/>
              <w:jc w:val="left"/>
            </w:pPr>
            <w:r>
              <w:rPr>
                <w:rStyle w:val="translated-span"/>
                <w:rFonts w:ascii="Cambria" w:hAnsi="Cambria"/>
                <w:sz w:val="16"/>
                <w:szCs w:val="16"/>
              </w:rPr>
              <w:t>336</w:t>
            </w:r>
            <w:r>
              <w:rPr>
                <w:rStyle w:val="translated-span"/>
                <w:rFonts w:ascii="Cambria" w:hAnsi="Cambria"/>
                <w:sz w:val="16"/>
                <w:szCs w:val="16"/>
              </w:rPr>
              <w:t>2</w:t>
            </w:r>
            <w:r>
              <w:rPr>
                <w:rStyle w:val="translated-span"/>
                <w:rFonts w:ascii="Cambria" w:hAnsi="Cambria"/>
                <w:sz w:val="16"/>
                <w:szCs w:val="16"/>
              </w:rPr>
              <w:t>→</w:t>
            </w:r>
            <w:r>
              <w:rPr>
                <w:rStyle w:val="translated-span"/>
                <w:rFonts w:ascii="Cambria" w:hAnsi="Cambria"/>
                <w:sz w:val="16"/>
                <w:szCs w:val="16"/>
              </w:rPr>
              <w:t xml:space="preserve"> </w:t>
            </w:r>
            <w:r>
              <w:rPr>
                <w:rStyle w:val="translated-span"/>
                <w:rFonts w:ascii="Cambria" w:hAnsi="Cambria"/>
                <w:sz w:val="16"/>
                <w:szCs w:val="16"/>
              </w:rPr>
              <w:t>21</w:t>
            </w:r>
            <w:r>
              <w:rPr>
                <w:rStyle w:val="translated-span"/>
                <w:rFonts w:ascii="Cambria" w:hAnsi="Cambria"/>
                <w:sz w:val="16"/>
                <w:szCs w:val="16"/>
              </w:rPr>
              <w:t>2</w:t>
            </w:r>
          </w:p>
        </w:tc>
        <w:tc>
          <w:tcPr>
            <w:tcW w:w="397" w:type="dxa"/>
            <w:tcMar>
              <w:top w:w="29" w:type="dxa"/>
              <w:left w:w="0" w:type="dxa"/>
              <w:bottom w:w="0" w:type="dxa"/>
              <w:right w:w="23" w:type="dxa"/>
            </w:tcMar>
            <w:hideMark/>
          </w:tcPr>
          <w:p w:rsidR="00000000" w:rsidRDefault="00B63471">
            <w:pPr>
              <w:spacing w:after="0" w:line="256" w:lineRule="auto"/>
              <w:ind w:left="0" w:firstLine="0"/>
              <w:jc w:val="left"/>
            </w:pPr>
            <w:r>
              <w:rPr>
                <w:rStyle w:val="translated-span"/>
                <w:sz w:val="16"/>
                <w:szCs w:val="16"/>
              </w:rPr>
              <w:t>F1</w:t>
            </w:r>
            <w:r>
              <w:rPr>
                <w:rStyle w:val="translated-span"/>
                <w:sz w:val="16"/>
                <w:szCs w:val="16"/>
              </w:rPr>
              <w:t>6</w:t>
            </w:r>
          </w:p>
        </w:tc>
        <w:tc>
          <w:tcPr>
            <w:tcW w:w="567" w:type="dxa"/>
            <w:tcMar>
              <w:top w:w="29" w:type="dxa"/>
              <w:left w:w="0" w:type="dxa"/>
              <w:bottom w:w="0" w:type="dxa"/>
              <w:right w:w="23" w:type="dxa"/>
            </w:tcMar>
            <w:hideMark/>
          </w:tcPr>
          <w:p w:rsidR="00000000" w:rsidRDefault="00B63471">
            <w:pPr>
              <w:spacing w:after="0" w:line="256" w:lineRule="auto"/>
              <w:ind w:left="0" w:firstLine="0"/>
              <w:jc w:val="left"/>
            </w:pPr>
            <w:r>
              <w:rPr>
                <w:sz w:val="16"/>
                <w:szCs w:val="16"/>
              </w:rPr>
              <w:t>0.7213</w:t>
            </w:r>
          </w:p>
        </w:tc>
        <w:tc>
          <w:tcPr>
            <w:tcW w:w="510" w:type="dxa"/>
            <w:tcMar>
              <w:top w:w="29" w:type="dxa"/>
              <w:left w:w="0" w:type="dxa"/>
              <w:bottom w:w="0" w:type="dxa"/>
              <w:right w:w="23" w:type="dxa"/>
            </w:tcMar>
            <w:hideMark/>
          </w:tcPr>
          <w:p w:rsidR="00000000" w:rsidRDefault="00B63471">
            <w:pPr>
              <w:spacing w:after="0" w:line="256" w:lineRule="auto"/>
              <w:ind w:left="0" w:firstLine="0"/>
              <w:jc w:val="left"/>
            </w:pPr>
            <w:r>
              <w:rPr>
                <w:sz w:val="16"/>
                <w:szCs w:val="16"/>
              </w:rPr>
              <w:t>4.79</w:t>
            </w:r>
          </w:p>
        </w:tc>
      </w:tr>
      <w:tr w:rsidR="00000000">
        <w:trPr>
          <w:trHeight w:val="244"/>
        </w:trPr>
        <w:tc>
          <w:tcPr>
            <w:tcW w:w="1191" w:type="dxa"/>
            <w:tcBorders>
              <w:top w:val="nil"/>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57" w:firstLine="0"/>
              <w:jc w:val="left"/>
            </w:pPr>
            <w:r>
              <w:rPr>
                <w:rStyle w:val="translated-span"/>
                <w:sz w:val="16"/>
                <w:szCs w:val="16"/>
              </w:rPr>
              <w:t>VQ-GA</w:t>
            </w:r>
            <w:r>
              <w:rPr>
                <w:rStyle w:val="translated-span"/>
                <w:sz w:val="16"/>
                <w:szCs w:val="16"/>
              </w:rPr>
              <w:t>N</w:t>
            </w:r>
          </w:p>
        </w:tc>
        <w:tc>
          <w:tcPr>
            <w:tcW w:w="964" w:type="dxa"/>
            <w:tcBorders>
              <w:top w:val="nil"/>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0" w:firstLine="0"/>
              <w:jc w:val="left"/>
            </w:pPr>
            <w:r>
              <w:rPr>
                <w:rStyle w:val="translated-span"/>
                <w:sz w:val="16"/>
                <w:szCs w:val="16"/>
              </w:rPr>
              <w:t>OpenImage</w:t>
            </w:r>
            <w:r>
              <w:rPr>
                <w:rStyle w:val="translated-span"/>
                <w:sz w:val="16"/>
                <w:szCs w:val="16"/>
              </w:rPr>
              <w:t>s</w:t>
            </w:r>
          </w:p>
        </w:tc>
        <w:tc>
          <w:tcPr>
            <w:tcW w:w="1134" w:type="dxa"/>
            <w:tcBorders>
              <w:top w:val="nil"/>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0" w:firstLine="0"/>
              <w:jc w:val="left"/>
            </w:pPr>
            <w:r>
              <w:rPr>
                <w:rStyle w:val="translated-span"/>
                <w:rFonts w:ascii="Cambria" w:hAnsi="Cambria"/>
                <w:sz w:val="16"/>
                <w:szCs w:val="16"/>
              </w:rPr>
              <w:t>336</w:t>
            </w:r>
            <w:r>
              <w:rPr>
                <w:rStyle w:val="translated-span"/>
                <w:rFonts w:ascii="Cambria" w:hAnsi="Cambria"/>
                <w:sz w:val="16"/>
                <w:szCs w:val="16"/>
              </w:rPr>
              <w:t>2</w:t>
            </w:r>
            <w:r>
              <w:rPr>
                <w:rStyle w:val="translated-span"/>
                <w:rFonts w:ascii="Cambria" w:hAnsi="Cambria"/>
                <w:sz w:val="16"/>
                <w:szCs w:val="16"/>
              </w:rPr>
              <w:t>→</w:t>
            </w:r>
            <w:r>
              <w:rPr>
                <w:rStyle w:val="translated-span"/>
                <w:rFonts w:ascii="Cambria" w:hAnsi="Cambria"/>
                <w:sz w:val="16"/>
                <w:szCs w:val="16"/>
              </w:rPr>
              <w:t xml:space="preserve"> </w:t>
            </w:r>
            <w:r>
              <w:rPr>
                <w:rStyle w:val="translated-span"/>
                <w:rFonts w:ascii="Cambria" w:hAnsi="Cambria"/>
                <w:sz w:val="16"/>
                <w:szCs w:val="16"/>
              </w:rPr>
              <w:t>21</w:t>
            </w:r>
            <w:r>
              <w:rPr>
                <w:rStyle w:val="translated-span"/>
                <w:rFonts w:ascii="Cambria" w:hAnsi="Cambria"/>
                <w:sz w:val="16"/>
                <w:szCs w:val="16"/>
              </w:rPr>
              <w:t>2</w:t>
            </w:r>
          </w:p>
        </w:tc>
        <w:tc>
          <w:tcPr>
            <w:tcW w:w="397" w:type="dxa"/>
            <w:tcBorders>
              <w:top w:val="nil"/>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0" w:firstLine="0"/>
              <w:jc w:val="left"/>
            </w:pPr>
            <w:r>
              <w:rPr>
                <w:rStyle w:val="translated-span"/>
                <w:sz w:val="16"/>
                <w:szCs w:val="16"/>
              </w:rPr>
              <w:t>F1</w:t>
            </w:r>
            <w:r>
              <w:rPr>
                <w:rStyle w:val="translated-span"/>
                <w:sz w:val="16"/>
                <w:szCs w:val="16"/>
              </w:rPr>
              <w:t>6</w:t>
            </w:r>
          </w:p>
        </w:tc>
        <w:tc>
          <w:tcPr>
            <w:tcW w:w="567" w:type="dxa"/>
            <w:tcBorders>
              <w:top w:val="nil"/>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0" w:firstLine="0"/>
              <w:jc w:val="left"/>
            </w:pPr>
            <w:r>
              <w:rPr>
                <w:sz w:val="16"/>
                <w:szCs w:val="16"/>
              </w:rPr>
              <w:t>0.7527</w:t>
            </w:r>
          </w:p>
        </w:tc>
        <w:tc>
          <w:tcPr>
            <w:tcW w:w="510" w:type="dxa"/>
            <w:tcBorders>
              <w:top w:val="nil"/>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0" w:firstLine="0"/>
              <w:jc w:val="left"/>
            </w:pPr>
            <w:r>
              <w:rPr>
                <w:sz w:val="16"/>
                <w:szCs w:val="16"/>
              </w:rPr>
              <w:t>4.31</w:t>
            </w:r>
          </w:p>
        </w:tc>
      </w:tr>
      <w:tr w:rsidR="00000000">
        <w:trPr>
          <w:trHeight w:val="289"/>
        </w:trPr>
        <w:tc>
          <w:tcPr>
            <w:tcW w:w="1191" w:type="dxa"/>
            <w:tcBorders>
              <w:top w:val="nil"/>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57" w:firstLine="0"/>
              <w:jc w:val="left"/>
            </w:pPr>
            <w:r>
              <w:rPr>
                <w:rStyle w:val="translated-span"/>
                <w:sz w:val="16"/>
                <w:szCs w:val="16"/>
              </w:rPr>
              <w:t>模</w:t>
            </w:r>
            <w:r>
              <w:rPr>
                <w:rStyle w:val="translated-span"/>
                <w:sz w:val="16"/>
                <w:szCs w:val="16"/>
              </w:rPr>
              <w:t>型</w:t>
            </w:r>
          </w:p>
        </w:tc>
        <w:tc>
          <w:tcPr>
            <w:tcW w:w="964" w:type="dxa"/>
            <w:tcBorders>
              <w:top w:val="nil"/>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0" w:firstLine="0"/>
              <w:jc w:val="left"/>
            </w:pPr>
            <w:r>
              <w:rPr>
                <w:rStyle w:val="translated-span"/>
                <w:sz w:val="16"/>
                <w:szCs w:val="16"/>
              </w:rPr>
              <w:t>数据</w:t>
            </w:r>
            <w:r>
              <w:rPr>
                <w:rStyle w:val="translated-span"/>
                <w:sz w:val="16"/>
                <w:szCs w:val="16"/>
              </w:rPr>
              <w:t>集</w:t>
            </w:r>
          </w:p>
        </w:tc>
        <w:tc>
          <w:tcPr>
            <w:tcW w:w="1134" w:type="dxa"/>
            <w:tcBorders>
              <w:top w:val="nil"/>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0" w:firstLine="0"/>
              <w:jc w:val="left"/>
            </w:pPr>
            <w:r>
              <w:rPr>
                <w:rStyle w:val="translated-span"/>
                <w:rFonts w:ascii="Cambria" w:hAnsi="Cambria"/>
                <w:i/>
                <w:iCs/>
                <w:sz w:val="16"/>
                <w:szCs w:val="16"/>
              </w:rPr>
              <w:t>R</w:t>
            </w:r>
            <w:r>
              <w:rPr>
                <w:rStyle w:val="translated-span"/>
                <w:rFonts w:ascii="Cambria" w:hAnsi="Cambria"/>
                <w:sz w:val="16"/>
                <w:szCs w:val="16"/>
              </w:rPr>
              <w:t>→</w:t>
            </w:r>
            <w:r>
              <w:rPr>
                <w:rStyle w:val="translated-span"/>
                <w:rFonts w:ascii="Cambria" w:hAnsi="Cambria"/>
                <w:sz w:val="16"/>
                <w:szCs w:val="16"/>
              </w:rPr>
              <w:t>D</w:t>
            </w:r>
          </w:p>
        </w:tc>
        <w:tc>
          <w:tcPr>
            <w:tcW w:w="964" w:type="dxa"/>
            <w:gridSpan w:val="2"/>
            <w:tcBorders>
              <w:top w:val="nil"/>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0" w:firstLine="0"/>
              <w:jc w:val="left"/>
            </w:pPr>
            <w:r>
              <w:rPr>
                <w:rStyle w:val="translated-span"/>
                <w:sz w:val="16"/>
                <w:szCs w:val="16"/>
              </w:rPr>
              <w:t>费率</w:t>
            </w:r>
            <w:r>
              <w:rPr>
                <w:rStyle w:val="translated-span"/>
                <w:sz w:val="16"/>
                <w:szCs w:val="16"/>
              </w:rPr>
              <w:t>P</w:t>
            </w:r>
            <w:r>
              <w:rPr>
                <w:rStyle w:val="translated-span"/>
                <w:sz w:val="16"/>
                <w:szCs w:val="16"/>
              </w:rPr>
              <w:t>A</w:t>
            </w:r>
          </w:p>
        </w:tc>
        <w:tc>
          <w:tcPr>
            <w:tcW w:w="510" w:type="dxa"/>
            <w:tcBorders>
              <w:top w:val="nil"/>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0" w:firstLine="0"/>
            </w:pPr>
            <w:r>
              <w:rPr>
                <w:rStyle w:val="translated-span"/>
                <w:sz w:val="16"/>
                <w:szCs w:val="16"/>
              </w:rPr>
              <w:t>FWIo</w:t>
            </w:r>
            <w:r>
              <w:rPr>
                <w:rStyle w:val="translated-span"/>
                <w:sz w:val="16"/>
                <w:szCs w:val="16"/>
              </w:rPr>
              <w:t>U</w:t>
            </w:r>
          </w:p>
        </w:tc>
      </w:tr>
      <w:tr w:rsidR="00000000">
        <w:trPr>
          <w:trHeight w:val="237"/>
        </w:trPr>
        <w:tc>
          <w:tcPr>
            <w:tcW w:w="1191" w:type="dxa"/>
            <w:tcBorders>
              <w:top w:val="nil"/>
              <w:left w:val="nil"/>
              <w:bottom w:val="nil"/>
              <w:right w:val="nil"/>
            </w:tcBorders>
            <w:tcMar>
              <w:top w:w="29" w:type="dxa"/>
              <w:left w:w="0" w:type="dxa"/>
              <w:bottom w:w="0" w:type="dxa"/>
              <w:right w:w="23" w:type="dxa"/>
            </w:tcMar>
            <w:hideMark/>
          </w:tcPr>
          <w:p w:rsidR="00000000" w:rsidRDefault="00B63471">
            <w:pPr>
              <w:spacing w:after="0" w:line="256" w:lineRule="auto"/>
              <w:ind w:left="57" w:firstLine="0"/>
              <w:jc w:val="left"/>
            </w:pPr>
            <w:r>
              <w:rPr>
                <w:rStyle w:val="translated-span"/>
                <w:sz w:val="16"/>
                <w:szCs w:val="16"/>
              </w:rPr>
              <w:t>VQ-GAN-Se</w:t>
            </w:r>
            <w:r>
              <w:rPr>
                <w:rStyle w:val="translated-span"/>
                <w:sz w:val="16"/>
                <w:szCs w:val="16"/>
              </w:rPr>
              <w:t>g</w:t>
            </w:r>
          </w:p>
        </w:tc>
        <w:tc>
          <w:tcPr>
            <w:tcW w:w="964" w:type="dxa"/>
            <w:tcBorders>
              <w:top w:val="nil"/>
              <w:left w:val="nil"/>
              <w:bottom w:val="nil"/>
              <w:right w:val="nil"/>
            </w:tcBorders>
            <w:tcMar>
              <w:top w:w="29" w:type="dxa"/>
              <w:left w:w="0" w:type="dxa"/>
              <w:bottom w:w="0" w:type="dxa"/>
              <w:right w:w="23" w:type="dxa"/>
            </w:tcMar>
            <w:hideMark/>
          </w:tcPr>
          <w:p w:rsidR="00000000" w:rsidRDefault="00B63471">
            <w:pPr>
              <w:spacing w:after="0" w:line="256" w:lineRule="auto"/>
              <w:ind w:left="0" w:firstLine="0"/>
              <w:jc w:val="left"/>
            </w:pPr>
            <w:r>
              <w:rPr>
                <w:rStyle w:val="translated-span"/>
                <w:sz w:val="16"/>
                <w:szCs w:val="16"/>
              </w:rPr>
              <w:t>MSCOC</w:t>
            </w:r>
            <w:r>
              <w:rPr>
                <w:rStyle w:val="translated-span"/>
                <w:sz w:val="16"/>
                <w:szCs w:val="16"/>
              </w:rPr>
              <w:t>O</w:t>
            </w:r>
          </w:p>
        </w:tc>
        <w:tc>
          <w:tcPr>
            <w:tcW w:w="1134" w:type="dxa"/>
            <w:tcBorders>
              <w:top w:val="nil"/>
              <w:left w:val="nil"/>
              <w:bottom w:val="nil"/>
              <w:right w:val="nil"/>
            </w:tcBorders>
            <w:tcMar>
              <w:top w:w="29" w:type="dxa"/>
              <w:left w:w="0" w:type="dxa"/>
              <w:bottom w:w="0" w:type="dxa"/>
              <w:right w:w="23" w:type="dxa"/>
            </w:tcMar>
            <w:hideMark/>
          </w:tcPr>
          <w:p w:rsidR="00000000" w:rsidRDefault="00B63471">
            <w:pPr>
              <w:spacing w:after="0" w:line="256" w:lineRule="auto"/>
              <w:ind w:left="0" w:firstLine="0"/>
              <w:jc w:val="left"/>
            </w:pPr>
            <w:r>
              <w:rPr>
                <w:rStyle w:val="translated-span"/>
                <w:rFonts w:ascii="Cambria" w:hAnsi="Cambria"/>
                <w:sz w:val="16"/>
                <w:szCs w:val="16"/>
              </w:rPr>
              <w:t>336</w:t>
            </w:r>
            <w:r>
              <w:rPr>
                <w:rStyle w:val="translated-span"/>
                <w:rFonts w:ascii="Cambria" w:hAnsi="Cambria"/>
                <w:sz w:val="16"/>
                <w:szCs w:val="16"/>
              </w:rPr>
              <w:t>2</w:t>
            </w:r>
            <w:r>
              <w:rPr>
                <w:rStyle w:val="translated-span"/>
                <w:rFonts w:ascii="Cambria" w:hAnsi="Cambria"/>
                <w:sz w:val="16"/>
                <w:szCs w:val="16"/>
              </w:rPr>
              <w:t>→</w:t>
            </w:r>
            <w:r>
              <w:rPr>
                <w:rStyle w:val="translated-span"/>
                <w:rFonts w:ascii="Cambria" w:hAnsi="Cambria"/>
                <w:sz w:val="16"/>
                <w:szCs w:val="16"/>
              </w:rPr>
              <w:t xml:space="preserve"> </w:t>
            </w:r>
            <w:r>
              <w:rPr>
                <w:rStyle w:val="translated-span"/>
                <w:rFonts w:ascii="Cambria" w:hAnsi="Cambria"/>
                <w:sz w:val="16"/>
                <w:szCs w:val="16"/>
              </w:rPr>
              <w:t>21</w:t>
            </w:r>
            <w:r>
              <w:rPr>
                <w:rStyle w:val="translated-span"/>
                <w:rFonts w:ascii="Cambria" w:hAnsi="Cambria"/>
                <w:sz w:val="16"/>
                <w:szCs w:val="16"/>
              </w:rPr>
              <w:t>2</w:t>
            </w:r>
          </w:p>
        </w:tc>
        <w:tc>
          <w:tcPr>
            <w:tcW w:w="964" w:type="dxa"/>
            <w:gridSpan w:val="2"/>
            <w:tcBorders>
              <w:top w:val="nil"/>
              <w:left w:val="nil"/>
              <w:bottom w:val="nil"/>
              <w:right w:val="nil"/>
            </w:tcBorders>
            <w:tcMar>
              <w:top w:w="29" w:type="dxa"/>
              <w:left w:w="0" w:type="dxa"/>
              <w:bottom w:w="0" w:type="dxa"/>
              <w:right w:w="23" w:type="dxa"/>
            </w:tcMar>
            <w:hideMark/>
          </w:tcPr>
          <w:p w:rsidR="00000000" w:rsidRDefault="00B63471">
            <w:pPr>
              <w:spacing w:after="0" w:line="256" w:lineRule="auto"/>
              <w:ind w:left="0" w:firstLine="0"/>
              <w:jc w:val="left"/>
            </w:pPr>
            <w:r>
              <w:rPr>
                <w:rStyle w:val="translated-span"/>
                <w:sz w:val="16"/>
                <w:szCs w:val="16"/>
              </w:rPr>
              <w:t>F16 96.8</w:t>
            </w:r>
            <w:r>
              <w:rPr>
                <w:rStyle w:val="translated-span"/>
                <w:sz w:val="16"/>
                <w:szCs w:val="16"/>
              </w:rPr>
              <w:t>2</w:t>
            </w:r>
          </w:p>
        </w:tc>
        <w:tc>
          <w:tcPr>
            <w:tcW w:w="510" w:type="dxa"/>
            <w:tcBorders>
              <w:top w:val="nil"/>
              <w:left w:val="nil"/>
              <w:bottom w:val="nil"/>
              <w:right w:val="nil"/>
            </w:tcBorders>
            <w:tcMar>
              <w:top w:w="29" w:type="dxa"/>
              <w:left w:w="0" w:type="dxa"/>
              <w:bottom w:w="0" w:type="dxa"/>
              <w:right w:w="23" w:type="dxa"/>
            </w:tcMar>
            <w:hideMark/>
          </w:tcPr>
          <w:p w:rsidR="00000000" w:rsidRDefault="00B63471">
            <w:pPr>
              <w:spacing w:after="0" w:line="256" w:lineRule="auto"/>
              <w:ind w:left="0" w:firstLine="0"/>
              <w:jc w:val="left"/>
            </w:pPr>
            <w:r>
              <w:rPr>
                <w:sz w:val="16"/>
                <w:szCs w:val="16"/>
              </w:rPr>
              <w:t>93.91</w:t>
            </w:r>
          </w:p>
        </w:tc>
      </w:tr>
      <w:tr w:rsidR="00000000">
        <w:trPr>
          <w:trHeight w:val="247"/>
        </w:trPr>
        <w:tc>
          <w:tcPr>
            <w:tcW w:w="1191" w:type="dxa"/>
            <w:tcBorders>
              <w:top w:val="nil"/>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57" w:firstLine="0"/>
              <w:jc w:val="left"/>
            </w:pPr>
            <w:r>
              <w:rPr>
                <w:rStyle w:val="translated-span"/>
                <w:sz w:val="16"/>
                <w:szCs w:val="16"/>
              </w:rPr>
              <w:t>VQ-GAN-Se</w:t>
            </w:r>
            <w:r>
              <w:rPr>
                <w:rStyle w:val="translated-span"/>
                <w:sz w:val="16"/>
                <w:szCs w:val="16"/>
              </w:rPr>
              <w:t>g</w:t>
            </w:r>
          </w:p>
        </w:tc>
        <w:tc>
          <w:tcPr>
            <w:tcW w:w="964" w:type="dxa"/>
            <w:tcBorders>
              <w:top w:val="nil"/>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0" w:firstLine="0"/>
              <w:jc w:val="left"/>
            </w:pPr>
            <w:r>
              <w:rPr>
                <w:rStyle w:val="translated-span"/>
                <w:sz w:val="16"/>
                <w:szCs w:val="16"/>
              </w:rPr>
              <w:t>VSP</w:t>
            </w:r>
            <w:r>
              <w:rPr>
                <w:rStyle w:val="translated-span"/>
                <w:sz w:val="16"/>
                <w:szCs w:val="16"/>
              </w:rPr>
              <w:t>W</w:t>
            </w:r>
          </w:p>
        </w:tc>
        <w:tc>
          <w:tcPr>
            <w:tcW w:w="1134" w:type="dxa"/>
            <w:tcBorders>
              <w:top w:val="nil"/>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0" w:firstLine="0"/>
              <w:jc w:val="left"/>
            </w:pPr>
            <w:r>
              <w:rPr>
                <w:rStyle w:val="translated-span"/>
                <w:rFonts w:ascii="Cambria" w:hAnsi="Cambria"/>
                <w:sz w:val="16"/>
                <w:szCs w:val="16"/>
              </w:rPr>
              <w:t>336</w:t>
            </w:r>
            <w:r>
              <w:rPr>
                <w:rStyle w:val="translated-span"/>
                <w:rFonts w:ascii="Cambria" w:hAnsi="Cambria"/>
                <w:sz w:val="16"/>
                <w:szCs w:val="16"/>
              </w:rPr>
              <w:t>2</w:t>
            </w:r>
            <w:r>
              <w:rPr>
                <w:rStyle w:val="translated-span"/>
                <w:rFonts w:ascii="Cambria" w:hAnsi="Cambria"/>
                <w:sz w:val="16"/>
                <w:szCs w:val="16"/>
              </w:rPr>
              <w:t>→</w:t>
            </w:r>
            <w:r>
              <w:rPr>
                <w:rStyle w:val="translated-span"/>
                <w:rFonts w:ascii="Cambria" w:hAnsi="Cambria"/>
                <w:sz w:val="16"/>
                <w:szCs w:val="16"/>
              </w:rPr>
              <w:t xml:space="preserve"> </w:t>
            </w:r>
            <w:r>
              <w:rPr>
                <w:rStyle w:val="translated-span"/>
                <w:rFonts w:ascii="Cambria" w:hAnsi="Cambria"/>
                <w:sz w:val="16"/>
                <w:szCs w:val="16"/>
              </w:rPr>
              <w:t>21</w:t>
            </w:r>
            <w:r>
              <w:rPr>
                <w:rStyle w:val="translated-span"/>
                <w:rFonts w:ascii="Cambria" w:hAnsi="Cambria"/>
                <w:sz w:val="16"/>
                <w:szCs w:val="16"/>
              </w:rPr>
              <w:t>2</w:t>
            </w:r>
          </w:p>
        </w:tc>
        <w:tc>
          <w:tcPr>
            <w:tcW w:w="964" w:type="dxa"/>
            <w:gridSpan w:val="2"/>
            <w:tcBorders>
              <w:top w:val="nil"/>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0" w:firstLine="0"/>
              <w:jc w:val="left"/>
            </w:pPr>
            <w:r>
              <w:rPr>
                <w:rStyle w:val="translated-span"/>
                <w:sz w:val="16"/>
                <w:szCs w:val="16"/>
              </w:rPr>
              <w:t>F16 95.3</w:t>
            </w:r>
            <w:r>
              <w:rPr>
                <w:rStyle w:val="translated-span"/>
                <w:sz w:val="16"/>
                <w:szCs w:val="16"/>
              </w:rPr>
              <w:t>6</w:t>
            </w:r>
          </w:p>
        </w:tc>
        <w:tc>
          <w:tcPr>
            <w:tcW w:w="510" w:type="dxa"/>
            <w:tcBorders>
              <w:top w:val="nil"/>
              <w:left w:val="nil"/>
              <w:bottom w:val="single" w:sz="8" w:space="0" w:color="000000"/>
              <w:right w:val="nil"/>
            </w:tcBorders>
            <w:tcMar>
              <w:top w:w="29" w:type="dxa"/>
              <w:left w:w="0" w:type="dxa"/>
              <w:bottom w:w="0" w:type="dxa"/>
              <w:right w:w="23" w:type="dxa"/>
            </w:tcMar>
            <w:hideMark/>
          </w:tcPr>
          <w:p w:rsidR="00000000" w:rsidRDefault="00B63471">
            <w:pPr>
              <w:spacing w:after="0" w:line="256" w:lineRule="auto"/>
              <w:ind w:left="0" w:firstLine="0"/>
              <w:jc w:val="left"/>
            </w:pPr>
            <w:r>
              <w:rPr>
                <w:sz w:val="16"/>
                <w:szCs w:val="16"/>
              </w:rPr>
              <w:t>91.82</w:t>
            </w:r>
          </w:p>
        </w:tc>
      </w:tr>
    </w:tbl>
    <w:p w:rsidR="00000000" w:rsidRDefault="00B63471">
      <w:pPr>
        <w:spacing w:after="89"/>
        <w:ind w:left="-15" w:right="153" w:firstLine="0"/>
      </w:pPr>
      <w:r>
        <w:rPr>
          <w:rStyle w:val="translated-span"/>
        </w:rPr>
        <w:t>第</w:t>
      </w:r>
      <w:r>
        <w:rPr>
          <w:rStyle w:val="translated-span"/>
        </w:rPr>
        <w:t>4</w:t>
      </w:r>
      <w:r>
        <w:rPr>
          <w:rStyle w:val="translated-span"/>
        </w:rPr>
        <w:t>行具有相同的压缩率</w:t>
      </w:r>
      <w:r>
        <w:rPr>
          <w:rStyle w:val="translated-span"/>
        </w:rPr>
        <w:t>F16</w:t>
      </w:r>
      <w:r>
        <w:rPr>
          <w:rStyle w:val="translated-span"/>
        </w:rPr>
        <w:t>，它们的</w:t>
      </w:r>
      <w:r>
        <w:rPr>
          <w:rStyle w:val="translated-span"/>
        </w:rPr>
        <w:t>FID</w:t>
      </w:r>
      <w:r>
        <w:rPr>
          <w:rStyle w:val="translated-span"/>
        </w:rPr>
        <w:t>分数分别为</w:t>
      </w:r>
      <w:r>
        <w:rPr>
          <w:rStyle w:val="translated-span"/>
        </w:rPr>
        <w:t>6.04</w:t>
      </w:r>
      <w:r>
        <w:rPr>
          <w:rStyle w:val="translated-span"/>
        </w:rPr>
        <w:t>和</w:t>
      </w:r>
      <w:r>
        <w:rPr>
          <w:rStyle w:val="translated-span"/>
        </w:rPr>
        <w:t>4.79</w:t>
      </w:r>
      <w:r>
        <w:rPr>
          <w:rStyle w:val="translated-span"/>
        </w:rPr>
        <w:t>。</w:t>
      </w:r>
      <w:r>
        <w:rPr>
          <w:rStyle w:val="translated-span"/>
        </w:rPr>
        <w:t>因此，重要的不仅仅是我们压缩了多少原始图像，还有多少离散标记用于表示图像</w:t>
      </w:r>
      <w:r>
        <w:rPr>
          <w:rStyle w:val="translated-span"/>
        </w:rPr>
        <w:t>。</w:t>
      </w:r>
      <w:r>
        <w:rPr>
          <w:rStyle w:val="translated-span"/>
        </w:rPr>
        <w:t>这与认知逻辑是一致的，仅仅用一个标记来表示人脸太模糊</w:t>
      </w:r>
      <w:r>
        <w:rPr>
          <w:rStyle w:val="translated-span"/>
        </w:rPr>
        <w:t>了</w:t>
      </w:r>
      <w:r>
        <w:rPr>
          <w:rStyle w:val="translated-span"/>
        </w:rPr>
        <w:t>。</w:t>
      </w:r>
      <w:r>
        <w:rPr>
          <w:rStyle w:val="translated-span"/>
        </w:rPr>
        <w:t>实际上，我们发现</w:t>
      </w:r>
      <w:r>
        <w:rPr>
          <w:rStyle w:val="translated-span"/>
        </w:rPr>
        <w:t>162</w:t>
      </w:r>
      <w:r>
        <w:rPr>
          <w:rStyle w:val="translated-span"/>
        </w:rPr>
        <w:t>个离散标记通常会导致较差的性能，尤其是人脸，</w:t>
      </w:r>
      <w:r>
        <w:rPr>
          <w:rStyle w:val="translated-span"/>
        </w:rPr>
        <w:t>322</w:t>
      </w:r>
      <w:r>
        <w:rPr>
          <w:rStyle w:val="translated-span"/>
        </w:rPr>
        <w:t>个标记显示出最好的性能</w:t>
      </w:r>
      <w:r>
        <w:rPr>
          <w:rStyle w:val="translated-span"/>
        </w:rPr>
        <w:t>。</w:t>
      </w:r>
      <w:r>
        <w:rPr>
          <w:rStyle w:val="translated-span"/>
        </w:rPr>
        <w:t>然而，更多的离散代币意味着更多的计算，特别是对于视频</w:t>
      </w:r>
      <w:r>
        <w:rPr>
          <w:rStyle w:val="translated-span"/>
        </w:rPr>
        <w:t>。</w:t>
      </w:r>
      <w:r>
        <w:rPr>
          <w:rStyle w:val="translated-span"/>
        </w:rPr>
        <w:t>我们最终使用了一个折衷版本进行预培训：</w:t>
      </w:r>
      <w:r>
        <w:rPr>
          <w:rStyle w:val="translated-span"/>
        </w:rPr>
        <w:t>212</w:t>
      </w:r>
      <w:r>
        <w:rPr>
          <w:rStyle w:val="translated-span"/>
        </w:rPr>
        <w:t>个代币</w:t>
      </w:r>
      <w:r>
        <w:rPr>
          <w:rStyle w:val="translated-span"/>
        </w:rPr>
        <w:t>。</w:t>
      </w:r>
      <w:r>
        <w:rPr>
          <w:rStyle w:val="translated-span"/>
        </w:rPr>
        <w:t>通过在开放图像数据集上进行训练，我们进一步将</w:t>
      </w:r>
      <w:r>
        <w:rPr>
          <w:rStyle w:val="translated-span"/>
        </w:rPr>
        <w:t>212</w:t>
      </w:r>
      <w:r>
        <w:rPr>
          <w:rStyle w:val="translated-span"/>
        </w:rPr>
        <w:t>版本的</w:t>
      </w:r>
      <w:r>
        <w:rPr>
          <w:rStyle w:val="translated-span"/>
        </w:rPr>
        <w:t>FID</w:t>
      </w:r>
      <w:r>
        <w:rPr>
          <w:rStyle w:val="translated-span"/>
        </w:rPr>
        <w:t>分数从</w:t>
      </w:r>
      <w:r>
        <w:rPr>
          <w:rStyle w:val="translated-span"/>
        </w:rPr>
        <w:t>4.79</w:t>
      </w:r>
      <w:r>
        <w:rPr>
          <w:rStyle w:val="translated-span"/>
        </w:rPr>
        <w:t>提高到</w:t>
      </w:r>
      <w:r>
        <w:rPr>
          <w:rStyle w:val="translated-span"/>
        </w:rPr>
        <w:t>4.31</w:t>
      </w:r>
      <w:r>
        <w:rPr>
          <w:rStyle w:val="translated-span"/>
        </w:rPr>
        <w:t>。</w:t>
      </w:r>
    </w:p>
    <w:p w:rsidR="00000000" w:rsidRDefault="00B63471">
      <w:pPr>
        <w:spacing w:after="14"/>
        <w:ind w:left="-15" w:right="153"/>
      </w:pPr>
      <w:r>
        <w:rPr>
          <w:rStyle w:val="translated-span"/>
        </w:rPr>
        <w:t>选项卡的下面部分</w:t>
      </w:r>
      <w:r>
        <w:rPr>
          <w:rStyle w:val="translated-span"/>
        </w:rPr>
        <w:t>。</w:t>
      </w:r>
      <w:r>
        <w:rPr>
          <w:rStyle w:val="translated-span"/>
        </w:rPr>
        <w:t>图</w:t>
      </w:r>
      <w:r>
        <w:rPr>
          <w:rStyle w:val="translated-span"/>
        </w:rPr>
        <w:t>4</w:t>
      </w:r>
      <w:r>
        <w:rPr>
          <w:rStyle w:val="translated-span"/>
        </w:rPr>
        <w:t>显示了用于草图的</w:t>
      </w:r>
      <w:r>
        <w:rPr>
          <w:rStyle w:val="translated-span"/>
        </w:rPr>
        <w:t>VQGAN</w:t>
      </w:r>
      <w:r>
        <w:rPr>
          <w:rStyle w:val="translated-span"/>
        </w:rPr>
        <w:t>的性能</w:t>
      </w:r>
      <w:r>
        <w:rPr>
          <w:rStyle w:val="translated-span"/>
        </w:rPr>
        <w:t>。</w:t>
      </w:r>
      <w:r>
        <w:rPr>
          <w:rStyle w:val="translated-span"/>
        </w:rPr>
        <w:t>MSCOCO[22]</w:t>
      </w:r>
      <w:r>
        <w:rPr>
          <w:rStyle w:val="translated-span"/>
        </w:rPr>
        <w:t>上的</w:t>
      </w:r>
      <w:r>
        <w:rPr>
          <w:rStyle w:val="translated-span"/>
        </w:rPr>
        <w:t>VQ GAN Seg</w:t>
      </w:r>
      <w:r>
        <w:rPr>
          <w:rStyle w:val="translated-span"/>
        </w:rPr>
        <w:t>接受了草图到图像（</w:t>
      </w:r>
      <w:r>
        <w:rPr>
          <w:rStyle w:val="translated-span"/>
        </w:rPr>
        <w:t>S2I</w:t>
      </w:r>
      <w:r>
        <w:rPr>
          <w:rStyle w:val="translated-span"/>
        </w:rPr>
        <w:t>）任务和</w:t>
      </w:r>
      <w:r>
        <w:rPr>
          <w:rStyle w:val="translated-span"/>
        </w:rPr>
        <w:t>VQ GAN Seg</w:t>
      </w:r>
      <w:r>
        <w:rPr>
          <w:rStyle w:val="translated-span"/>
        </w:rPr>
        <w:t>的培</w:t>
      </w:r>
      <w:r>
        <w:rPr>
          <w:rStyle w:val="translated-span"/>
        </w:rPr>
        <w:t>训</w:t>
      </w:r>
    </w:p>
    <w:p w:rsidR="00000000" w:rsidRDefault="00B63471">
      <w:pPr>
        <w:ind w:left="-15" w:right="153" w:firstLine="0"/>
      </w:pPr>
      <w:r>
        <w:rPr>
          <w:rStyle w:val="translated-span"/>
        </w:rPr>
        <w:t>在</w:t>
      </w:r>
      <w:r>
        <w:rPr>
          <w:rStyle w:val="translated-span"/>
        </w:rPr>
        <w:t>VSPW[24]</w:t>
      </w:r>
      <w:r>
        <w:rPr>
          <w:rStyle w:val="translated-span"/>
        </w:rPr>
        <w:t>上进行了草图到视频（</w:t>
      </w:r>
      <w:r>
        <w:rPr>
          <w:rStyle w:val="translated-span"/>
        </w:rPr>
        <w:t>S2V</w:t>
      </w:r>
      <w:r>
        <w:rPr>
          <w:rStyle w:val="translated-span"/>
        </w:rPr>
        <w:t>）任务的</w:t>
      </w:r>
      <w:r>
        <w:rPr>
          <w:rStyle w:val="translated-span"/>
        </w:rPr>
        <w:t>培训</w:t>
      </w:r>
      <w:r>
        <w:rPr>
          <w:rStyle w:val="translated-span"/>
        </w:rPr>
        <w:t>。</w:t>
      </w:r>
      <w:r>
        <w:rPr>
          <w:rStyle w:val="translated-span"/>
        </w:rPr>
        <w:t>所有这些主干在像素精度（</w:t>
      </w:r>
      <w:r>
        <w:rPr>
          <w:rStyle w:val="translated-span"/>
        </w:rPr>
        <w:t>PA</w:t>
      </w:r>
      <w:r>
        <w:rPr>
          <w:rStyle w:val="translated-span"/>
        </w:rPr>
        <w:t>）和联合上的频率加权交集（</w:t>
      </w:r>
      <w:r>
        <w:rPr>
          <w:rStyle w:val="translated-span"/>
        </w:rPr>
        <w:t>FWIoU</w:t>
      </w:r>
      <w:r>
        <w:rPr>
          <w:rStyle w:val="translated-span"/>
        </w:rPr>
        <w:t>）方面表现出良好的性能，这表明我们的模型中使用的三维草图表示具有良好的质量</w:t>
      </w:r>
      <w:r>
        <w:rPr>
          <w:rStyle w:val="translated-span"/>
        </w:rPr>
        <w:t>。</w:t>
      </w:r>
      <w:r>
        <w:rPr>
          <w:rStyle w:val="translated-span"/>
        </w:rPr>
        <w:t>图</w:t>
      </w:r>
      <w:r>
        <w:rPr>
          <w:rStyle w:val="translated-span"/>
        </w:rPr>
        <w:t>8</w:t>
      </w:r>
      <w:r>
        <w:rPr>
          <w:rStyle w:val="translated-span"/>
        </w:rPr>
        <w:t>还显示了</w:t>
      </w:r>
      <w:r>
        <w:rPr>
          <w:rStyle w:val="translated-span"/>
        </w:rPr>
        <w:t>336×336</w:t>
      </w:r>
      <w:r>
        <w:rPr>
          <w:rStyle w:val="translated-span"/>
        </w:rPr>
        <w:t>图像和草图的一些重建样本</w:t>
      </w:r>
      <w:r>
        <w:rPr>
          <w:rStyle w:val="translated-span"/>
        </w:rPr>
        <w:t>。</w:t>
      </w:r>
    </w:p>
    <w:p w:rsidR="00000000" w:rsidRDefault="00B63471">
      <w:pPr>
        <w:spacing w:after="0" w:line="261" w:lineRule="auto"/>
        <w:ind w:left="-15" w:firstLine="0"/>
      </w:pPr>
      <w:r>
        <w:rPr>
          <w:rStyle w:val="translated-span"/>
          <w:sz w:val="18"/>
          <w:szCs w:val="18"/>
        </w:rPr>
        <w:t>表</w:t>
      </w:r>
      <w:r>
        <w:rPr>
          <w:rStyle w:val="translated-span"/>
          <w:sz w:val="18"/>
          <w:szCs w:val="18"/>
        </w:rPr>
        <w:t>5</w:t>
      </w:r>
      <w:r>
        <w:rPr>
          <w:rStyle w:val="translated-span"/>
          <w:sz w:val="18"/>
          <w:szCs w:val="18"/>
        </w:rPr>
        <w:t>。</w:t>
      </w:r>
      <w:r>
        <w:rPr>
          <w:rStyle w:val="translated-span"/>
          <w:sz w:val="18"/>
          <w:szCs w:val="18"/>
        </w:rPr>
        <w:t>MSRVTT</w:t>
      </w:r>
      <w:r>
        <w:rPr>
          <w:rStyle w:val="translated-span"/>
          <w:sz w:val="18"/>
          <w:szCs w:val="18"/>
        </w:rPr>
        <w:t>数据集上文本到视频（</w:t>
      </w:r>
      <w:r>
        <w:rPr>
          <w:rStyle w:val="translated-span"/>
          <w:sz w:val="18"/>
          <w:szCs w:val="18"/>
        </w:rPr>
        <w:t>T2V</w:t>
      </w:r>
      <w:r>
        <w:rPr>
          <w:rStyle w:val="translated-span"/>
          <w:sz w:val="18"/>
          <w:szCs w:val="18"/>
        </w:rPr>
        <w:t>）生成任务多任务预训练的有效性</w:t>
      </w:r>
      <w:r>
        <w:rPr>
          <w:rStyle w:val="translated-span"/>
          <w:sz w:val="18"/>
          <w:szCs w:val="18"/>
        </w:rPr>
        <w:t>。</w:t>
      </w:r>
    </w:p>
    <w:tbl>
      <w:tblPr>
        <w:tblW w:w="4755" w:type="dxa"/>
        <w:tblCellMar>
          <w:left w:w="0" w:type="dxa"/>
          <w:right w:w="0" w:type="dxa"/>
        </w:tblCellMar>
        <w:tblLook w:val="04A0" w:firstRow="1" w:lastRow="0" w:firstColumn="1" w:lastColumn="0" w:noHBand="0" w:noVBand="1"/>
      </w:tblPr>
      <w:tblGrid>
        <w:gridCol w:w="1492"/>
        <w:gridCol w:w="1373"/>
        <w:gridCol w:w="1090"/>
        <w:gridCol w:w="800"/>
      </w:tblGrid>
      <w:tr w:rsidR="00000000">
        <w:trPr>
          <w:trHeight w:val="292"/>
        </w:trPr>
        <w:tc>
          <w:tcPr>
            <w:tcW w:w="1492" w:type="dxa"/>
            <w:tcBorders>
              <w:top w:val="single" w:sz="8" w:space="0" w:color="000000"/>
              <w:left w:val="nil"/>
              <w:bottom w:val="single" w:sz="8" w:space="0" w:color="000000"/>
              <w:right w:val="nil"/>
            </w:tcBorders>
            <w:tcMar>
              <w:top w:w="38" w:type="dxa"/>
              <w:left w:w="0" w:type="dxa"/>
              <w:bottom w:w="0" w:type="dxa"/>
              <w:right w:w="86" w:type="dxa"/>
            </w:tcMar>
            <w:hideMark/>
          </w:tcPr>
          <w:p w:rsidR="00000000" w:rsidRDefault="00B63471">
            <w:pPr>
              <w:spacing w:after="0" w:line="256" w:lineRule="auto"/>
              <w:ind w:left="120" w:firstLine="0"/>
              <w:jc w:val="left"/>
            </w:pPr>
            <w:r>
              <w:rPr>
                <w:rStyle w:val="translated-span"/>
                <w:sz w:val="16"/>
                <w:szCs w:val="16"/>
              </w:rPr>
              <w:t>模</w:t>
            </w:r>
            <w:r>
              <w:rPr>
                <w:rStyle w:val="translated-span"/>
                <w:sz w:val="16"/>
                <w:szCs w:val="16"/>
              </w:rPr>
              <w:t>型</w:t>
            </w:r>
          </w:p>
        </w:tc>
        <w:tc>
          <w:tcPr>
            <w:tcW w:w="1373" w:type="dxa"/>
            <w:tcBorders>
              <w:top w:val="single" w:sz="8" w:space="0" w:color="000000"/>
              <w:left w:val="nil"/>
              <w:bottom w:val="single" w:sz="8" w:space="0" w:color="000000"/>
              <w:right w:val="nil"/>
            </w:tcBorders>
            <w:tcMar>
              <w:top w:w="38" w:type="dxa"/>
              <w:left w:w="0" w:type="dxa"/>
              <w:bottom w:w="0" w:type="dxa"/>
              <w:right w:w="86" w:type="dxa"/>
            </w:tcMar>
            <w:hideMark/>
          </w:tcPr>
          <w:p w:rsidR="00000000" w:rsidRDefault="00B63471">
            <w:pPr>
              <w:spacing w:after="0" w:line="256" w:lineRule="auto"/>
              <w:ind w:left="0" w:firstLine="0"/>
              <w:jc w:val="left"/>
            </w:pPr>
            <w:r>
              <w:rPr>
                <w:rStyle w:val="translated-span"/>
                <w:sz w:val="16"/>
                <w:szCs w:val="16"/>
              </w:rPr>
              <w:t>预先培训的任</w:t>
            </w:r>
            <w:r>
              <w:rPr>
                <w:rStyle w:val="translated-span"/>
                <w:sz w:val="16"/>
                <w:szCs w:val="16"/>
              </w:rPr>
              <w:t>务</w:t>
            </w:r>
          </w:p>
        </w:tc>
        <w:tc>
          <w:tcPr>
            <w:tcW w:w="1090" w:type="dxa"/>
            <w:tcBorders>
              <w:top w:val="single" w:sz="8" w:space="0" w:color="000000"/>
              <w:left w:val="nil"/>
              <w:bottom w:val="single" w:sz="8" w:space="0" w:color="000000"/>
              <w:right w:val="nil"/>
            </w:tcBorders>
            <w:tcMar>
              <w:top w:w="38" w:type="dxa"/>
              <w:left w:w="0" w:type="dxa"/>
              <w:bottom w:w="0" w:type="dxa"/>
              <w:right w:w="86" w:type="dxa"/>
            </w:tcMar>
            <w:hideMark/>
          </w:tcPr>
          <w:p w:rsidR="00000000" w:rsidRDefault="00B63471">
            <w:pPr>
              <w:spacing w:after="0" w:line="256" w:lineRule="auto"/>
              <w:ind w:left="0" w:firstLine="0"/>
              <w:jc w:val="left"/>
            </w:pPr>
            <w:r>
              <w:rPr>
                <w:rStyle w:val="translated-span"/>
                <w:sz w:val="16"/>
                <w:szCs w:val="16"/>
              </w:rPr>
              <w:t>氢火焰离子化检测</w:t>
            </w:r>
            <w:r>
              <w:rPr>
                <w:rStyle w:val="translated-span"/>
                <w:sz w:val="16"/>
                <w:szCs w:val="16"/>
              </w:rPr>
              <w:t>器</w:t>
            </w:r>
            <w:r>
              <w:rPr>
                <w:rStyle w:val="translated-span"/>
                <w:sz w:val="16"/>
                <w:szCs w:val="16"/>
              </w:rPr>
              <w:t>↓</w:t>
            </w:r>
          </w:p>
        </w:tc>
        <w:tc>
          <w:tcPr>
            <w:tcW w:w="800" w:type="dxa"/>
            <w:tcBorders>
              <w:top w:val="single" w:sz="8" w:space="0" w:color="000000"/>
              <w:left w:val="nil"/>
              <w:bottom w:val="single" w:sz="8" w:space="0" w:color="000000"/>
              <w:right w:val="nil"/>
            </w:tcBorders>
            <w:tcMar>
              <w:top w:w="38" w:type="dxa"/>
              <w:left w:w="0" w:type="dxa"/>
              <w:bottom w:w="0" w:type="dxa"/>
              <w:right w:w="86" w:type="dxa"/>
            </w:tcMar>
            <w:hideMark/>
          </w:tcPr>
          <w:p w:rsidR="00000000" w:rsidRDefault="00B63471">
            <w:pPr>
              <w:spacing w:after="0" w:line="256" w:lineRule="auto"/>
              <w:ind w:left="0" w:firstLine="0"/>
            </w:pPr>
            <w:r>
              <w:rPr>
                <w:rStyle w:val="translated-span"/>
                <w:sz w:val="16"/>
                <w:szCs w:val="16"/>
              </w:rPr>
              <w:t>阴</w:t>
            </w:r>
            <w:r>
              <w:rPr>
                <w:rStyle w:val="translated-span"/>
                <w:sz w:val="16"/>
                <w:szCs w:val="16"/>
              </w:rPr>
              <w:t>蒂</w:t>
            </w:r>
            <w:r>
              <w:rPr>
                <w:rStyle w:val="translated-span"/>
                <w:sz w:val="16"/>
                <w:szCs w:val="16"/>
              </w:rPr>
              <w:t>↑</w:t>
            </w:r>
          </w:p>
        </w:tc>
      </w:tr>
      <w:tr w:rsidR="00000000">
        <w:trPr>
          <w:trHeight w:val="236"/>
        </w:trPr>
        <w:tc>
          <w:tcPr>
            <w:tcW w:w="1492" w:type="dxa"/>
            <w:tcBorders>
              <w:top w:val="nil"/>
              <w:left w:val="nil"/>
              <w:bottom w:val="nil"/>
              <w:right w:val="nil"/>
            </w:tcBorders>
            <w:tcMar>
              <w:top w:w="38" w:type="dxa"/>
              <w:left w:w="0" w:type="dxa"/>
              <w:bottom w:w="0" w:type="dxa"/>
              <w:right w:w="86" w:type="dxa"/>
            </w:tcMar>
            <w:hideMark/>
          </w:tcPr>
          <w:p w:rsidR="00000000" w:rsidRDefault="00B63471">
            <w:pPr>
              <w:spacing w:after="0" w:line="256" w:lineRule="auto"/>
              <w:ind w:left="120" w:firstLine="0"/>
              <w:jc w:val="left"/>
            </w:pPr>
            <w:r>
              <w:rPr>
                <w:rStyle w:val="translated-span"/>
                <w:sz w:val="16"/>
                <w:szCs w:val="16"/>
              </w:rPr>
              <w:t>女娲电视</w:t>
            </w:r>
            <w:r>
              <w:rPr>
                <w:rStyle w:val="translated-span"/>
                <w:sz w:val="16"/>
                <w:szCs w:val="16"/>
              </w:rPr>
              <w:t>台</w:t>
            </w:r>
          </w:p>
        </w:tc>
        <w:tc>
          <w:tcPr>
            <w:tcW w:w="1373" w:type="dxa"/>
            <w:tcBorders>
              <w:top w:val="nil"/>
              <w:left w:val="nil"/>
              <w:bottom w:val="nil"/>
              <w:right w:val="nil"/>
            </w:tcBorders>
            <w:tcMar>
              <w:top w:w="38" w:type="dxa"/>
              <w:left w:w="0" w:type="dxa"/>
              <w:bottom w:w="0" w:type="dxa"/>
              <w:right w:w="86" w:type="dxa"/>
            </w:tcMar>
            <w:hideMark/>
          </w:tcPr>
          <w:p w:rsidR="00000000" w:rsidRDefault="00B63471">
            <w:pPr>
              <w:spacing w:after="0" w:line="256" w:lineRule="auto"/>
              <w:ind w:left="0" w:firstLine="0"/>
              <w:jc w:val="left"/>
            </w:pPr>
            <w:r>
              <w:rPr>
                <w:rStyle w:val="translated-span"/>
                <w:sz w:val="16"/>
                <w:szCs w:val="16"/>
              </w:rPr>
              <w:t>T2</w:t>
            </w:r>
            <w:r>
              <w:rPr>
                <w:rStyle w:val="translated-span"/>
                <w:sz w:val="16"/>
                <w:szCs w:val="16"/>
              </w:rPr>
              <w:t>V</w:t>
            </w:r>
          </w:p>
        </w:tc>
        <w:tc>
          <w:tcPr>
            <w:tcW w:w="1090" w:type="dxa"/>
            <w:tcBorders>
              <w:top w:val="nil"/>
              <w:left w:val="nil"/>
              <w:bottom w:val="nil"/>
              <w:right w:val="nil"/>
            </w:tcBorders>
            <w:tcMar>
              <w:top w:w="38" w:type="dxa"/>
              <w:left w:w="0" w:type="dxa"/>
              <w:bottom w:w="0" w:type="dxa"/>
              <w:right w:w="86" w:type="dxa"/>
            </w:tcMar>
            <w:hideMark/>
          </w:tcPr>
          <w:p w:rsidR="00000000" w:rsidRDefault="00B63471">
            <w:pPr>
              <w:spacing w:after="0" w:line="256" w:lineRule="auto"/>
              <w:ind w:left="0" w:firstLine="0"/>
              <w:jc w:val="left"/>
            </w:pPr>
            <w:r>
              <w:rPr>
                <w:sz w:val="16"/>
                <w:szCs w:val="16"/>
              </w:rPr>
              <w:t>52.98</w:t>
            </w:r>
          </w:p>
        </w:tc>
        <w:tc>
          <w:tcPr>
            <w:tcW w:w="800" w:type="dxa"/>
            <w:tcBorders>
              <w:top w:val="nil"/>
              <w:left w:val="nil"/>
              <w:bottom w:val="nil"/>
              <w:right w:val="nil"/>
            </w:tcBorders>
            <w:tcMar>
              <w:top w:w="38" w:type="dxa"/>
              <w:left w:w="0" w:type="dxa"/>
              <w:bottom w:w="0" w:type="dxa"/>
              <w:right w:w="86" w:type="dxa"/>
            </w:tcMar>
            <w:hideMark/>
          </w:tcPr>
          <w:p w:rsidR="00000000" w:rsidRDefault="00B63471">
            <w:pPr>
              <w:spacing w:after="0" w:line="256" w:lineRule="auto"/>
              <w:ind w:left="0" w:firstLine="0"/>
              <w:jc w:val="left"/>
            </w:pPr>
            <w:r>
              <w:rPr>
                <w:sz w:val="16"/>
                <w:szCs w:val="16"/>
              </w:rPr>
              <w:t>0.2314</w:t>
            </w:r>
          </w:p>
        </w:tc>
      </w:tr>
      <w:tr w:rsidR="00000000">
        <w:trPr>
          <w:trHeight w:val="191"/>
        </w:trPr>
        <w:tc>
          <w:tcPr>
            <w:tcW w:w="1492" w:type="dxa"/>
            <w:tcMar>
              <w:top w:w="38" w:type="dxa"/>
              <w:left w:w="0" w:type="dxa"/>
              <w:bottom w:w="0" w:type="dxa"/>
              <w:right w:w="86" w:type="dxa"/>
            </w:tcMar>
            <w:hideMark/>
          </w:tcPr>
          <w:p w:rsidR="00000000" w:rsidRDefault="00B63471">
            <w:pPr>
              <w:spacing w:after="0" w:line="256" w:lineRule="auto"/>
              <w:ind w:left="120" w:firstLine="0"/>
              <w:jc w:val="left"/>
            </w:pPr>
            <w:r>
              <w:rPr>
                <w:rStyle w:val="translated-span"/>
                <w:sz w:val="16"/>
                <w:szCs w:val="16"/>
              </w:rPr>
              <w:t>女娲电视</w:t>
            </w:r>
            <w:r>
              <w:rPr>
                <w:rStyle w:val="translated-span"/>
                <w:sz w:val="16"/>
                <w:szCs w:val="16"/>
              </w:rPr>
              <w:t>台</w:t>
            </w:r>
          </w:p>
        </w:tc>
        <w:tc>
          <w:tcPr>
            <w:tcW w:w="1373" w:type="dxa"/>
            <w:tcMar>
              <w:top w:w="38" w:type="dxa"/>
              <w:left w:w="0" w:type="dxa"/>
              <w:bottom w:w="0" w:type="dxa"/>
              <w:right w:w="86" w:type="dxa"/>
            </w:tcMar>
            <w:hideMark/>
          </w:tcPr>
          <w:p w:rsidR="00000000" w:rsidRDefault="00B63471">
            <w:pPr>
              <w:spacing w:after="0" w:line="256" w:lineRule="auto"/>
              <w:ind w:left="0" w:firstLine="0"/>
              <w:jc w:val="left"/>
            </w:pPr>
            <w:r>
              <w:rPr>
                <w:rStyle w:val="translated-span"/>
                <w:sz w:val="16"/>
                <w:szCs w:val="16"/>
              </w:rPr>
              <w:t>T2V+T2</w:t>
            </w:r>
            <w:r>
              <w:rPr>
                <w:rStyle w:val="translated-span"/>
                <w:sz w:val="16"/>
                <w:szCs w:val="16"/>
              </w:rPr>
              <w:t>I</w:t>
            </w:r>
          </w:p>
        </w:tc>
        <w:tc>
          <w:tcPr>
            <w:tcW w:w="1090" w:type="dxa"/>
            <w:tcMar>
              <w:top w:w="38" w:type="dxa"/>
              <w:left w:w="0" w:type="dxa"/>
              <w:bottom w:w="0" w:type="dxa"/>
              <w:right w:w="86" w:type="dxa"/>
            </w:tcMar>
            <w:hideMark/>
          </w:tcPr>
          <w:p w:rsidR="00000000" w:rsidRDefault="00B63471">
            <w:pPr>
              <w:spacing w:after="0" w:line="256" w:lineRule="auto"/>
              <w:ind w:left="0" w:firstLine="0"/>
              <w:jc w:val="left"/>
            </w:pPr>
            <w:r>
              <w:rPr>
                <w:sz w:val="16"/>
                <w:szCs w:val="16"/>
              </w:rPr>
              <w:t>53.92</w:t>
            </w:r>
          </w:p>
        </w:tc>
        <w:tc>
          <w:tcPr>
            <w:tcW w:w="800" w:type="dxa"/>
            <w:tcMar>
              <w:top w:w="38" w:type="dxa"/>
              <w:left w:w="0" w:type="dxa"/>
              <w:bottom w:w="0" w:type="dxa"/>
              <w:right w:w="86" w:type="dxa"/>
            </w:tcMar>
            <w:hideMark/>
          </w:tcPr>
          <w:p w:rsidR="00000000" w:rsidRDefault="00B63471">
            <w:pPr>
              <w:spacing w:after="0" w:line="256" w:lineRule="auto"/>
              <w:ind w:left="0" w:firstLine="0"/>
              <w:jc w:val="left"/>
            </w:pPr>
            <w:r>
              <w:rPr>
                <w:sz w:val="16"/>
                <w:szCs w:val="16"/>
              </w:rPr>
              <w:t>0.2379</w:t>
            </w:r>
          </w:p>
        </w:tc>
      </w:tr>
      <w:tr w:rsidR="00000000">
        <w:trPr>
          <w:trHeight w:val="191"/>
        </w:trPr>
        <w:tc>
          <w:tcPr>
            <w:tcW w:w="1492" w:type="dxa"/>
            <w:tcMar>
              <w:top w:w="38" w:type="dxa"/>
              <w:left w:w="0" w:type="dxa"/>
              <w:bottom w:w="0" w:type="dxa"/>
              <w:right w:w="86" w:type="dxa"/>
            </w:tcMar>
            <w:hideMark/>
          </w:tcPr>
          <w:p w:rsidR="00000000" w:rsidRDefault="00B63471">
            <w:pPr>
              <w:spacing w:after="0" w:line="256" w:lineRule="auto"/>
              <w:ind w:left="120" w:firstLine="0"/>
              <w:jc w:val="left"/>
            </w:pPr>
            <w:r>
              <w:rPr>
                <w:rStyle w:val="translated-span"/>
                <w:sz w:val="16"/>
                <w:szCs w:val="16"/>
              </w:rPr>
              <w:t>NUWA-TV-VV</w:t>
            </w:r>
            <w:r>
              <w:rPr>
                <w:rStyle w:val="translated-span"/>
                <w:sz w:val="16"/>
                <w:szCs w:val="16"/>
              </w:rPr>
              <w:t>¨</w:t>
            </w:r>
          </w:p>
        </w:tc>
        <w:tc>
          <w:tcPr>
            <w:tcW w:w="1373" w:type="dxa"/>
            <w:tcMar>
              <w:top w:w="38" w:type="dxa"/>
              <w:left w:w="0" w:type="dxa"/>
              <w:bottom w:w="0" w:type="dxa"/>
              <w:right w:w="86" w:type="dxa"/>
            </w:tcMar>
            <w:hideMark/>
          </w:tcPr>
          <w:p w:rsidR="00000000" w:rsidRDefault="00B63471">
            <w:pPr>
              <w:spacing w:after="0" w:line="256" w:lineRule="auto"/>
              <w:ind w:left="0" w:firstLine="0"/>
              <w:jc w:val="left"/>
            </w:pPr>
            <w:r>
              <w:rPr>
                <w:rStyle w:val="translated-span"/>
                <w:sz w:val="16"/>
                <w:szCs w:val="16"/>
              </w:rPr>
              <w:t>T2V+V2</w:t>
            </w:r>
            <w:r>
              <w:rPr>
                <w:rStyle w:val="translated-span"/>
                <w:sz w:val="16"/>
                <w:szCs w:val="16"/>
              </w:rPr>
              <w:t>V</w:t>
            </w:r>
          </w:p>
        </w:tc>
        <w:tc>
          <w:tcPr>
            <w:tcW w:w="1090" w:type="dxa"/>
            <w:tcMar>
              <w:top w:w="38" w:type="dxa"/>
              <w:left w:w="0" w:type="dxa"/>
              <w:bottom w:w="0" w:type="dxa"/>
              <w:right w:w="86" w:type="dxa"/>
            </w:tcMar>
            <w:hideMark/>
          </w:tcPr>
          <w:p w:rsidR="00000000" w:rsidRDefault="00B63471">
            <w:pPr>
              <w:spacing w:after="0" w:line="256" w:lineRule="auto"/>
              <w:ind w:left="0" w:firstLine="0"/>
              <w:jc w:val="left"/>
            </w:pPr>
            <w:r>
              <w:rPr>
                <w:sz w:val="16"/>
                <w:szCs w:val="16"/>
              </w:rPr>
              <w:t>51.81</w:t>
            </w:r>
          </w:p>
        </w:tc>
        <w:tc>
          <w:tcPr>
            <w:tcW w:w="800" w:type="dxa"/>
            <w:tcMar>
              <w:top w:w="38" w:type="dxa"/>
              <w:left w:w="0" w:type="dxa"/>
              <w:bottom w:w="0" w:type="dxa"/>
              <w:right w:w="86" w:type="dxa"/>
            </w:tcMar>
            <w:hideMark/>
          </w:tcPr>
          <w:p w:rsidR="00000000" w:rsidRDefault="00B63471">
            <w:pPr>
              <w:spacing w:after="0" w:line="256" w:lineRule="auto"/>
              <w:ind w:left="0" w:firstLine="0"/>
              <w:jc w:val="left"/>
            </w:pPr>
            <w:r>
              <w:rPr>
                <w:sz w:val="16"/>
                <w:szCs w:val="16"/>
              </w:rPr>
              <w:t>0.2335</w:t>
            </w:r>
          </w:p>
        </w:tc>
      </w:tr>
      <w:tr w:rsidR="00000000">
        <w:trPr>
          <w:trHeight w:val="249"/>
        </w:trPr>
        <w:tc>
          <w:tcPr>
            <w:tcW w:w="1492" w:type="dxa"/>
            <w:tcBorders>
              <w:top w:val="nil"/>
              <w:left w:val="nil"/>
              <w:bottom w:val="single" w:sz="8" w:space="0" w:color="000000"/>
              <w:right w:val="nil"/>
            </w:tcBorders>
            <w:tcMar>
              <w:top w:w="38" w:type="dxa"/>
              <w:left w:w="0" w:type="dxa"/>
              <w:bottom w:w="0" w:type="dxa"/>
              <w:right w:w="86" w:type="dxa"/>
            </w:tcMar>
            <w:hideMark/>
          </w:tcPr>
          <w:p w:rsidR="00000000" w:rsidRDefault="00B63471">
            <w:pPr>
              <w:spacing w:after="0" w:line="256" w:lineRule="auto"/>
              <w:ind w:left="120" w:firstLine="0"/>
              <w:jc w:val="left"/>
            </w:pPr>
            <w:r>
              <w:rPr>
                <w:rStyle w:val="translated-span"/>
                <w:sz w:val="16"/>
                <w:szCs w:val="16"/>
              </w:rPr>
              <w:t>女</w:t>
            </w:r>
            <w:r>
              <w:rPr>
                <w:rStyle w:val="translated-span"/>
                <w:sz w:val="16"/>
                <w:szCs w:val="16"/>
              </w:rPr>
              <w:t>娲</w:t>
            </w:r>
          </w:p>
        </w:tc>
        <w:tc>
          <w:tcPr>
            <w:tcW w:w="1373" w:type="dxa"/>
            <w:tcBorders>
              <w:top w:val="nil"/>
              <w:left w:val="nil"/>
              <w:bottom w:val="single" w:sz="8" w:space="0" w:color="000000"/>
              <w:right w:val="nil"/>
            </w:tcBorders>
            <w:tcMar>
              <w:top w:w="38" w:type="dxa"/>
              <w:left w:w="0" w:type="dxa"/>
              <w:bottom w:w="0" w:type="dxa"/>
              <w:right w:w="86" w:type="dxa"/>
            </w:tcMar>
            <w:hideMark/>
          </w:tcPr>
          <w:p w:rsidR="00000000" w:rsidRDefault="00B63471">
            <w:pPr>
              <w:spacing w:after="0" w:line="256" w:lineRule="auto"/>
              <w:ind w:left="0" w:firstLine="0"/>
              <w:jc w:val="left"/>
            </w:pPr>
            <w:r>
              <w:rPr>
                <w:rStyle w:val="translated-span"/>
                <w:sz w:val="16"/>
                <w:szCs w:val="16"/>
              </w:rPr>
              <w:t>T2V+T2I+V2</w:t>
            </w:r>
            <w:r>
              <w:rPr>
                <w:rStyle w:val="translated-span"/>
                <w:sz w:val="16"/>
                <w:szCs w:val="16"/>
              </w:rPr>
              <w:t>V</w:t>
            </w:r>
          </w:p>
        </w:tc>
        <w:tc>
          <w:tcPr>
            <w:tcW w:w="1090" w:type="dxa"/>
            <w:tcBorders>
              <w:top w:val="nil"/>
              <w:left w:val="nil"/>
              <w:bottom w:val="single" w:sz="8" w:space="0" w:color="000000"/>
              <w:right w:val="nil"/>
            </w:tcBorders>
            <w:tcMar>
              <w:top w:w="38" w:type="dxa"/>
              <w:left w:w="0" w:type="dxa"/>
              <w:bottom w:w="0" w:type="dxa"/>
              <w:right w:w="86" w:type="dxa"/>
            </w:tcMar>
            <w:hideMark/>
          </w:tcPr>
          <w:p w:rsidR="00000000" w:rsidRDefault="00B63471">
            <w:pPr>
              <w:spacing w:after="0" w:line="256" w:lineRule="auto"/>
              <w:ind w:left="0" w:firstLine="0"/>
              <w:jc w:val="left"/>
            </w:pPr>
            <w:r>
              <w:rPr>
                <w:sz w:val="16"/>
                <w:szCs w:val="16"/>
              </w:rPr>
              <w:t>47.68</w:t>
            </w:r>
          </w:p>
        </w:tc>
        <w:tc>
          <w:tcPr>
            <w:tcW w:w="800" w:type="dxa"/>
            <w:tcBorders>
              <w:top w:val="nil"/>
              <w:left w:val="nil"/>
              <w:bottom w:val="single" w:sz="8" w:space="0" w:color="000000"/>
              <w:right w:val="nil"/>
            </w:tcBorders>
            <w:tcMar>
              <w:top w:w="38" w:type="dxa"/>
              <w:left w:w="0" w:type="dxa"/>
              <w:bottom w:w="0" w:type="dxa"/>
              <w:right w:w="86" w:type="dxa"/>
            </w:tcMar>
            <w:hideMark/>
          </w:tcPr>
          <w:p w:rsidR="00000000" w:rsidRDefault="00B63471">
            <w:pPr>
              <w:spacing w:after="0" w:line="256" w:lineRule="auto"/>
              <w:ind w:left="0" w:firstLine="0"/>
              <w:jc w:val="left"/>
            </w:pPr>
            <w:r>
              <w:rPr>
                <w:sz w:val="16"/>
                <w:szCs w:val="16"/>
              </w:rPr>
              <w:t>0.2439</w:t>
            </w:r>
          </w:p>
        </w:tc>
      </w:tr>
    </w:tbl>
    <w:p w:rsidR="00000000" w:rsidRDefault="00B63471">
      <w:pPr>
        <w:ind w:left="-15"/>
      </w:pPr>
      <w:r>
        <w:rPr>
          <w:rStyle w:val="translated-span"/>
        </w:rPr>
        <w:t>标签</w:t>
      </w:r>
      <w:r>
        <w:rPr>
          <w:rStyle w:val="translated-span"/>
        </w:rPr>
        <w:t>。</w:t>
      </w:r>
      <w:r>
        <w:rPr>
          <w:rStyle w:val="translated-span"/>
        </w:rPr>
        <w:t>5</w:t>
      </w:r>
      <w:r>
        <w:rPr>
          <w:rStyle w:val="translated-span"/>
        </w:rPr>
        <w:t>显示了文本到视频（</w:t>
      </w:r>
      <w:r>
        <w:rPr>
          <w:rStyle w:val="translated-span"/>
        </w:rPr>
        <w:t>T2V</w:t>
      </w:r>
      <w:r>
        <w:rPr>
          <w:rStyle w:val="translated-span"/>
        </w:rPr>
        <w:t>）生成任务的多任务预训练的有效性</w:t>
      </w:r>
      <w:r>
        <w:rPr>
          <w:rStyle w:val="translated-span"/>
        </w:rPr>
        <w:t>。</w:t>
      </w:r>
      <w:r>
        <w:rPr>
          <w:rStyle w:val="translated-span"/>
        </w:rPr>
        <w:t>我们研究了一个具有挑战性的数据集，</w:t>
      </w:r>
      <w:r>
        <w:rPr>
          <w:rStyle w:val="translated-span"/>
        </w:rPr>
        <w:t>MSR-VTT[46]</w:t>
      </w:r>
      <w:r>
        <w:rPr>
          <w:rStyle w:val="translated-span"/>
        </w:rPr>
        <w:t>，其中包含自然描述和真实视频</w:t>
      </w:r>
      <w:r>
        <w:rPr>
          <w:rStyle w:val="translated-span"/>
        </w:rPr>
        <w:t>。</w:t>
      </w:r>
      <w:r>
        <w:rPr>
          <w:rStyle w:val="translated-span"/>
        </w:rPr>
        <w:t>与仅针对单个</w:t>
      </w:r>
      <w:r>
        <w:rPr>
          <w:rStyle w:val="translated-span"/>
        </w:rPr>
        <w:t>T2V</w:t>
      </w:r>
      <w:r>
        <w:rPr>
          <w:rStyle w:val="translated-span"/>
        </w:rPr>
        <w:t>任务（第</w:t>
      </w:r>
      <w:r>
        <w:rPr>
          <w:rStyle w:val="translated-span"/>
        </w:rPr>
        <w:t>1</w:t>
      </w:r>
      <w:r>
        <w:rPr>
          <w:rStyle w:val="translated-span"/>
        </w:rPr>
        <w:t>行）的培训相比，针对</w:t>
      </w:r>
      <w:r>
        <w:rPr>
          <w:rStyle w:val="translated-span"/>
        </w:rPr>
        <w:t>T2V</w:t>
      </w:r>
      <w:r>
        <w:rPr>
          <w:rStyle w:val="translated-span"/>
        </w:rPr>
        <w:t>和</w:t>
      </w:r>
      <w:r>
        <w:rPr>
          <w:rStyle w:val="translated-span"/>
        </w:rPr>
        <w:t>T2I</w:t>
      </w:r>
      <w:r>
        <w:rPr>
          <w:rStyle w:val="translated-span"/>
        </w:rPr>
        <w:t>（第</w:t>
      </w:r>
      <w:r>
        <w:rPr>
          <w:rStyle w:val="translated-span"/>
        </w:rPr>
        <w:t>2</w:t>
      </w:r>
      <w:r>
        <w:rPr>
          <w:rStyle w:val="translated-span"/>
        </w:rPr>
        <w:t>行）的培训将</w:t>
      </w:r>
      <w:r>
        <w:rPr>
          <w:rStyle w:val="translated-span"/>
        </w:rPr>
        <w:t>CLIPSIM</w:t>
      </w:r>
      <w:r>
        <w:rPr>
          <w:rStyle w:val="translated-span"/>
        </w:rPr>
        <w:t>从</w:t>
      </w:r>
      <w:r>
        <w:rPr>
          <w:rStyle w:val="translated-span"/>
        </w:rPr>
        <w:t>0.2314</w:t>
      </w:r>
      <w:r>
        <w:rPr>
          <w:rStyle w:val="translated-span"/>
        </w:rPr>
        <w:t>提高到</w:t>
      </w:r>
      <w:r>
        <w:rPr>
          <w:rStyle w:val="translated-span"/>
        </w:rPr>
        <w:t>0.2379</w:t>
      </w:r>
      <w:r>
        <w:rPr>
          <w:rStyle w:val="translated-span"/>
        </w:rPr>
        <w:t>。</w:t>
      </w:r>
      <w:r>
        <w:rPr>
          <w:rStyle w:val="translated-span"/>
        </w:rPr>
        <w:t>这是因为</w:t>
      </w:r>
      <w:r>
        <w:rPr>
          <w:rStyle w:val="translated-span"/>
        </w:rPr>
        <w:t>T2I</w:t>
      </w:r>
      <w:r>
        <w:rPr>
          <w:rStyle w:val="translated-span"/>
        </w:rPr>
        <w:t>有助于在文本和图像之间建立连接，从而有助于</w:t>
      </w:r>
      <w:r>
        <w:rPr>
          <w:rStyle w:val="translated-span"/>
        </w:rPr>
        <w:t>T2V</w:t>
      </w:r>
      <w:r>
        <w:rPr>
          <w:rStyle w:val="translated-span"/>
        </w:rPr>
        <w:t>任务的语义一致性</w:t>
      </w:r>
      <w:r>
        <w:rPr>
          <w:rStyle w:val="translated-span"/>
        </w:rPr>
        <w:t>。</w:t>
      </w:r>
      <w:r>
        <w:rPr>
          <w:rStyle w:val="translated-span"/>
        </w:rPr>
        <w:t>相比之下，对</w:t>
      </w:r>
      <w:r>
        <w:rPr>
          <w:rStyle w:val="translated-span"/>
        </w:rPr>
        <w:t>T2V</w:t>
      </w:r>
      <w:r>
        <w:rPr>
          <w:rStyle w:val="translated-span"/>
        </w:rPr>
        <w:t>和</w:t>
      </w:r>
      <w:r>
        <w:rPr>
          <w:rStyle w:val="translated-span"/>
        </w:rPr>
        <w:t>V2V</w:t>
      </w:r>
      <w:r>
        <w:rPr>
          <w:rStyle w:val="translated-span"/>
        </w:rPr>
        <w:t>（第</w:t>
      </w:r>
      <w:r>
        <w:rPr>
          <w:rStyle w:val="translated-span"/>
        </w:rPr>
        <w:t>3</w:t>
      </w:r>
      <w:r>
        <w:rPr>
          <w:rStyle w:val="translated-span"/>
        </w:rPr>
        <w:t>行）的训练将</w:t>
      </w:r>
      <w:r>
        <w:rPr>
          <w:rStyle w:val="translated-span"/>
        </w:rPr>
        <w:t>FVD</w:t>
      </w:r>
      <w:r>
        <w:rPr>
          <w:rStyle w:val="translated-span"/>
        </w:rPr>
        <w:t>得分从</w:t>
      </w:r>
      <w:r>
        <w:rPr>
          <w:rStyle w:val="translated-span"/>
        </w:rPr>
        <w:t>52.98</w:t>
      </w:r>
      <w:r>
        <w:rPr>
          <w:rStyle w:val="translated-span"/>
        </w:rPr>
        <w:t>提高到</w:t>
      </w:r>
      <w:r>
        <w:rPr>
          <w:rStyle w:val="translated-span"/>
        </w:rPr>
        <w:t>51.81</w:t>
      </w:r>
      <w:r>
        <w:rPr>
          <w:rStyle w:val="translated-span"/>
        </w:rPr>
        <w:t>。</w:t>
      </w:r>
      <w:r>
        <w:rPr>
          <w:rStyle w:val="translated-span"/>
        </w:rPr>
        <w:t>这是因为</w:t>
      </w:r>
      <w:r>
        <w:rPr>
          <w:rStyle w:val="translated-span"/>
        </w:rPr>
        <w:t>V2V</w:t>
      </w:r>
      <w:r>
        <w:rPr>
          <w:rStyle w:val="translated-span"/>
        </w:rPr>
        <w:t>有</w:t>
      </w:r>
      <w:r>
        <w:rPr>
          <w:rStyle w:val="translated-span"/>
        </w:rPr>
        <w:t>助于学习常见的无条件视频模式，因此有助于</w:t>
      </w:r>
      <w:r>
        <w:rPr>
          <w:rStyle w:val="translated-span"/>
        </w:rPr>
        <w:t>T2V</w:t>
      </w:r>
      <w:r>
        <w:rPr>
          <w:rStyle w:val="translated-span"/>
        </w:rPr>
        <w:t>任务的视觉质量</w:t>
      </w:r>
      <w:r>
        <w:rPr>
          <w:rStyle w:val="translated-span"/>
        </w:rPr>
        <w:t>。</w:t>
      </w:r>
      <w:r>
        <w:rPr>
          <w:rStyle w:val="translated-span"/>
        </w:rPr>
        <w:t>作为</w:t>
      </w:r>
      <w:r>
        <w:rPr>
          <w:rStyle w:val="translated-span"/>
        </w:rPr>
        <w:t>NUWA</w:t>
      </w:r>
      <w:r>
        <w:rPr>
          <w:rStyle w:val="translated-span"/>
        </w:rPr>
        <w:t>的默认设置，所有三项任务的训练都能获得最佳性能</w:t>
      </w:r>
      <w:r>
        <w:rPr>
          <w:rStyle w:val="translated-span"/>
        </w:rPr>
        <w:t>。</w:t>
      </w:r>
    </w:p>
    <w:p w:rsidR="00000000" w:rsidRDefault="00B63471">
      <w:pPr>
        <w:ind w:left="-15"/>
      </w:pPr>
      <w:r>
        <w:rPr>
          <w:rStyle w:val="translated-span"/>
        </w:rPr>
        <w:t>标签</w:t>
      </w:r>
      <w:r>
        <w:rPr>
          <w:rStyle w:val="translated-span"/>
        </w:rPr>
        <w:t>。</w:t>
      </w:r>
      <w:r>
        <w:rPr>
          <w:rStyle w:val="translated-span"/>
        </w:rPr>
        <w:t>7</w:t>
      </w:r>
      <w:r>
        <w:rPr>
          <w:rStyle w:val="translated-span"/>
        </w:rPr>
        <w:t>显示了</w:t>
      </w:r>
      <w:r>
        <w:rPr>
          <w:rStyle w:val="translated-span"/>
        </w:rPr>
        <w:t>VSPW[24]</w:t>
      </w:r>
      <w:r>
        <w:rPr>
          <w:rStyle w:val="translated-span"/>
        </w:rPr>
        <w:t>数据集上草图到视频（</w:t>
      </w:r>
      <w:r>
        <w:rPr>
          <w:rStyle w:val="translated-span"/>
        </w:rPr>
        <w:t>S2V</w:t>
      </w:r>
      <w:r>
        <w:rPr>
          <w:rStyle w:val="translated-span"/>
        </w:rPr>
        <w:t>）任务的</w:t>
      </w:r>
      <w:r>
        <w:rPr>
          <w:rStyle w:val="translated-span"/>
        </w:rPr>
        <w:t>3D</w:t>
      </w:r>
      <w:r>
        <w:rPr>
          <w:rStyle w:val="translated-span"/>
        </w:rPr>
        <w:t>邻近注意的有效性</w:t>
      </w:r>
      <w:r>
        <w:rPr>
          <w:rStyle w:val="translated-span"/>
        </w:rPr>
        <w:t>。</w:t>
      </w:r>
      <w:r>
        <w:rPr>
          <w:rStyle w:val="translated-span"/>
        </w:rPr>
        <w:t>因为我们在研究</w:t>
      </w:r>
      <w:r>
        <w:rPr>
          <w:rStyle w:val="translated-span"/>
        </w:rPr>
        <w:t>S2V</w:t>
      </w:r>
      <w:r>
        <w:rPr>
          <w:rStyle w:val="translated-span"/>
        </w:rPr>
        <w:t>视频编码器和解码器时，都使用了</w:t>
      </w:r>
      <w:r>
        <w:rPr>
          <w:rStyle w:val="translated-span"/>
        </w:rPr>
        <w:t>3D</w:t>
      </w:r>
      <w:r>
        <w:rPr>
          <w:rStyle w:val="translated-span"/>
        </w:rPr>
        <w:t>数据</w:t>
      </w:r>
      <w:r>
        <w:rPr>
          <w:rStyle w:val="translated-span"/>
        </w:rPr>
        <w:t>。</w:t>
      </w:r>
      <w:r>
        <w:rPr>
          <w:rStyle w:val="translated-span"/>
        </w:rPr>
        <w:t>为了评估</w:t>
      </w:r>
      <w:r>
        <w:rPr>
          <w:rStyle w:val="translated-span"/>
        </w:rPr>
        <w:t>S2V</w:t>
      </w:r>
      <w:r>
        <w:rPr>
          <w:rStyle w:val="translated-span"/>
        </w:rPr>
        <w:t>的语义一致性，我们提出了一种称为检测到的</w:t>
      </w:r>
      <w:r>
        <w:rPr>
          <w:rStyle w:val="translated-span"/>
        </w:rPr>
        <w:t>PA</w:t>
      </w:r>
      <w:r>
        <w:rPr>
          <w:rStyle w:val="translated-span"/>
        </w:rPr>
        <w:t>的新指标，该指标使用语义分段模型</w:t>
      </w:r>
      <w:r>
        <w:rPr>
          <w:rStyle w:val="translated-span"/>
        </w:rPr>
        <w:t>[49</w:t>
      </w:r>
      <w:r>
        <w:rPr>
          <w:rStyle w:val="translated-span"/>
        </w:rPr>
        <w:t>]</w:t>
      </w:r>
      <w:r>
        <w:rPr>
          <w:rStyle w:val="translated-span"/>
        </w:rPr>
        <w:t>]</w:t>
      </w:r>
      <w:r>
        <w:rPr>
          <w:rStyle w:val="translated-span"/>
        </w:rPr>
        <w:t>分割生成视频的每一帧，然后计算生成片段和输入视频草图之间的像素精度</w:t>
      </w:r>
      <w:r>
        <w:rPr>
          <w:rStyle w:val="translated-span"/>
        </w:rPr>
        <w:t>。</w:t>
      </w:r>
      <w:r>
        <w:rPr>
          <w:rStyle w:val="translated-span"/>
        </w:rPr>
        <w:t>最后一行的默认</w:t>
      </w:r>
      <w:r>
        <w:rPr>
          <w:rStyle w:val="translated-span"/>
        </w:rPr>
        <w:t>NUWA</w:t>
      </w:r>
      <w:r>
        <w:rPr>
          <w:rStyle w:val="translated-span"/>
        </w:rPr>
        <w:t>设置，包括附近的编码器和附近的解码器，可实现最佳</w:t>
      </w:r>
      <w:r>
        <w:rPr>
          <w:rStyle w:val="translated-span"/>
        </w:rPr>
        <w:t>FI</w:t>
      </w:r>
      <w:r>
        <w:rPr>
          <w:rStyle w:val="translated-span"/>
        </w:rPr>
        <w:t>D vid</w:t>
      </w:r>
      <w:r>
        <w:rPr>
          <w:rStyle w:val="translated-span"/>
        </w:rPr>
        <w:t>和检测到的</w:t>
      </w:r>
      <w:r>
        <w:rPr>
          <w:rStyle w:val="translated-span"/>
        </w:rPr>
        <w:t>PA</w:t>
      </w:r>
      <w:r>
        <w:rPr>
          <w:rStyle w:val="translated-span"/>
        </w:rPr>
        <w:t>。如果编码器或解码器被全神贯注替换，则性能会下降，这表明关注附近的条件和附近生成的结果比简单地考虑所有信息要好</w:t>
      </w:r>
      <w:r>
        <w:rPr>
          <w:rStyle w:val="translated-span"/>
        </w:rPr>
        <w:t>。</w:t>
      </w:r>
      <w:r>
        <w:rPr>
          <w:rStyle w:val="translated-span"/>
        </w:rPr>
        <w:t>我们将相邻稀疏和轴向稀疏进行了两次比较</w:t>
      </w:r>
      <w:r>
        <w:rPr>
          <w:rStyle w:val="translated-span"/>
        </w:rPr>
        <w:t>。</w:t>
      </w:r>
      <w:r>
        <w:rPr>
          <w:rStyle w:val="translated-span"/>
        </w:rPr>
        <w:t>首先，计算复杂度的附近稀疏和轴稀疏注</w:t>
      </w:r>
      <w:r>
        <w:rPr>
          <w:rStyle w:val="translated-span"/>
        </w:rPr>
        <w:t>意</w:t>
      </w:r>
      <w:r>
        <w:rPr>
          <w:rStyle w:val="translated-span"/>
          <w:rFonts w:ascii="Cambria" w:hAnsi="Cambria"/>
          <w:i/>
          <w:iCs/>
        </w:rPr>
        <w:t>O</w:t>
      </w:r>
      <w:r>
        <w:rPr>
          <w:rStyle w:val="translated-span"/>
          <w:rFonts w:ascii="Cambria" w:hAnsi="Cambria"/>
        </w:rPr>
        <w:t>（（硬件）（</w:t>
      </w:r>
      <w:r>
        <w:rPr>
          <w:rStyle w:val="translated-span"/>
          <w:rFonts w:ascii="Cambria" w:hAnsi="Cambria"/>
        </w:rPr>
        <w:t>h+w+s</w:t>
      </w:r>
      <w:r>
        <w:rPr>
          <w:rStyle w:val="translated-span"/>
          <w:rFonts w:ascii="Cambria" w:hAnsi="Cambria"/>
        </w:rPr>
        <w:t>））</w:t>
      </w:r>
      <w:r>
        <w:rPr>
          <w:rStyle w:val="translated-span"/>
          <w:rFonts w:ascii="Cambria" w:hAnsi="Cambria"/>
        </w:rPr>
        <w:t>。</w:t>
      </w:r>
      <w:r>
        <w:rPr>
          <w:rStyle w:val="translated-span"/>
          <w:rFonts w:ascii="Cambria" w:hAnsi="Cambria"/>
        </w:rPr>
        <w:t>对于生成长视频（较大），邻近的稀疏将更高效</w:t>
      </w:r>
      <w:r>
        <w:rPr>
          <w:rStyle w:val="translated-span"/>
          <w:rFonts w:ascii="Cambria" w:hAnsi="Cambria"/>
        </w:rPr>
        <w:t>。</w:t>
      </w:r>
      <w:r>
        <w:rPr>
          <w:rStyle w:val="translated-span"/>
          <w:rFonts w:ascii="Cambria" w:hAnsi="Cambria"/>
        </w:rPr>
        <w:t>其次，邻近稀疏在视觉生成任务中比轴稀疏具有更好的性能，这是因为附近稀疏参与了空间和时间轴之间的相互作用的</w:t>
      </w:r>
      <w:r>
        <w:rPr>
          <w:rStyle w:val="translated-span"/>
          <w:rFonts w:ascii="Cambria" w:hAnsi="Cambria"/>
        </w:rPr>
        <w:t>“</w:t>
      </w:r>
      <w:r>
        <w:rPr>
          <w:rStyle w:val="translated-span"/>
          <w:rFonts w:ascii="Cambria" w:hAnsi="Cambria"/>
        </w:rPr>
        <w:t>附近</w:t>
      </w:r>
      <w:r>
        <w:rPr>
          <w:rStyle w:val="translated-span"/>
          <w:rFonts w:ascii="Cambria" w:hAnsi="Cambria"/>
        </w:rPr>
        <w:t>”</w:t>
      </w:r>
      <w:r>
        <w:rPr>
          <w:rStyle w:val="translated-span"/>
          <w:rFonts w:ascii="Cambria" w:hAnsi="Cambria"/>
        </w:rPr>
        <w:t>位置，而轴稀疏单独处理不同的轴，并且只考虑在同一轴上的相互作用</w:t>
      </w:r>
      <w:r>
        <w:rPr>
          <w:rStyle w:val="translated-span"/>
          <w:rFonts w:ascii="Cambria" w:hAnsi="Cambria"/>
        </w:rPr>
        <w:t>。</w:t>
      </w:r>
      <w:r>
        <w:rPr>
          <w:rStyle w:val="translated-span"/>
          <w:rFonts w:ascii="Cambria" w:hAnsi="Cambria"/>
          <w:i/>
          <w:iCs/>
        </w:rPr>
        <w:t>s</w:t>
      </w:r>
    </w:p>
    <w:p w:rsidR="00000000" w:rsidRDefault="00B63471">
      <w:pPr>
        <w:ind w:left="-15"/>
      </w:pPr>
      <w:r>
        <w:rPr>
          <w:rStyle w:val="translated-span"/>
        </w:rPr>
        <w:t>图</w:t>
      </w:r>
      <w:r>
        <w:rPr>
          <w:rStyle w:val="translated-span"/>
        </w:rPr>
        <w:t>9</w:t>
      </w:r>
      <w:r>
        <w:rPr>
          <w:rStyle w:val="translated-span"/>
        </w:rPr>
        <w:t>显示了本文提出的一项新任务，我们称之为</w:t>
      </w:r>
      <w:r>
        <w:rPr>
          <w:rStyle w:val="translated-span"/>
        </w:rPr>
        <w:t>“</w:t>
      </w:r>
      <w:r>
        <w:rPr>
          <w:rStyle w:val="translated-span"/>
        </w:rPr>
        <w:t>文本引导视频操作（</w:t>
      </w:r>
      <w:r>
        <w:rPr>
          <w:rStyle w:val="translated-span"/>
        </w:rPr>
        <w:t>TV2V</w:t>
      </w:r>
      <w:r>
        <w:rPr>
          <w:rStyle w:val="translated-span"/>
        </w:rPr>
        <w:t>）</w:t>
      </w:r>
      <w:r>
        <w:rPr>
          <w:rStyle w:val="translated-span"/>
        </w:rPr>
        <w:t>”</w:t>
      </w:r>
      <w:r>
        <w:rPr>
          <w:rStyle w:val="translated-span"/>
        </w:rPr>
        <w:t>。</w:t>
      </w:r>
      <w:r>
        <w:rPr>
          <w:rStyle w:val="translated-span"/>
        </w:rPr>
        <w:t>TV2V</w:t>
      </w:r>
      <w:r>
        <w:rPr>
          <w:rStyle w:val="translated-span"/>
        </w:rPr>
        <w:t>的目标是从文本引导的选定帧开始改变视频的未来</w:t>
      </w:r>
      <w:r>
        <w:rPr>
          <w:rStyle w:val="translated-span"/>
        </w:rPr>
        <w:t>。</w:t>
      </w:r>
      <w:r>
        <w:rPr>
          <w:rStyle w:val="translated-span"/>
        </w:rPr>
        <w:t>所有样本从第二帧开始改变视频的未来</w:t>
      </w:r>
      <w:r>
        <w:rPr>
          <w:rStyle w:val="translated-span"/>
        </w:rPr>
        <w:t>。</w:t>
      </w:r>
      <w:r>
        <w:rPr>
          <w:rStyle w:val="translated-span"/>
        </w:rPr>
        <w:t>第一行显示原始视频帧，其中潜水员正在水中游</w:t>
      </w:r>
      <w:r>
        <w:rPr>
          <w:rStyle w:val="translated-span"/>
        </w:rPr>
        <w:t>泳</w:t>
      </w:r>
    </w:p>
    <w:p w:rsidR="00000000" w:rsidRDefault="00B63471">
      <w:pPr>
        <w:spacing w:after="0" w:line="261" w:lineRule="auto"/>
        <w:ind w:left="-15" w:firstLine="0"/>
      </w:pPr>
      <w:r>
        <w:rPr>
          <w:rStyle w:val="translated-span"/>
          <w:sz w:val="18"/>
          <w:szCs w:val="18"/>
        </w:rPr>
        <w:t>表</w:t>
      </w:r>
      <w:r>
        <w:rPr>
          <w:rStyle w:val="translated-span"/>
          <w:sz w:val="18"/>
          <w:szCs w:val="18"/>
        </w:rPr>
        <w:t>6</w:t>
      </w:r>
      <w:r>
        <w:rPr>
          <w:rStyle w:val="translated-span"/>
          <w:sz w:val="18"/>
          <w:szCs w:val="18"/>
        </w:rPr>
        <w:t>。</w:t>
      </w:r>
      <w:r>
        <w:rPr>
          <w:rStyle w:val="translated-span"/>
          <w:sz w:val="18"/>
          <w:szCs w:val="18"/>
        </w:rPr>
        <w:t>VSPW</w:t>
      </w:r>
      <w:r>
        <w:rPr>
          <w:rStyle w:val="translated-span"/>
          <w:sz w:val="18"/>
          <w:szCs w:val="18"/>
        </w:rPr>
        <w:t>数据集上草图到视频（</w:t>
      </w:r>
      <w:r>
        <w:rPr>
          <w:rStyle w:val="translated-span"/>
          <w:sz w:val="18"/>
          <w:szCs w:val="18"/>
        </w:rPr>
        <w:t>S2V</w:t>
      </w:r>
      <w:r>
        <w:rPr>
          <w:rStyle w:val="translated-span"/>
          <w:sz w:val="18"/>
          <w:szCs w:val="18"/>
        </w:rPr>
        <w:t>）任务的</w:t>
      </w:r>
      <w:r>
        <w:rPr>
          <w:rStyle w:val="translated-span"/>
          <w:sz w:val="18"/>
          <w:szCs w:val="18"/>
        </w:rPr>
        <w:t>3D</w:t>
      </w:r>
      <w:r>
        <w:rPr>
          <w:rStyle w:val="translated-span"/>
          <w:sz w:val="18"/>
          <w:szCs w:val="18"/>
        </w:rPr>
        <w:t>邻近注意的有效性</w:t>
      </w:r>
      <w:r>
        <w:rPr>
          <w:rStyle w:val="translated-span"/>
          <w:sz w:val="18"/>
          <w:szCs w:val="18"/>
        </w:rPr>
        <w:t>。</w:t>
      </w:r>
    </w:p>
    <w:tbl>
      <w:tblPr>
        <w:tblW w:w="4767" w:type="dxa"/>
        <w:tblCellMar>
          <w:left w:w="0" w:type="dxa"/>
          <w:right w:w="0" w:type="dxa"/>
        </w:tblCellMar>
        <w:tblLook w:val="04A0" w:firstRow="1" w:lastRow="0" w:firstColumn="1" w:lastColumn="0" w:noHBand="0" w:noVBand="1"/>
      </w:tblPr>
      <w:tblGrid>
        <w:gridCol w:w="1209"/>
        <w:gridCol w:w="749"/>
        <w:gridCol w:w="749"/>
        <w:gridCol w:w="1033"/>
        <w:gridCol w:w="1027"/>
      </w:tblGrid>
      <w:tr w:rsidR="00000000">
        <w:trPr>
          <w:trHeight w:val="292"/>
        </w:trPr>
        <w:tc>
          <w:tcPr>
            <w:tcW w:w="1209" w:type="dxa"/>
            <w:tcBorders>
              <w:top w:val="single" w:sz="8" w:space="0" w:color="000000"/>
              <w:left w:val="nil"/>
              <w:bottom w:val="single" w:sz="8" w:space="0" w:color="000000"/>
              <w:right w:val="nil"/>
            </w:tcBorders>
            <w:tcMar>
              <w:top w:w="38"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模</w:t>
            </w:r>
            <w:r>
              <w:rPr>
                <w:rStyle w:val="translated-span"/>
                <w:sz w:val="16"/>
                <w:szCs w:val="16"/>
              </w:rPr>
              <w:t>型</w:t>
            </w:r>
          </w:p>
        </w:tc>
        <w:tc>
          <w:tcPr>
            <w:tcW w:w="749" w:type="dxa"/>
            <w:tcBorders>
              <w:top w:val="single" w:sz="8" w:space="0" w:color="000000"/>
              <w:left w:val="nil"/>
              <w:bottom w:val="single" w:sz="8" w:space="0" w:color="000000"/>
              <w:right w:val="nil"/>
            </w:tcBorders>
            <w:tcMar>
              <w:top w:w="38"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编码</w:t>
            </w:r>
            <w:r>
              <w:rPr>
                <w:rStyle w:val="translated-span"/>
                <w:sz w:val="16"/>
                <w:szCs w:val="16"/>
              </w:rPr>
              <w:t>器</w:t>
            </w:r>
          </w:p>
        </w:tc>
        <w:tc>
          <w:tcPr>
            <w:tcW w:w="749" w:type="dxa"/>
            <w:tcBorders>
              <w:top w:val="single" w:sz="8" w:space="0" w:color="000000"/>
              <w:left w:val="nil"/>
              <w:bottom w:val="single" w:sz="8" w:space="0" w:color="000000"/>
              <w:right w:val="nil"/>
            </w:tcBorders>
            <w:tcMar>
              <w:top w:w="38"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译码</w:t>
            </w:r>
            <w:r>
              <w:rPr>
                <w:rStyle w:val="translated-span"/>
                <w:sz w:val="16"/>
                <w:szCs w:val="16"/>
              </w:rPr>
              <w:t>器</w:t>
            </w:r>
          </w:p>
        </w:tc>
        <w:tc>
          <w:tcPr>
            <w:tcW w:w="1033" w:type="dxa"/>
            <w:tcBorders>
              <w:top w:val="single" w:sz="8" w:space="0" w:color="000000"/>
              <w:left w:val="nil"/>
              <w:bottom w:val="single" w:sz="8" w:space="0" w:color="000000"/>
              <w:right w:val="nil"/>
            </w:tcBorders>
            <w:tcMar>
              <w:top w:w="38"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氢火焰离子化检测</w:t>
            </w:r>
            <w:r>
              <w:rPr>
                <w:rStyle w:val="translated-span"/>
                <w:sz w:val="16"/>
                <w:szCs w:val="16"/>
              </w:rPr>
              <w:t>器</w:t>
            </w:r>
            <w:r>
              <w:rPr>
                <w:rStyle w:val="translated-span"/>
                <w:sz w:val="16"/>
                <w:szCs w:val="16"/>
              </w:rPr>
              <w:t>↓</w:t>
            </w:r>
          </w:p>
        </w:tc>
        <w:tc>
          <w:tcPr>
            <w:tcW w:w="1027" w:type="dxa"/>
            <w:tcBorders>
              <w:top w:val="single" w:sz="8" w:space="0" w:color="000000"/>
              <w:left w:val="nil"/>
              <w:bottom w:val="single" w:sz="8" w:space="0" w:color="000000"/>
              <w:right w:val="nil"/>
            </w:tcBorders>
            <w:tcMar>
              <w:top w:w="38"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检测到</w:t>
            </w:r>
            <w:r>
              <w:rPr>
                <w:rStyle w:val="translated-span"/>
                <w:sz w:val="16"/>
                <w:szCs w:val="16"/>
              </w:rPr>
              <w:t>P</w:t>
            </w:r>
            <w:r>
              <w:rPr>
                <w:rStyle w:val="translated-span"/>
                <w:sz w:val="16"/>
                <w:szCs w:val="16"/>
              </w:rPr>
              <w:t>A</w:t>
            </w:r>
            <w:r>
              <w:rPr>
                <w:rStyle w:val="translated-span"/>
                <w:sz w:val="16"/>
                <w:szCs w:val="16"/>
              </w:rPr>
              <w:t>↑</w:t>
            </w:r>
          </w:p>
        </w:tc>
      </w:tr>
      <w:tr w:rsidR="00000000">
        <w:trPr>
          <w:trHeight w:val="236"/>
        </w:trPr>
        <w:tc>
          <w:tcPr>
            <w:tcW w:w="1209" w:type="dxa"/>
            <w:tcBorders>
              <w:top w:val="nil"/>
              <w:left w:val="nil"/>
              <w:bottom w:val="nil"/>
              <w:right w:val="nil"/>
            </w:tcBorders>
            <w:tcMar>
              <w:top w:w="38"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女娲</w:t>
            </w:r>
            <w:r>
              <w:rPr>
                <w:rStyle w:val="translated-span"/>
                <w:sz w:val="16"/>
                <w:szCs w:val="16"/>
              </w:rPr>
              <w:t>-FF</w:t>
            </w:r>
            <w:r>
              <w:rPr>
                <w:rStyle w:val="translated-span"/>
                <w:sz w:val="16"/>
                <w:szCs w:val="16"/>
              </w:rPr>
              <w:t>¨</w:t>
            </w:r>
          </w:p>
        </w:tc>
        <w:tc>
          <w:tcPr>
            <w:tcW w:w="749" w:type="dxa"/>
            <w:tcBorders>
              <w:top w:val="nil"/>
              <w:left w:val="nil"/>
              <w:bottom w:val="nil"/>
              <w:right w:val="nil"/>
            </w:tcBorders>
            <w:tcMar>
              <w:top w:w="38"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满</w:t>
            </w:r>
            <w:r>
              <w:rPr>
                <w:rStyle w:val="translated-span"/>
                <w:sz w:val="16"/>
                <w:szCs w:val="16"/>
              </w:rPr>
              <w:t>的</w:t>
            </w:r>
          </w:p>
        </w:tc>
        <w:tc>
          <w:tcPr>
            <w:tcW w:w="749" w:type="dxa"/>
            <w:tcBorders>
              <w:top w:val="nil"/>
              <w:left w:val="nil"/>
              <w:bottom w:val="nil"/>
              <w:right w:val="nil"/>
            </w:tcBorders>
            <w:tcMar>
              <w:top w:w="38"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满</w:t>
            </w:r>
            <w:r>
              <w:rPr>
                <w:rStyle w:val="translated-span"/>
                <w:sz w:val="16"/>
                <w:szCs w:val="16"/>
              </w:rPr>
              <w:t>的</w:t>
            </w:r>
          </w:p>
        </w:tc>
        <w:tc>
          <w:tcPr>
            <w:tcW w:w="1033" w:type="dxa"/>
            <w:tcBorders>
              <w:top w:val="nil"/>
              <w:left w:val="nil"/>
              <w:bottom w:val="nil"/>
              <w:right w:val="nil"/>
            </w:tcBorders>
            <w:tcMar>
              <w:top w:w="38" w:type="dxa"/>
              <w:left w:w="0" w:type="dxa"/>
              <w:bottom w:w="0" w:type="dxa"/>
              <w:right w:w="115" w:type="dxa"/>
            </w:tcMar>
            <w:hideMark/>
          </w:tcPr>
          <w:p w:rsidR="00000000" w:rsidRDefault="00B63471">
            <w:pPr>
              <w:spacing w:after="0" w:line="256" w:lineRule="auto"/>
              <w:ind w:left="0" w:firstLine="0"/>
              <w:jc w:val="left"/>
            </w:pPr>
            <w:r>
              <w:rPr>
                <w:sz w:val="16"/>
                <w:szCs w:val="16"/>
              </w:rPr>
              <w:t>35.21</w:t>
            </w:r>
          </w:p>
        </w:tc>
        <w:tc>
          <w:tcPr>
            <w:tcW w:w="1027" w:type="dxa"/>
            <w:tcBorders>
              <w:top w:val="nil"/>
              <w:left w:val="nil"/>
              <w:bottom w:val="nil"/>
              <w:right w:val="nil"/>
            </w:tcBorders>
            <w:tcMar>
              <w:top w:w="38" w:type="dxa"/>
              <w:left w:w="0" w:type="dxa"/>
              <w:bottom w:w="0" w:type="dxa"/>
              <w:right w:w="115" w:type="dxa"/>
            </w:tcMar>
            <w:hideMark/>
          </w:tcPr>
          <w:p w:rsidR="00000000" w:rsidRDefault="00B63471">
            <w:pPr>
              <w:spacing w:after="0" w:line="256" w:lineRule="auto"/>
              <w:ind w:left="0" w:firstLine="0"/>
              <w:jc w:val="left"/>
            </w:pPr>
            <w:r>
              <w:rPr>
                <w:sz w:val="16"/>
                <w:szCs w:val="16"/>
              </w:rPr>
              <w:t>0.5220</w:t>
            </w:r>
          </w:p>
        </w:tc>
      </w:tr>
      <w:tr w:rsidR="00000000">
        <w:trPr>
          <w:trHeight w:val="191"/>
        </w:trPr>
        <w:tc>
          <w:tcPr>
            <w:tcW w:w="1209" w:type="dxa"/>
            <w:tcMar>
              <w:top w:w="38"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女娲</w:t>
            </w:r>
            <w:r>
              <w:rPr>
                <w:rStyle w:val="translated-span"/>
                <w:sz w:val="16"/>
                <w:szCs w:val="16"/>
              </w:rPr>
              <w:t>岛</w:t>
            </w:r>
          </w:p>
        </w:tc>
        <w:tc>
          <w:tcPr>
            <w:tcW w:w="749" w:type="dxa"/>
            <w:tcMar>
              <w:top w:w="38"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附近</w:t>
            </w:r>
            <w:r>
              <w:rPr>
                <w:rStyle w:val="translated-span"/>
                <w:sz w:val="16"/>
                <w:szCs w:val="16"/>
              </w:rPr>
              <w:t>的</w:t>
            </w:r>
          </w:p>
        </w:tc>
        <w:tc>
          <w:tcPr>
            <w:tcW w:w="749" w:type="dxa"/>
            <w:tcMar>
              <w:top w:w="38"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满</w:t>
            </w:r>
            <w:r>
              <w:rPr>
                <w:rStyle w:val="translated-span"/>
                <w:sz w:val="16"/>
                <w:szCs w:val="16"/>
              </w:rPr>
              <w:t>的</w:t>
            </w:r>
          </w:p>
        </w:tc>
        <w:tc>
          <w:tcPr>
            <w:tcW w:w="1033" w:type="dxa"/>
            <w:tcMar>
              <w:top w:w="38" w:type="dxa"/>
              <w:left w:w="0" w:type="dxa"/>
              <w:bottom w:w="0" w:type="dxa"/>
              <w:right w:w="115" w:type="dxa"/>
            </w:tcMar>
            <w:hideMark/>
          </w:tcPr>
          <w:p w:rsidR="00000000" w:rsidRDefault="00B63471">
            <w:pPr>
              <w:spacing w:after="0" w:line="256" w:lineRule="auto"/>
              <w:ind w:left="0" w:firstLine="0"/>
              <w:jc w:val="left"/>
            </w:pPr>
            <w:r>
              <w:rPr>
                <w:sz w:val="16"/>
                <w:szCs w:val="16"/>
              </w:rPr>
              <w:t>33.63</w:t>
            </w:r>
          </w:p>
        </w:tc>
        <w:tc>
          <w:tcPr>
            <w:tcW w:w="1027" w:type="dxa"/>
            <w:tcMar>
              <w:top w:w="38" w:type="dxa"/>
              <w:left w:w="0" w:type="dxa"/>
              <w:bottom w:w="0" w:type="dxa"/>
              <w:right w:w="115" w:type="dxa"/>
            </w:tcMar>
            <w:hideMark/>
          </w:tcPr>
          <w:p w:rsidR="00000000" w:rsidRDefault="00B63471">
            <w:pPr>
              <w:spacing w:after="0" w:line="256" w:lineRule="auto"/>
              <w:ind w:left="0" w:firstLine="0"/>
              <w:jc w:val="left"/>
            </w:pPr>
            <w:r>
              <w:rPr>
                <w:sz w:val="16"/>
                <w:szCs w:val="16"/>
              </w:rPr>
              <w:t>0.5357</w:t>
            </w:r>
          </w:p>
        </w:tc>
      </w:tr>
      <w:tr w:rsidR="00000000">
        <w:trPr>
          <w:trHeight w:val="191"/>
        </w:trPr>
        <w:tc>
          <w:tcPr>
            <w:tcW w:w="1209" w:type="dxa"/>
            <w:tcMar>
              <w:top w:w="38"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女娲</w:t>
            </w:r>
            <w:r>
              <w:rPr>
                <w:rStyle w:val="translated-span"/>
                <w:sz w:val="16"/>
                <w:szCs w:val="16"/>
              </w:rPr>
              <w:t>-FN</w:t>
            </w:r>
            <w:r>
              <w:rPr>
                <w:rStyle w:val="translated-span"/>
                <w:sz w:val="16"/>
                <w:szCs w:val="16"/>
              </w:rPr>
              <w:t>¨</w:t>
            </w:r>
          </w:p>
        </w:tc>
        <w:tc>
          <w:tcPr>
            <w:tcW w:w="749" w:type="dxa"/>
            <w:tcMar>
              <w:top w:w="38"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满</w:t>
            </w:r>
            <w:r>
              <w:rPr>
                <w:rStyle w:val="translated-span"/>
                <w:sz w:val="16"/>
                <w:szCs w:val="16"/>
              </w:rPr>
              <w:t>的</w:t>
            </w:r>
          </w:p>
        </w:tc>
        <w:tc>
          <w:tcPr>
            <w:tcW w:w="749" w:type="dxa"/>
            <w:tcMar>
              <w:top w:w="38"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附近</w:t>
            </w:r>
            <w:r>
              <w:rPr>
                <w:rStyle w:val="translated-span"/>
                <w:sz w:val="16"/>
                <w:szCs w:val="16"/>
              </w:rPr>
              <w:t>的</w:t>
            </w:r>
          </w:p>
        </w:tc>
        <w:tc>
          <w:tcPr>
            <w:tcW w:w="1033" w:type="dxa"/>
            <w:tcMar>
              <w:top w:w="38" w:type="dxa"/>
              <w:left w:w="0" w:type="dxa"/>
              <w:bottom w:w="0" w:type="dxa"/>
              <w:right w:w="115" w:type="dxa"/>
            </w:tcMar>
            <w:hideMark/>
          </w:tcPr>
          <w:p w:rsidR="00000000" w:rsidRDefault="00B63471">
            <w:pPr>
              <w:spacing w:after="0" w:line="256" w:lineRule="auto"/>
              <w:ind w:left="0" w:firstLine="0"/>
              <w:jc w:val="left"/>
            </w:pPr>
            <w:r>
              <w:rPr>
                <w:sz w:val="16"/>
                <w:szCs w:val="16"/>
              </w:rPr>
              <w:t>32.06</w:t>
            </w:r>
          </w:p>
        </w:tc>
        <w:tc>
          <w:tcPr>
            <w:tcW w:w="1027" w:type="dxa"/>
            <w:tcMar>
              <w:top w:w="38" w:type="dxa"/>
              <w:left w:w="0" w:type="dxa"/>
              <w:bottom w:w="0" w:type="dxa"/>
              <w:right w:w="115" w:type="dxa"/>
            </w:tcMar>
            <w:hideMark/>
          </w:tcPr>
          <w:p w:rsidR="00000000" w:rsidRDefault="00B63471">
            <w:pPr>
              <w:spacing w:after="0" w:line="256" w:lineRule="auto"/>
              <w:ind w:left="0" w:firstLine="0"/>
              <w:jc w:val="left"/>
            </w:pPr>
            <w:r>
              <w:rPr>
                <w:sz w:val="16"/>
                <w:szCs w:val="16"/>
              </w:rPr>
              <w:t>0.5438</w:t>
            </w:r>
          </w:p>
        </w:tc>
      </w:tr>
      <w:tr w:rsidR="00000000">
        <w:trPr>
          <w:trHeight w:val="191"/>
        </w:trPr>
        <w:tc>
          <w:tcPr>
            <w:tcW w:w="1209" w:type="dxa"/>
            <w:tcMar>
              <w:top w:w="38"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女</w:t>
            </w:r>
            <w:r>
              <w:rPr>
                <w:rStyle w:val="translated-span"/>
                <w:sz w:val="16"/>
                <w:szCs w:val="16"/>
              </w:rPr>
              <w:t>娲</w:t>
            </w:r>
          </w:p>
        </w:tc>
        <w:tc>
          <w:tcPr>
            <w:tcW w:w="749" w:type="dxa"/>
            <w:tcMar>
              <w:top w:w="38"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轴</w:t>
            </w:r>
          </w:p>
        </w:tc>
        <w:tc>
          <w:tcPr>
            <w:tcW w:w="749" w:type="dxa"/>
            <w:tcMar>
              <w:top w:w="38"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轴</w:t>
            </w:r>
          </w:p>
        </w:tc>
        <w:tc>
          <w:tcPr>
            <w:tcW w:w="1033" w:type="dxa"/>
            <w:tcMar>
              <w:top w:w="38" w:type="dxa"/>
              <w:left w:w="0" w:type="dxa"/>
              <w:bottom w:w="0" w:type="dxa"/>
              <w:right w:w="115" w:type="dxa"/>
            </w:tcMar>
            <w:hideMark/>
          </w:tcPr>
          <w:p w:rsidR="00000000" w:rsidRDefault="00B63471">
            <w:pPr>
              <w:spacing w:after="0" w:line="256" w:lineRule="auto"/>
              <w:ind w:left="0" w:firstLine="0"/>
              <w:jc w:val="left"/>
            </w:pPr>
            <w:r>
              <w:rPr>
                <w:sz w:val="16"/>
                <w:szCs w:val="16"/>
              </w:rPr>
              <w:t>29.18</w:t>
            </w:r>
          </w:p>
        </w:tc>
        <w:tc>
          <w:tcPr>
            <w:tcW w:w="1027" w:type="dxa"/>
            <w:tcMar>
              <w:top w:w="38" w:type="dxa"/>
              <w:left w:w="0" w:type="dxa"/>
              <w:bottom w:w="0" w:type="dxa"/>
              <w:right w:w="115" w:type="dxa"/>
            </w:tcMar>
            <w:hideMark/>
          </w:tcPr>
          <w:p w:rsidR="00000000" w:rsidRDefault="00B63471">
            <w:pPr>
              <w:spacing w:after="0" w:line="256" w:lineRule="auto"/>
              <w:ind w:left="0" w:firstLine="0"/>
              <w:jc w:val="left"/>
            </w:pPr>
            <w:r>
              <w:rPr>
                <w:sz w:val="16"/>
                <w:szCs w:val="16"/>
              </w:rPr>
              <w:t>0.5957</w:t>
            </w:r>
          </w:p>
        </w:tc>
      </w:tr>
      <w:tr w:rsidR="00000000">
        <w:trPr>
          <w:trHeight w:val="249"/>
        </w:trPr>
        <w:tc>
          <w:tcPr>
            <w:tcW w:w="1209" w:type="dxa"/>
            <w:tcBorders>
              <w:top w:val="nil"/>
              <w:left w:val="nil"/>
              <w:bottom w:val="single" w:sz="8" w:space="0" w:color="000000"/>
              <w:right w:val="nil"/>
            </w:tcBorders>
            <w:tcMar>
              <w:top w:w="38"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女</w:t>
            </w:r>
            <w:r>
              <w:rPr>
                <w:rStyle w:val="translated-span"/>
                <w:sz w:val="16"/>
                <w:szCs w:val="16"/>
              </w:rPr>
              <w:t>娲</w:t>
            </w:r>
          </w:p>
        </w:tc>
        <w:tc>
          <w:tcPr>
            <w:tcW w:w="749" w:type="dxa"/>
            <w:tcBorders>
              <w:top w:val="nil"/>
              <w:left w:val="nil"/>
              <w:bottom w:val="single" w:sz="8" w:space="0" w:color="000000"/>
              <w:right w:val="nil"/>
            </w:tcBorders>
            <w:tcMar>
              <w:top w:w="38"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附</w:t>
            </w:r>
            <w:r>
              <w:rPr>
                <w:rStyle w:val="translated-span"/>
                <w:sz w:val="16"/>
                <w:szCs w:val="16"/>
              </w:rPr>
              <w:t>近</w:t>
            </w:r>
            <w:r>
              <w:rPr>
                <w:rStyle w:val="translated-span"/>
                <w:sz w:val="16"/>
                <w:szCs w:val="16"/>
              </w:rPr>
              <w:t>的</w:t>
            </w:r>
          </w:p>
        </w:tc>
        <w:tc>
          <w:tcPr>
            <w:tcW w:w="749" w:type="dxa"/>
            <w:tcBorders>
              <w:top w:val="nil"/>
              <w:left w:val="nil"/>
              <w:bottom w:val="single" w:sz="8" w:space="0" w:color="000000"/>
              <w:right w:val="nil"/>
            </w:tcBorders>
            <w:tcMar>
              <w:top w:w="38"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附近</w:t>
            </w:r>
            <w:r>
              <w:rPr>
                <w:rStyle w:val="translated-span"/>
                <w:sz w:val="16"/>
                <w:szCs w:val="16"/>
              </w:rPr>
              <w:t>的</w:t>
            </w:r>
          </w:p>
        </w:tc>
        <w:tc>
          <w:tcPr>
            <w:tcW w:w="1033" w:type="dxa"/>
            <w:tcBorders>
              <w:top w:val="nil"/>
              <w:left w:val="nil"/>
              <w:bottom w:val="single" w:sz="8" w:space="0" w:color="000000"/>
              <w:right w:val="nil"/>
            </w:tcBorders>
            <w:tcMar>
              <w:top w:w="38" w:type="dxa"/>
              <w:left w:w="0" w:type="dxa"/>
              <w:bottom w:w="0" w:type="dxa"/>
              <w:right w:w="115" w:type="dxa"/>
            </w:tcMar>
            <w:hideMark/>
          </w:tcPr>
          <w:p w:rsidR="00000000" w:rsidRDefault="00B63471">
            <w:pPr>
              <w:spacing w:after="0" w:line="256" w:lineRule="auto"/>
              <w:ind w:left="0" w:firstLine="0"/>
              <w:jc w:val="left"/>
            </w:pPr>
            <w:r>
              <w:rPr>
                <w:sz w:val="16"/>
                <w:szCs w:val="16"/>
              </w:rPr>
              <w:t>27.79</w:t>
            </w:r>
          </w:p>
        </w:tc>
        <w:tc>
          <w:tcPr>
            <w:tcW w:w="1027" w:type="dxa"/>
            <w:tcBorders>
              <w:top w:val="nil"/>
              <w:left w:val="nil"/>
              <w:bottom w:val="single" w:sz="8" w:space="0" w:color="000000"/>
              <w:right w:val="nil"/>
            </w:tcBorders>
            <w:tcMar>
              <w:top w:w="38" w:type="dxa"/>
              <w:left w:w="0" w:type="dxa"/>
              <w:bottom w:w="0" w:type="dxa"/>
              <w:right w:w="115" w:type="dxa"/>
            </w:tcMar>
            <w:hideMark/>
          </w:tcPr>
          <w:p w:rsidR="00000000" w:rsidRDefault="00B63471">
            <w:pPr>
              <w:spacing w:after="0" w:line="256" w:lineRule="auto"/>
              <w:ind w:left="0" w:firstLine="0"/>
              <w:jc w:val="left"/>
            </w:pPr>
            <w:r>
              <w:rPr>
                <w:sz w:val="16"/>
                <w:szCs w:val="16"/>
              </w:rPr>
              <w:t>0.6085</w:t>
            </w:r>
          </w:p>
        </w:tc>
      </w:tr>
    </w:tbl>
    <w:p w:rsidR="00000000" w:rsidRDefault="00B63471">
      <w:pPr>
        <w:spacing w:after="0" w:line="256" w:lineRule="auto"/>
        <w:ind w:left="67" w:hanging="10"/>
        <w:jc w:val="left"/>
      </w:pPr>
      <w:r>
        <w:rPr>
          <w:rStyle w:val="translated-span"/>
          <w:sz w:val="16"/>
          <w:szCs w:val="16"/>
        </w:rPr>
        <w:t>原始视频</w:t>
      </w:r>
      <w:r>
        <w:rPr>
          <w:rStyle w:val="translated-span"/>
          <w:sz w:val="16"/>
          <w:szCs w:val="16"/>
        </w:rPr>
        <w:t>：</w:t>
      </w:r>
    </w:p>
    <w:p w:rsidR="00000000" w:rsidRDefault="00B63471">
      <w:pPr>
        <w:spacing w:after="67" w:line="256" w:lineRule="auto"/>
        <w:ind w:left="79" w:firstLine="0"/>
        <w:jc w:val="left"/>
      </w:pPr>
      <w:r>
        <w:rPr>
          <w:noProof/>
          <w:sz w:val="22"/>
          <w:szCs w:val="22"/>
        </w:rPr>
        <w:drawing>
          <wp:inline distT="0" distB="0" distL="0" distR="0">
            <wp:extent cx="3028950" cy="723900"/>
            <wp:effectExtent l="0" t="0" r="0" b="0"/>
            <wp:docPr id="16" name="Group 67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67764"/>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3028950" cy="723900"/>
                    </a:xfrm>
                    <a:prstGeom prst="rect">
                      <a:avLst/>
                    </a:prstGeom>
                    <a:noFill/>
                    <a:ln>
                      <a:noFill/>
                    </a:ln>
                  </pic:spPr>
                </pic:pic>
              </a:graphicData>
            </a:graphic>
          </wp:inline>
        </w:drawing>
      </w:r>
    </w:p>
    <w:p w:rsidR="00000000" w:rsidRDefault="00B63471">
      <w:pPr>
        <w:spacing w:after="0" w:line="256" w:lineRule="auto"/>
        <w:ind w:left="67" w:hanging="10"/>
        <w:jc w:val="left"/>
      </w:pPr>
      <w:r>
        <w:rPr>
          <w:rStyle w:val="translated-span"/>
          <w:sz w:val="16"/>
          <w:szCs w:val="16"/>
        </w:rPr>
        <w:t>操作</w:t>
      </w:r>
      <w:r>
        <w:rPr>
          <w:rStyle w:val="translated-span"/>
          <w:sz w:val="16"/>
          <w:szCs w:val="16"/>
        </w:rPr>
        <w:t>1</w:t>
      </w:r>
      <w:r>
        <w:rPr>
          <w:rStyle w:val="translated-span"/>
          <w:sz w:val="16"/>
          <w:szCs w:val="16"/>
        </w:rPr>
        <w:t>：潜水员正在游到水面</w:t>
      </w:r>
      <w:r>
        <w:rPr>
          <w:rStyle w:val="translated-span"/>
          <w:sz w:val="16"/>
          <w:szCs w:val="16"/>
        </w:rPr>
        <w:t>。</w:t>
      </w:r>
    </w:p>
    <w:p w:rsidR="00000000" w:rsidRDefault="00B63471">
      <w:pPr>
        <w:spacing w:after="56" w:line="256" w:lineRule="auto"/>
        <w:ind w:left="79" w:firstLine="0"/>
        <w:jc w:val="left"/>
      </w:pPr>
      <w:r>
        <w:rPr>
          <w:noProof/>
          <w:sz w:val="22"/>
          <w:szCs w:val="22"/>
        </w:rPr>
        <w:drawing>
          <wp:inline distT="0" distB="0" distL="0" distR="0">
            <wp:extent cx="3028950" cy="723900"/>
            <wp:effectExtent l="0" t="0" r="0" b="0"/>
            <wp:docPr id="17" name="Group 67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67765"/>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3028950" cy="723900"/>
                    </a:xfrm>
                    <a:prstGeom prst="rect">
                      <a:avLst/>
                    </a:prstGeom>
                    <a:noFill/>
                    <a:ln>
                      <a:noFill/>
                    </a:ln>
                  </pic:spPr>
                </pic:pic>
              </a:graphicData>
            </a:graphic>
          </wp:inline>
        </w:drawing>
      </w:r>
    </w:p>
    <w:p w:rsidR="00000000" w:rsidRDefault="00B63471">
      <w:pPr>
        <w:spacing w:after="0" w:line="256" w:lineRule="auto"/>
        <w:ind w:left="67" w:hanging="10"/>
        <w:jc w:val="left"/>
      </w:pPr>
      <w:r>
        <w:rPr>
          <w:rStyle w:val="translated-span"/>
          <w:sz w:val="16"/>
          <w:szCs w:val="16"/>
        </w:rPr>
        <w:t>操作</w:t>
      </w:r>
      <w:r>
        <w:rPr>
          <w:rStyle w:val="translated-span"/>
          <w:sz w:val="16"/>
          <w:szCs w:val="16"/>
        </w:rPr>
        <w:t>2</w:t>
      </w:r>
      <w:r>
        <w:rPr>
          <w:rStyle w:val="translated-span"/>
          <w:sz w:val="16"/>
          <w:szCs w:val="16"/>
        </w:rPr>
        <w:t>：潜水员正在游到底部</w:t>
      </w:r>
      <w:r>
        <w:rPr>
          <w:rStyle w:val="translated-span"/>
          <w:sz w:val="16"/>
          <w:szCs w:val="16"/>
        </w:rPr>
        <w:t>。</w:t>
      </w:r>
    </w:p>
    <w:p w:rsidR="00000000" w:rsidRDefault="00B63471">
      <w:pPr>
        <w:spacing w:after="37" w:line="256" w:lineRule="auto"/>
        <w:ind w:left="79" w:firstLine="0"/>
        <w:jc w:val="left"/>
      </w:pPr>
      <w:r>
        <w:rPr>
          <w:noProof/>
          <w:sz w:val="22"/>
          <w:szCs w:val="22"/>
        </w:rPr>
        <w:drawing>
          <wp:inline distT="0" distB="0" distL="0" distR="0">
            <wp:extent cx="3028950" cy="723900"/>
            <wp:effectExtent l="0" t="0" r="0" b="0"/>
            <wp:docPr id="18" name="Group 6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67766"/>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3028950" cy="723900"/>
                    </a:xfrm>
                    <a:prstGeom prst="rect">
                      <a:avLst/>
                    </a:prstGeom>
                    <a:noFill/>
                    <a:ln>
                      <a:noFill/>
                    </a:ln>
                  </pic:spPr>
                </pic:pic>
              </a:graphicData>
            </a:graphic>
          </wp:inline>
        </w:drawing>
      </w:r>
    </w:p>
    <w:p w:rsidR="00000000" w:rsidRDefault="00B63471">
      <w:pPr>
        <w:spacing w:after="0" w:line="256" w:lineRule="auto"/>
        <w:ind w:left="67" w:hanging="10"/>
        <w:jc w:val="left"/>
      </w:pPr>
      <w:r>
        <w:rPr>
          <w:rStyle w:val="translated-span"/>
          <w:sz w:val="16"/>
          <w:szCs w:val="16"/>
        </w:rPr>
        <w:t>操纵</w:t>
      </w:r>
      <w:r>
        <w:rPr>
          <w:rStyle w:val="translated-span"/>
          <w:sz w:val="16"/>
          <w:szCs w:val="16"/>
        </w:rPr>
        <w:t>3</w:t>
      </w:r>
      <w:r>
        <w:rPr>
          <w:rStyle w:val="translated-span"/>
          <w:sz w:val="16"/>
          <w:szCs w:val="16"/>
        </w:rPr>
        <w:t>：潜水员飞向天</w:t>
      </w:r>
      <w:r>
        <w:rPr>
          <w:rStyle w:val="translated-span"/>
          <w:sz w:val="16"/>
          <w:szCs w:val="16"/>
        </w:rPr>
        <w:t>空</w:t>
      </w:r>
    </w:p>
    <w:p w:rsidR="00000000" w:rsidRDefault="00B63471">
      <w:pPr>
        <w:spacing w:after="132" w:line="256" w:lineRule="auto"/>
        <w:ind w:left="79" w:firstLine="0"/>
        <w:jc w:val="left"/>
      </w:pPr>
      <w:r>
        <w:rPr>
          <w:noProof/>
          <w:sz w:val="22"/>
          <w:szCs w:val="22"/>
        </w:rPr>
        <w:drawing>
          <wp:inline distT="0" distB="0" distL="0" distR="0">
            <wp:extent cx="3028950" cy="723900"/>
            <wp:effectExtent l="0" t="0" r="0" b="0"/>
            <wp:docPr id="19" name="Group 67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67767"/>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3028950" cy="723900"/>
                    </a:xfrm>
                    <a:prstGeom prst="rect">
                      <a:avLst/>
                    </a:prstGeom>
                    <a:noFill/>
                    <a:ln>
                      <a:noFill/>
                    </a:ln>
                  </pic:spPr>
                </pic:pic>
              </a:graphicData>
            </a:graphic>
          </wp:inline>
        </w:drawing>
      </w:r>
    </w:p>
    <w:p w:rsidR="00000000" w:rsidRDefault="00B63471">
      <w:pPr>
        <w:spacing w:after="108" w:line="261" w:lineRule="auto"/>
        <w:ind w:left="-15" w:firstLine="0"/>
      </w:pPr>
      <w:r>
        <w:rPr>
          <w:rStyle w:val="translated-span"/>
          <w:sz w:val="18"/>
          <w:szCs w:val="18"/>
        </w:rPr>
        <w:t>图</w:t>
      </w:r>
      <w:r>
        <w:rPr>
          <w:rStyle w:val="translated-span"/>
          <w:sz w:val="18"/>
          <w:szCs w:val="18"/>
        </w:rPr>
        <w:t>9</w:t>
      </w:r>
      <w:r>
        <w:rPr>
          <w:rStyle w:val="translated-span"/>
          <w:sz w:val="18"/>
          <w:szCs w:val="18"/>
        </w:rPr>
        <w:t>。</w:t>
      </w:r>
      <w:r>
        <w:rPr>
          <w:rStyle w:val="translated-span"/>
          <w:sz w:val="18"/>
          <w:szCs w:val="18"/>
        </w:rPr>
        <w:t>同一视频上不同操作的示例</w:t>
      </w:r>
      <w:r>
        <w:rPr>
          <w:rStyle w:val="translated-span"/>
          <w:sz w:val="18"/>
          <w:szCs w:val="18"/>
        </w:rPr>
        <w:t>。</w:t>
      </w:r>
    </w:p>
    <w:p w:rsidR="00000000" w:rsidRDefault="00B63471">
      <w:pPr>
        <w:spacing w:after="262"/>
        <w:ind w:left="-15" w:right="153" w:firstLine="0"/>
      </w:pPr>
      <w:r>
        <w:rPr>
          <w:rStyle w:val="translated-span"/>
        </w:rPr>
        <w:t>水</w:t>
      </w:r>
      <w:r>
        <w:rPr>
          <w:rStyle w:val="translated-span"/>
        </w:rPr>
        <w:t>将</w:t>
      </w:r>
      <w:r>
        <w:rPr>
          <w:rStyle w:val="translated-span"/>
        </w:rPr>
        <w:t>“</w:t>
      </w:r>
      <w:r>
        <w:rPr>
          <w:rStyle w:val="translated-span"/>
        </w:rPr>
        <w:t>潜水员游泳到水面</w:t>
      </w:r>
      <w:r>
        <w:rPr>
          <w:rStyle w:val="translated-span"/>
        </w:rPr>
        <w:t>”</w:t>
      </w:r>
      <w:r>
        <w:rPr>
          <w:rStyle w:val="translated-span"/>
        </w:rPr>
        <w:t>输入</w:t>
      </w:r>
      <w:r>
        <w:rPr>
          <w:rStyle w:val="translated-span"/>
        </w:rPr>
        <w:t>NUWA</w:t>
      </w:r>
      <w:r>
        <w:rPr>
          <w:rStyle w:val="translated-span"/>
        </w:rPr>
        <w:t>的编码器并提供第一个视频帧后，</w:t>
      </w:r>
      <w:r>
        <w:rPr>
          <w:rStyle w:val="translated-span"/>
        </w:rPr>
        <w:t>NUWA</w:t>
      </w:r>
      <w:r>
        <w:rPr>
          <w:rStyle w:val="translated-span"/>
        </w:rPr>
        <w:t>成功生成潜水员游泳到第二排水面的视频</w:t>
      </w:r>
      <w:r>
        <w:rPr>
          <w:rStyle w:val="translated-span"/>
        </w:rPr>
        <w:t>。</w:t>
      </w:r>
      <w:r>
        <w:rPr>
          <w:rStyle w:val="translated-span"/>
        </w:rPr>
        <w:t>第三排显示了另一个成功的样本，让潜水员游到底</w:t>
      </w:r>
      <w:r>
        <w:rPr>
          <w:rStyle w:val="translated-span"/>
        </w:rPr>
        <w:t>。</w:t>
      </w:r>
      <w:r>
        <w:rPr>
          <w:rStyle w:val="translated-span"/>
        </w:rPr>
        <w:t>如果我们想让潜水员飞上天空呢</w:t>
      </w:r>
      <w:r>
        <w:rPr>
          <w:rStyle w:val="translated-span"/>
        </w:rPr>
        <w:t>？</w:t>
      </w:r>
      <w:r>
        <w:rPr>
          <w:rStyle w:val="translated-span"/>
        </w:rPr>
        <w:t>第四排显示女娲也能成功，潜水员像火箭一样向上飞行</w:t>
      </w:r>
      <w:r>
        <w:rPr>
          <w:rStyle w:val="translated-span"/>
        </w:rPr>
        <w:t>。</w:t>
      </w:r>
    </w:p>
    <w:p w:rsidR="00000000" w:rsidRDefault="00B63471">
      <w:pPr>
        <w:pStyle w:val="1"/>
        <w:ind w:left="-5"/>
      </w:pPr>
      <w:r>
        <w:rPr>
          <w:rStyle w:val="translated-span"/>
        </w:rPr>
        <w:t>5.</w:t>
      </w:r>
      <w:r>
        <w:rPr>
          <w:rStyle w:val="translated-span"/>
        </w:rPr>
        <w:t>结</w:t>
      </w:r>
      <w:r>
        <w:rPr>
          <w:rStyle w:val="translated-span"/>
        </w:rPr>
        <w:t>论</w:t>
      </w:r>
    </w:p>
    <w:p w:rsidR="00000000" w:rsidRDefault="00B63471">
      <w:pPr>
        <w:ind w:left="-15" w:right="153"/>
      </w:pPr>
      <w:r>
        <w:rPr>
          <w:rStyle w:val="translated-span"/>
        </w:rPr>
        <w:t>在本文中，我们提出了</w:t>
      </w:r>
      <w:r>
        <w:rPr>
          <w:rStyle w:val="translated-span"/>
        </w:rPr>
        <w:t>NUWA</w:t>
      </w:r>
      <w:r>
        <w:rPr>
          <w:rStyle w:val="translated-span"/>
        </w:rPr>
        <w:t>作为一个统一的预训练模型，可以生成新的或操作现有的图像和视频，用于</w:t>
      </w:r>
      <w:r>
        <w:rPr>
          <w:rStyle w:val="translated-span"/>
        </w:rPr>
        <w:t>8</w:t>
      </w:r>
      <w:r>
        <w:rPr>
          <w:rStyle w:val="translated-span"/>
        </w:rPr>
        <w:t>个视觉合成任务</w:t>
      </w:r>
      <w:r>
        <w:rPr>
          <w:rStyle w:val="translated-span"/>
        </w:rPr>
        <w:t>。</w:t>
      </w:r>
      <w:r>
        <w:rPr>
          <w:rStyle w:val="translated-span"/>
        </w:rPr>
        <w:t>本文做出了一些贡献，包括（</w:t>
      </w:r>
      <w:r>
        <w:rPr>
          <w:rStyle w:val="translated-span"/>
        </w:rPr>
        <w:t>1</w:t>
      </w:r>
      <w:r>
        <w:rPr>
          <w:rStyle w:val="translated-span"/>
        </w:rPr>
        <w:t>）一个通用的</w:t>
      </w:r>
      <w:r>
        <w:rPr>
          <w:rStyle w:val="translated-span"/>
        </w:rPr>
        <w:t>3D</w:t>
      </w:r>
      <w:r>
        <w:rPr>
          <w:rStyle w:val="translated-span"/>
        </w:rPr>
        <w:t>编码器框架，同时涵盖文本、图像和视频</w:t>
      </w:r>
      <w:r>
        <w:rPr>
          <w:rStyle w:val="translated-span"/>
        </w:rPr>
        <w:t>；</w:t>
      </w:r>
      <w:r>
        <w:rPr>
          <w:rStyle w:val="translated-span"/>
        </w:rPr>
        <w:t>（</w:t>
      </w:r>
      <w:r>
        <w:rPr>
          <w:rStyle w:val="translated-span"/>
        </w:rPr>
        <w:t>2</w:t>
      </w:r>
      <w:r>
        <w:rPr>
          <w:rStyle w:val="translated-span"/>
        </w:rPr>
        <w:t>）</w:t>
      </w:r>
      <w:r>
        <w:rPr>
          <w:rStyle w:val="translated-span"/>
        </w:rPr>
        <w:t xml:space="preserve"> </w:t>
      </w:r>
      <w:r>
        <w:rPr>
          <w:rStyle w:val="translated-span"/>
        </w:rPr>
        <w:t>邻近稀疏注意机制，同时考虑空间轴和时间轴的邻近特性</w:t>
      </w:r>
      <w:r>
        <w:rPr>
          <w:rStyle w:val="translated-span"/>
        </w:rPr>
        <w:t>；</w:t>
      </w:r>
      <w:r>
        <w:rPr>
          <w:rStyle w:val="translated-span"/>
        </w:rPr>
        <w:t>（</w:t>
      </w:r>
      <w:r>
        <w:rPr>
          <w:rStyle w:val="translated-span"/>
        </w:rPr>
        <w:t>3</w:t>
      </w:r>
      <w:r>
        <w:rPr>
          <w:rStyle w:val="translated-span"/>
        </w:rPr>
        <w:t>）</w:t>
      </w:r>
      <w:r>
        <w:rPr>
          <w:rStyle w:val="translated-span"/>
        </w:rPr>
        <w:t xml:space="preserve"> 8</w:t>
      </w:r>
      <w:r>
        <w:rPr>
          <w:rStyle w:val="translated-span"/>
        </w:rPr>
        <w:t>个综合任务的综合实验</w:t>
      </w:r>
      <w:r>
        <w:rPr>
          <w:rStyle w:val="translated-span"/>
        </w:rPr>
        <w:t>。</w:t>
      </w:r>
      <w:r>
        <w:rPr>
          <w:rStyle w:val="translated-span"/>
        </w:rPr>
        <w:t>这是我们朝着构建一个</w:t>
      </w:r>
      <w:r>
        <w:rPr>
          <w:rStyle w:val="translated-span"/>
        </w:rPr>
        <w:t>AI</w:t>
      </w:r>
      <w:r>
        <w:rPr>
          <w:rStyle w:val="translated-span"/>
        </w:rPr>
        <w:t>平台迈出的第一步，该平台能够创建视觉世界并帮助内容创作者</w:t>
      </w:r>
      <w:r>
        <w:rPr>
          <w:rStyle w:val="translated-span"/>
        </w:rPr>
        <w:t>。</w:t>
      </w:r>
    </w:p>
    <w:p w:rsidR="00000000" w:rsidRDefault="00B63471">
      <w:pPr>
        <w:pStyle w:val="1"/>
        <w:ind w:left="-5"/>
      </w:pPr>
      <w:r>
        <w:rPr>
          <w:rStyle w:val="translated-span"/>
        </w:rPr>
        <w:t>工具</w:t>
      </w:r>
      <w:r>
        <w:rPr>
          <w:rStyle w:val="translated-span"/>
        </w:rPr>
        <w:t>书</w:t>
      </w:r>
      <w:r>
        <w:rPr>
          <w:rStyle w:val="translated-span"/>
        </w:rPr>
        <w:t>类</w:t>
      </w:r>
    </w:p>
    <w:p w:rsidR="00000000" w:rsidRDefault="00B63471">
      <w:pPr>
        <w:spacing w:after="34" w:line="261" w:lineRule="auto"/>
        <w:ind w:left="398" w:hanging="398"/>
      </w:pPr>
      <w:r>
        <w:rPr>
          <w:rStyle w:val="translated-span"/>
          <w:sz w:val="18"/>
          <w:szCs w:val="18"/>
        </w:rPr>
        <w:t xml:space="preserve">[1] </w:t>
      </w:r>
      <w:r>
        <w:rPr>
          <w:rStyle w:val="translated-span"/>
          <w:sz w:val="18"/>
          <w:szCs w:val="18"/>
        </w:rPr>
        <w:t>穆罕默德</w:t>
      </w:r>
      <w:r>
        <w:rPr>
          <w:rStyle w:val="translated-span"/>
          <w:sz w:val="18"/>
          <w:szCs w:val="18"/>
        </w:rPr>
        <w:t>·</w:t>
      </w:r>
      <w:r>
        <w:rPr>
          <w:rStyle w:val="translated-span"/>
          <w:sz w:val="18"/>
          <w:szCs w:val="18"/>
        </w:rPr>
        <w:t>巴贝伊扎德、切尔西</w:t>
      </w:r>
      <w:r>
        <w:rPr>
          <w:rStyle w:val="translated-span"/>
          <w:sz w:val="18"/>
          <w:szCs w:val="18"/>
        </w:rPr>
        <w:t>·</w:t>
      </w:r>
      <w:r>
        <w:rPr>
          <w:rStyle w:val="translated-span"/>
          <w:sz w:val="18"/>
          <w:szCs w:val="18"/>
        </w:rPr>
        <w:t>芬恩、杜米特鲁</w:t>
      </w:r>
      <w:r>
        <w:rPr>
          <w:rStyle w:val="translated-span"/>
          <w:sz w:val="18"/>
          <w:szCs w:val="18"/>
        </w:rPr>
        <w:t>·</w:t>
      </w:r>
      <w:r>
        <w:rPr>
          <w:rStyle w:val="translated-span"/>
          <w:sz w:val="18"/>
          <w:szCs w:val="18"/>
        </w:rPr>
        <w:t>埃尔汉、罗伊</w:t>
      </w:r>
      <w:r>
        <w:rPr>
          <w:rStyle w:val="translated-span"/>
          <w:sz w:val="18"/>
          <w:szCs w:val="18"/>
        </w:rPr>
        <w:t>·H·</w:t>
      </w:r>
      <w:r>
        <w:rPr>
          <w:rStyle w:val="translated-span"/>
          <w:sz w:val="18"/>
          <w:szCs w:val="18"/>
        </w:rPr>
        <w:t>坎贝尔和谢尔盖</w:t>
      </w:r>
      <w:r>
        <w:rPr>
          <w:rStyle w:val="translated-span"/>
          <w:sz w:val="18"/>
          <w:szCs w:val="18"/>
        </w:rPr>
        <w:t>·</w:t>
      </w:r>
      <w:r>
        <w:rPr>
          <w:rStyle w:val="translated-span"/>
          <w:sz w:val="18"/>
          <w:szCs w:val="18"/>
        </w:rPr>
        <w:t>莱文</w:t>
      </w:r>
      <w:r>
        <w:rPr>
          <w:rStyle w:val="translated-span"/>
          <w:sz w:val="18"/>
          <w:szCs w:val="18"/>
        </w:rPr>
        <w:t>。</w:t>
      </w:r>
      <w:r>
        <w:rPr>
          <w:rStyle w:val="translated-span"/>
          <w:sz w:val="18"/>
          <w:szCs w:val="18"/>
        </w:rPr>
        <w:t>随机变分视频预测</w:t>
      </w:r>
      <w:r>
        <w:rPr>
          <w:rStyle w:val="translated-span"/>
          <w:sz w:val="18"/>
          <w:szCs w:val="18"/>
        </w:rPr>
        <w:t>。</w:t>
      </w:r>
      <w:r>
        <w:rPr>
          <w:rStyle w:val="translated-span"/>
          <w:sz w:val="18"/>
          <w:szCs w:val="18"/>
        </w:rPr>
        <w:t>arXiv</w:t>
      </w:r>
      <w:r>
        <w:rPr>
          <w:rStyle w:val="translated-span"/>
          <w:sz w:val="18"/>
          <w:szCs w:val="18"/>
        </w:rPr>
        <w:t>预印本</w:t>
      </w:r>
      <w:r>
        <w:rPr>
          <w:rStyle w:val="translated-span"/>
          <w:sz w:val="18"/>
          <w:szCs w:val="18"/>
        </w:rPr>
        <w:t>arXiv:1710.112522017</w:t>
      </w:r>
      <w:r>
        <w:rPr>
          <w:rStyle w:val="translated-span"/>
          <w:sz w:val="18"/>
          <w:szCs w:val="18"/>
        </w:rPr>
        <w:t>。</w:t>
      </w:r>
      <w:r>
        <w:rPr>
          <w:rStyle w:val="translated-span"/>
          <w:sz w:val="18"/>
          <w:szCs w:val="18"/>
        </w:rPr>
        <w:t>6</w:t>
      </w:r>
      <w:r>
        <w:rPr>
          <w:rStyle w:val="translated-span"/>
          <w:sz w:val="18"/>
          <w:szCs w:val="18"/>
        </w:rPr>
        <w:t>.</w:t>
      </w:r>
    </w:p>
    <w:p w:rsidR="00000000" w:rsidRDefault="00B63471">
      <w:pPr>
        <w:spacing w:after="34" w:line="261" w:lineRule="auto"/>
        <w:ind w:left="398" w:hanging="398"/>
      </w:pPr>
      <w:r>
        <w:rPr>
          <w:rStyle w:val="translated-span"/>
          <w:sz w:val="18"/>
          <w:szCs w:val="18"/>
        </w:rPr>
        <w:t xml:space="preserve">[2] </w:t>
      </w:r>
      <w:r>
        <w:rPr>
          <w:rStyle w:val="translated-span"/>
          <w:sz w:val="18"/>
          <w:szCs w:val="18"/>
        </w:rPr>
        <w:t>约格什</w:t>
      </w:r>
      <w:r>
        <w:rPr>
          <w:rStyle w:val="translated-span"/>
          <w:sz w:val="18"/>
          <w:szCs w:val="18"/>
        </w:rPr>
        <w:t>·</w:t>
      </w:r>
      <w:r>
        <w:rPr>
          <w:rStyle w:val="translated-span"/>
          <w:sz w:val="18"/>
          <w:szCs w:val="18"/>
        </w:rPr>
        <w:t>巴拉吉、马丁</w:t>
      </w:r>
      <w:r>
        <w:rPr>
          <w:rStyle w:val="translated-span"/>
          <w:sz w:val="18"/>
          <w:szCs w:val="18"/>
        </w:rPr>
        <w:t>·</w:t>
      </w:r>
      <w:r>
        <w:rPr>
          <w:rStyle w:val="translated-span"/>
          <w:sz w:val="18"/>
          <w:szCs w:val="18"/>
        </w:rPr>
        <w:t>人民、白冰、拉玛</w:t>
      </w:r>
      <w:r>
        <w:rPr>
          <w:rStyle w:val="translated-span"/>
          <w:sz w:val="18"/>
          <w:szCs w:val="18"/>
        </w:rPr>
        <w:t>·</w:t>
      </w:r>
      <w:r>
        <w:rPr>
          <w:rStyle w:val="translated-span"/>
          <w:sz w:val="18"/>
          <w:szCs w:val="18"/>
        </w:rPr>
        <w:t>切拉帕和汉斯</w:t>
      </w:r>
      <w:r>
        <w:rPr>
          <w:rStyle w:val="translated-span"/>
          <w:sz w:val="18"/>
          <w:szCs w:val="18"/>
        </w:rPr>
        <w:t>·</w:t>
      </w:r>
      <w:r>
        <w:rPr>
          <w:rStyle w:val="translated-span"/>
          <w:sz w:val="18"/>
          <w:szCs w:val="18"/>
        </w:rPr>
        <w:t>彼得</w:t>
      </w:r>
      <w:r>
        <w:rPr>
          <w:rStyle w:val="translated-span"/>
          <w:sz w:val="18"/>
          <w:szCs w:val="18"/>
        </w:rPr>
        <w:t>·</w:t>
      </w:r>
      <w:r>
        <w:rPr>
          <w:rStyle w:val="translated-span"/>
          <w:sz w:val="18"/>
          <w:szCs w:val="18"/>
        </w:rPr>
        <w:t>格拉夫</w:t>
      </w:r>
      <w:r>
        <w:rPr>
          <w:rStyle w:val="translated-span"/>
          <w:sz w:val="18"/>
          <w:szCs w:val="18"/>
        </w:rPr>
        <w:t>。</w:t>
      </w:r>
      <w:r>
        <w:rPr>
          <w:rStyle w:val="translated-span"/>
          <w:sz w:val="18"/>
          <w:szCs w:val="18"/>
        </w:rPr>
        <w:t>用于文本到视频合成的带鉴别滤波器生成的条件</w:t>
      </w:r>
      <w:r>
        <w:rPr>
          <w:rStyle w:val="translated-span"/>
          <w:sz w:val="18"/>
          <w:szCs w:val="18"/>
        </w:rPr>
        <w:t>GAN</w:t>
      </w:r>
      <w:r>
        <w:rPr>
          <w:rStyle w:val="translated-span"/>
          <w:sz w:val="18"/>
          <w:szCs w:val="18"/>
        </w:rPr>
        <w:t>。</w:t>
      </w:r>
      <w:r>
        <w:rPr>
          <w:rStyle w:val="translated-span"/>
          <w:sz w:val="18"/>
          <w:szCs w:val="18"/>
        </w:rPr>
        <w:t>IJCAI</w:t>
      </w:r>
      <w:r>
        <w:rPr>
          <w:rStyle w:val="translated-span"/>
          <w:sz w:val="18"/>
          <w:szCs w:val="18"/>
        </w:rPr>
        <w:t>，第</w:t>
      </w:r>
      <w:r>
        <w:rPr>
          <w:rStyle w:val="translated-span"/>
          <w:sz w:val="18"/>
          <w:szCs w:val="18"/>
        </w:rPr>
        <w:t>1995-2001</w:t>
      </w:r>
      <w:r>
        <w:rPr>
          <w:rStyle w:val="translated-span"/>
          <w:sz w:val="18"/>
          <w:szCs w:val="18"/>
        </w:rPr>
        <w:t>页，</w:t>
      </w:r>
      <w:r>
        <w:rPr>
          <w:rStyle w:val="translated-span"/>
          <w:sz w:val="18"/>
          <w:szCs w:val="18"/>
        </w:rPr>
        <w:t>2019</w:t>
      </w:r>
      <w:r>
        <w:rPr>
          <w:rStyle w:val="translated-span"/>
          <w:sz w:val="18"/>
          <w:szCs w:val="18"/>
        </w:rPr>
        <w:t>页</w:t>
      </w:r>
      <w:r>
        <w:rPr>
          <w:rStyle w:val="translated-span"/>
          <w:sz w:val="18"/>
          <w:szCs w:val="18"/>
        </w:rPr>
        <w:t>。</w:t>
      </w:r>
      <w:r>
        <w:rPr>
          <w:rStyle w:val="translated-span"/>
          <w:sz w:val="18"/>
          <w:szCs w:val="18"/>
        </w:rPr>
        <w:t>6</w:t>
      </w:r>
      <w:r>
        <w:rPr>
          <w:rStyle w:val="translated-span"/>
          <w:sz w:val="18"/>
          <w:szCs w:val="18"/>
        </w:rPr>
        <w:t>.</w:t>
      </w:r>
    </w:p>
    <w:p w:rsidR="00000000" w:rsidRDefault="00B63471">
      <w:pPr>
        <w:spacing w:after="34" w:line="261" w:lineRule="auto"/>
        <w:ind w:left="398" w:hanging="398"/>
      </w:pPr>
      <w:r>
        <w:rPr>
          <w:rStyle w:val="translated-span"/>
          <w:sz w:val="18"/>
          <w:szCs w:val="18"/>
        </w:rPr>
        <w:t xml:space="preserve">[3] </w:t>
      </w:r>
      <w:r>
        <w:rPr>
          <w:rStyle w:val="translated-span"/>
          <w:sz w:val="18"/>
          <w:szCs w:val="18"/>
        </w:rPr>
        <w:t>大卫</w:t>
      </w:r>
      <w:r>
        <w:rPr>
          <w:rStyle w:val="translated-span"/>
          <w:sz w:val="18"/>
          <w:szCs w:val="18"/>
        </w:rPr>
        <w:t>·</w:t>
      </w:r>
      <w:r>
        <w:rPr>
          <w:rStyle w:val="translated-span"/>
          <w:sz w:val="18"/>
          <w:szCs w:val="18"/>
        </w:rPr>
        <w:t>包、亚历克斯</w:t>
      </w:r>
      <w:r>
        <w:rPr>
          <w:rStyle w:val="translated-span"/>
          <w:sz w:val="18"/>
          <w:szCs w:val="18"/>
        </w:rPr>
        <w:t>·</w:t>
      </w:r>
      <w:r>
        <w:rPr>
          <w:rStyle w:val="translated-span"/>
          <w:sz w:val="18"/>
          <w:szCs w:val="18"/>
        </w:rPr>
        <w:t>安多尼亚、奥黛丽</w:t>
      </w:r>
      <w:r>
        <w:rPr>
          <w:rStyle w:val="translated-span"/>
          <w:sz w:val="18"/>
          <w:szCs w:val="18"/>
        </w:rPr>
        <w:t>·</w:t>
      </w:r>
      <w:r>
        <w:rPr>
          <w:rStyle w:val="translated-span"/>
          <w:sz w:val="18"/>
          <w:szCs w:val="18"/>
        </w:rPr>
        <w:t>崔、延焕公园、阿里</w:t>
      </w:r>
      <w:r>
        <w:rPr>
          <w:rStyle w:val="translated-span"/>
          <w:sz w:val="18"/>
          <w:szCs w:val="18"/>
        </w:rPr>
        <w:t>·</w:t>
      </w:r>
      <w:r>
        <w:rPr>
          <w:rStyle w:val="translated-span"/>
          <w:sz w:val="18"/>
          <w:szCs w:val="18"/>
        </w:rPr>
        <w:t>贾哈尼安、奥德</w:t>
      </w:r>
      <w:r>
        <w:rPr>
          <w:rStyle w:val="translated-span"/>
          <w:sz w:val="18"/>
          <w:szCs w:val="18"/>
        </w:rPr>
        <w:t>·</w:t>
      </w:r>
      <w:r>
        <w:rPr>
          <w:rStyle w:val="translated-span"/>
          <w:sz w:val="18"/>
          <w:szCs w:val="18"/>
        </w:rPr>
        <w:t>奥利瓦和安东尼奥</w:t>
      </w:r>
      <w:r>
        <w:rPr>
          <w:rStyle w:val="translated-span"/>
          <w:sz w:val="18"/>
          <w:szCs w:val="18"/>
        </w:rPr>
        <w:t>·</w:t>
      </w:r>
      <w:r>
        <w:rPr>
          <w:rStyle w:val="translated-span"/>
          <w:sz w:val="18"/>
          <w:szCs w:val="18"/>
        </w:rPr>
        <w:t>托拉巴</w:t>
      </w:r>
      <w:r>
        <w:rPr>
          <w:rStyle w:val="translated-span"/>
          <w:sz w:val="18"/>
          <w:szCs w:val="18"/>
        </w:rPr>
        <w:t>。</w:t>
      </w:r>
      <w:r>
        <w:rPr>
          <w:rStyle w:val="translated-span"/>
          <w:sz w:val="18"/>
          <w:szCs w:val="18"/>
        </w:rPr>
        <w:t>用文字作画</w:t>
      </w:r>
      <w:r>
        <w:rPr>
          <w:rStyle w:val="translated-span"/>
          <w:sz w:val="18"/>
          <w:szCs w:val="18"/>
        </w:rPr>
        <w:t>。</w:t>
      </w:r>
      <w:r>
        <w:rPr>
          <w:rStyle w:val="translated-span"/>
          <w:sz w:val="18"/>
          <w:szCs w:val="18"/>
        </w:rPr>
        <w:t>ARXIV</w:t>
      </w:r>
      <w:r>
        <w:rPr>
          <w:rStyle w:val="translated-span"/>
          <w:sz w:val="18"/>
          <w:szCs w:val="18"/>
        </w:rPr>
        <w:t>预告</w:t>
      </w:r>
      <w:r>
        <w:rPr>
          <w:rStyle w:val="translated-span"/>
          <w:sz w:val="18"/>
          <w:szCs w:val="18"/>
        </w:rPr>
        <w:t>ARXIV</w:t>
      </w:r>
      <w:r>
        <w:rPr>
          <w:rStyle w:val="translated-span"/>
          <w:sz w:val="18"/>
          <w:szCs w:val="18"/>
        </w:rPr>
        <w:t>：</w:t>
      </w:r>
      <w:r>
        <w:rPr>
          <w:rStyle w:val="translated-span"/>
          <w:sz w:val="18"/>
          <w:szCs w:val="18"/>
        </w:rPr>
        <w:t>2103.10951</w:t>
      </w:r>
      <w:r>
        <w:rPr>
          <w:rStyle w:val="translated-span"/>
          <w:sz w:val="18"/>
          <w:szCs w:val="18"/>
        </w:rPr>
        <w:t>，</w:t>
      </w:r>
      <w:r>
        <w:rPr>
          <w:rStyle w:val="translated-span"/>
          <w:sz w:val="18"/>
          <w:szCs w:val="18"/>
        </w:rPr>
        <w:t>2021</w:t>
      </w:r>
      <w:r>
        <w:rPr>
          <w:rStyle w:val="translated-span"/>
          <w:sz w:val="18"/>
          <w:szCs w:val="18"/>
        </w:rPr>
        <w:t>。</w:t>
      </w:r>
      <w:r>
        <w:rPr>
          <w:rStyle w:val="translated-span"/>
          <w:sz w:val="18"/>
          <w:szCs w:val="18"/>
        </w:rPr>
        <w:t>7</w:t>
      </w:r>
      <w:r>
        <w:rPr>
          <w:rStyle w:val="translated-span"/>
          <w:sz w:val="18"/>
          <w:szCs w:val="18"/>
        </w:rPr>
        <w:t>.</w:t>
      </w:r>
    </w:p>
    <w:p w:rsidR="00000000" w:rsidRDefault="00B63471">
      <w:pPr>
        <w:spacing w:after="34" w:line="261" w:lineRule="auto"/>
        <w:ind w:left="398" w:hanging="398"/>
      </w:pPr>
      <w:r>
        <w:rPr>
          <w:rStyle w:val="translated-span"/>
          <w:sz w:val="18"/>
          <w:szCs w:val="18"/>
        </w:rPr>
        <w:t xml:space="preserve">[4] </w:t>
      </w:r>
      <w:r>
        <w:rPr>
          <w:rStyle w:val="translated-span"/>
          <w:sz w:val="18"/>
          <w:szCs w:val="18"/>
        </w:rPr>
        <w:t>安德鲁</w:t>
      </w:r>
      <w:r>
        <w:rPr>
          <w:rStyle w:val="translated-span"/>
          <w:sz w:val="18"/>
          <w:szCs w:val="18"/>
        </w:rPr>
        <w:t>·</w:t>
      </w:r>
      <w:r>
        <w:rPr>
          <w:rStyle w:val="translated-span"/>
          <w:sz w:val="18"/>
          <w:szCs w:val="18"/>
        </w:rPr>
        <w:t>布鲁克、杰夫</w:t>
      </w:r>
      <w:r>
        <w:rPr>
          <w:rStyle w:val="translated-span"/>
          <w:sz w:val="18"/>
          <w:szCs w:val="18"/>
        </w:rPr>
        <w:t>·</w:t>
      </w:r>
      <w:r>
        <w:rPr>
          <w:rStyle w:val="translated-span"/>
          <w:sz w:val="18"/>
          <w:szCs w:val="18"/>
        </w:rPr>
        <w:t>多纳休和凯伦</w:t>
      </w:r>
      <w:r>
        <w:rPr>
          <w:rStyle w:val="translated-span"/>
          <w:sz w:val="18"/>
          <w:szCs w:val="18"/>
        </w:rPr>
        <w:t>·</w:t>
      </w:r>
      <w:r>
        <w:rPr>
          <w:rStyle w:val="translated-span"/>
          <w:sz w:val="18"/>
          <w:szCs w:val="18"/>
        </w:rPr>
        <w:t>西蒙扬</w:t>
      </w:r>
      <w:r>
        <w:rPr>
          <w:rStyle w:val="translated-span"/>
          <w:sz w:val="18"/>
          <w:szCs w:val="18"/>
        </w:rPr>
        <w:t>。</w:t>
      </w:r>
      <w:r>
        <w:rPr>
          <w:rStyle w:val="translated-span"/>
          <w:sz w:val="18"/>
          <w:szCs w:val="18"/>
        </w:rPr>
        <w:t>用于高保真自然图像合成的大规模</w:t>
      </w:r>
      <w:r>
        <w:rPr>
          <w:rStyle w:val="translated-span"/>
          <w:sz w:val="18"/>
          <w:szCs w:val="18"/>
        </w:rPr>
        <w:t>GAN</w:t>
      </w:r>
      <w:r>
        <w:rPr>
          <w:rStyle w:val="translated-span"/>
          <w:sz w:val="18"/>
          <w:szCs w:val="18"/>
        </w:rPr>
        <w:t>训练</w:t>
      </w:r>
      <w:r>
        <w:rPr>
          <w:rStyle w:val="translated-span"/>
          <w:sz w:val="18"/>
          <w:szCs w:val="18"/>
        </w:rPr>
        <w:t>。</w:t>
      </w:r>
      <w:r>
        <w:rPr>
          <w:rStyle w:val="translated-span"/>
          <w:sz w:val="18"/>
          <w:szCs w:val="18"/>
        </w:rPr>
        <w:t>arXiv:1809.11096[cs</w:t>
      </w:r>
      <w:r>
        <w:rPr>
          <w:rStyle w:val="translated-span"/>
          <w:sz w:val="18"/>
          <w:szCs w:val="18"/>
        </w:rPr>
        <w:t>，统计</w:t>
      </w:r>
      <w:r>
        <w:rPr>
          <w:rStyle w:val="translated-span"/>
          <w:sz w:val="18"/>
          <w:szCs w:val="18"/>
        </w:rPr>
        <w:t>]</w:t>
      </w:r>
      <w:r>
        <w:rPr>
          <w:rStyle w:val="translated-span"/>
          <w:sz w:val="18"/>
          <w:szCs w:val="18"/>
        </w:rPr>
        <w:t>，</w:t>
      </w:r>
      <w:r>
        <w:rPr>
          <w:rStyle w:val="translated-span"/>
          <w:sz w:val="18"/>
          <w:szCs w:val="18"/>
        </w:rPr>
        <w:t>2019</w:t>
      </w:r>
      <w:r>
        <w:rPr>
          <w:rStyle w:val="translated-span"/>
          <w:sz w:val="18"/>
          <w:szCs w:val="18"/>
        </w:rPr>
        <w:t>年</w:t>
      </w:r>
      <w:r>
        <w:rPr>
          <w:rStyle w:val="translated-span"/>
          <w:sz w:val="18"/>
          <w:szCs w:val="18"/>
        </w:rPr>
        <w:t>2</w:t>
      </w:r>
      <w:r>
        <w:rPr>
          <w:rStyle w:val="translated-span"/>
          <w:sz w:val="18"/>
          <w:szCs w:val="18"/>
        </w:rPr>
        <w:t>月</w:t>
      </w:r>
      <w:r>
        <w:rPr>
          <w:rStyle w:val="translated-span"/>
          <w:sz w:val="18"/>
          <w:szCs w:val="18"/>
        </w:rPr>
        <w:t>。</w:t>
      </w:r>
      <w:r>
        <w:rPr>
          <w:rStyle w:val="translated-span"/>
          <w:sz w:val="18"/>
          <w:szCs w:val="18"/>
        </w:rPr>
        <w:t>1</w:t>
      </w:r>
      <w:r>
        <w:rPr>
          <w:rStyle w:val="translated-span"/>
          <w:sz w:val="18"/>
          <w:szCs w:val="18"/>
        </w:rPr>
        <w:t>.</w:t>
      </w:r>
    </w:p>
    <w:p w:rsidR="00000000" w:rsidRDefault="00B63471">
      <w:pPr>
        <w:spacing w:after="34" w:line="261" w:lineRule="auto"/>
        <w:ind w:left="398" w:hanging="398"/>
      </w:pPr>
      <w:r>
        <w:rPr>
          <w:rStyle w:val="translated-span"/>
          <w:sz w:val="18"/>
          <w:szCs w:val="18"/>
        </w:rPr>
        <w:t>[5] Mark Chen</w:t>
      </w:r>
      <w:r>
        <w:rPr>
          <w:rStyle w:val="translated-span"/>
          <w:sz w:val="18"/>
          <w:szCs w:val="18"/>
        </w:rPr>
        <w:t>、</w:t>
      </w:r>
      <w:r>
        <w:rPr>
          <w:rStyle w:val="translated-span"/>
          <w:sz w:val="18"/>
          <w:szCs w:val="18"/>
        </w:rPr>
        <w:t>Alec Radford</w:t>
      </w:r>
      <w:r>
        <w:rPr>
          <w:rStyle w:val="translated-span"/>
          <w:sz w:val="18"/>
          <w:szCs w:val="18"/>
        </w:rPr>
        <w:t>、</w:t>
      </w:r>
      <w:r>
        <w:rPr>
          <w:rStyle w:val="translated-span"/>
          <w:sz w:val="18"/>
          <w:szCs w:val="18"/>
        </w:rPr>
        <w:t>Rewon Child</w:t>
      </w:r>
      <w:r>
        <w:rPr>
          <w:rStyle w:val="translated-span"/>
          <w:sz w:val="18"/>
          <w:szCs w:val="18"/>
        </w:rPr>
        <w:t>、</w:t>
      </w:r>
      <w:r>
        <w:rPr>
          <w:rStyle w:val="translated-span"/>
          <w:sz w:val="18"/>
          <w:szCs w:val="18"/>
        </w:rPr>
        <w:t>Jeffrey Wu</w:t>
      </w:r>
      <w:r>
        <w:rPr>
          <w:rStyle w:val="translated-span"/>
          <w:sz w:val="18"/>
          <w:szCs w:val="18"/>
        </w:rPr>
        <w:t>、</w:t>
      </w:r>
      <w:r>
        <w:rPr>
          <w:rStyle w:val="translated-span"/>
          <w:sz w:val="18"/>
          <w:szCs w:val="18"/>
        </w:rPr>
        <w:t>Heewoo Jun</w:t>
      </w:r>
      <w:r>
        <w:rPr>
          <w:rStyle w:val="translated-span"/>
          <w:sz w:val="18"/>
          <w:szCs w:val="18"/>
        </w:rPr>
        <w:t>、</w:t>
      </w:r>
      <w:r>
        <w:rPr>
          <w:rStyle w:val="translated-span"/>
          <w:sz w:val="18"/>
          <w:szCs w:val="18"/>
        </w:rPr>
        <w:t>David Luan</w:t>
      </w:r>
      <w:r>
        <w:rPr>
          <w:rStyle w:val="translated-span"/>
          <w:sz w:val="18"/>
          <w:szCs w:val="18"/>
        </w:rPr>
        <w:t>和</w:t>
      </w:r>
      <w:r>
        <w:rPr>
          <w:rStyle w:val="translated-span"/>
          <w:sz w:val="18"/>
          <w:szCs w:val="18"/>
        </w:rPr>
        <w:t>Ilya Sutskever</w:t>
      </w:r>
      <w:r>
        <w:rPr>
          <w:rStyle w:val="translated-span"/>
          <w:sz w:val="18"/>
          <w:szCs w:val="18"/>
        </w:rPr>
        <w:t>。</w:t>
      </w:r>
      <w:r>
        <w:rPr>
          <w:rStyle w:val="translated-span"/>
          <w:sz w:val="18"/>
          <w:szCs w:val="18"/>
        </w:rPr>
        <w:t>从像素生成预训练</w:t>
      </w:r>
      <w:r>
        <w:rPr>
          <w:rStyle w:val="translated-span"/>
          <w:sz w:val="18"/>
          <w:szCs w:val="18"/>
        </w:rPr>
        <w:t>。</w:t>
      </w:r>
      <w:r>
        <w:rPr>
          <w:rStyle w:val="translated-span"/>
          <w:sz w:val="18"/>
          <w:szCs w:val="18"/>
        </w:rPr>
        <w:t>在国际机器学习会议上，第</w:t>
      </w:r>
      <w:r>
        <w:rPr>
          <w:rStyle w:val="translated-span"/>
          <w:sz w:val="18"/>
          <w:szCs w:val="18"/>
        </w:rPr>
        <w:t>1691-1703</w:t>
      </w:r>
      <w:r>
        <w:rPr>
          <w:rStyle w:val="translated-span"/>
          <w:sz w:val="18"/>
          <w:szCs w:val="18"/>
        </w:rPr>
        <w:t>页</w:t>
      </w:r>
      <w:r>
        <w:rPr>
          <w:rStyle w:val="translated-span"/>
          <w:sz w:val="18"/>
          <w:szCs w:val="18"/>
        </w:rPr>
        <w:t>。</w:t>
      </w:r>
      <w:r>
        <w:rPr>
          <w:rStyle w:val="translated-span"/>
          <w:sz w:val="18"/>
          <w:szCs w:val="18"/>
        </w:rPr>
        <w:t>PMLR</w:t>
      </w:r>
      <w:r>
        <w:rPr>
          <w:rStyle w:val="translated-span"/>
          <w:sz w:val="18"/>
          <w:szCs w:val="18"/>
        </w:rPr>
        <w:t>，</w:t>
      </w:r>
      <w:r>
        <w:rPr>
          <w:rStyle w:val="translated-span"/>
          <w:sz w:val="18"/>
          <w:szCs w:val="18"/>
        </w:rPr>
        <w:t>2020</w:t>
      </w:r>
      <w:r>
        <w:rPr>
          <w:rStyle w:val="translated-span"/>
          <w:sz w:val="18"/>
          <w:szCs w:val="18"/>
        </w:rPr>
        <w:t>年</w:t>
      </w:r>
      <w:r>
        <w:rPr>
          <w:rStyle w:val="translated-span"/>
          <w:sz w:val="18"/>
          <w:szCs w:val="18"/>
        </w:rPr>
        <w:t>。</w:t>
      </w:r>
      <w:r>
        <w:rPr>
          <w:rStyle w:val="translated-span"/>
          <w:sz w:val="18"/>
          <w:szCs w:val="18"/>
        </w:rPr>
        <w:t xml:space="preserve">1, </w:t>
      </w:r>
      <w:r>
        <w:rPr>
          <w:rStyle w:val="translated-span"/>
          <w:sz w:val="18"/>
          <w:szCs w:val="18"/>
        </w:rPr>
        <w:t>2</w:t>
      </w:r>
    </w:p>
    <w:p w:rsidR="00000000" w:rsidRDefault="00B63471">
      <w:pPr>
        <w:spacing w:after="34" w:line="261" w:lineRule="auto"/>
        <w:ind w:left="398" w:hanging="398"/>
      </w:pPr>
      <w:r>
        <w:rPr>
          <w:rStyle w:val="translated-span"/>
          <w:sz w:val="18"/>
          <w:szCs w:val="18"/>
        </w:rPr>
        <w:t xml:space="preserve">[6] </w:t>
      </w:r>
      <w:r>
        <w:rPr>
          <w:rStyle w:val="translated-span"/>
          <w:sz w:val="18"/>
          <w:szCs w:val="18"/>
        </w:rPr>
        <w:t>雷翁</w:t>
      </w:r>
      <w:r>
        <w:rPr>
          <w:rStyle w:val="translated-span"/>
          <w:sz w:val="18"/>
          <w:szCs w:val="18"/>
        </w:rPr>
        <w:t>·</w:t>
      </w:r>
      <w:r>
        <w:rPr>
          <w:rStyle w:val="translated-span"/>
          <w:sz w:val="18"/>
          <w:szCs w:val="18"/>
        </w:rPr>
        <w:t>查尔德、斯科特</w:t>
      </w:r>
      <w:r>
        <w:rPr>
          <w:rStyle w:val="translated-span"/>
          <w:sz w:val="18"/>
          <w:szCs w:val="18"/>
        </w:rPr>
        <w:t>·</w:t>
      </w:r>
      <w:r>
        <w:rPr>
          <w:rStyle w:val="translated-span"/>
          <w:sz w:val="18"/>
          <w:szCs w:val="18"/>
        </w:rPr>
        <w:t>格雷、亚历克</w:t>
      </w:r>
      <w:r>
        <w:rPr>
          <w:rStyle w:val="translated-span"/>
          <w:sz w:val="18"/>
          <w:szCs w:val="18"/>
        </w:rPr>
        <w:t>·</w:t>
      </w:r>
      <w:r>
        <w:rPr>
          <w:rStyle w:val="translated-span"/>
          <w:sz w:val="18"/>
          <w:szCs w:val="18"/>
        </w:rPr>
        <w:t>雷德福德和伊利亚</w:t>
      </w:r>
      <w:r>
        <w:rPr>
          <w:rStyle w:val="translated-span"/>
          <w:sz w:val="18"/>
          <w:szCs w:val="18"/>
        </w:rPr>
        <w:t>·</w:t>
      </w:r>
      <w:r>
        <w:rPr>
          <w:rStyle w:val="translated-span"/>
          <w:sz w:val="18"/>
          <w:szCs w:val="18"/>
        </w:rPr>
        <w:t>萨茨基</w:t>
      </w:r>
      <w:r>
        <w:rPr>
          <w:rStyle w:val="translated-span"/>
          <w:sz w:val="18"/>
          <w:szCs w:val="18"/>
        </w:rPr>
        <w:t>。</w:t>
      </w:r>
      <w:r>
        <w:rPr>
          <w:rStyle w:val="translated-span"/>
          <w:sz w:val="18"/>
          <w:szCs w:val="18"/>
        </w:rPr>
        <w:t>使用稀疏变换器生成长序列</w:t>
      </w:r>
      <w:r>
        <w:rPr>
          <w:rStyle w:val="translated-span"/>
          <w:sz w:val="18"/>
          <w:szCs w:val="18"/>
        </w:rPr>
        <w:t>。</w:t>
      </w:r>
      <w:r>
        <w:rPr>
          <w:rStyle w:val="translated-span"/>
          <w:sz w:val="18"/>
          <w:szCs w:val="18"/>
        </w:rPr>
        <w:t>arXiv</w:t>
      </w:r>
      <w:r>
        <w:rPr>
          <w:rStyle w:val="translated-span"/>
          <w:sz w:val="18"/>
          <w:szCs w:val="18"/>
        </w:rPr>
        <w:t>预印本</w:t>
      </w:r>
      <w:r>
        <w:rPr>
          <w:rStyle w:val="translated-span"/>
          <w:sz w:val="18"/>
          <w:szCs w:val="18"/>
        </w:rPr>
        <w:t>arXiv:1904.105092019</w:t>
      </w:r>
      <w:r>
        <w:rPr>
          <w:rStyle w:val="translated-span"/>
          <w:sz w:val="18"/>
          <w:szCs w:val="18"/>
        </w:rPr>
        <w:t>。</w:t>
      </w:r>
      <w:r>
        <w:rPr>
          <w:rStyle w:val="translated-span"/>
          <w:sz w:val="18"/>
          <w:szCs w:val="18"/>
        </w:rPr>
        <w:t>2</w:t>
      </w:r>
      <w:r>
        <w:rPr>
          <w:rStyle w:val="translated-span"/>
          <w:sz w:val="18"/>
          <w:szCs w:val="18"/>
        </w:rPr>
        <w:t>.</w:t>
      </w:r>
    </w:p>
    <w:p w:rsidR="00000000" w:rsidRDefault="00B63471">
      <w:pPr>
        <w:spacing w:after="34" w:line="261" w:lineRule="auto"/>
        <w:ind w:left="398" w:hanging="398"/>
      </w:pPr>
      <w:r>
        <w:rPr>
          <w:rStyle w:val="translated-span"/>
          <w:sz w:val="18"/>
          <w:szCs w:val="18"/>
        </w:rPr>
        <w:t xml:space="preserve">[7] </w:t>
      </w:r>
      <w:r>
        <w:rPr>
          <w:rStyle w:val="translated-span"/>
          <w:sz w:val="18"/>
          <w:szCs w:val="18"/>
        </w:rPr>
        <w:t>凯文</w:t>
      </w:r>
      <w:r>
        <w:rPr>
          <w:rStyle w:val="translated-span"/>
          <w:sz w:val="18"/>
          <w:szCs w:val="18"/>
        </w:rPr>
        <w:t>·</w:t>
      </w:r>
      <w:r>
        <w:rPr>
          <w:rStyle w:val="translated-span"/>
          <w:sz w:val="18"/>
          <w:szCs w:val="18"/>
        </w:rPr>
        <w:t>克拉克、乌尔瓦希</w:t>
      </w:r>
      <w:r>
        <w:rPr>
          <w:rStyle w:val="translated-span"/>
          <w:sz w:val="18"/>
          <w:szCs w:val="18"/>
        </w:rPr>
        <w:t>·</w:t>
      </w:r>
      <w:r>
        <w:rPr>
          <w:rStyle w:val="translated-span"/>
          <w:sz w:val="18"/>
          <w:szCs w:val="18"/>
        </w:rPr>
        <w:t>坎德尔瓦尔、奥马尔</w:t>
      </w:r>
      <w:r>
        <w:rPr>
          <w:rStyle w:val="translated-span"/>
          <w:sz w:val="18"/>
          <w:szCs w:val="18"/>
        </w:rPr>
        <w:t>·</w:t>
      </w:r>
      <w:r>
        <w:rPr>
          <w:rStyle w:val="translated-span"/>
          <w:sz w:val="18"/>
          <w:szCs w:val="18"/>
        </w:rPr>
        <w:t>利维和克里斯托弗</w:t>
      </w:r>
      <w:r>
        <w:rPr>
          <w:rStyle w:val="translated-span"/>
          <w:sz w:val="18"/>
          <w:szCs w:val="18"/>
        </w:rPr>
        <w:t>·</w:t>
      </w:r>
      <w:r>
        <w:rPr>
          <w:rStyle w:val="translated-span"/>
          <w:sz w:val="18"/>
          <w:szCs w:val="18"/>
        </w:rPr>
        <w:t>曼宁</w:t>
      </w:r>
      <w:r>
        <w:rPr>
          <w:rStyle w:val="translated-span"/>
          <w:sz w:val="18"/>
          <w:szCs w:val="18"/>
        </w:rPr>
        <w:t>。</w:t>
      </w:r>
      <w:r>
        <w:rPr>
          <w:rStyle w:val="translated-span"/>
          <w:sz w:val="18"/>
          <w:szCs w:val="18"/>
        </w:rPr>
        <w:t>伯特在看什么</w:t>
      </w:r>
      <w:r>
        <w:rPr>
          <w:rStyle w:val="translated-span"/>
          <w:sz w:val="18"/>
          <w:szCs w:val="18"/>
        </w:rPr>
        <w:t>？</w:t>
      </w:r>
      <w:r>
        <w:rPr>
          <w:rStyle w:val="translated-span"/>
          <w:sz w:val="18"/>
          <w:szCs w:val="18"/>
        </w:rPr>
        <w:t>对伯特注意力的分析</w:t>
      </w:r>
      <w:r>
        <w:rPr>
          <w:rStyle w:val="translated-span"/>
          <w:sz w:val="18"/>
          <w:szCs w:val="18"/>
        </w:rPr>
        <w:t>。</w:t>
      </w:r>
      <w:r>
        <w:rPr>
          <w:rStyle w:val="translated-span"/>
          <w:sz w:val="18"/>
          <w:szCs w:val="18"/>
        </w:rPr>
        <w:t>arXiv</w:t>
      </w:r>
      <w:r>
        <w:rPr>
          <w:rStyle w:val="translated-span"/>
          <w:sz w:val="18"/>
          <w:szCs w:val="18"/>
        </w:rPr>
        <w:t>预印本</w:t>
      </w:r>
      <w:r>
        <w:rPr>
          <w:rStyle w:val="translated-span"/>
          <w:sz w:val="18"/>
          <w:szCs w:val="18"/>
        </w:rPr>
        <w:t>arXiv:1906.04341199</w:t>
      </w:r>
      <w:r>
        <w:rPr>
          <w:rStyle w:val="translated-span"/>
          <w:sz w:val="18"/>
          <w:szCs w:val="18"/>
        </w:rPr>
        <w:t>。</w:t>
      </w:r>
      <w:r>
        <w:rPr>
          <w:rStyle w:val="translated-span"/>
          <w:sz w:val="18"/>
          <w:szCs w:val="18"/>
        </w:rPr>
        <w:t>6</w:t>
      </w:r>
      <w:r>
        <w:rPr>
          <w:rStyle w:val="translated-span"/>
          <w:sz w:val="18"/>
          <w:szCs w:val="18"/>
        </w:rPr>
        <w:t>.</w:t>
      </w:r>
    </w:p>
    <w:p w:rsidR="00000000" w:rsidRDefault="00B63471">
      <w:pPr>
        <w:spacing w:after="34" w:line="261" w:lineRule="auto"/>
        <w:ind w:left="398" w:hanging="398"/>
      </w:pPr>
      <w:r>
        <w:rPr>
          <w:rStyle w:val="translated-span"/>
          <w:sz w:val="18"/>
          <w:szCs w:val="18"/>
        </w:rPr>
        <w:t xml:space="preserve">[8] </w:t>
      </w:r>
      <w:r>
        <w:rPr>
          <w:rStyle w:val="translated-span"/>
          <w:sz w:val="18"/>
          <w:szCs w:val="18"/>
        </w:rPr>
        <w:t>艾米丽</w:t>
      </w:r>
      <w:r>
        <w:rPr>
          <w:rStyle w:val="translated-span"/>
          <w:sz w:val="18"/>
          <w:szCs w:val="18"/>
        </w:rPr>
        <w:t>·</w:t>
      </w:r>
      <w:r>
        <w:rPr>
          <w:rStyle w:val="translated-span"/>
          <w:sz w:val="18"/>
          <w:szCs w:val="18"/>
        </w:rPr>
        <w:t>丹顿和罗布</w:t>
      </w:r>
      <w:r>
        <w:rPr>
          <w:rStyle w:val="translated-span"/>
          <w:sz w:val="18"/>
          <w:szCs w:val="18"/>
        </w:rPr>
        <w:t>·</w:t>
      </w:r>
      <w:r>
        <w:rPr>
          <w:rStyle w:val="translated-span"/>
          <w:sz w:val="18"/>
          <w:szCs w:val="18"/>
        </w:rPr>
        <w:t>弗格斯</w:t>
      </w:r>
      <w:r>
        <w:rPr>
          <w:rStyle w:val="translated-span"/>
          <w:sz w:val="18"/>
          <w:szCs w:val="18"/>
        </w:rPr>
        <w:t>。</w:t>
      </w:r>
      <w:r>
        <w:rPr>
          <w:rStyle w:val="translated-span"/>
          <w:sz w:val="18"/>
          <w:szCs w:val="18"/>
        </w:rPr>
        <w:t>具有学习先验知识的随机视频生成</w:t>
      </w:r>
      <w:r>
        <w:rPr>
          <w:rStyle w:val="translated-span"/>
          <w:sz w:val="18"/>
          <w:szCs w:val="18"/>
        </w:rPr>
        <w:t>。</w:t>
      </w:r>
      <w:r>
        <w:rPr>
          <w:rStyle w:val="translated-span"/>
          <w:sz w:val="18"/>
          <w:szCs w:val="18"/>
        </w:rPr>
        <w:t>在国际机器学习会议上，第</w:t>
      </w:r>
      <w:r>
        <w:rPr>
          <w:rStyle w:val="translated-span"/>
          <w:sz w:val="18"/>
          <w:szCs w:val="18"/>
        </w:rPr>
        <w:t>1174-1183</w:t>
      </w:r>
      <w:r>
        <w:rPr>
          <w:rStyle w:val="translated-span"/>
          <w:sz w:val="18"/>
          <w:szCs w:val="18"/>
        </w:rPr>
        <w:t>页</w:t>
      </w:r>
      <w:r>
        <w:rPr>
          <w:rStyle w:val="translated-span"/>
          <w:sz w:val="18"/>
          <w:szCs w:val="18"/>
        </w:rPr>
        <w:t>。</w:t>
      </w:r>
      <w:r>
        <w:rPr>
          <w:rStyle w:val="translated-span"/>
          <w:sz w:val="18"/>
          <w:szCs w:val="18"/>
        </w:rPr>
        <w:t>PMLR</w:t>
      </w:r>
      <w:r>
        <w:rPr>
          <w:rStyle w:val="translated-span"/>
          <w:sz w:val="18"/>
          <w:szCs w:val="18"/>
        </w:rPr>
        <w:t>，</w:t>
      </w:r>
      <w:r>
        <w:rPr>
          <w:rStyle w:val="translated-span"/>
          <w:sz w:val="18"/>
          <w:szCs w:val="18"/>
        </w:rPr>
        <w:t>2018</w:t>
      </w:r>
      <w:r>
        <w:rPr>
          <w:rStyle w:val="translated-span"/>
          <w:sz w:val="18"/>
          <w:szCs w:val="18"/>
        </w:rPr>
        <w:t>年</w:t>
      </w:r>
      <w:r>
        <w:rPr>
          <w:rStyle w:val="translated-span"/>
          <w:sz w:val="18"/>
          <w:szCs w:val="18"/>
        </w:rPr>
        <w:t>。</w:t>
      </w:r>
      <w:r>
        <w:rPr>
          <w:rStyle w:val="translated-span"/>
          <w:sz w:val="18"/>
          <w:szCs w:val="18"/>
        </w:rPr>
        <w:t>6</w:t>
      </w:r>
      <w:r>
        <w:rPr>
          <w:rStyle w:val="translated-span"/>
          <w:sz w:val="18"/>
          <w:szCs w:val="18"/>
        </w:rPr>
        <w:t>.</w:t>
      </w:r>
    </w:p>
    <w:p w:rsidR="00000000" w:rsidRDefault="00B63471">
      <w:pPr>
        <w:spacing w:after="34" w:line="261" w:lineRule="auto"/>
        <w:ind w:left="398" w:hanging="398"/>
      </w:pPr>
      <w:r>
        <w:rPr>
          <w:rStyle w:val="translated-span"/>
          <w:sz w:val="18"/>
          <w:szCs w:val="18"/>
        </w:rPr>
        <w:t xml:space="preserve">[9] </w:t>
      </w:r>
      <w:r>
        <w:rPr>
          <w:rStyle w:val="translated-span"/>
          <w:sz w:val="18"/>
          <w:szCs w:val="18"/>
        </w:rPr>
        <w:t>丁明、杨卓义、洪文义、郑文迪、常州、大音、林俊阳、徐邹、周</w:t>
      </w:r>
      <w:r>
        <w:rPr>
          <w:rStyle w:val="translated-span"/>
          <w:sz w:val="18"/>
          <w:szCs w:val="18"/>
        </w:rPr>
        <w:t>绍、杨红霞、唐杰</w:t>
      </w:r>
      <w:r>
        <w:rPr>
          <w:rStyle w:val="translated-span"/>
          <w:sz w:val="18"/>
          <w:szCs w:val="18"/>
        </w:rPr>
        <w:t>。</w:t>
      </w:r>
      <w:r>
        <w:rPr>
          <w:rStyle w:val="translated-span"/>
          <w:sz w:val="18"/>
          <w:szCs w:val="18"/>
        </w:rPr>
        <w:t>CogView</w:t>
      </w:r>
      <w:r>
        <w:rPr>
          <w:rStyle w:val="translated-span"/>
          <w:sz w:val="18"/>
          <w:szCs w:val="18"/>
        </w:rPr>
        <w:t>：通过变压器控制文本生成图像</w:t>
      </w:r>
      <w:r>
        <w:rPr>
          <w:rStyle w:val="translated-span"/>
          <w:sz w:val="18"/>
          <w:szCs w:val="18"/>
        </w:rPr>
        <w:t>。</w:t>
      </w:r>
      <w:r>
        <w:rPr>
          <w:rStyle w:val="translated-span"/>
          <w:sz w:val="18"/>
          <w:szCs w:val="18"/>
        </w:rPr>
        <w:t>ARXIV</w:t>
      </w:r>
      <w:r>
        <w:rPr>
          <w:rStyle w:val="translated-span"/>
          <w:sz w:val="18"/>
          <w:szCs w:val="18"/>
        </w:rPr>
        <w:t>：</w:t>
      </w:r>
      <w:r>
        <w:rPr>
          <w:rStyle w:val="translated-span"/>
          <w:sz w:val="18"/>
          <w:szCs w:val="18"/>
        </w:rPr>
        <w:t>2105.13290 [C]</w:t>
      </w:r>
      <w:r>
        <w:rPr>
          <w:rStyle w:val="translated-span"/>
          <w:sz w:val="18"/>
          <w:szCs w:val="18"/>
        </w:rPr>
        <w:t>，</w:t>
      </w:r>
      <w:r>
        <w:rPr>
          <w:rStyle w:val="translated-span"/>
          <w:sz w:val="18"/>
          <w:szCs w:val="18"/>
        </w:rPr>
        <w:t>2021</w:t>
      </w:r>
      <w:r>
        <w:rPr>
          <w:rStyle w:val="translated-span"/>
          <w:sz w:val="18"/>
          <w:szCs w:val="18"/>
        </w:rPr>
        <w:t>年</w:t>
      </w:r>
      <w:r>
        <w:rPr>
          <w:rStyle w:val="translated-span"/>
          <w:sz w:val="18"/>
          <w:szCs w:val="18"/>
        </w:rPr>
        <w:t>5</w:t>
      </w:r>
      <w:r>
        <w:rPr>
          <w:rStyle w:val="translated-span"/>
          <w:sz w:val="18"/>
          <w:szCs w:val="18"/>
        </w:rPr>
        <w:t>月</w:t>
      </w:r>
      <w:r>
        <w:rPr>
          <w:rStyle w:val="translated-span"/>
          <w:sz w:val="18"/>
          <w:szCs w:val="18"/>
        </w:rPr>
        <w:t>。</w:t>
      </w:r>
      <w:r>
        <w:rPr>
          <w:rStyle w:val="translated-span"/>
          <w:sz w:val="18"/>
          <w:szCs w:val="18"/>
        </w:rPr>
        <w:t>2, 6, 1</w:t>
      </w:r>
      <w:r>
        <w:rPr>
          <w:rStyle w:val="translated-span"/>
          <w:sz w:val="18"/>
          <w:szCs w:val="18"/>
        </w:rPr>
        <w:t>2</w:t>
      </w:r>
    </w:p>
    <w:p w:rsidR="00000000" w:rsidRDefault="00B63471">
      <w:pPr>
        <w:spacing w:after="34" w:line="261" w:lineRule="auto"/>
        <w:ind w:left="398" w:hanging="398"/>
      </w:pPr>
      <w:r>
        <w:rPr>
          <w:rStyle w:val="translated-span"/>
          <w:sz w:val="18"/>
          <w:szCs w:val="18"/>
        </w:rPr>
        <w:t xml:space="preserve">[10] </w:t>
      </w:r>
      <w:r>
        <w:rPr>
          <w:rStyle w:val="translated-span"/>
          <w:sz w:val="18"/>
          <w:szCs w:val="18"/>
        </w:rPr>
        <w:t>弗雷德里克</w:t>
      </w:r>
      <w:r>
        <w:rPr>
          <w:rStyle w:val="translated-span"/>
          <w:sz w:val="18"/>
          <w:szCs w:val="18"/>
        </w:rPr>
        <w:t>·</w:t>
      </w:r>
      <w:r>
        <w:rPr>
          <w:rStyle w:val="translated-span"/>
          <w:sz w:val="18"/>
          <w:szCs w:val="18"/>
        </w:rPr>
        <w:t>埃伯特、切尔西</w:t>
      </w:r>
      <w:r>
        <w:rPr>
          <w:rStyle w:val="translated-span"/>
          <w:sz w:val="18"/>
          <w:szCs w:val="18"/>
        </w:rPr>
        <w:t>·</w:t>
      </w:r>
      <w:r>
        <w:rPr>
          <w:rStyle w:val="translated-span"/>
          <w:sz w:val="18"/>
          <w:szCs w:val="18"/>
        </w:rPr>
        <w:t>芬恩、亚历克斯</w:t>
      </w:r>
      <w:r>
        <w:rPr>
          <w:rStyle w:val="translated-span"/>
          <w:sz w:val="18"/>
          <w:szCs w:val="18"/>
        </w:rPr>
        <w:t>·</w:t>
      </w:r>
      <w:r>
        <w:rPr>
          <w:rStyle w:val="translated-span"/>
          <w:sz w:val="18"/>
          <w:szCs w:val="18"/>
        </w:rPr>
        <w:t>李和谢尔盖</w:t>
      </w:r>
      <w:r>
        <w:rPr>
          <w:rStyle w:val="translated-span"/>
          <w:sz w:val="18"/>
          <w:szCs w:val="18"/>
        </w:rPr>
        <w:t>·</w:t>
      </w:r>
      <w:r>
        <w:rPr>
          <w:rStyle w:val="translated-span"/>
          <w:sz w:val="18"/>
          <w:szCs w:val="18"/>
        </w:rPr>
        <w:t>莱文</w:t>
      </w:r>
      <w:r>
        <w:rPr>
          <w:rStyle w:val="translated-span"/>
          <w:sz w:val="18"/>
          <w:szCs w:val="18"/>
        </w:rPr>
        <w:t>。</w:t>
      </w:r>
      <w:r>
        <w:rPr>
          <w:rStyle w:val="translated-span"/>
          <w:sz w:val="18"/>
          <w:szCs w:val="18"/>
        </w:rPr>
        <w:t>具有时间跳跃连接的自监督视觉规划</w:t>
      </w:r>
      <w:r>
        <w:rPr>
          <w:rStyle w:val="translated-span"/>
          <w:sz w:val="18"/>
          <w:szCs w:val="18"/>
        </w:rPr>
        <w:t>。</w:t>
      </w:r>
      <w:r>
        <w:rPr>
          <w:rStyle w:val="translated-span"/>
          <w:sz w:val="18"/>
          <w:szCs w:val="18"/>
        </w:rPr>
        <w:t>在</w:t>
      </w:r>
      <w:r>
        <w:rPr>
          <w:rStyle w:val="translated-span"/>
          <w:sz w:val="18"/>
          <w:szCs w:val="18"/>
        </w:rPr>
        <w:t>CoRL</w:t>
      </w:r>
      <w:r>
        <w:rPr>
          <w:rStyle w:val="translated-span"/>
          <w:sz w:val="18"/>
          <w:szCs w:val="18"/>
        </w:rPr>
        <w:t>，第</w:t>
      </w:r>
      <w:r>
        <w:rPr>
          <w:rStyle w:val="translated-span"/>
          <w:sz w:val="18"/>
          <w:szCs w:val="18"/>
        </w:rPr>
        <w:t>344-356</w:t>
      </w:r>
      <w:r>
        <w:rPr>
          <w:rStyle w:val="translated-span"/>
          <w:sz w:val="18"/>
          <w:szCs w:val="18"/>
        </w:rPr>
        <w:t>页，</w:t>
      </w:r>
      <w:r>
        <w:rPr>
          <w:rStyle w:val="translated-span"/>
          <w:sz w:val="18"/>
          <w:szCs w:val="18"/>
        </w:rPr>
        <w:t>2017</w:t>
      </w:r>
      <w:r>
        <w:rPr>
          <w:rStyle w:val="translated-span"/>
          <w:sz w:val="18"/>
          <w:szCs w:val="18"/>
        </w:rPr>
        <w:t>年</w:t>
      </w:r>
      <w:r>
        <w:rPr>
          <w:rStyle w:val="translated-span"/>
          <w:sz w:val="18"/>
          <w:szCs w:val="18"/>
        </w:rPr>
        <w:t>。</w:t>
      </w:r>
      <w:r>
        <w:rPr>
          <w:rStyle w:val="translated-span"/>
          <w:sz w:val="18"/>
          <w:szCs w:val="18"/>
        </w:rPr>
        <w:t>6</w:t>
      </w:r>
      <w:r>
        <w:rPr>
          <w:rStyle w:val="translated-span"/>
          <w:sz w:val="18"/>
          <w:szCs w:val="18"/>
        </w:rPr>
        <w:t>.</w:t>
      </w:r>
    </w:p>
    <w:p w:rsidR="00000000" w:rsidRDefault="00B63471">
      <w:pPr>
        <w:spacing w:after="34" w:line="261" w:lineRule="auto"/>
        <w:ind w:left="398" w:hanging="398"/>
      </w:pPr>
      <w:r>
        <w:rPr>
          <w:rStyle w:val="translated-span"/>
          <w:sz w:val="18"/>
          <w:szCs w:val="18"/>
        </w:rPr>
        <w:t xml:space="preserve">[11] </w:t>
      </w:r>
      <w:r>
        <w:rPr>
          <w:rStyle w:val="translated-span"/>
          <w:sz w:val="18"/>
          <w:szCs w:val="18"/>
        </w:rPr>
        <w:t>帕特里克</w:t>
      </w:r>
      <w:r>
        <w:rPr>
          <w:rStyle w:val="translated-span"/>
          <w:sz w:val="18"/>
          <w:szCs w:val="18"/>
        </w:rPr>
        <w:t>·</w:t>
      </w:r>
      <w:r>
        <w:rPr>
          <w:rStyle w:val="translated-span"/>
          <w:sz w:val="18"/>
          <w:szCs w:val="18"/>
        </w:rPr>
        <w:t>埃塞尔、罗宾</w:t>
      </w:r>
      <w:r>
        <w:rPr>
          <w:rStyle w:val="translated-span"/>
          <w:sz w:val="18"/>
          <w:szCs w:val="18"/>
        </w:rPr>
        <w:t>·</w:t>
      </w:r>
      <w:r>
        <w:rPr>
          <w:rStyle w:val="translated-span"/>
          <w:sz w:val="18"/>
          <w:szCs w:val="18"/>
        </w:rPr>
        <w:t>罗姆巴赫和比约恩</w:t>
      </w:r>
      <w:r>
        <w:rPr>
          <w:rStyle w:val="translated-span"/>
          <w:sz w:val="18"/>
          <w:szCs w:val="18"/>
        </w:rPr>
        <w:t>·</w:t>
      </w:r>
      <w:r>
        <w:rPr>
          <w:rStyle w:val="translated-span"/>
          <w:sz w:val="18"/>
          <w:szCs w:val="18"/>
        </w:rPr>
        <w:t>奥默</w:t>
      </w:r>
      <w:r>
        <w:rPr>
          <w:rStyle w:val="translated-span"/>
          <w:sz w:val="18"/>
          <w:szCs w:val="18"/>
        </w:rPr>
        <w:t>。</w:t>
      </w:r>
      <w:r>
        <w:rPr>
          <w:rStyle w:val="translated-span"/>
          <w:sz w:val="18"/>
          <w:szCs w:val="18"/>
        </w:rPr>
        <w:t>¨</w:t>
      </w:r>
      <w:r>
        <w:rPr>
          <w:rStyle w:val="translated-span"/>
          <w:sz w:val="18"/>
          <w:szCs w:val="18"/>
        </w:rPr>
        <w:t>用于高分辨率图像合成的驯服变压器</w:t>
      </w:r>
      <w:r>
        <w:rPr>
          <w:rStyle w:val="translated-span"/>
          <w:sz w:val="18"/>
          <w:szCs w:val="18"/>
        </w:rPr>
        <w:t>。</w:t>
      </w:r>
      <w:r>
        <w:rPr>
          <w:rStyle w:val="translated-span"/>
          <w:sz w:val="18"/>
          <w:szCs w:val="18"/>
        </w:rPr>
        <w:t>ARXIV</w:t>
      </w:r>
      <w:r>
        <w:rPr>
          <w:rStyle w:val="translated-span"/>
          <w:sz w:val="18"/>
          <w:szCs w:val="18"/>
        </w:rPr>
        <w:t>：</w:t>
      </w:r>
      <w:r>
        <w:rPr>
          <w:rStyle w:val="translated-span"/>
          <w:sz w:val="18"/>
          <w:szCs w:val="18"/>
        </w:rPr>
        <w:t>2012.09841 [C]</w:t>
      </w:r>
      <w:r>
        <w:rPr>
          <w:rStyle w:val="translated-span"/>
          <w:sz w:val="18"/>
          <w:szCs w:val="18"/>
        </w:rPr>
        <w:t>，</w:t>
      </w:r>
      <w:r>
        <w:rPr>
          <w:rStyle w:val="translated-span"/>
          <w:sz w:val="18"/>
          <w:szCs w:val="18"/>
        </w:rPr>
        <w:t>2021</w:t>
      </w:r>
      <w:r>
        <w:rPr>
          <w:rStyle w:val="translated-span"/>
          <w:sz w:val="18"/>
          <w:szCs w:val="18"/>
        </w:rPr>
        <w:t>年</w:t>
      </w:r>
      <w:r>
        <w:rPr>
          <w:rStyle w:val="translated-span"/>
          <w:sz w:val="18"/>
          <w:szCs w:val="18"/>
        </w:rPr>
        <w:t>6</w:t>
      </w:r>
      <w:r>
        <w:rPr>
          <w:rStyle w:val="translated-span"/>
          <w:sz w:val="18"/>
          <w:szCs w:val="18"/>
        </w:rPr>
        <w:t>月</w:t>
      </w:r>
      <w:r>
        <w:rPr>
          <w:rStyle w:val="translated-span"/>
          <w:sz w:val="18"/>
          <w:szCs w:val="18"/>
        </w:rPr>
        <w:t>。</w:t>
      </w:r>
      <w:r>
        <w:rPr>
          <w:rStyle w:val="translated-span"/>
          <w:sz w:val="18"/>
          <w:szCs w:val="18"/>
        </w:rPr>
        <w:t>2, 3, 6, 1</w:t>
      </w:r>
      <w:r>
        <w:rPr>
          <w:rStyle w:val="translated-span"/>
          <w:sz w:val="18"/>
          <w:szCs w:val="18"/>
        </w:rPr>
        <w:t>2</w:t>
      </w:r>
    </w:p>
    <w:p w:rsidR="00000000" w:rsidRDefault="00B63471">
      <w:pPr>
        <w:spacing w:after="34" w:line="261" w:lineRule="auto"/>
        <w:ind w:left="398" w:hanging="398"/>
      </w:pPr>
      <w:r>
        <w:rPr>
          <w:rStyle w:val="translated-span"/>
          <w:sz w:val="18"/>
          <w:szCs w:val="18"/>
        </w:rPr>
        <w:t xml:space="preserve">[12] </w:t>
      </w:r>
      <w:r>
        <w:rPr>
          <w:rStyle w:val="translated-span"/>
          <w:sz w:val="18"/>
          <w:szCs w:val="18"/>
        </w:rPr>
        <w:t>切尔西</w:t>
      </w:r>
      <w:r>
        <w:rPr>
          <w:rStyle w:val="translated-span"/>
          <w:sz w:val="18"/>
          <w:szCs w:val="18"/>
        </w:rPr>
        <w:t>·</w:t>
      </w:r>
      <w:r>
        <w:rPr>
          <w:rStyle w:val="translated-span"/>
          <w:sz w:val="18"/>
          <w:szCs w:val="18"/>
        </w:rPr>
        <w:t>芬恩、伊恩</w:t>
      </w:r>
      <w:r>
        <w:rPr>
          <w:rStyle w:val="translated-span"/>
          <w:sz w:val="18"/>
          <w:szCs w:val="18"/>
        </w:rPr>
        <w:t>·</w:t>
      </w:r>
      <w:r>
        <w:rPr>
          <w:rStyle w:val="translated-span"/>
          <w:sz w:val="18"/>
          <w:szCs w:val="18"/>
        </w:rPr>
        <w:t>古德费罗和谢</w:t>
      </w:r>
      <w:r>
        <w:rPr>
          <w:rStyle w:val="translated-span"/>
          <w:sz w:val="18"/>
          <w:szCs w:val="18"/>
        </w:rPr>
        <w:t>尔盖</w:t>
      </w:r>
      <w:r>
        <w:rPr>
          <w:rStyle w:val="translated-span"/>
          <w:sz w:val="18"/>
          <w:szCs w:val="18"/>
        </w:rPr>
        <w:t>·</w:t>
      </w:r>
      <w:r>
        <w:rPr>
          <w:rStyle w:val="translated-span"/>
          <w:sz w:val="18"/>
          <w:szCs w:val="18"/>
        </w:rPr>
        <w:t>莱文</w:t>
      </w:r>
      <w:r>
        <w:rPr>
          <w:rStyle w:val="translated-span"/>
          <w:sz w:val="18"/>
          <w:szCs w:val="18"/>
        </w:rPr>
        <w:t>。</w:t>
      </w:r>
      <w:r>
        <w:rPr>
          <w:rStyle w:val="translated-span"/>
          <w:sz w:val="18"/>
          <w:szCs w:val="18"/>
        </w:rPr>
        <w:t>通过视频预测进行物理交互的无监督学习</w:t>
      </w:r>
      <w:r>
        <w:rPr>
          <w:rStyle w:val="translated-span"/>
          <w:sz w:val="18"/>
          <w:szCs w:val="18"/>
        </w:rPr>
        <w:t>。</w:t>
      </w:r>
      <w:r>
        <w:rPr>
          <w:rStyle w:val="translated-span"/>
          <w:sz w:val="18"/>
          <w:szCs w:val="18"/>
        </w:rPr>
        <w:t>神经信息处理系统的进展，</w:t>
      </w:r>
      <w:r>
        <w:rPr>
          <w:rStyle w:val="translated-span"/>
          <w:sz w:val="18"/>
          <w:szCs w:val="18"/>
        </w:rPr>
        <w:t>29:64–722016</w:t>
      </w:r>
      <w:r>
        <w:rPr>
          <w:rStyle w:val="translated-span"/>
          <w:sz w:val="18"/>
          <w:szCs w:val="18"/>
        </w:rPr>
        <w:t>。</w:t>
      </w:r>
      <w:r>
        <w:rPr>
          <w:rStyle w:val="translated-span"/>
          <w:sz w:val="18"/>
          <w:szCs w:val="18"/>
        </w:rPr>
        <w:t>6</w:t>
      </w:r>
      <w:r>
        <w:rPr>
          <w:rStyle w:val="translated-span"/>
          <w:sz w:val="18"/>
          <w:szCs w:val="18"/>
        </w:rPr>
        <w:t>.</w:t>
      </w:r>
    </w:p>
    <w:p w:rsidR="00000000" w:rsidRDefault="00B63471">
      <w:pPr>
        <w:spacing w:after="34" w:line="261" w:lineRule="auto"/>
        <w:ind w:left="398" w:hanging="398"/>
      </w:pPr>
      <w:r>
        <w:rPr>
          <w:rStyle w:val="translated-span"/>
          <w:sz w:val="18"/>
          <w:szCs w:val="18"/>
        </w:rPr>
        <w:t>[13] Jean-Yves Franceschi</w:t>
      </w:r>
      <w:r>
        <w:rPr>
          <w:rStyle w:val="translated-span"/>
          <w:sz w:val="18"/>
          <w:szCs w:val="18"/>
        </w:rPr>
        <w:t>、</w:t>
      </w:r>
      <w:r>
        <w:rPr>
          <w:rStyle w:val="translated-span"/>
          <w:sz w:val="18"/>
          <w:szCs w:val="18"/>
        </w:rPr>
        <w:t>Edouard Delasales</w:t>
      </w:r>
      <w:r>
        <w:rPr>
          <w:rStyle w:val="translated-span"/>
          <w:sz w:val="18"/>
          <w:szCs w:val="18"/>
        </w:rPr>
        <w:t>、</w:t>
      </w:r>
      <w:r>
        <w:rPr>
          <w:rStyle w:val="translated-span"/>
          <w:sz w:val="18"/>
          <w:szCs w:val="18"/>
        </w:rPr>
        <w:t>Mickeel Chen</w:t>
      </w:r>
      <w:r>
        <w:rPr>
          <w:rStyle w:val="translated-span"/>
          <w:sz w:val="18"/>
          <w:szCs w:val="18"/>
        </w:rPr>
        <w:t>、</w:t>
      </w:r>
      <w:r>
        <w:rPr>
          <w:rStyle w:val="translated-span"/>
          <w:sz w:val="18"/>
          <w:szCs w:val="18"/>
        </w:rPr>
        <w:t>Sylvain Lamprier</w:t>
      </w:r>
      <w:r>
        <w:rPr>
          <w:rStyle w:val="translated-span"/>
          <w:sz w:val="18"/>
          <w:szCs w:val="18"/>
        </w:rPr>
        <w:t>和</w:t>
      </w:r>
      <w:r>
        <w:rPr>
          <w:rStyle w:val="translated-span"/>
          <w:sz w:val="18"/>
          <w:szCs w:val="18"/>
        </w:rPr>
        <w:t>Patrick Gallinari</w:t>
      </w:r>
      <w:r>
        <w:rPr>
          <w:rStyle w:val="translated-span"/>
          <w:sz w:val="18"/>
          <w:szCs w:val="18"/>
        </w:rPr>
        <w:t>。</w:t>
      </w:r>
      <w:r>
        <w:rPr>
          <w:rStyle w:val="translated-span"/>
          <w:sz w:val="18"/>
          <w:szCs w:val="18"/>
        </w:rPr>
        <w:t>随机潜在残差视频预测</w:t>
      </w:r>
      <w:r>
        <w:rPr>
          <w:rStyle w:val="translated-span"/>
          <w:sz w:val="18"/>
          <w:szCs w:val="18"/>
        </w:rPr>
        <w:t>。</w:t>
      </w:r>
      <w:r>
        <w:rPr>
          <w:rStyle w:val="translated-span"/>
          <w:sz w:val="18"/>
          <w:szCs w:val="18"/>
        </w:rPr>
        <w:t>国际机器学习会议，第</w:t>
      </w:r>
      <w:r>
        <w:rPr>
          <w:rStyle w:val="translated-span"/>
          <w:sz w:val="18"/>
          <w:szCs w:val="18"/>
        </w:rPr>
        <w:t>3233-3246</w:t>
      </w:r>
      <w:r>
        <w:rPr>
          <w:rStyle w:val="translated-span"/>
          <w:sz w:val="18"/>
          <w:szCs w:val="18"/>
        </w:rPr>
        <w:t>页</w:t>
      </w:r>
      <w:r>
        <w:rPr>
          <w:rStyle w:val="translated-span"/>
          <w:sz w:val="18"/>
          <w:szCs w:val="18"/>
        </w:rPr>
        <w:t>。</w:t>
      </w:r>
      <w:r>
        <w:rPr>
          <w:rStyle w:val="translated-span"/>
          <w:sz w:val="18"/>
          <w:szCs w:val="18"/>
        </w:rPr>
        <w:t>PMLR</w:t>
      </w:r>
      <w:r>
        <w:rPr>
          <w:rStyle w:val="translated-span"/>
          <w:sz w:val="18"/>
          <w:szCs w:val="18"/>
        </w:rPr>
        <w:t>，</w:t>
      </w:r>
      <w:r>
        <w:rPr>
          <w:rStyle w:val="translated-span"/>
          <w:sz w:val="18"/>
          <w:szCs w:val="18"/>
        </w:rPr>
        <w:t>2020</w:t>
      </w:r>
      <w:r>
        <w:rPr>
          <w:rStyle w:val="translated-span"/>
          <w:sz w:val="18"/>
          <w:szCs w:val="18"/>
        </w:rPr>
        <w:t>年</w:t>
      </w:r>
      <w:r>
        <w:rPr>
          <w:rStyle w:val="translated-span"/>
          <w:sz w:val="18"/>
          <w:szCs w:val="18"/>
        </w:rPr>
        <w:t>。</w:t>
      </w:r>
      <w:r>
        <w:rPr>
          <w:rStyle w:val="translated-span"/>
          <w:sz w:val="18"/>
          <w:szCs w:val="18"/>
        </w:rPr>
        <w:t>6</w:t>
      </w:r>
      <w:r>
        <w:rPr>
          <w:rStyle w:val="translated-span"/>
          <w:sz w:val="18"/>
          <w:szCs w:val="18"/>
        </w:rPr>
        <w:t>.</w:t>
      </w:r>
    </w:p>
    <w:p w:rsidR="00000000" w:rsidRDefault="00B63471">
      <w:pPr>
        <w:spacing w:after="34" w:line="261" w:lineRule="auto"/>
        <w:ind w:left="398" w:hanging="398"/>
      </w:pPr>
      <w:r>
        <w:rPr>
          <w:rStyle w:val="translated-span"/>
          <w:sz w:val="18"/>
          <w:szCs w:val="18"/>
        </w:rPr>
        <w:t xml:space="preserve">[14] </w:t>
      </w:r>
      <w:r>
        <w:rPr>
          <w:rStyle w:val="translated-span"/>
          <w:sz w:val="18"/>
          <w:szCs w:val="18"/>
        </w:rPr>
        <w:t>马丁</w:t>
      </w:r>
      <w:r>
        <w:rPr>
          <w:rStyle w:val="translated-span"/>
          <w:sz w:val="18"/>
          <w:szCs w:val="18"/>
        </w:rPr>
        <w:t>·</w:t>
      </w:r>
      <w:r>
        <w:rPr>
          <w:rStyle w:val="translated-span"/>
          <w:sz w:val="18"/>
          <w:szCs w:val="18"/>
        </w:rPr>
        <w:t>赫塞尔、休伯特</w:t>
      </w:r>
      <w:r>
        <w:rPr>
          <w:rStyle w:val="translated-span"/>
          <w:sz w:val="18"/>
          <w:szCs w:val="18"/>
        </w:rPr>
        <w:t>·</w:t>
      </w:r>
      <w:r>
        <w:rPr>
          <w:rStyle w:val="translated-span"/>
          <w:sz w:val="18"/>
          <w:szCs w:val="18"/>
        </w:rPr>
        <w:t>拉姆绍尔、托马斯</w:t>
      </w:r>
      <w:r>
        <w:rPr>
          <w:rStyle w:val="translated-span"/>
          <w:sz w:val="18"/>
          <w:szCs w:val="18"/>
        </w:rPr>
        <w:t>·</w:t>
      </w:r>
      <w:r>
        <w:rPr>
          <w:rStyle w:val="translated-span"/>
          <w:sz w:val="18"/>
          <w:szCs w:val="18"/>
        </w:rPr>
        <w:t>恩特丁纳、伯恩哈德</w:t>
      </w:r>
      <w:r>
        <w:rPr>
          <w:rStyle w:val="translated-span"/>
          <w:sz w:val="18"/>
          <w:szCs w:val="18"/>
        </w:rPr>
        <w:t>·</w:t>
      </w:r>
      <w:r>
        <w:rPr>
          <w:rStyle w:val="translated-span"/>
          <w:sz w:val="18"/>
          <w:szCs w:val="18"/>
        </w:rPr>
        <w:t>奈斯勒和塞普</w:t>
      </w:r>
      <w:r>
        <w:rPr>
          <w:rStyle w:val="translated-span"/>
          <w:sz w:val="18"/>
          <w:szCs w:val="18"/>
        </w:rPr>
        <w:t>·</w:t>
      </w:r>
      <w:r>
        <w:rPr>
          <w:rStyle w:val="translated-span"/>
          <w:sz w:val="18"/>
          <w:szCs w:val="18"/>
        </w:rPr>
        <w:t>霍克雷特</w:t>
      </w:r>
      <w:r>
        <w:rPr>
          <w:rStyle w:val="translated-span"/>
          <w:sz w:val="18"/>
          <w:szCs w:val="18"/>
        </w:rPr>
        <w:t>。</w:t>
      </w:r>
      <w:r>
        <w:rPr>
          <w:rStyle w:val="translated-span"/>
          <w:sz w:val="18"/>
          <w:szCs w:val="18"/>
        </w:rPr>
        <w:t>由两时间尺度更新规则训练的</w:t>
      </w:r>
      <w:r>
        <w:rPr>
          <w:rStyle w:val="translated-span"/>
          <w:sz w:val="18"/>
          <w:szCs w:val="18"/>
        </w:rPr>
        <w:t>GAN</w:t>
      </w:r>
      <w:r>
        <w:rPr>
          <w:rStyle w:val="translated-span"/>
          <w:sz w:val="18"/>
          <w:szCs w:val="18"/>
        </w:rPr>
        <w:t>收敛到局部纳什均衡</w:t>
      </w:r>
      <w:r>
        <w:rPr>
          <w:rStyle w:val="translated-span"/>
          <w:sz w:val="18"/>
          <w:szCs w:val="18"/>
        </w:rPr>
        <w:t>。</w:t>
      </w:r>
      <w:r>
        <w:rPr>
          <w:rStyle w:val="translated-span"/>
          <w:sz w:val="18"/>
          <w:szCs w:val="18"/>
        </w:rPr>
        <w:t>神经信息处理系统的进展，</w:t>
      </w:r>
      <w:r>
        <w:rPr>
          <w:rStyle w:val="translated-span"/>
          <w:sz w:val="18"/>
          <w:szCs w:val="18"/>
        </w:rPr>
        <w:t>2017</w:t>
      </w:r>
      <w:r>
        <w:rPr>
          <w:rStyle w:val="translated-span"/>
          <w:sz w:val="18"/>
          <w:szCs w:val="18"/>
        </w:rPr>
        <w:t>年</w:t>
      </w:r>
      <w:r>
        <w:rPr>
          <w:rStyle w:val="translated-span"/>
          <w:sz w:val="18"/>
          <w:szCs w:val="18"/>
        </w:rPr>
        <w:t>3</w:t>
      </w:r>
      <w:r>
        <w:rPr>
          <w:rStyle w:val="translated-span"/>
          <w:sz w:val="18"/>
          <w:szCs w:val="18"/>
        </w:rPr>
        <w:t>月</w:t>
      </w:r>
      <w:r>
        <w:rPr>
          <w:rStyle w:val="translated-span"/>
          <w:sz w:val="18"/>
          <w:szCs w:val="18"/>
        </w:rPr>
        <w:t>30</w:t>
      </w:r>
      <w:r>
        <w:rPr>
          <w:rStyle w:val="translated-span"/>
          <w:sz w:val="18"/>
          <w:szCs w:val="18"/>
        </w:rPr>
        <w:t>日</w:t>
      </w:r>
      <w:r>
        <w:rPr>
          <w:rStyle w:val="translated-span"/>
          <w:sz w:val="18"/>
          <w:szCs w:val="18"/>
        </w:rPr>
        <w:t>。</w:t>
      </w:r>
      <w:r>
        <w:rPr>
          <w:rStyle w:val="translated-span"/>
          <w:sz w:val="18"/>
          <w:szCs w:val="18"/>
        </w:rPr>
        <w:t>7</w:t>
      </w:r>
      <w:r>
        <w:rPr>
          <w:rStyle w:val="translated-span"/>
          <w:sz w:val="18"/>
          <w:szCs w:val="18"/>
        </w:rPr>
        <w:t>.</w:t>
      </w:r>
    </w:p>
    <w:p w:rsidR="00000000" w:rsidRDefault="00B63471">
      <w:pPr>
        <w:spacing w:after="34" w:line="261" w:lineRule="auto"/>
        <w:ind w:left="398" w:hanging="398"/>
      </w:pPr>
      <w:r>
        <w:rPr>
          <w:rStyle w:val="translated-span"/>
          <w:sz w:val="18"/>
          <w:szCs w:val="18"/>
        </w:rPr>
        <w:t>[15] Jonathan Ho</w:t>
      </w:r>
      <w:r>
        <w:rPr>
          <w:rStyle w:val="translated-span"/>
          <w:sz w:val="18"/>
          <w:szCs w:val="18"/>
        </w:rPr>
        <w:t>、</w:t>
      </w:r>
      <w:r>
        <w:rPr>
          <w:rStyle w:val="translated-span"/>
          <w:sz w:val="18"/>
          <w:szCs w:val="18"/>
        </w:rPr>
        <w:t>Nal Kalchbrenner</w:t>
      </w:r>
      <w:r>
        <w:rPr>
          <w:rStyle w:val="translated-span"/>
          <w:sz w:val="18"/>
          <w:szCs w:val="18"/>
        </w:rPr>
        <w:t>、</w:t>
      </w:r>
      <w:r>
        <w:rPr>
          <w:rStyle w:val="translated-span"/>
          <w:sz w:val="18"/>
          <w:szCs w:val="18"/>
        </w:rPr>
        <w:t>Dirk Weissenborn</w:t>
      </w:r>
      <w:r>
        <w:rPr>
          <w:rStyle w:val="translated-span"/>
          <w:sz w:val="18"/>
          <w:szCs w:val="18"/>
        </w:rPr>
        <w:t>和</w:t>
      </w:r>
      <w:r>
        <w:rPr>
          <w:rStyle w:val="translated-span"/>
          <w:sz w:val="18"/>
          <w:szCs w:val="18"/>
        </w:rPr>
        <w:t>Tim Salimans</w:t>
      </w:r>
      <w:r>
        <w:rPr>
          <w:rStyle w:val="translated-span"/>
          <w:sz w:val="18"/>
          <w:szCs w:val="18"/>
        </w:rPr>
        <w:t>。</w:t>
      </w:r>
      <w:r>
        <w:rPr>
          <w:rStyle w:val="translated-span"/>
          <w:sz w:val="18"/>
          <w:szCs w:val="18"/>
        </w:rPr>
        <w:t>多维变压器的轴向注意</w:t>
      </w:r>
      <w:r>
        <w:rPr>
          <w:rStyle w:val="translated-span"/>
          <w:sz w:val="18"/>
          <w:szCs w:val="18"/>
        </w:rPr>
        <w:t>。</w:t>
      </w:r>
      <w:r>
        <w:rPr>
          <w:rStyle w:val="translated-span"/>
          <w:sz w:val="18"/>
          <w:szCs w:val="18"/>
        </w:rPr>
        <w:t>arXiv</w:t>
      </w:r>
      <w:r>
        <w:rPr>
          <w:rStyle w:val="translated-span"/>
          <w:sz w:val="18"/>
          <w:szCs w:val="18"/>
        </w:rPr>
        <w:t>预印本</w:t>
      </w:r>
      <w:r>
        <w:rPr>
          <w:rStyle w:val="translated-span"/>
          <w:sz w:val="18"/>
          <w:szCs w:val="18"/>
        </w:rPr>
        <w:t>arXiv:1912.121802019</w:t>
      </w:r>
      <w:r>
        <w:rPr>
          <w:rStyle w:val="translated-span"/>
          <w:sz w:val="18"/>
          <w:szCs w:val="18"/>
        </w:rPr>
        <w:t>。</w:t>
      </w:r>
      <w:r>
        <w:rPr>
          <w:rStyle w:val="translated-span"/>
          <w:sz w:val="18"/>
          <w:szCs w:val="18"/>
        </w:rPr>
        <w:t>2, 1</w:t>
      </w:r>
      <w:r>
        <w:rPr>
          <w:rStyle w:val="translated-span"/>
          <w:sz w:val="18"/>
          <w:szCs w:val="18"/>
        </w:rPr>
        <w:t>1</w:t>
      </w:r>
    </w:p>
    <w:p w:rsidR="00000000" w:rsidRDefault="00B63471">
      <w:pPr>
        <w:spacing w:after="34" w:line="261" w:lineRule="auto"/>
        <w:ind w:left="398" w:hanging="398"/>
      </w:pPr>
      <w:r>
        <w:rPr>
          <w:rStyle w:val="translated-span"/>
          <w:sz w:val="18"/>
          <w:szCs w:val="18"/>
        </w:rPr>
        <w:t xml:space="preserve">[16] </w:t>
      </w:r>
      <w:r>
        <w:rPr>
          <w:rStyle w:val="translated-span"/>
          <w:sz w:val="18"/>
          <w:szCs w:val="18"/>
        </w:rPr>
        <w:t>威尔</w:t>
      </w:r>
      <w:r>
        <w:rPr>
          <w:rStyle w:val="translated-span"/>
          <w:sz w:val="18"/>
          <w:szCs w:val="18"/>
        </w:rPr>
        <w:t>·</w:t>
      </w:r>
      <w:r>
        <w:rPr>
          <w:rStyle w:val="translated-span"/>
          <w:sz w:val="18"/>
          <w:szCs w:val="18"/>
        </w:rPr>
        <w:t>凯、乔</w:t>
      </w:r>
      <w:r>
        <w:rPr>
          <w:rStyle w:val="translated-span"/>
          <w:sz w:val="18"/>
          <w:szCs w:val="18"/>
        </w:rPr>
        <w:t>·</w:t>
      </w:r>
      <w:r>
        <w:rPr>
          <w:rStyle w:val="translated-span"/>
          <w:sz w:val="18"/>
          <w:szCs w:val="18"/>
        </w:rPr>
        <w:t>卡雷拉、卡伦</w:t>
      </w:r>
      <w:r>
        <w:rPr>
          <w:rStyle w:val="translated-span"/>
          <w:sz w:val="18"/>
          <w:szCs w:val="18"/>
        </w:rPr>
        <w:t>·</w:t>
      </w:r>
      <w:r>
        <w:rPr>
          <w:rStyle w:val="translated-span"/>
          <w:sz w:val="18"/>
          <w:szCs w:val="18"/>
        </w:rPr>
        <w:t>西蒙扬、布莱恩</w:t>
      </w:r>
      <w:r>
        <w:rPr>
          <w:rStyle w:val="translated-span"/>
          <w:sz w:val="18"/>
          <w:szCs w:val="18"/>
        </w:rPr>
        <w:t>·</w:t>
      </w:r>
      <w:r>
        <w:rPr>
          <w:rStyle w:val="translated-span"/>
          <w:sz w:val="18"/>
          <w:szCs w:val="18"/>
        </w:rPr>
        <w:t>张、克洛伊</w:t>
      </w:r>
      <w:r>
        <w:rPr>
          <w:rStyle w:val="translated-span"/>
          <w:sz w:val="18"/>
          <w:szCs w:val="18"/>
        </w:rPr>
        <w:t>·</w:t>
      </w:r>
      <w:r>
        <w:rPr>
          <w:rStyle w:val="translated-span"/>
          <w:sz w:val="18"/>
          <w:szCs w:val="18"/>
        </w:rPr>
        <w:t>希利尔、苏德赫德拉</w:t>
      </w:r>
      <w:r>
        <w:rPr>
          <w:rStyle w:val="translated-span"/>
          <w:sz w:val="18"/>
          <w:szCs w:val="18"/>
        </w:rPr>
        <w:t>·</w:t>
      </w:r>
      <w:r>
        <w:rPr>
          <w:rStyle w:val="translated-span"/>
          <w:sz w:val="18"/>
          <w:szCs w:val="18"/>
        </w:rPr>
        <w:t>维贾亚纳拉西姆汉、法比奥</w:t>
      </w:r>
      <w:r>
        <w:rPr>
          <w:rStyle w:val="translated-span"/>
          <w:sz w:val="18"/>
          <w:szCs w:val="18"/>
        </w:rPr>
        <w:t>·</w:t>
      </w:r>
      <w:r>
        <w:rPr>
          <w:rStyle w:val="translated-span"/>
          <w:sz w:val="18"/>
          <w:szCs w:val="18"/>
        </w:rPr>
        <w:t>维奥拉、</w:t>
      </w:r>
      <w:r>
        <w:rPr>
          <w:rStyle w:val="translated-span"/>
          <w:sz w:val="18"/>
          <w:szCs w:val="18"/>
        </w:rPr>
        <w:t>，</w:t>
      </w:r>
    </w:p>
    <w:p w:rsidR="00000000" w:rsidRDefault="00B63471">
      <w:pPr>
        <w:spacing w:after="34" w:line="261" w:lineRule="auto"/>
        <w:ind w:left="398" w:right="153" w:firstLine="0"/>
      </w:pPr>
      <w:r>
        <w:rPr>
          <w:rStyle w:val="translated-span"/>
          <w:sz w:val="18"/>
          <w:szCs w:val="18"/>
        </w:rPr>
        <w:t>蒂姆</w:t>
      </w:r>
      <w:r>
        <w:rPr>
          <w:rStyle w:val="translated-span"/>
          <w:sz w:val="18"/>
          <w:szCs w:val="18"/>
        </w:rPr>
        <w:t>·</w:t>
      </w:r>
      <w:r>
        <w:rPr>
          <w:rStyle w:val="translated-span"/>
          <w:sz w:val="18"/>
          <w:szCs w:val="18"/>
        </w:rPr>
        <w:t>格林、特雷弗</w:t>
      </w:r>
      <w:r>
        <w:rPr>
          <w:rStyle w:val="translated-span"/>
          <w:sz w:val="18"/>
          <w:szCs w:val="18"/>
        </w:rPr>
        <w:t>·</w:t>
      </w:r>
      <w:r>
        <w:rPr>
          <w:rStyle w:val="translated-span"/>
          <w:sz w:val="18"/>
          <w:szCs w:val="18"/>
        </w:rPr>
        <w:t>巴克和保罗</w:t>
      </w:r>
      <w:r>
        <w:rPr>
          <w:rStyle w:val="translated-span"/>
          <w:sz w:val="18"/>
          <w:szCs w:val="18"/>
        </w:rPr>
        <w:t>·</w:t>
      </w:r>
      <w:r>
        <w:rPr>
          <w:rStyle w:val="translated-span"/>
          <w:sz w:val="18"/>
          <w:szCs w:val="18"/>
        </w:rPr>
        <w:t>纳采夫</w:t>
      </w:r>
      <w:r>
        <w:rPr>
          <w:rStyle w:val="translated-span"/>
          <w:sz w:val="18"/>
          <w:szCs w:val="18"/>
        </w:rPr>
        <w:t>。</w:t>
      </w:r>
      <w:r>
        <w:rPr>
          <w:rStyle w:val="translated-span"/>
          <w:sz w:val="18"/>
          <w:szCs w:val="18"/>
        </w:rPr>
        <w:t>人体动作视频数据集</w:t>
      </w:r>
      <w:r>
        <w:rPr>
          <w:rStyle w:val="translated-span"/>
          <w:sz w:val="18"/>
          <w:szCs w:val="18"/>
        </w:rPr>
        <w:t>。</w:t>
      </w:r>
      <w:r>
        <w:rPr>
          <w:rStyle w:val="translated-span"/>
          <w:sz w:val="18"/>
          <w:szCs w:val="18"/>
        </w:rPr>
        <w:t>arXiv</w:t>
      </w:r>
      <w:r>
        <w:rPr>
          <w:rStyle w:val="translated-span"/>
          <w:sz w:val="18"/>
          <w:szCs w:val="18"/>
        </w:rPr>
        <w:t>预印本</w:t>
      </w:r>
      <w:r>
        <w:rPr>
          <w:rStyle w:val="translated-span"/>
          <w:sz w:val="18"/>
          <w:szCs w:val="18"/>
        </w:rPr>
        <w:t>arXiv:1</w:t>
      </w:r>
      <w:r>
        <w:rPr>
          <w:rStyle w:val="translated-span"/>
          <w:sz w:val="18"/>
          <w:szCs w:val="18"/>
        </w:rPr>
        <w:t>705.06950</w:t>
      </w:r>
      <w:r>
        <w:rPr>
          <w:rStyle w:val="translated-span"/>
          <w:sz w:val="18"/>
          <w:szCs w:val="18"/>
        </w:rPr>
        <w:t>，</w:t>
      </w:r>
      <w:r>
        <w:rPr>
          <w:rStyle w:val="translated-span"/>
          <w:sz w:val="18"/>
          <w:szCs w:val="18"/>
        </w:rPr>
        <w:t>2017</w:t>
      </w:r>
      <w:r>
        <w:rPr>
          <w:rStyle w:val="translated-span"/>
          <w:sz w:val="18"/>
          <w:szCs w:val="18"/>
        </w:rPr>
        <w:t>年</w:t>
      </w:r>
      <w:r>
        <w:rPr>
          <w:rStyle w:val="translated-span"/>
          <w:sz w:val="18"/>
          <w:szCs w:val="18"/>
        </w:rPr>
        <w:t>。</w:t>
      </w:r>
      <w:r>
        <w:rPr>
          <w:rStyle w:val="translated-span"/>
          <w:sz w:val="18"/>
          <w:szCs w:val="18"/>
        </w:rPr>
        <w:t>6</w:t>
      </w:r>
      <w:r>
        <w:rPr>
          <w:rStyle w:val="translated-span"/>
          <w:sz w:val="18"/>
          <w:szCs w:val="18"/>
        </w:rPr>
        <w:t>.</w:t>
      </w:r>
    </w:p>
    <w:p w:rsidR="00000000" w:rsidRDefault="00B63471">
      <w:pPr>
        <w:spacing w:after="34" w:line="261" w:lineRule="auto"/>
        <w:ind w:left="398" w:hanging="398"/>
      </w:pPr>
      <w:r>
        <w:rPr>
          <w:rStyle w:val="translated-span"/>
          <w:sz w:val="18"/>
          <w:szCs w:val="18"/>
        </w:rPr>
        <w:t xml:space="preserve">[17] </w:t>
      </w:r>
      <w:r>
        <w:rPr>
          <w:rStyle w:val="translated-span"/>
          <w:sz w:val="18"/>
          <w:szCs w:val="18"/>
        </w:rPr>
        <w:t>迪德里克</w:t>
      </w:r>
      <w:r>
        <w:rPr>
          <w:rStyle w:val="translated-span"/>
          <w:sz w:val="18"/>
          <w:szCs w:val="18"/>
        </w:rPr>
        <w:t>·</w:t>
      </w:r>
      <w:r>
        <w:rPr>
          <w:rStyle w:val="translated-span"/>
          <w:sz w:val="18"/>
          <w:szCs w:val="18"/>
        </w:rPr>
        <w:t>金马和吉米</w:t>
      </w:r>
      <w:r>
        <w:rPr>
          <w:rStyle w:val="translated-span"/>
          <w:sz w:val="18"/>
          <w:szCs w:val="18"/>
        </w:rPr>
        <w:t>·</w:t>
      </w:r>
      <w:r>
        <w:rPr>
          <w:rStyle w:val="translated-span"/>
          <w:sz w:val="18"/>
          <w:szCs w:val="18"/>
        </w:rPr>
        <w:t>巴</w:t>
      </w:r>
      <w:r>
        <w:rPr>
          <w:rStyle w:val="translated-span"/>
          <w:sz w:val="18"/>
          <w:szCs w:val="18"/>
        </w:rPr>
        <w:t>。</w:t>
      </w:r>
      <w:r>
        <w:rPr>
          <w:rStyle w:val="translated-span"/>
          <w:sz w:val="18"/>
          <w:szCs w:val="18"/>
        </w:rPr>
        <w:t>Adam</w:t>
      </w:r>
      <w:r>
        <w:rPr>
          <w:rStyle w:val="translated-span"/>
          <w:sz w:val="18"/>
          <w:szCs w:val="18"/>
        </w:rPr>
        <w:t>：随机优化的一种方法</w:t>
      </w:r>
      <w:r>
        <w:rPr>
          <w:rStyle w:val="translated-span"/>
          <w:sz w:val="18"/>
          <w:szCs w:val="18"/>
        </w:rPr>
        <w:t>。</w:t>
      </w:r>
      <w:r>
        <w:rPr>
          <w:rStyle w:val="translated-span"/>
          <w:sz w:val="18"/>
          <w:szCs w:val="18"/>
        </w:rPr>
        <w:t>arXiv</w:t>
      </w:r>
      <w:r>
        <w:rPr>
          <w:rStyle w:val="translated-span"/>
          <w:sz w:val="18"/>
          <w:szCs w:val="18"/>
        </w:rPr>
        <w:t>预印本</w:t>
      </w:r>
      <w:r>
        <w:rPr>
          <w:rStyle w:val="translated-span"/>
          <w:sz w:val="18"/>
          <w:szCs w:val="18"/>
        </w:rPr>
        <w:t>arXiv:1412.69802014</w:t>
      </w:r>
      <w:r>
        <w:rPr>
          <w:rStyle w:val="translated-span"/>
          <w:sz w:val="18"/>
          <w:szCs w:val="18"/>
        </w:rPr>
        <w:t>。</w:t>
      </w:r>
      <w:r>
        <w:rPr>
          <w:rStyle w:val="translated-span"/>
          <w:sz w:val="18"/>
          <w:szCs w:val="18"/>
        </w:rPr>
        <w:t>4</w:t>
      </w:r>
      <w:r>
        <w:rPr>
          <w:rStyle w:val="translated-span"/>
          <w:sz w:val="18"/>
          <w:szCs w:val="18"/>
        </w:rPr>
        <w:t>.</w:t>
      </w:r>
    </w:p>
    <w:p w:rsidR="00000000" w:rsidRDefault="00B63471">
      <w:pPr>
        <w:spacing w:after="55" w:line="261" w:lineRule="auto"/>
        <w:ind w:left="398" w:hanging="398"/>
      </w:pPr>
      <w:r>
        <w:rPr>
          <w:rStyle w:val="translated-span"/>
          <w:sz w:val="18"/>
          <w:szCs w:val="18"/>
        </w:rPr>
        <w:t xml:space="preserve">[18] </w:t>
      </w:r>
      <w:r>
        <w:rPr>
          <w:rStyle w:val="translated-span"/>
          <w:sz w:val="18"/>
          <w:szCs w:val="18"/>
        </w:rPr>
        <w:t>马诺伊</w:t>
      </w:r>
      <w:r>
        <w:rPr>
          <w:rStyle w:val="translated-span"/>
          <w:sz w:val="18"/>
          <w:szCs w:val="18"/>
        </w:rPr>
        <w:t>·</w:t>
      </w:r>
      <w:r>
        <w:rPr>
          <w:rStyle w:val="translated-span"/>
          <w:sz w:val="18"/>
          <w:szCs w:val="18"/>
        </w:rPr>
        <w:t>库马尔、穆罕默德</w:t>
      </w:r>
      <w:r>
        <w:rPr>
          <w:rStyle w:val="translated-span"/>
          <w:sz w:val="18"/>
          <w:szCs w:val="18"/>
        </w:rPr>
        <w:t>·</w:t>
      </w:r>
      <w:r>
        <w:rPr>
          <w:rStyle w:val="translated-span"/>
          <w:sz w:val="18"/>
          <w:szCs w:val="18"/>
        </w:rPr>
        <w:t>巴贝伊扎德、杜米特鲁</w:t>
      </w:r>
      <w:r>
        <w:rPr>
          <w:rStyle w:val="translated-span"/>
          <w:sz w:val="18"/>
          <w:szCs w:val="18"/>
        </w:rPr>
        <w:t>·</w:t>
      </w:r>
      <w:r>
        <w:rPr>
          <w:rStyle w:val="translated-span"/>
          <w:sz w:val="18"/>
          <w:szCs w:val="18"/>
        </w:rPr>
        <w:t>埃尔汉、切尔西</w:t>
      </w:r>
      <w:r>
        <w:rPr>
          <w:rStyle w:val="translated-span"/>
          <w:sz w:val="18"/>
          <w:szCs w:val="18"/>
        </w:rPr>
        <w:t>·</w:t>
      </w:r>
      <w:r>
        <w:rPr>
          <w:rStyle w:val="translated-span"/>
          <w:sz w:val="18"/>
          <w:szCs w:val="18"/>
        </w:rPr>
        <w:t>芬恩、谢尔盖</w:t>
      </w:r>
      <w:r>
        <w:rPr>
          <w:rStyle w:val="translated-span"/>
          <w:sz w:val="18"/>
          <w:szCs w:val="18"/>
        </w:rPr>
        <w:t>·</w:t>
      </w:r>
      <w:r>
        <w:rPr>
          <w:rStyle w:val="translated-span"/>
          <w:sz w:val="18"/>
          <w:szCs w:val="18"/>
        </w:rPr>
        <w:t>莱文、劳伦特</w:t>
      </w:r>
      <w:r>
        <w:rPr>
          <w:rStyle w:val="translated-span"/>
          <w:sz w:val="18"/>
          <w:szCs w:val="18"/>
        </w:rPr>
        <w:t>·</w:t>
      </w:r>
      <w:r>
        <w:rPr>
          <w:rStyle w:val="translated-span"/>
          <w:sz w:val="18"/>
          <w:szCs w:val="18"/>
        </w:rPr>
        <w:t>丁赫和杜克</w:t>
      </w:r>
      <w:r>
        <w:rPr>
          <w:rStyle w:val="translated-span"/>
          <w:sz w:val="18"/>
          <w:szCs w:val="18"/>
        </w:rPr>
        <w:t>·</w:t>
      </w:r>
      <w:r>
        <w:rPr>
          <w:rStyle w:val="translated-span"/>
          <w:sz w:val="18"/>
          <w:szCs w:val="18"/>
        </w:rPr>
        <w:t>金马</w:t>
      </w:r>
      <w:r>
        <w:rPr>
          <w:rStyle w:val="translated-span"/>
          <w:sz w:val="18"/>
          <w:szCs w:val="18"/>
        </w:rPr>
        <w:t>。</w:t>
      </w:r>
      <w:r>
        <w:rPr>
          <w:rStyle w:val="translated-span"/>
          <w:sz w:val="18"/>
          <w:szCs w:val="18"/>
        </w:rPr>
        <w:t>Videoflow</w:t>
      </w:r>
      <w:r>
        <w:rPr>
          <w:rStyle w:val="translated-span"/>
          <w:sz w:val="18"/>
          <w:szCs w:val="18"/>
        </w:rPr>
        <w:t>：一种基于条件流的随机视频生成模型</w:t>
      </w:r>
      <w:r>
        <w:rPr>
          <w:rStyle w:val="translated-span"/>
          <w:sz w:val="18"/>
          <w:szCs w:val="18"/>
        </w:rPr>
        <w:t>。</w:t>
      </w:r>
      <w:r>
        <w:rPr>
          <w:rStyle w:val="translated-span"/>
          <w:sz w:val="18"/>
          <w:szCs w:val="18"/>
        </w:rPr>
        <w:t>arXiv</w:t>
      </w:r>
      <w:r>
        <w:rPr>
          <w:rStyle w:val="translated-span"/>
          <w:sz w:val="18"/>
          <w:szCs w:val="18"/>
        </w:rPr>
        <w:t>预印本</w:t>
      </w:r>
      <w:r>
        <w:rPr>
          <w:rStyle w:val="translated-span"/>
          <w:sz w:val="18"/>
          <w:szCs w:val="18"/>
        </w:rPr>
        <w:t>arXiv:1903.014342019</w:t>
      </w:r>
      <w:r>
        <w:rPr>
          <w:rStyle w:val="translated-span"/>
          <w:sz w:val="18"/>
          <w:szCs w:val="18"/>
        </w:rPr>
        <w:t>。</w:t>
      </w:r>
      <w:r>
        <w:rPr>
          <w:rStyle w:val="translated-span"/>
          <w:sz w:val="18"/>
          <w:szCs w:val="18"/>
        </w:rPr>
        <w:t>6</w:t>
      </w:r>
      <w:r>
        <w:rPr>
          <w:rStyle w:val="translated-span"/>
          <w:sz w:val="18"/>
          <w:szCs w:val="18"/>
        </w:rPr>
        <w:t>.</w:t>
      </w:r>
    </w:p>
    <w:p w:rsidR="00000000" w:rsidRDefault="00B63471">
      <w:pPr>
        <w:spacing w:after="34" w:line="261" w:lineRule="auto"/>
        <w:ind w:left="398" w:hanging="398"/>
      </w:pPr>
      <w:r>
        <w:rPr>
          <w:rStyle w:val="translated-span"/>
          <w:sz w:val="18"/>
          <w:szCs w:val="18"/>
        </w:rPr>
        <w:t xml:space="preserve">[19] </w:t>
      </w:r>
      <w:r>
        <w:rPr>
          <w:rStyle w:val="translated-span"/>
          <w:sz w:val="18"/>
          <w:szCs w:val="18"/>
        </w:rPr>
        <w:t>阿丽娜</w:t>
      </w:r>
      <w:r>
        <w:rPr>
          <w:rStyle w:val="translated-span"/>
          <w:sz w:val="18"/>
          <w:szCs w:val="18"/>
        </w:rPr>
        <w:t>·</w:t>
      </w:r>
      <w:r>
        <w:rPr>
          <w:rStyle w:val="translated-span"/>
          <w:sz w:val="18"/>
          <w:szCs w:val="18"/>
        </w:rPr>
        <w:t>库兹涅佐娃、哈桑</w:t>
      </w:r>
      <w:r>
        <w:rPr>
          <w:rStyle w:val="translated-span"/>
          <w:sz w:val="18"/>
          <w:szCs w:val="18"/>
        </w:rPr>
        <w:t>·</w:t>
      </w:r>
      <w:r>
        <w:rPr>
          <w:rStyle w:val="translated-span"/>
          <w:sz w:val="18"/>
          <w:szCs w:val="18"/>
        </w:rPr>
        <w:t>罗姆、尼尔</w:t>
      </w:r>
      <w:r>
        <w:rPr>
          <w:rStyle w:val="translated-span"/>
          <w:sz w:val="18"/>
          <w:szCs w:val="18"/>
        </w:rPr>
        <w:t>·</w:t>
      </w:r>
      <w:r>
        <w:rPr>
          <w:rStyle w:val="translated-span"/>
          <w:sz w:val="18"/>
          <w:szCs w:val="18"/>
        </w:rPr>
        <w:t>奥尔德林、贾斯珀</w:t>
      </w:r>
      <w:r>
        <w:rPr>
          <w:rStyle w:val="translated-span"/>
          <w:sz w:val="18"/>
          <w:szCs w:val="18"/>
        </w:rPr>
        <w:t>·</w:t>
      </w:r>
      <w:r>
        <w:rPr>
          <w:rStyle w:val="translated-span"/>
          <w:sz w:val="18"/>
          <w:szCs w:val="18"/>
        </w:rPr>
        <w:t>尤伊林斯、伊万</w:t>
      </w:r>
      <w:r>
        <w:rPr>
          <w:rStyle w:val="translated-span"/>
          <w:sz w:val="18"/>
          <w:szCs w:val="18"/>
        </w:rPr>
        <w:t>·</w:t>
      </w:r>
      <w:r>
        <w:rPr>
          <w:rStyle w:val="translated-span"/>
          <w:sz w:val="18"/>
          <w:szCs w:val="18"/>
        </w:rPr>
        <w:t>克拉辛、乔迪</w:t>
      </w:r>
      <w:r>
        <w:rPr>
          <w:rStyle w:val="translated-span"/>
          <w:sz w:val="18"/>
          <w:szCs w:val="18"/>
        </w:rPr>
        <w:t>·</w:t>
      </w:r>
      <w:r>
        <w:rPr>
          <w:rStyle w:val="translated-span"/>
          <w:sz w:val="18"/>
          <w:szCs w:val="18"/>
        </w:rPr>
        <w:t>庞特</w:t>
      </w:r>
      <w:r>
        <w:rPr>
          <w:rStyle w:val="translated-span"/>
          <w:sz w:val="18"/>
          <w:szCs w:val="18"/>
        </w:rPr>
        <w:t>·</w:t>
      </w:r>
      <w:r>
        <w:rPr>
          <w:rStyle w:val="translated-span"/>
          <w:sz w:val="18"/>
          <w:szCs w:val="18"/>
        </w:rPr>
        <w:t>塔塞特</w:t>
      </w:r>
      <w:r>
        <w:rPr>
          <w:rStyle w:val="translated-span"/>
          <w:sz w:val="18"/>
          <w:szCs w:val="18"/>
        </w:rPr>
        <w:t>、沙哈布</w:t>
      </w:r>
      <w:r>
        <w:rPr>
          <w:rStyle w:val="translated-span"/>
          <w:sz w:val="18"/>
          <w:szCs w:val="18"/>
        </w:rPr>
        <w:t>·</w:t>
      </w:r>
      <w:r>
        <w:rPr>
          <w:rStyle w:val="translated-span"/>
          <w:sz w:val="18"/>
          <w:szCs w:val="18"/>
        </w:rPr>
        <w:t>卡马里、斯特凡</w:t>
      </w:r>
      <w:r>
        <w:rPr>
          <w:rStyle w:val="translated-span"/>
          <w:sz w:val="18"/>
          <w:szCs w:val="18"/>
        </w:rPr>
        <w:t>·</w:t>
      </w:r>
      <w:r>
        <w:rPr>
          <w:rStyle w:val="translated-span"/>
          <w:sz w:val="18"/>
          <w:szCs w:val="18"/>
        </w:rPr>
        <w:t>波波夫、马特奥</w:t>
      </w:r>
      <w:r>
        <w:rPr>
          <w:rStyle w:val="translated-span"/>
          <w:sz w:val="18"/>
          <w:szCs w:val="18"/>
        </w:rPr>
        <w:t>·</w:t>
      </w:r>
      <w:r>
        <w:rPr>
          <w:rStyle w:val="translated-span"/>
          <w:sz w:val="18"/>
          <w:szCs w:val="18"/>
        </w:rPr>
        <w:t>马洛西和亚历山大</w:t>
      </w:r>
      <w:r>
        <w:rPr>
          <w:rStyle w:val="translated-span"/>
          <w:sz w:val="18"/>
          <w:szCs w:val="18"/>
        </w:rPr>
        <w:t>·</w:t>
      </w:r>
      <w:r>
        <w:rPr>
          <w:rStyle w:val="translated-span"/>
          <w:sz w:val="18"/>
          <w:szCs w:val="18"/>
        </w:rPr>
        <w:t>科列斯尼科夫</w:t>
      </w:r>
      <w:r>
        <w:rPr>
          <w:rStyle w:val="translated-span"/>
          <w:sz w:val="18"/>
          <w:szCs w:val="18"/>
        </w:rPr>
        <w:t>。</w:t>
      </w:r>
      <w:r>
        <w:rPr>
          <w:rStyle w:val="translated-span"/>
          <w:sz w:val="18"/>
          <w:szCs w:val="18"/>
        </w:rPr>
        <w:t>打开图像数据集</w:t>
      </w:r>
      <w:r>
        <w:rPr>
          <w:rStyle w:val="translated-span"/>
          <w:sz w:val="18"/>
          <w:szCs w:val="18"/>
        </w:rPr>
        <w:t>v4</w:t>
      </w:r>
      <w:r>
        <w:rPr>
          <w:rStyle w:val="translated-span"/>
          <w:sz w:val="18"/>
          <w:szCs w:val="18"/>
        </w:rPr>
        <w:t>。</w:t>
      </w:r>
      <w:r>
        <w:rPr>
          <w:rStyle w:val="translated-span"/>
          <w:sz w:val="18"/>
          <w:szCs w:val="18"/>
        </w:rPr>
        <w:t>国际计算机视觉杂志，</w:t>
      </w:r>
      <w:r>
        <w:rPr>
          <w:rStyle w:val="translated-span"/>
          <w:sz w:val="18"/>
          <w:szCs w:val="18"/>
        </w:rPr>
        <w:t>128</w:t>
      </w:r>
      <w:r>
        <w:rPr>
          <w:rStyle w:val="translated-span"/>
          <w:sz w:val="18"/>
          <w:szCs w:val="18"/>
        </w:rPr>
        <w:t>（</w:t>
      </w:r>
      <w:r>
        <w:rPr>
          <w:rStyle w:val="translated-span"/>
          <w:sz w:val="18"/>
          <w:szCs w:val="18"/>
        </w:rPr>
        <w:t>7</w:t>
      </w:r>
      <w:r>
        <w:rPr>
          <w:rStyle w:val="translated-span"/>
          <w:sz w:val="18"/>
          <w:szCs w:val="18"/>
        </w:rPr>
        <w:t>）：</w:t>
      </w:r>
      <w:r>
        <w:rPr>
          <w:rStyle w:val="translated-span"/>
          <w:sz w:val="18"/>
          <w:szCs w:val="18"/>
        </w:rPr>
        <w:t>1956-1981</w:t>
      </w:r>
      <w:r>
        <w:rPr>
          <w:rStyle w:val="translated-span"/>
          <w:sz w:val="18"/>
          <w:szCs w:val="18"/>
        </w:rPr>
        <w:t>，</w:t>
      </w:r>
      <w:r>
        <w:rPr>
          <w:rStyle w:val="translated-span"/>
          <w:sz w:val="18"/>
          <w:szCs w:val="18"/>
        </w:rPr>
        <w:t>2020</w:t>
      </w:r>
      <w:r>
        <w:rPr>
          <w:rStyle w:val="translated-span"/>
          <w:sz w:val="18"/>
          <w:szCs w:val="18"/>
        </w:rPr>
        <w:t>。</w:t>
      </w:r>
      <w:r>
        <w:rPr>
          <w:rStyle w:val="translated-span"/>
          <w:sz w:val="18"/>
          <w:szCs w:val="18"/>
        </w:rPr>
        <w:t>7</w:t>
      </w:r>
      <w:r>
        <w:rPr>
          <w:rStyle w:val="translated-span"/>
          <w:sz w:val="18"/>
          <w:szCs w:val="18"/>
        </w:rPr>
        <w:t>.</w:t>
      </w:r>
    </w:p>
    <w:p w:rsidR="00000000" w:rsidRDefault="00B63471">
      <w:pPr>
        <w:spacing w:after="34" w:line="261" w:lineRule="auto"/>
        <w:ind w:left="398" w:hanging="398"/>
      </w:pPr>
      <w:r>
        <w:rPr>
          <w:rStyle w:val="translated-span"/>
          <w:sz w:val="18"/>
          <w:szCs w:val="18"/>
        </w:rPr>
        <w:t>[20] Alex X.Lee</w:t>
      </w:r>
      <w:r>
        <w:rPr>
          <w:rStyle w:val="translated-span"/>
          <w:sz w:val="18"/>
          <w:szCs w:val="18"/>
        </w:rPr>
        <w:t>、</w:t>
      </w:r>
      <w:r>
        <w:rPr>
          <w:rStyle w:val="translated-span"/>
          <w:sz w:val="18"/>
          <w:szCs w:val="18"/>
        </w:rPr>
        <w:t>Richard Zhang</w:t>
      </w:r>
      <w:r>
        <w:rPr>
          <w:rStyle w:val="translated-span"/>
          <w:sz w:val="18"/>
          <w:szCs w:val="18"/>
        </w:rPr>
        <w:t>、</w:t>
      </w:r>
      <w:r>
        <w:rPr>
          <w:rStyle w:val="translated-span"/>
          <w:sz w:val="18"/>
          <w:szCs w:val="18"/>
        </w:rPr>
        <w:t>Frederik Ebert</w:t>
      </w:r>
      <w:r>
        <w:rPr>
          <w:rStyle w:val="translated-span"/>
          <w:sz w:val="18"/>
          <w:szCs w:val="18"/>
        </w:rPr>
        <w:t>、</w:t>
      </w:r>
      <w:r>
        <w:rPr>
          <w:rStyle w:val="translated-span"/>
          <w:sz w:val="18"/>
          <w:szCs w:val="18"/>
        </w:rPr>
        <w:t>Pieter Abbeel</w:t>
      </w:r>
      <w:r>
        <w:rPr>
          <w:rStyle w:val="translated-span"/>
          <w:sz w:val="18"/>
          <w:szCs w:val="18"/>
        </w:rPr>
        <w:t>、</w:t>
      </w:r>
      <w:r>
        <w:rPr>
          <w:rStyle w:val="translated-span"/>
          <w:sz w:val="18"/>
          <w:szCs w:val="18"/>
        </w:rPr>
        <w:t>Chelsea Finn</w:t>
      </w:r>
      <w:r>
        <w:rPr>
          <w:rStyle w:val="translated-span"/>
          <w:sz w:val="18"/>
          <w:szCs w:val="18"/>
        </w:rPr>
        <w:t>和</w:t>
      </w:r>
      <w:r>
        <w:rPr>
          <w:rStyle w:val="translated-span"/>
          <w:sz w:val="18"/>
          <w:szCs w:val="18"/>
        </w:rPr>
        <w:t>Sergey Levine</w:t>
      </w:r>
      <w:r>
        <w:rPr>
          <w:rStyle w:val="translated-span"/>
          <w:sz w:val="18"/>
          <w:szCs w:val="18"/>
        </w:rPr>
        <w:t>。</w:t>
      </w:r>
      <w:r>
        <w:rPr>
          <w:rStyle w:val="translated-span"/>
          <w:sz w:val="18"/>
          <w:szCs w:val="18"/>
        </w:rPr>
        <w:t>随机对抗视频预测</w:t>
      </w:r>
      <w:r>
        <w:rPr>
          <w:rStyle w:val="translated-span"/>
          <w:sz w:val="18"/>
          <w:szCs w:val="18"/>
        </w:rPr>
        <w:t>。</w:t>
      </w:r>
      <w:r>
        <w:rPr>
          <w:rStyle w:val="translated-span"/>
          <w:sz w:val="18"/>
          <w:szCs w:val="18"/>
        </w:rPr>
        <w:t>arXiv</w:t>
      </w:r>
      <w:r>
        <w:rPr>
          <w:rStyle w:val="translated-span"/>
          <w:sz w:val="18"/>
          <w:szCs w:val="18"/>
        </w:rPr>
        <w:t>预印本</w:t>
      </w:r>
      <w:r>
        <w:rPr>
          <w:rStyle w:val="translated-span"/>
          <w:sz w:val="18"/>
          <w:szCs w:val="18"/>
        </w:rPr>
        <w:t>arXiv:1804.01523</w:t>
      </w:r>
      <w:r>
        <w:rPr>
          <w:rStyle w:val="translated-span"/>
          <w:sz w:val="18"/>
          <w:szCs w:val="18"/>
        </w:rPr>
        <w:t>，</w:t>
      </w:r>
      <w:r>
        <w:rPr>
          <w:rStyle w:val="translated-span"/>
          <w:sz w:val="18"/>
          <w:szCs w:val="18"/>
        </w:rPr>
        <w:t>2018</w:t>
      </w:r>
      <w:r>
        <w:rPr>
          <w:rStyle w:val="translated-span"/>
          <w:sz w:val="18"/>
          <w:szCs w:val="18"/>
        </w:rPr>
        <w:t>年</w:t>
      </w:r>
      <w:r>
        <w:rPr>
          <w:rStyle w:val="translated-span"/>
          <w:sz w:val="18"/>
          <w:szCs w:val="18"/>
        </w:rPr>
        <w:t>。</w:t>
      </w:r>
      <w:r>
        <w:rPr>
          <w:rStyle w:val="translated-span"/>
          <w:sz w:val="18"/>
          <w:szCs w:val="18"/>
        </w:rPr>
        <w:t>6</w:t>
      </w:r>
      <w:r>
        <w:rPr>
          <w:rStyle w:val="translated-span"/>
          <w:sz w:val="18"/>
          <w:szCs w:val="18"/>
        </w:rPr>
        <w:t>.</w:t>
      </w:r>
    </w:p>
    <w:p w:rsidR="00000000" w:rsidRDefault="00B63471">
      <w:pPr>
        <w:spacing w:after="34" w:line="261" w:lineRule="auto"/>
        <w:ind w:left="398" w:hanging="398"/>
      </w:pPr>
      <w:r>
        <w:rPr>
          <w:rStyle w:val="translated-span"/>
          <w:sz w:val="18"/>
          <w:szCs w:val="18"/>
        </w:rPr>
        <w:t>[21]</w:t>
      </w:r>
      <w:r>
        <w:rPr>
          <w:rStyle w:val="translated-span"/>
          <w:sz w:val="18"/>
          <w:szCs w:val="18"/>
        </w:rPr>
        <w:t>李易通、马丁</w:t>
      </w:r>
      <w:r>
        <w:rPr>
          <w:rStyle w:val="translated-span"/>
          <w:sz w:val="18"/>
          <w:szCs w:val="18"/>
        </w:rPr>
        <w:t>·</w:t>
      </w:r>
      <w:r>
        <w:rPr>
          <w:rStyle w:val="translated-span"/>
          <w:sz w:val="18"/>
          <w:szCs w:val="18"/>
        </w:rPr>
        <w:t>敏、沈丁汉、大卫</w:t>
      </w:r>
      <w:r>
        <w:rPr>
          <w:rStyle w:val="translated-span"/>
          <w:sz w:val="18"/>
          <w:szCs w:val="18"/>
        </w:rPr>
        <w:t>·</w:t>
      </w:r>
      <w:r>
        <w:rPr>
          <w:rStyle w:val="translated-span"/>
          <w:sz w:val="18"/>
          <w:szCs w:val="18"/>
        </w:rPr>
        <w:t>卡尔森和劳伦斯</w:t>
      </w:r>
      <w:r>
        <w:rPr>
          <w:rStyle w:val="translated-span"/>
          <w:sz w:val="18"/>
          <w:szCs w:val="18"/>
        </w:rPr>
        <w:t>·</w:t>
      </w:r>
      <w:r>
        <w:rPr>
          <w:rStyle w:val="translated-span"/>
          <w:sz w:val="18"/>
          <w:szCs w:val="18"/>
        </w:rPr>
        <w:t>卡林</w:t>
      </w:r>
      <w:r>
        <w:rPr>
          <w:rStyle w:val="translated-span"/>
          <w:sz w:val="18"/>
          <w:szCs w:val="18"/>
        </w:rPr>
        <w:t>。</w:t>
      </w:r>
      <w:r>
        <w:rPr>
          <w:rStyle w:val="translated-span"/>
          <w:sz w:val="18"/>
          <w:szCs w:val="18"/>
        </w:rPr>
        <w:t>从文本生成视频</w:t>
      </w:r>
      <w:r>
        <w:rPr>
          <w:rStyle w:val="translated-span"/>
          <w:sz w:val="18"/>
          <w:szCs w:val="18"/>
        </w:rPr>
        <w:t>。</w:t>
      </w:r>
      <w:r>
        <w:rPr>
          <w:rStyle w:val="translated-span"/>
          <w:sz w:val="18"/>
          <w:szCs w:val="18"/>
        </w:rPr>
        <w:t>《</w:t>
      </w:r>
      <w:r>
        <w:rPr>
          <w:rStyle w:val="translated-span"/>
          <w:sz w:val="18"/>
          <w:szCs w:val="18"/>
        </w:rPr>
        <w:t>AAAI</w:t>
      </w:r>
      <w:r>
        <w:rPr>
          <w:rStyle w:val="translated-span"/>
          <w:sz w:val="18"/>
          <w:szCs w:val="18"/>
        </w:rPr>
        <w:t>人</w:t>
      </w:r>
      <w:r>
        <w:rPr>
          <w:rStyle w:val="translated-span"/>
          <w:sz w:val="18"/>
          <w:szCs w:val="18"/>
        </w:rPr>
        <w:t>工智能会议记录》，第</w:t>
      </w:r>
      <w:r>
        <w:rPr>
          <w:rStyle w:val="translated-span"/>
          <w:sz w:val="18"/>
          <w:szCs w:val="18"/>
        </w:rPr>
        <w:t>32</w:t>
      </w:r>
      <w:r>
        <w:rPr>
          <w:rStyle w:val="translated-span"/>
          <w:sz w:val="18"/>
          <w:szCs w:val="18"/>
        </w:rPr>
        <w:t>卷，</w:t>
      </w:r>
      <w:r>
        <w:rPr>
          <w:rStyle w:val="translated-span"/>
          <w:sz w:val="18"/>
          <w:szCs w:val="18"/>
        </w:rPr>
        <w:t>2018</w:t>
      </w:r>
      <w:r>
        <w:rPr>
          <w:rStyle w:val="translated-span"/>
          <w:sz w:val="18"/>
          <w:szCs w:val="18"/>
        </w:rPr>
        <w:t>年</w:t>
      </w:r>
      <w:r>
        <w:rPr>
          <w:rStyle w:val="translated-span"/>
          <w:sz w:val="18"/>
          <w:szCs w:val="18"/>
        </w:rPr>
        <w:t>。</w:t>
      </w:r>
      <w:r>
        <w:rPr>
          <w:rStyle w:val="translated-span"/>
          <w:sz w:val="18"/>
          <w:szCs w:val="18"/>
        </w:rPr>
        <w:t>6</w:t>
      </w:r>
      <w:r>
        <w:rPr>
          <w:rStyle w:val="translated-span"/>
          <w:sz w:val="18"/>
          <w:szCs w:val="18"/>
        </w:rPr>
        <w:t>.</w:t>
      </w:r>
    </w:p>
    <w:p w:rsidR="00000000" w:rsidRDefault="00B63471">
      <w:pPr>
        <w:spacing w:after="55" w:line="261" w:lineRule="auto"/>
        <w:ind w:left="398" w:hanging="398"/>
      </w:pPr>
      <w:r>
        <w:rPr>
          <w:rStyle w:val="translated-span"/>
          <w:sz w:val="18"/>
          <w:szCs w:val="18"/>
        </w:rPr>
        <w:t>[22]Tsung Yi Lin</w:t>
      </w:r>
      <w:r>
        <w:rPr>
          <w:rStyle w:val="translated-span"/>
          <w:sz w:val="18"/>
          <w:szCs w:val="18"/>
        </w:rPr>
        <w:t>、</w:t>
      </w:r>
      <w:r>
        <w:rPr>
          <w:rStyle w:val="translated-span"/>
          <w:sz w:val="18"/>
          <w:szCs w:val="18"/>
        </w:rPr>
        <w:t>Michael Maire</w:t>
      </w:r>
      <w:r>
        <w:rPr>
          <w:rStyle w:val="translated-span"/>
          <w:sz w:val="18"/>
          <w:szCs w:val="18"/>
        </w:rPr>
        <w:t>、</w:t>
      </w:r>
      <w:r>
        <w:rPr>
          <w:rStyle w:val="translated-span"/>
          <w:sz w:val="18"/>
          <w:szCs w:val="18"/>
        </w:rPr>
        <w:t>Serge Belongie</w:t>
      </w:r>
      <w:r>
        <w:rPr>
          <w:rStyle w:val="translated-span"/>
          <w:sz w:val="18"/>
          <w:szCs w:val="18"/>
        </w:rPr>
        <w:t>、</w:t>
      </w:r>
      <w:r>
        <w:rPr>
          <w:rStyle w:val="translated-span"/>
          <w:sz w:val="18"/>
          <w:szCs w:val="18"/>
        </w:rPr>
        <w:t>James Hays</w:t>
      </w:r>
      <w:r>
        <w:rPr>
          <w:rStyle w:val="translated-span"/>
          <w:sz w:val="18"/>
          <w:szCs w:val="18"/>
        </w:rPr>
        <w:t>、</w:t>
      </w:r>
      <w:r>
        <w:rPr>
          <w:rStyle w:val="translated-span"/>
          <w:sz w:val="18"/>
          <w:szCs w:val="18"/>
        </w:rPr>
        <w:t>Pietro Perona</w:t>
      </w:r>
      <w:r>
        <w:rPr>
          <w:rStyle w:val="translated-span"/>
          <w:sz w:val="18"/>
          <w:szCs w:val="18"/>
        </w:rPr>
        <w:t>、</w:t>
      </w:r>
      <w:r>
        <w:rPr>
          <w:rStyle w:val="translated-span"/>
          <w:sz w:val="18"/>
          <w:szCs w:val="18"/>
        </w:rPr>
        <w:t>Deva Ramanan</w:t>
      </w:r>
      <w:r>
        <w:rPr>
          <w:rStyle w:val="translated-span"/>
          <w:sz w:val="18"/>
          <w:szCs w:val="18"/>
        </w:rPr>
        <w:t>、</w:t>
      </w:r>
      <w:r>
        <w:rPr>
          <w:rStyle w:val="translated-span"/>
          <w:sz w:val="18"/>
          <w:szCs w:val="18"/>
        </w:rPr>
        <w:t>Piotr Dollar</w:t>
      </w:r>
      <w:r>
        <w:rPr>
          <w:rStyle w:val="translated-span"/>
          <w:sz w:val="18"/>
          <w:szCs w:val="18"/>
        </w:rPr>
        <w:t>和</w:t>
      </w:r>
      <w:r>
        <w:rPr>
          <w:rStyle w:val="translated-span"/>
          <w:sz w:val="18"/>
          <w:szCs w:val="18"/>
        </w:rPr>
        <w:t>C.Lawrence&amp;apos;Zitnick</w:t>
      </w:r>
      <w:r>
        <w:rPr>
          <w:rStyle w:val="translated-span"/>
          <w:sz w:val="18"/>
          <w:szCs w:val="18"/>
        </w:rPr>
        <w:t>。</w:t>
      </w:r>
      <w:r>
        <w:rPr>
          <w:rStyle w:val="translated-span"/>
          <w:sz w:val="18"/>
          <w:szCs w:val="18"/>
        </w:rPr>
        <w:t>Microsoft coco</w:t>
      </w:r>
      <w:r>
        <w:rPr>
          <w:rStyle w:val="translated-span"/>
          <w:sz w:val="18"/>
          <w:szCs w:val="18"/>
        </w:rPr>
        <w:t>：上下文中的常见对象</w:t>
      </w:r>
      <w:r>
        <w:rPr>
          <w:rStyle w:val="translated-span"/>
          <w:sz w:val="18"/>
          <w:szCs w:val="18"/>
        </w:rPr>
        <w:t>。</w:t>
      </w:r>
      <w:r>
        <w:rPr>
          <w:rStyle w:val="translated-span"/>
          <w:sz w:val="18"/>
          <w:szCs w:val="18"/>
        </w:rPr>
        <w:t>欧洲计算机视觉会议，第</w:t>
      </w:r>
      <w:r>
        <w:rPr>
          <w:rStyle w:val="translated-span"/>
          <w:sz w:val="18"/>
          <w:szCs w:val="18"/>
        </w:rPr>
        <w:t>740-755</w:t>
      </w:r>
      <w:r>
        <w:rPr>
          <w:rStyle w:val="translated-span"/>
          <w:sz w:val="18"/>
          <w:szCs w:val="18"/>
        </w:rPr>
        <w:t>页</w:t>
      </w:r>
      <w:r>
        <w:rPr>
          <w:rStyle w:val="translated-span"/>
          <w:sz w:val="18"/>
          <w:szCs w:val="18"/>
        </w:rPr>
        <w:t>。</w:t>
      </w:r>
      <w:r>
        <w:rPr>
          <w:rStyle w:val="translated-span"/>
          <w:sz w:val="18"/>
          <w:szCs w:val="18"/>
        </w:rPr>
        <w:t>斯普林格，</w:t>
      </w:r>
      <w:r>
        <w:rPr>
          <w:rStyle w:val="translated-span"/>
          <w:sz w:val="18"/>
          <w:szCs w:val="18"/>
        </w:rPr>
        <w:t>2014</w:t>
      </w:r>
      <w:r>
        <w:rPr>
          <w:rStyle w:val="translated-span"/>
          <w:sz w:val="18"/>
          <w:szCs w:val="18"/>
        </w:rPr>
        <w:t>年</w:t>
      </w:r>
      <w:r>
        <w:rPr>
          <w:rStyle w:val="translated-span"/>
          <w:sz w:val="18"/>
          <w:szCs w:val="18"/>
        </w:rPr>
        <w:t>。</w:t>
      </w:r>
      <w:r>
        <w:rPr>
          <w:rStyle w:val="translated-span"/>
          <w:sz w:val="18"/>
          <w:szCs w:val="18"/>
        </w:rPr>
        <w:t xml:space="preserve">4, 5, 6, </w:t>
      </w:r>
      <w:r>
        <w:rPr>
          <w:rStyle w:val="translated-span"/>
          <w:sz w:val="18"/>
          <w:szCs w:val="18"/>
        </w:rPr>
        <w:t>7</w:t>
      </w:r>
    </w:p>
    <w:p w:rsidR="00000000" w:rsidRDefault="00B63471">
      <w:pPr>
        <w:spacing w:after="57" w:line="261" w:lineRule="auto"/>
        <w:ind w:left="398" w:hanging="398"/>
      </w:pPr>
      <w:r>
        <w:rPr>
          <w:rStyle w:val="translated-span"/>
          <w:sz w:val="18"/>
          <w:szCs w:val="18"/>
        </w:rPr>
        <w:t>[23]Pauline Luc</w:t>
      </w:r>
      <w:r>
        <w:rPr>
          <w:rStyle w:val="translated-span"/>
          <w:sz w:val="18"/>
          <w:szCs w:val="18"/>
        </w:rPr>
        <w:t>、</w:t>
      </w:r>
      <w:r>
        <w:rPr>
          <w:rStyle w:val="translated-span"/>
          <w:sz w:val="18"/>
          <w:szCs w:val="18"/>
        </w:rPr>
        <w:t>Aidan Clark</w:t>
      </w:r>
      <w:r>
        <w:rPr>
          <w:rStyle w:val="translated-span"/>
          <w:sz w:val="18"/>
          <w:szCs w:val="18"/>
        </w:rPr>
        <w:t>、</w:t>
      </w:r>
      <w:r>
        <w:rPr>
          <w:rStyle w:val="translated-span"/>
          <w:sz w:val="18"/>
          <w:szCs w:val="18"/>
        </w:rPr>
        <w:t>Sander Dieleman</w:t>
      </w:r>
      <w:r>
        <w:rPr>
          <w:rStyle w:val="translated-span"/>
          <w:sz w:val="18"/>
          <w:szCs w:val="18"/>
        </w:rPr>
        <w:t>、</w:t>
      </w:r>
      <w:r>
        <w:rPr>
          <w:rStyle w:val="translated-span"/>
          <w:sz w:val="18"/>
          <w:szCs w:val="18"/>
        </w:rPr>
        <w:t>D</w:t>
      </w:r>
      <w:r>
        <w:rPr>
          <w:rStyle w:val="translated-span"/>
          <w:sz w:val="18"/>
          <w:szCs w:val="18"/>
        </w:rPr>
        <w:t>iego de Las Casas</w:t>
      </w:r>
      <w:r>
        <w:rPr>
          <w:rStyle w:val="translated-span"/>
          <w:sz w:val="18"/>
          <w:szCs w:val="18"/>
        </w:rPr>
        <w:t>、</w:t>
      </w:r>
      <w:r>
        <w:rPr>
          <w:rStyle w:val="translated-span"/>
          <w:sz w:val="18"/>
          <w:szCs w:val="18"/>
        </w:rPr>
        <w:t>Yotam Doron</w:t>
      </w:r>
      <w:r>
        <w:rPr>
          <w:rStyle w:val="translated-span"/>
          <w:sz w:val="18"/>
          <w:szCs w:val="18"/>
        </w:rPr>
        <w:t>、</w:t>
      </w:r>
      <w:r>
        <w:rPr>
          <w:rStyle w:val="translated-span"/>
          <w:sz w:val="18"/>
          <w:szCs w:val="18"/>
        </w:rPr>
        <w:t>Albin Cassier</w:t>
      </w:r>
      <w:r>
        <w:rPr>
          <w:rStyle w:val="translated-span"/>
          <w:sz w:val="18"/>
          <w:szCs w:val="18"/>
        </w:rPr>
        <w:t>和</w:t>
      </w:r>
      <w:r>
        <w:rPr>
          <w:rStyle w:val="translated-span"/>
          <w:sz w:val="18"/>
          <w:szCs w:val="18"/>
        </w:rPr>
        <w:t>Karen Simonyan</w:t>
      </w:r>
      <w:r>
        <w:rPr>
          <w:rStyle w:val="translated-span"/>
          <w:sz w:val="18"/>
          <w:szCs w:val="18"/>
        </w:rPr>
        <w:t>。</w:t>
      </w:r>
      <w:r>
        <w:rPr>
          <w:rStyle w:val="translated-span"/>
          <w:sz w:val="18"/>
          <w:szCs w:val="18"/>
        </w:rPr>
        <w:t>基于变换的大规模数据对抗性视频预测</w:t>
      </w:r>
      <w:r>
        <w:rPr>
          <w:rStyle w:val="translated-span"/>
          <w:sz w:val="18"/>
          <w:szCs w:val="18"/>
        </w:rPr>
        <w:t>。</w:t>
      </w:r>
      <w:r>
        <w:rPr>
          <w:rStyle w:val="translated-span"/>
          <w:sz w:val="18"/>
          <w:szCs w:val="18"/>
        </w:rPr>
        <w:t>arXiv</w:t>
      </w:r>
      <w:r>
        <w:rPr>
          <w:rStyle w:val="translated-span"/>
          <w:sz w:val="18"/>
          <w:szCs w:val="18"/>
        </w:rPr>
        <w:t>预印本</w:t>
      </w:r>
      <w:r>
        <w:rPr>
          <w:rStyle w:val="translated-span"/>
          <w:sz w:val="18"/>
          <w:szCs w:val="18"/>
        </w:rPr>
        <w:t>arXiv:2003.040352020</w:t>
      </w:r>
      <w:r>
        <w:rPr>
          <w:rStyle w:val="translated-span"/>
          <w:sz w:val="18"/>
          <w:szCs w:val="18"/>
        </w:rPr>
        <w:t>。</w:t>
      </w:r>
      <w:r>
        <w:rPr>
          <w:rStyle w:val="translated-span"/>
          <w:sz w:val="18"/>
          <w:szCs w:val="18"/>
        </w:rPr>
        <w:t>6</w:t>
      </w:r>
      <w:r>
        <w:rPr>
          <w:rStyle w:val="translated-span"/>
          <w:sz w:val="18"/>
          <w:szCs w:val="18"/>
        </w:rPr>
        <w:t>.</w:t>
      </w:r>
    </w:p>
    <w:p w:rsidR="00000000" w:rsidRDefault="00B63471">
      <w:pPr>
        <w:spacing w:after="34" w:line="261" w:lineRule="auto"/>
        <w:ind w:left="398" w:hanging="398"/>
      </w:pPr>
      <w:r>
        <w:rPr>
          <w:rStyle w:val="translated-span"/>
          <w:sz w:val="18"/>
          <w:szCs w:val="18"/>
        </w:rPr>
        <w:t>[24]</w:t>
      </w:r>
      <w:r>
        <w:rPr>
          <w:rStyle w:val="translated-span"/>
          <w:sz w:val="18"/>
          <w:szCs w:val="18"/>
        </w:rPr>
        <w:t>苗家旭、魏云超、于武、陈亮、李光瑞、杨毅</w:t>
      </w:r>
      <w:r>
        <w:rPr>
          <w:rStyle w:val="translated-span"/>
          <w:sz w:val="18"/>
          <w:szCs w:val="18"/>
        </w:rPr>
        <w:t>。</w:t>
      </w:r>
      <w:r>
        <w:rPr>
          <w:rStyle w:val="translated-span"/>
          <w:sz w:val="18"/>
          <w:szCs w:val="18"/>
        </w:rPr>
        <w:t>VSPW</w:t>
      </w:r>
      <w:r>
        <w:rPr>
          <w:rStyle w:val="translated-span"/>
          <w:sz w:val="18"/>
          <w:szCs w:val="18"/>
        </w:rPr>
        <w:t>：用于野外视频场景解析的大规模数据集</w:t>
      </w:r>
      <w:r>
        <w:rPr>
          <w:rStyle w:val="translated-span"/>
          <w:sz w:val="18"/>
          <w:szCs w:val="18"/>
        </w:rPr>
        <w:t>。</w:t>
      </w:r>
      <w:r>
        <w:rPr>
          <w:rStyle w:val="translated-span"/>
          <w:sz w:val="18"/>
          <w:szCs w:val="18"/>
        </w:rPr>
        <w:t>在</w:t>
      </w:r>
      <w:r>
        <w:rPr>
          <w:rStyle w:val="translated-span"/>
          <w:sz w:val="18"/>
          <w:szCs w:val="18"/>
        </w:rPr>
        <w:t>IEEE/CVF</w:t>
      </w:r>
      <w:r>
        <w:rPr>
          <w:rStyle w:val="translated-span"/>
          <w:sz w:val="18"/>
          <w:szCs w:val="18"/>
        </w:rPr>
        <w:t>计算机视觉和模式识别会议上，第</w:t>
      </w:r>
      <w:r>
        <w:rPr>
          <w:rStyle w:val="translated-span"/>
          <w:sz w:val="18"/>
          <w:szCs w:val="18"/>
        </w:rPr>
        <w:t>4133</w:t>
      </w:r>
      <w:r>
        <w:rPr>
          <w:rStyle w:val="translated-span"/>
          <w:sz w:val="18"/>
          <w:szCs w:val="18"/>
        </w:rPr>
        <w:t>页至第</w:t>
      </w:r>
      <w:r>
        <w:rPr>
          <w:rStyle w:val="translated-span"/>
          <w:sz w:val="18"/>
          <w:szCs w:val="18"/>
        </w:rPr>
        <w:t>4143, 2021</w:t>
      </w:r>
      <w:r>
        <w:rPr>
          <w:rStyle w:val="translated-span"/>
          <w:sz w:val="18"/>
          <w:szCs w:val="18"/>
        </w:rPr>
        <w:t>页</w:t>
      </w:r>
      <w:r>
        <w:rPr>
          <w:rStyle w:val="translated-span"/>
          <w:sz w:val="18"/>
          <w:szCs w:val="18"/>
        </w:rPr>
        <w:t>。</w:t>
      </w:r>
      <w:r>
        <w:rPr>
          <w:rStyle w:val="translated-span"/>
          <w:sz w:val="18"/>
          <w:szCs w:val="18"/>
        </w:rPr>
        <w:t xml:space="preserve">7, </w:t>
      </w:r>
      <w:r>
        <w:rPr>
          <w:rStyle w:val="translated-span"/>
          <w:sz w:val="18"/>
          <w:szCs w:val="18"/>
        </w:rPr>
        <w:t>8</w:t>
      </w:r>
    </w:p>
    <w:p w:rsidR="00000000" w:rsidRDefault="00B63471">
      <w:pPr>
        <w:spacing w:after="34" w:line="261" w:lineRule="auto"/>
        <w:ind w:left="398" w:hanging="398"/>
      </w:pPr>
      <w:r>
        <w:rPr>
          <w:rStyle w:val="translated-span"/>
          <w:sz w:val="18"/>
          <w:szCs w:val="18"/>
        </w:rPr>
        <w:t>[25]</w:t>
      </w:r>
      <w:r>
        <w:rPr>
          <w:rStyle w:val="translated-span"/>
          <w:sz w:val="18"/>
          <w:szCs w:val="18"/>
        </w:rPr>
        <w:t>纪尧姆</w:t>
      </w:r>
      <w:r>
        <w:rPr>
          <w:rStyle w:val="translated-span"/>
          <w:sz w:val="18"/>
          <w:szCs w:val="18"/>
        </w:rPr>
        <w:t>·</w:t>
      </w:r>
      <w:r>
        <w:rPr>
          <w:rStyle w:val="translated-span"/>
          <w:sz w:val="18"/>
          <w:szCs w:val="18"/>
        </w:rPr>
        <w:t>勒莫、让</w:t>
      </w:r>
      <w:r>
        <w:rPr>
          <w:rStyle w:val="translated-span"/>
          <w:sz w:val="18"/>
          <w:szCs w:val="18"/>
        </w:rPr>
        <w:t>·</w:t>
      </w:r>
      <w:r>
        <w:rPr>
          <w:rStyle w:val="translated-span"/>
          <w:sz w:val="18"/>
          <w:szCs w:val="18"/>
        </w:rPr>
        <w:t>庞塞和科迪利亚</w:t>
      </w:r>
      <w:r>
        <w:rPr>
          <w:rStyle w:val="translated-span"/>
          <w:sz w:val="18"/>
          <w:szCs w:val="18"/>
        </w:rPr>
        <w:t>·</w:t>
      </w:r>
      <w:r>
        <w:rPr>
          <w:rStyle w:val="translated-span"/>
          <w:sz w:val="18"/>
          <w:szCs w:val="18"/>
        </w:rPr>
        <w:t>施密德</w:t>
      </w:r>
      <w:r>
        <w:rPr>
          <w:rStyle w:val="translated-span"/>
          <w:sz w:val="18"/>
          <w:szCs w:val="18"/>
        </w:rPr>
        <w:t>。</w:t>
      </w:r>
      <w:r>
        <w:rPr>
          <w:rStyle w:val="translated-span"/>
          <w:sz w:val="18"/>
          <w:szCs w:val="18"/>
        </w:rPr>
        <w:t>CCVS</w:t>
      </w:r>
      <w:r>
        <w:rPr>
          <w:rStyle w:val="translated-span"/>
          <w:sz w:val="18"/>
          <w:szCs w:val="18"/>
        </w:rPr>
        <w:t>：上下文感知可控视频合成</w:t>
      </w:r>
      <w:r>
        <w:rPr>
          <w:rStyle w:val="translated-span"/>
          <w:sz w:val="18"/>
          <w:szCs w:val="18"/>
        </w:rPr>
        <w:t>。</w:t>
      </w:r>
      <w:r>
        <w:rPr>
          <w:rStyle w:val="translated-span"/>
          <w:sz w:val="18"/>
          <w:szCs w:val="18"/>
        </w:rPr>
        <w:t>ARXIV</w:t>
      </w:r>
      <w:r>
        <w:rPr>
          <w:rStyle w:val="translated-span"/>
          <w:sz w:val="18"/>
          <w:szCs w:val="18"/>
        </w:rPr>
        <w:t>预告</w:t>
      </w:r>
      <w:r>
        <w:rPr>
          <w:rStyle w:val="translated-span"/>
          <w:sz w:val="18"/>
          <w:szCs w:val="18"/>
        </w:rPr>
        <w:t>ARXIV</w:t>
      </w:r>
      <w:r>
        <w:rPr>
          <w:rStyle w:val="translated-span"/>
          <w:sz w:val="18"/>
          <w:szCs w:val="18"/>
        </w:rPr>
        <w:t>：</w:t>
      </w:r>
      <w:r>
        <w:rPr>
          <w:rStyle w:val="translated-span"/>
          <w:sz w:val="18"/>
          <w:szCs w:val="18"/>
        </w:rPr>
        <w:t>2107.08037</w:t>
      </w:r>
      <w:r>
        <w:rPr>
          <w:rStyle w:val="translated-span"/>
          <w:sz w:val="18"/>
          <w:szCs w:val="18"/>
        </w:rPr>
        <w:t>，</w:t>
      </w:r>
      <w:r>
        <w:rPr>
          <w:rStyle w:val="translated-span"/>
          <w:sz w:val="18"/>
          <w:szCs w:val="18"/>
        </w:rPr>
        <w:t>2021</w:t>
      </w:r>
      <w:r>
        <w:rPr>
          <w:rStyle w:val="translated-span"/>
          <w:sz w:val="18"/>
          <w:szCs w:val="18"/>
        </w:rPr>
        <w:t>。</w:t>
      </w:r>
      <w:r>
        <w:rPr>
          <w:rStyle w:val="translated-span"/>
          <w:sz w:val="18"/>
          <w:szCs w:val="18"/>
        </w:rPr>
        <w:t>6</w:t>
      </w:r>
      <w:r>
        <w:rPr>
          <w:rStyle w:val="translated-span"/>
          <w:sz w:val="18"/>
          <w:szCs w:val="18"/>
        </w:rPr>
        <w:t>.</w:t>
      </w:r>
    </w:p>
    <w:p w:rsidR="00000000" w:rsidRDefault="00B63471">
      <w:pPr>
        <w:spacing w:after="56" w:line="261" w:lineRule="auto"/>
        <w:ind w:left="398" w:hanging="398"/>
      </w:pPr>
      <w:r>
        <w:rPr>
          <w:rStyle w:val="translated-span"/>
          <w:sz w:val="18"/>
          <w:szCs w:val="18"/>
        </w:rPr>
        <w:t>[26]Mathew Monfort</w:t>
      </w:r>
      <w:r>
        <w:rPr>
          <w:rStyle w:val="translated-span"/>
          <w:sz w:val="18"/>
          <w:szCs w:val="18"/>
        </w:rPr>
        <w:t>、</w:t>
      </w:r>
      <w:r>
        <w:rPr>
          <w:rStyle w:val="translated-span"/>
          <w:sz w:val="18"/>
          <w:szCs w:val="18"/>
        </w:rPr>
        <w:t>Alex Andonian</w:t>
      </w:r>
      <w:r>
        <w:rPr>
          <w:rStyle w:val="translated-span"/>
          <w:sz w:val="18"/>
          <w:szCs w:val="18"/>
        </w:rPr>
        <w:t>、</w:t>
      </w:r>
      <w:r>
        <w:rPr>
          <w:rStyle w:val="translated-span"/>
          <w:sz w:val="18"/>
          <w:szCs w:val="18"/>
        </w:rPr>
        <w:t>Bolei Zhou</w:t>
      </w:r>
      <w:r>
        <w:rPr>
          <w:rStyle w:val="translated-span"/>
          <w:sz w:val="18"/>
          <w:szCs w:val="18"/>
        </w:rPr>
        <w:t>、</w:t>
      </w:r>
      <w:r>
        <w:rPr>
          <w:rStyle w:val="translated-span"/>
          <w:sz w:val="18"/>
          <w:szCs w:val="18"/>
        </w:rPr>
        <w:t>Kandan Ramakrishnan</w:t>
      </w:r>
      <w:r>
        <w:rPr>
          <w:rStyle w:val="translated-span"/>
          <w:sz w:val="18"/>
          <w:szCs w:val="18"/>
        </w:rPr>
        <w:t>、</w:t>
      </w:r>
      <w:r>
        <w:rPr>
          <w:rStyle w:val="translated-span"/>
          <w:sz w:val="18"/>
          <w:szCs w:val="18"/>
        </w:rPr>
        <w:t>Sarah Adel Bargal</w:t>
      </w:r>
      <w:r>
        <w:rPr>
          <w:rStyle w:val="translated-span"/>
          <w:sz w:val="18"/>
          <w:szCs w:val="18"/>
        </w:rPr>
        <w:t>、</w:t>
      </w:r>
      <w:r>
        <w:rPr>
          <w:rStyle w:val="translated-span"/>
          <w:sz w:val="18"/>
          <w:szCs w:val="18"/>
        </w:rPr>
        <w:t>Tom Yan</w:t>
      </w:r>
      <w:r>
        <w:rPr>
          <w:rStyle w:val="translated-span"/>
          <w:sz w:val="18"/>
          <w:szCs w:val="18"/>
        </w:rPr>
        <w:t>、</w:t>
      </w:r>
      <w:r>
        <w:rPr>
          <w:rStyle w:val="translated-span"/>
          <w:sz w:val="18"/>
          <w:szCs w:val="18"/>
        </w:rPr>
        <w:t>Lisa Brown</w:t>
      </w:r>
      <w:r>
        <w:rPr>
          <w:rStyle w:val="translated-span"/>
          <w:sz w:val="18"/>
          <w:szCs w:val="18"/>
        </w:rPr>
        <w:t>、</w:t>
      </w:r>
      <w:r>
        <w:rPr>
          <w:rStyle w:val="translated-span"/>
          <w:sz w:val="18"/>
          <w:szCs w:val="18"/>
        </w:rPr>
        <w:t>Quanfu Fan</w:t>
      </w:r>
      <w:r>
        <w:rPr>
          <w:rStyle w:val="translated-span"/>
          <w:sz w:val="18"/>
          <w:szCs w:val="18"/>
        </w:rPr>
        <w:t>、</w:t>
      </w:r>
      <w:r>
        <w:rPr>
          <w:rStyle w:val="translated-span"/>
          <w:sz w:val="18"/>
          <w:szCs w:val="18"/>
        </w:rPr>
        <w:t>Dan Gutfreund</w:t>
      </w:r>
      <w:r>
        <w:rPr>
          <w:rStyle w:val="translated-span"/>
          <w:sz w:val="18"/>
          <w:szCs w:val="18"/>
        </w:rPr>
        <w:t>和</w:t>
      </w:r>
      <w:r>
        <w:rPr>
          <w:rStyle w:val="translated-span"/>
          <w:sz w:val="18"/>
          <w:szCs w:val="18"/>
        </w:rPr>
        <w:t>Carl Vondrick</w:t>
      </w:r>
      <w:r>
        <w:rPr>
          <w:rStyle w:val="translated-span"/>
          <w:sz w:val="18"/>
          <w:szCs w:val="18"/>
        </w:rPr>
        <w:t>。</w:t>
      </w:r>
      <w:r>
        <w:rPr>
          <w:rStyle w:val="translated-span"/>
          <w:sz w:val="18"/>
          <w:szCs w:val="18"/>
        </w:rPr>
        <w:t>时刻数据集：一百万个视频用于事件理解</w:t>
      </w:r>
      <w:r>
        <w:rPr>
          <w:rStyle w:val="translated-span"/>
          <w:sz w:val="18"/>
          <w:szCs w:val="18"/>
        </w:rPr>
        <w:t>。</w:t>
      </w:r>
      <w:r>
        <w:rPr>
          <w:rStyle w:val="translated-span"/>
          <w:sz w:val="18"/>
          <w:szCs w:val="18"/>
        </w:rPr>
        <w:t>IEEE</w:t>
      </w:r>
      <w:r>
        <w:rPr>
          <w:rStyle w:val="translated-span"/>
          <w:sz w:val="18"/>
          <w:szCs w:val="18"/>
        </w:rPr>
        <w:t>模式分析和机器智能学报，</w:t>
      </w:r>
      <w:r>
        <w:rPr>
          <w:rStyle w:val="translated-span"/>
          <w:sz w:val="18"/>
          <w:szCs w:val="18"/>
        </w:rPr>
        <w:t>42</w:t>
      </w:r>
      <w:r>
        <w:rPr>
          <w:rStyle w:val="translated-span"/>
          <w:sz w:val="18"/>
          <w:szCs w:val="18"/>
        </w:rPr>
        <w:t>（</w:t>
      </w:r>
      <w:r>
        <w:rPr>
          <w:rStyle w:val="translated-span"/>
          <w:sz w:val="18"/>
          <w:szCs w:val="18"/>
        </w:rPr>
        <w:t>2</w:t>
      </w:r>
      <w:r>
        <w:rPr>
          <w:rStyle w:val="translated-span"/>
          <w:sz w:val="18"/>
          <w:szCs w:val="18"/>
        </w:rPr>
        <w:t>）：</w:t>
      </w:r>
      <w:r>
        <w:rPr>
          <w:rStyle w:val="translated-span"/>
          <w:sz w:val="18"/>
          <w:szCs w:val="18"/>
        </w:rPr>
        <w:t>502-50812019</w:t>
      </w:r>
      <w:r>
        <w:rPr>
          <w:rStyle w:val="translated-span"/>
          <w:sz w:val="18"/>
          <w:szCs w:val="18"/>
        </w:rPr>
        <w:t>。</w:t>
      </w:r>
      <w:r>
        <w:rPr>
          <w:rStyle w:val="translated-span"/>
          <w:sz w:val="18"/>
          <w:szCs w:val="18"/>
        </w:rPr>
        <w:t>4</w:t>
      </w:r>
      <w:r>
        <w:rPr>
          <w:rStyle w:val="translated-span"/>
          <w:sz w:val="18"/>
          <w:szCs w:val="18"/>
        </w:rPr>
        <w:t>.</w:t>
      </w:r>
    </w:p>
    <w:p w:rsidR="00000000" w:rsidRDefault="00B63471">
      <w:pPr>
        <w:spacing w:after="34" w:line="261" w:lineRule="auto"/>
        <w:ind w:left="398" w:hanging="398"/>
      </w:pPr>
      <w:r>
        <w:rPr>
          <w:rStyle w:val="translated-span"/>
          <w:sz w:val="18"/>
          <w:szCs w:val="18"/>
        </w:rPr>
        <w:t>[27]</w:t>
      </w:r>
      <w:r>
        <w:rPr>
          <w:rStyle w:val="translated-span"/>
          <w:sz w:val="18"/>
          <w:szCs w:val="18"/>
        </w:rPr>
        <w:t>朴大成、刘明宇、王廷春和朱俊彦</w:t>
      </w:r>
      <w:r>
        <w:rPr>
          <w:rStyle w:val="translated-span"/>
          <w:sz w:val="18"/>
          <w:szCs w:val="18"/>
        </w:rPr>
        <w:t>。</w:t>
      </w:r>
      <w:r>
        <w:rPr>
          <w:rStyle w:val="translated-span"/>
          <w:sz w:val="18"/>
          <w:szCs w:val="18"/>
        </w:rPr>
        <w:t>具有空间自适应</w:t>
      </w:r>
      <w:r>
        <w:rPr>
          <w:rStyle w:val="translated-span"/>
          <w:sz w:val="18"/>
          <w:szCs w:val="18"/>
        </w:rPr>
        <w:t>归一化的语义图像合成</w:t>
      </w:r>
      <w:r>
        <w:rPr>
          <w:rStyle w:val="translated-span"/>
          <w:sz w:val="18"/>
          <w:szCs w:val="18"/>
        </w:rPr>
        <w:t>。</w:t>
      </w:r>
      <w:r>
        <w:rPr>
          <w:rStyle w:val="translated-span"/>
          <w:sz w:val="18"/>
          <w:szCs w:val="18"/>
        </w:rPr>
        <w:t>IEEE/CVF</w:t>
      </w:r>
      <w:r>
        <w:rPr>
          <w:rStyle w:val="translated-span"/>
          <w:sz w:val="18"/>
          <w:szCs w:val="18"/>
        </w:rPr>
        <w:t>计算机视觉和模式识别会议记录，第</w:t>
      </w:r>
      <w:r>
        <w:rPr>
          <w:rStyle w:val="translated-span"/>
          <w:sz w:val="18"/>
          <w:szCs w:val="18"/>
        </w:rPr>
        <w:t>2337-23462019</w:t>
      </w:r>
      <w:r>
        <w:rPr>
          <w:rStyle w:val="translated-span"/>
          <w:sz w:val="18"/>
          <w:szCs w:val="18"/>
        </w:rPr>
        <w:t>页</w:t>
      </w:r>
      <w:r>
        <w:rPr>
          <w:rStyle w:val="translated-span"/>
          <w:sz w:val="18"/>
          <w:szCs w:val="18"/>
        </w:rPr>
        <w:t>。</w:t>
      </w:r>
      <w:r>
        <w:rPr>
          <w:rStyle w:val="translated-span"/>
          <w:sz w:val="18"/>
          <w:szCs w:val="18"/>
        </w:rPr>
        <w:t>6</w:t>
      </w:r>
      <w:r>
        <w:rPr>
          <w:rStyle w:val="translated-span"/>
          <w:sz w:val="18"/>
          <w:szCs w:val="18"/>
        </w:rPr>
        <w:t>.</w:t>
      </w:r>
    </w:p>
    <w:p w:rsidR="00000000" w:rsidRDefault="00B63471">
      <w:pPr>
        <w:spacing w:after="0" w:line="261" w:lineRule="auto"/>
        <w:ind w:left="398" w:hanging="398"/>
      </w:pPr>
      <w:r>
        <w:rPr>
          <w:rStyle w:val="translated-span"/>
          <w:sz w:val="18"/>
          <w:szCs w:val="18"/>
        </w:rPr>
        <w:t>[28]Niki Parmar</w:t>
      </w:r>
      <w:r>
        <w:rPr>
          <w:rStyle w:val="translated-span"/>
          <w:sz w:val="18"/>
          <w:szCs w:val="18"/>
        </w:rPr>
        <w:t>、</w:t>
      </w:r>
      <w:r>
        <w:rPr>
          <w:rStyle w:val="translated-span"/>
          <w:sz w:val="18"/>
          <w:szCs w:val="18"/>
        </w:rPr>
        <w:t>Ashish Vaswani</w:t>
      </w:r>
      <w:r>
        <w:rPr>
          <w:rStyle w:val="translated-span"/>
          <w:sz w:val="18"/>
          <w:szCs w:val="18"/>
        </w:rPr>
        <w:t>、</w:t>
      </w:r>
      <w:r>
        <w:rPr>
          <w:rStyle w:val="translated-span"/>
          <w:sz w:val="18"/>
          <w:szCs w:val="18"/>
        </w:rPr>
        <w:t>Jakob Uszkoriet</w:t>
      </w:r>
      <w:r>
        <w:rPr>
          <w:rStyle w:val="translated-span"/>
          <w:sz w:val="18"/>
          <w:szCs w:val="18"/>
        </w:rPr>
        <w:t>、</w:t>
      </w:r>
      <w:r>
        <w:rPr>
          <w:rStyle w:val="translated-span"/>
          <w:sz w:val="18"/>
          <w:szCs w:val="18"/>
        </w:rPr>
        <w:t>Lukasz Kaiser</w:t>
      </w:r>
      <w:r>
        <w:rPr>
          <w:rStyle w:val="translated-span"/>
          <w:sz w:val="18"/>
          <w:szCs w:val="18"/>
        </w:rPr>
        <w:t>、</w:t>
      </w:r>
      <w:r>
        <w:rPr>
          <w:rStyle w:val="translated-span"/>
          <w:sz w:val="18"/>
          <w:szCs w:val="18"/>
        </w:rPr>
        <w:t>Noam Shazeer</w:t>
      </w:r>
      <w:r>
        <w:rPr>
          <w:rStyle w:val="translated-span"/>
          <w:sz w:val="18"/>
          <w:szCs w:val="18"/>
        </w:rPr>
        <w:t>、</w:t>
      </w:r>
      <w:r>
        <w:rPr>
          <w:rStyle w:val="translated-span"/>
          <w:sz w:val="18"/>
          <w:szCs w:val="18"/>
        </w:rPr>
        <w:t>Alexander Ku</w:t>
      </w:r>
      <w:r>
        <w:rPr>
          <w:rStyle w:val="translated-span"/>
          <w:sz w:val="18"/>
          <w:szCs w:val="18"/>
        </w:rPr>
        <w:t>和</w:t>
      </w:r>
      <w:r>
        <w:rPr>
          <w:rStyle w:val="translated-span"/>
          <w:sz w:val="18"/>
          <w:szCs w:val="18"/>
        </w:rPr>
        <w:t>Dustin Tran</w:t>
      </w:r>
      <w:r>
        <w:rPr>
          <w:rStyle w:val="translated-span"/>
          <w:sz w:val="18"/>
          <w:szCs w:val="18"/>
        </w:rPr>
        <w:t>。</w:t>
      </w:r>
      <w:r>
        <w:rPr>
          <w:rStyle w:val="translated-span"/>
          <w:sz w:val="18"/>
          <w:szCs w:val="18"/>
        </w:rPr>
        <w:t>图像转换器</w:t>
      </w:r>
      <w:r>
        <w:rPr>
          <w:rStyle w:val="translated-span"/>
          <w:sz w:val="18"/>
          <w:szCs w:val="18"/>
        </w:rPr>
        <w:t>。</w:t>
      </w:r>
      <w:r>
        <w:rPr>
          <w:rStyle w:val="translated-span"/>
          <w:sz w:val="18"/>
          <w:szCs w:val="18"/>
        </w:rPr>
        <w:t>arXiv</w:t>
      </w:r>
      <w:r>
        <w:rPr>
          <w:rStyle w:val="translated-span"/>
          <w:sz w:val="18"/>
          <w:szCs w:val="18"/>
        </w:rPr>
        <w:t>预印本</w:t>
      </w:r>
      <w:r>
        <w:rPr>
          <w:rStyle w:val="translated-span"/>
          <w:sz w:val="18"/>
          <w:szCs w:val="18"/>
        </w:rPr>
        <w:t>arXiv:1802.057511918</w:t>
      </w:r>
      <w:r>
        <w:rPr>
          <w:rStyle w:val="translated-span"/>
          <w:sz w:val="18"/>
          <w:szCs w:val="18"/>
        </w:rPr>
        <w:t>。</w:t>
      </w:r>
      <w:r>
        <w:rPr>
          <w:rStyle w:val="translated-span"/>
          <w:sz w:val="18"/>
          <w:szCs w:val="18"/>
        </w:rPr>
        <w:t>1</w:t>
      </w:r>
      <w:r>
        <w:rPr>
          <w:rStyle w:val="translated-span"/>
          <w:sz w:val="18"/>
          <w:szCs w:val="18"/>
        </w:rPr>
        <w:t>.</w:t>
      </w:r>
    </w:p>
    <w:p w:rsidR="00000000" w:rsidRDefault="00B63471">
      <w:pPr>
        <w:spacing w:after="0" w:line="256" w:lineRule="auto"/>
        <w:ind w:left="398" w:firstLine="0"/>
        <w:jc w:val="left"/>
      </w:pPr>
      <w:r>
        <w:rPr>
          <w:color w:val="FF0000"/>
          <w:sz w:val="18"/>
          <w:szCs w:val="18"/>
        </w:rPr>
        <w:t>2</w:t>
      </w:r>
    </w:p>
    <w:p w:rsidR="00000000" w:rsidRDefault="00B63471">
      <w:pPr>
        <w:spacing w:after="34" w:line="261" w:lineRule="auto"/>
        <w:ind w:left="398" w:hanging="398"/>
      </w:pPr>
      <w:r>
        <w:rPr>
          <w:rStyle w:val="translated-span"/>
          <w:sz w:val="18"/>
          <w:szCs w:val="18"/>
        </w:rPr>
        <w:t>[29]</w:t>
      </w:r>
      <w:r>
        <w:rPr>
          <w:rStyle w:val="translated-span"/>
          <w:sz w:val="18"/>
          <w:szCs w:val="18"/>
        </w:rPr>
        <w:t>亚历克</w:t>
      </w:r>
      <w:r>
        <w:rPr>
          <w:rStyle w:val="translated-span"/>
          <w:sz w:val="18"/>
          <w:szCs w:val="18"/>
        </w:rPr>
        <w:t>·</w:t>
      </w:r>
      <w:r>
        <w:rPr>
          <w:rStyle w:val="translated-span"/>
          <w:sz w:val="18"/>
          <w:szCs w:val="18"/>
        </w:rPr>
        <w:t>拉德福德、金钟郁、克里斯</w:t>
      </w:r>
      <w:r>
        <w:rPr>
          <w:rStyle w:val="translated-span"/>
          <w:sz w:val="18"/>
          <w:szCs w:val="18"/>
        </w:rPr>
        <w:t>·</w:t>
      </w:r>
      <w:r>
        <w:rPr>
          <w:rStyle w:val="translated-span"/>
          <w:sz w:val="18"/>
          <w:szCs w:val="18"/>
        </w:rPr>
        <w:t>哈拉西、阿迪蒂亚</w:t>
      </w:r>
      <w:r>
        <w:rPr>
          <w:rStyle w:val="translated-span"/>
          <w:sz w:val="18"/>
          <w:szCs w:val="18"/>
        </w:rPr>
        <w:t>·</w:t>
      </w:r>
      <w:r>
        <w:rPr>
          <w:rStyle w:val="translated-span"/>
          <w:sz w:val="18"/>
          <w:szCs w:val="18"/>
        </w:rPr>
        <w:t>拉梅什、加布里埃尔</w:t>
      </w:r>
      <w:r>
        <w:rPr>
          <w:rStyle w:val="translated-span"/>
          <w:sz w:val="18"/>
          <w:szCs w:val="18"/>
        </w:rPr>
        <w:t>·</w:t>
      </w:r>
      <w:r>
        <w:rPr>
          <w:rStyle w:val="translated-span"/>
          <w:sz w:val="18"/>
          <w:szCs w:val="18"/>
        </w:rPr>
        <w:t>吴、桑迪尼</w:t>
      </w:r>
      <w:r>
        <w:rPr>
          <w:rStyle w:val="translated-span"/>
          <w:sz w:val="18"/>
          <w:szCs w:val="18"/>
        </w:rPr>
        <w:t>·</w:t>
      </w:r>
      <w:r>
        <w:rPr>
          <w:rStyle w:val="translated-span"/>
          <w:sz w:val="18"/>
          <w:szCs w:val="18"/>
        </w:rPr>
        <w:t>阿加瓦尔、吉里什</w:t>
      </w:r>
      <w:r>
        <w:rPr>
          <w:rStyle w:val="translated-span"/>
          <w:sz w:val="18"/>
          <w:szCs w:val="18"/>
        </w:rPr>
        <w:t>·</w:t>
      </w:r>
      <w:r>
        <w:rPr>
          <w:rStyle w:val="translated-span"/>
          <w:sz w:val="18"/>
          <w:szCs w:val="18"/>
        </w:rPr>
        <w:t>萨斯特里、阿曼达</w:t>
      </w:r>
      <w:r>
        <w:rPr>
          <w:rStyle w:val="translated-span"/>
          <w:sz w:val="18"/>
          <w:szCs w:val="18"/>
        </w:rPr>
        <w:t>·</w:t>
      </w:r>
      <w:r>
        <w:rPr>
          <w:rStyle w:val="translated-span"/>
          <w:sz w:val="18"/>
          <w:szCs w:val="18"/>
        </w:rPr>
        <w:t>阿斯克尔、帕梅拉</w:t>
      </w:r>
      <w:r>
        <w:rPr>
          <w:rStyle w:val="translated-span"/>
          <w:sz w:val="18"/>
          <w:szCs w:val="18"/>
        </w:rPr>
        <w:t>·</w:t>
      </w:r>
      <w:r>
        <w:rPr>
          <w:rStyle w:val="translated-span"/>
          <w:sz w:val="18"/>
          <w:szCs w:val="18"/>
        </w:rPr>
        <w:t>米什金、杰克</w:t>
      </w:r>
      <w:r>
        <w:rPr>
          <w:rStyle w:val="translated-span"/>
          <w:sz w:val="18"/>
          <w:szCs w:val="18"/>
        </w:rPr>
        <w:t>·</w:t>
      </w:r>
      <w:r>
        <w:rPr>
          <w:rStyle w:val="translated-span"/>
          <w:sz w:val="18"/>
          <w:szCs w:val="18"/>
        </w:rPr>
        <w:t>克拉克、格雷琴</w:t>
      </w:r>
      <w:r>
        <w:rPr>
          <w:rStyle w:val="translated-span"/>
          <w:sz w:val="18"/>
          <w:szCs w:val="18"/>
        </w:rPr>
        <w:t>·</w:t>
      </w:r>
      <w:r>
        <w:rPr>
          <w:rStyle w:val="translated-span"/>
          <w:sz w:val="18"/>
          <w:szCs w:val="18"/>
        </w:rPr>
        <w:t>克鲁格和伊利亚</w:t>
      </w:r>
      <w:r>
        <w:rPr>
          <w:rStyle w:val="translated-span"/>
          <w:sz w:val="18"/>
          <w:szCs w:val="18"/>
        </w:rPr>
        <w:t>·</w:t>
      </w:r>
      <w:r>
        <w:rPr>
          <w:rStyle w:val="translated-span"/>
          <w:sz w:val="18"/>
          <w:szCs w:val="18"/>
        </w:rPr>
        <w:t>萨茨基佛</w:t>
      </w:r>
      <w:r>
        <w:rPr>
          <w:rStyle w:val="translated-span"/>
          <w:sz w:val="18"/>
          <w:szCs w:val="18"/>
        </w:rPr>
        <w:t>。</w:t>
      </w:r>
      <w:r>
        <w:rPr>
          <w:rStyle w:val="translated-span"/>
          <w:sz w:val="18"/>
          <w:szCs w:val="18"/>
        </w:rPr>
        <w:t>从自然语言监督中学习可转移的视觉模型</w:t>
      </w:r>
      <w:r>
        <w:rPr>
          <w:rStyle w:val="translated-span"/>
          <w:sz w:val="18"/>
          <w:szCs w:val="18"/>
        </w:rPr>
        <w:t>。</w:t>
      </w:r>
      <w:r>
        <w:rPr>
          <w:rStyle w:val="translated-span"/>
          <w:sz w:val="18"/>
          <w:szCs w:val="18"/>
        </w:rPr>
        <w:t>ARXIV</w:t>
      </w:r>
      <w:r>
        <w:rPr>
          <w:rStyle w:val="translated-span"/>
          <w:sz w:val="18"/>
          <w:szCs w:val="18"/>
        </w:rPr>
        <w:t>：</w:t>
      </w:r>
      <w:r>
        <w:rPr>
          <w:rStyle w:val="translated-span"/>
          <w:sz w:val="18"/>
          <w:szCs w:val="18"/>
        </w:rPr>
        <w:t>2103.00020 [C]</w:t>
      </w:r>
      <w:r>
        <w:rPr>
          <w:rStyle w:val="translated-span"/>
          <w:sz w:val="18"/>
          <w:szCs w:val="18"/>
        </w:rPr>
        <w:t>，</w:t>
      </w:r>
      <w:r>
        <w:rPr>
          <w:rStyle w:val="translated-span"/>
          <w:sz w:val="18"/>
          <w:szCs w:val="18"/>
        </w:rPr>
        <w:t>2</w:t>
      </w:r>
      <w:r>
        <w:rPr>
          <w:rStyle w:val="translated-span"/>
          <w:sz w:val="18"/>
          <w:szCs w:val="18"/>
        </w:rPr>
        <w:t>月</w:t>
      </w:r>
      <w:r>
        <w:rPr>
          <w:rStyle w:val="translated-span"/>
          <w:sz w:val="18"/>
          <w:szCs w:val="18"/>
        </w:rPr>
        <w:t>2021</w:t>
      </w:r>
      <w:r>
        <w:rPr>
          <w:rStyle w:val="translated-span"/>
          <w:sz w:val="18"/>
          <w:szCs w:val="18"/>
        </w:rPr>
        <w:t>日</w:t>
      </w:r>
      <w:r>
        <w:rPr>
          <w:rStyle w:val="translated-span"/>
          <w:sz w:val="18"/>
          <w:szCs w:val="18"/>
        </w:rPr>
        <w:t>。</w:t>
      </w:r>
      <w:r>
        <w:rPr>
          <w:rStyle w:val="translated-span"/>
          <w:sz w:val="18"/>
          <w:szCs w:val="18"/>
        </w:rPr>
        <w:t>5</w:t>
      </w:r>
      <w:r>
        <w:rPr>
          <w:rStyle w:val="translated-span"/>
          <w:sz w:val="18"/>
          <w:szCs w:val="18"/>
        </w:rPr>
        <w:t>.</w:t>
      </w:r>
    </w:p>
    <w:p w:rsidR="00000000" w:rsidRDefault="00B63471">
      <w:pPr>
        <w:spacing w:after="34" w:line="261" w:lineRule="auto"/>
        <w:ind w:left="398" w:hanging="398"/>
      </w:pPr>
      <w:r>
        <w:rPr>
          <w:rStyle w:val="translated-span"/>
          <w:sz w:val="18"/>
          <w:szCs w:val="18"/>
        </w:rPr>
        <w:t>[30]</w:t>
      </w:r>
      <w:r>
        <w:rPr>
          <w:rStyle w:val="translated-span"/>
          <w:sz w:val="18"/>
          <w:szCs w:val="18"/>
        </w:rPr>
        <w:t>亚历克</w:t>
      </w:r>
      <w:r>
        <w:rPr>
          <w:rStyle w:val="translated-span"/>
          <w:sz w:val="18"/>
          <w:szCs w:val="18"/>
        </w:rPr>
        <w:t>·</w:t>
      </w:r>
      <w:r>
        <w:rPr>
          <w:rStyle w:val="translated-span"/>
          <w:sz w:val="18"/>
          <w:szCs w:val="18"/>
        </w:rPr>
        <w:t>拉德福德、卢克</w:t>
      </w:r>
      <w:r>
        <w:rPr>
          <w:rStyle w:val="translated-span"/>
          <w:sz w:val="18"/>
          <w:szCs w:val="18"/>
        </w:rPr>
        <w:t>·</w:t>
      </w:r>
      <w:r>
        <w:rPr>
          <w:rStyle w:val="translated-span"/>
          <w:sz w:val="18"/>
          <w:szCs w:val="18"/>
        </w:rPr>
        <w:t>梅茨和苏米特</w:t>
      </w:r>
      <w:r>
        <w:rPr>
          <w:rStyle w:val="translated-span"/>
          <w:sz w:val="18"/>
          <w:szCs w:val="18"/>
        </w:rPr>
        <w:t>·</w:t>
      </w:r>
      <w:r>
        <w:rPr>
          <w:rStyle w:val="translated-span"/>
          <w:sz w:val="18"/>
          <w:szCs w:val="18"/>
        </w:rPr>
        <w:t>钦塔拉</w:t>
      </w:r>
      <w:r>
        <w:rPr>
          <w:rStyle w:val="translated-span"/>
          <w:sz w:val="18"/>
          <w:szCs w:val="18"/>
        </w:rPr>
        <w:t>。</w:t>
      </w:r>
      <w:r>
        <w:rPr>
          <w:rStyle w:val="translated-span"/>
          <w:sz w:val="18"/>
          <w:szCs w:val="18"/>
        </w:rPr>
        <w:t>深度卷积生成对抗网络的无监督表征学习</w:t>
      </w:r>
      <w:r>
        <w:rPr>
          <w:rStyle w:val="translated-span"/>
          <w:sz w:val="18"/>
          <w:szCs w:val="18"/>
        </w:rPr>
        <w:t>。</w:t>
      </w:r>
      <w:r>
        <w:rPr>
          <w:rStyle w:val="translated-span"/>
          <w:sz w:val="18"/>
          <w:szCs w:val="18"/>
        </w:rPr>
        <w:t>arXiv</w:t>
      </w:r>
      <w:r>
        <w:rPr>
          <w:rStyle w:val="translated-span"/>
          <w:sz w:val="18"/>
          <w:szCs w:val="18"/>
        </w:rPr>
        <w:t>预印本</w:t>
      </w:r>
      <w:r>
        <w:rPr>
          <w:rStyle w:val="translated-span"/>
          <w:sz w:val="18"/>
          <w:szCs w:val="18"/>
        </w:rPr>
        <w:t>arXiv:1511.064342015</w:t>
      </w:r>
      <w:r>
        <w:rPr>
          <w:rStyle w:val="translated-span"/>
          <w:sz w:val="18"/>
          <w:szCs w:val="18"/>
        </w:rPr>
        <w:t>。</w:t>
      </w:r>
      <w:r>
        <w:rPr>
          <w:rStyle w:val="translated-span"/>
          <w:sz w:val="18"/>
          <w:szCs w:val="18"/>
        </w:rPr>
        <w:t>1</w:t>
      </w:r>
      <w:r>
        <w:rPr>
          <w:rStyle w:val="translated-span"/>
          <w:sz w:val="18"/>
          <w:szCs w:val="18"/>
        </w:rPr>
        <w:t>.</w:t>
      </w:r>
    </w:p>
    <w:p w:rsidR="00000000" w:rsidRDefault="00B63471">
      <w:pPr>
        <w:spacing w:after="34" w:line="261" w:lineRule="auto"/>
        <w:ind w:left="398" w:hanging="398"/>
      </w:pPr>
      <w:r>
        <w:rPr>
          <w:rStyle w:val="translated-span"/>
          <w:sz w:val="18"/>
          <w:szCs w:val="18"/>
        </w:rPr>
        <w:t>[31]Ruslan Rakhimov</w:t>
      </w:r>
      <w:r>
        <w:rPr>
          <w:rStyle w:val="translated-span"/>
          <w:sz w:val="18"/>
          <w:szCs w:val="18"/>
        </w:rPr>
        <w:t>、</w:t>
      </w:r>
      <w:r>
        <w:rPr>
          <w:rStyle w:val="translated-span"/>
          <w:sz w:val="18"/>
          <w:szCs w:val="18"/>
        </w:rPr>
        <w:t>Denis Volkhonskiy</w:t>
      </w:r>
      <w:r>
        <w:rPr>
          <w:rStyle w:val="translated-span"/>
          <w:sz w:val="18"/>
          <w:szCs w:val="18"/>
        </w:rPr>
        <w:t>、</w:t>
      </w:r>
      <w:r>
        <w:rPr>
          <w:rStyle w:val="translated-span"/>
          <w:sz w:val="18"/>
          <w:szCs w:val="18"/>
        </w:rPr>
        <w:t>Alexey Artemov</w:t>
      </w:r>
      <w:r>
        <w:rPr>
          <w:rStyle w:val="translated-span"/>
          <w:sz w:val="18"/>
          <w:szCs w:val="18"/>
        </w:rPr>
        <w:t>、</w:t>
      </w:r>
      <w:r>
        <w:rPr>
          <w:rStyle w:val="translated-span"/>
          <w:sz w:val="18"/>
          <w:szCs w:val="18"/>
        </w:rPr>
        <w:t>Denis Zorin</w:t>
      </w:r>
      <w:r>
        <w:rPr>
          <w:rStyle w:val="translated-span"/>
          <w:sz w:val="18"/>
          <w:szCs w:val="18"/>
        </w:rPr>
        <w:t>和</w:t>
      </w:r>
      <w:r>
        <w:rPr>
          <w:rStyle w:val="translated-span"/>
          <w:sz w:val="18"/>
          <w:szCs w:val="18"/>
        </w:rPr>
        <w:t>Evgeny Burnaev</w:t>
      </w:r>
      <w:r>
        <w:rPr>
          <w:rStyle w:val="translated-span"/>
          <w:sz w:val="18"/>
          <w:szCs w:val="18"/>
        </w:rPr>
        <w:t>。</w:t>
      </w:r>
      <w:r>
        <w:rPr>
          <w:rStyle w:val="translated-span"/>
          <w:sz w:val="18"/>
          <w:szCs w:val="18"/>
        </w:rPr>
        <w:t>潜在的视频变压器</w:t>
      </w:r>
      <w:r>
        <w:rPr>
          <w:rStyle w:val="translated-span"/>
          <w:sz w:val="18"/>
          <w:szCs w:val="18"/>
        </w:rPr>
        <w:t>。</w:t>
      </w:r>
      <w:r>
        <w:rPr>
          <w:rStyle w:val="translated-span"/>
          <w:sz w:val="18"/>
          <w:szCs w:val="18"/>
        </w:rPr>
        <w:t>a</w:t>
      </w:r>
      <w:r>
        <w:rPr>
          <w:rStyle w:val="translated-span"/>
          <w:sz w:val="18"/>
          <w:szCs w:val="18"/>
        </w:rPr>
        <w:t>rXiv</w:t>
      </w:r>
      <w:r>
        <w:rPr>
          <w:rStyle w:val="translated-span"/>
          <w:sz w:val="18"/>
          <w:szCs w:val="18"/>
        </w:rPr>
        <w:t>预印本</w:t>
      </w:r>
      <w:r>
        <w:rPr>
          <w:rStyle w:val="translated-span"/>
          <w:sz w:val="18"/>
          <w:szCs w:val="18"/>
        </w:rPr>
        <w:t>arXiv:2006.107042020</w:t>
      </w:r>
      <w:r>
        <w:rPr>
          <w:rStyle w:val="translated-span"/>
          <w:sz w:val="18"/>
          <w:szCs w:val="18"/>
        </w:rPr>
        <w:t>。</w:t>
      </w:r>
      <w:r>
        <w:rPr>
          <w:rStyle w:val="translated-span"/>
          <w:sz w:val="18"/>
          <w:szCs w:val="18"/>
        </w:rPr>
        <w:t>2, 6, 1</w:t>
      </w:r>
      <w:r>
        <w:rPr>
          <w:rStyle w:val="translated-span"/>
          <w:sz w:val="18"/>
          <w:szCs w:val="18"/>
        </w:rPr>
        <w:t>1</w:t>
      </w:r>
    </w:p>
    <w:p w:rsidR="00000000" w:rsidRDefault="00B63471">
      <w:pPr>
        <w:spacing w:after="34" w:line="261" w:lineRule="auto"/>
        <w:ind w:left="398" w:hanging="398"/>
      </w:pPr>
      <w:r>
        <w:rPr>
          <w:rStyle w:val="translated-span"/>
          <w:sz w:val="18"/>
          <w:szCs w:val="18"/>
        </w:rPr>
        <w:t>[32]</w:t>
      </w:r>
      <w:r>
        <w:rPr>
          <w:rStyle w:val="translated-span"/>
          <w:sz w:val="18"/>
          <w:szCs w:val="18"/>
        </w:rPr>
        <w:t>普拉吉特</w:t>
      </w:r>
      <w:r>
        <w:rPr>
          <w:rStyle w:val="translated-span"/>
          <w:sz w:val="18"/>
          <w:szCs w:val="18"/>
        </w:rPr>
        <w:t>·</w:t>
      </w:r>
      <w:r>
        <w:rPr>
          <w:rStyle w:val="translated-span"/>
          <w:sz w:val="18"/>
          <w:szCs w:val="18"/>
        </w:rPr>
        <w:t>拉马钱德兰、尼基</w:t>
      </w:r>
      <w:r>
        <w:rPr>
          <w:rStyle w:val="translated-span"/>
          <w:sz w:val="18"/>
          <w:szCs w:val="18"/>
        </w:rPr>
        <w:t>·</w:t>
      </w:r>
      <w:r>
        <w:rPr>
          <w:rStyle w:val="translated-span"/>
          <w:sz w:val="18"/>
          <w:szCs w:val="18"/>
        </w:rPr>
        <w:t>帕尔玛、阿什什</w:t>
      </w:r>
      <w:r>
        <w:rPr>
          <w:rStyle w:val="translated-span"/>
          <w:sz w:val="18"/>
          <w:szCs w:val="18"/>
        </w:rPr>
        <w:t>·</w:t>
      </w:r>
      <w:r>
        <w:rPr>
          <w:rStyle w:val="translated-span"/>
          <w:sz w:val="18"/>
          <w:szCs w:val="18"/>
        </w:rPr>
        <w:t>瓦斯瓦尼、欧文</w:t>
      </w:r>
      <w:r>
        <w:rPr>
          <w:rStyle w:val="translated-span"/>
          <w:sz w:val="18"/>
          <w:szCs w:val="18"/>
        </w:rPr>
        <w:t>·</w:t>
      </w:r>
      <w:r>
        <w:rPr>
          <w:rStyle w:val="translated-span"/>
          <w:sz w:val="18"/>
          <w:szCs w:val="18"/>
        </w:rPr>
        <w:t>贝洛、安瑟姆</w:t>
      </w:r>
      <w:r>
        <w:rPr>
          <w:rStyle w:val="translated-span"/>
          <w:sz w:val="18"/>
          <w:szCs w:val="18"/>
        </w:rPr>
        <w:t>·</w:t>
      </w:r>
      <w:r>
        <w:rPr>
          <w:rStyle w:val="translated-span"/>
          <w:sz w:val="18"/>
          <w:szCs w:val="18"/>
        </w:rPr>
        <w:t>列夫斯卡娅和乔纳森</w:t>
      </w:r>
      <w:r>
        <w:rPr>
          <w:rStyle w:val="translated-span"/>
          <w:sz w:val="18"/>
          <w:szCs w:val="18"/>
        </w:rPr>
        <w:t>·</w:t>
      </w:r>
      <w:r>
        <w:rPr>
          <w:rStyle w:val="translated-span"/>
          <w:sz w:val="18"/>
          <w:szCs w:val="18"/>
        </w:rPr>
        <w:t>什伦斯</w:t>
      </w:r>
      <w:r>
        <w:rPr>
          <w:rStyle w:val="translated-span"/>
          <w:sz w:val="18"/>
          <w:szCs w:val="18"/>
        </w:rPr>
        <w:t>。</w:t>
      </w:r>
      <w:r>
        <w:rPr>
          <w:rStyle w:val="translated-span"/>
          <w:sz w:val="18"/>
          <w:szCs w:val="18"/>
        </w:rPr>
        <w:t>视觉模型中的独立自我注意</w:t>
      </w:r>
      <w:r>
        <w:rPr>
          <w:rStyle w:val="translated-span"/>
          <w:sz w:val="18"/>
          <w:szCs w:val="18"/>
        </w:rPr>
        <w:t>。</w:t>
      </w:r>
      <w:r>
        <w:rPr>
          <w:rStyle w:val="translated-span"/>
          <w:sz w:val="18"/>
          <w:szCs w:val="18"/>
        </w:rPr>
        <w:t>arXiv</w:t>
      </w:r>
      <w:r>
        <w:rPr>
          <w:rStyle w:val="translated-span"/>
          <w:sz w:val="18"/>
          <w:szCs w:val="18"/>
        </w:rPr>
        <w:t>预印本</w:t>
      </w:r>
      <w:r>
        <w:rPr>
          <w:rStyle w:val="translated-span"/>
          <w:sz w:val="18"/>
          <w:szCs w:val="18"/>
        </w:rPr>
        <w:t>arXiv:1906.05909</w:t>
      </w:r>
      <w:r>
        <w:rPr>
          <w:rStyle w:val="translated-span"/>
          <w:sz w:val="18"/>
          <w:szCs w:val="18"/>
        </w:rPr>
        <w:t>，</w:t>
      </w:r>
      <w:r>
        <w:rPr>
          <w:rStyle w:val="translated-span"/>
          <w:sz w:val="18"/>
          <w:szCs w:val="18"/>
        </w:rPr>
        <w:t>2019</w:t>
      </w:r>
      <w:r>
        <w:rPr>
          <w:rStyle w:val="translated-span"/>
          <w:sz w:val="18"/>
          <w:szCs w:val="18"/>
        </w:rPr>
        <w:t>年</w:t>
      </w:r>
      <w:r>
        <w:rPr>
          <w:rStyle w:val="translated-span"/>
          <w:sz w:val="18"/>
          <w:szCs w:val="18"/>
        </w:rPr>
        <w:t>。</w:t>
      </w:r>
      <w:r>
        <w:rPr>
          <w:rStyle w:val="translated-span"/>
          <w:sz w:val="18"/>
          <w:szCs w:val="18"/>
        </w:rPr>
        <w:t>2</w:t>
      </w:r>
      <w:r>
        <w:rPr>
          <w:rStyle w:val="translated-span"/>
          <w:sz w:val="18"/>
          <w:szCs w:val="18"/>
        </w:rPr>
        <w:t>.</w:t>
      </w:r>
    </w:p>
    <w:p w:rsidR="00000000" w:rsidRDefault="00B63471">
      <w:pPr>
        <w:spacing w:after="34" w:line="261" w:lineRule="auto"/>
        <w:ind w:left="398" w:hanging="398"/>
      </w:pPr>
      <w:r>
        <w:rPr>
          <w:rStyle w:val="translated-span"/>
          <w:sz w:val="18"/>
          <w:szCs w:val="18"/>
        </w:rPr>
        <w:t>[33]</w:t>
      </w:r>
      <w:r>
        <w:rPr>
          <w:rStyle w:val="translated-span"/>
          <w:sz w:val="18"/>
          <w:szCs w:val="18"/>
        </w:rPr>
        <w:t>阿迪蒂亚</w:t>
      </w:r>
      <w:r>
        <w:rPr>
          <w:rStyle w:val="translated-span"/>
          <w:sz w:val="18"/>
          <w:szCs w:val="18"/>
        </w:rPr>
        <w:t>·</w:t>
      </w:r>
      <w:r>
        <w:rPr>
          <w:rStyle w:val="translated-span"/>
          <w:sz w:val="18"/>
          <w:szCs w:val="18"/>
        </w:rPr>
        <w:t>拉梅什、米哈伊尔</w:t>
      </w:r>
      <w:r>
        <w:rPr>
          <w:rStyle w:val="translated-span"/>
          <w:sz w:val="18"/>
          <w:szCs w:val="18"/>
        </w:rPr>
        <w:t>·</w:t>
      </w:r>
      <w:r>
        <w:rPr>
          <w:rStyle w:val="translated-span"/>
          <w:sz w:val="18"/>
          <w:szCs w:val="18"/>
        </w:rPr>
        <w:t>巴甫洛夫、加布里埃尔</w:t>
      </w:r>
      <w:r>
        <w:rPr>
          <w:rStyle w:val="translated-span"/>
          <w:sz w:val="18"/>
          <w:szCs w:val="18"/>
        </w:rPr>
        <w:t>·</w:t>
      </w:r>
      <w:r>
        <w:rPr>
          <w:rStyle w:val="translated-span"/>
          <w:sz w:val="18"/>
          <w:szCs w:val="18"/>
        </w:rPr>
        <w:t>高、斯科特</w:t>
      </w:r>
      <w:r>
        <w:rPr>
          <w:rStyle w:val="translated-span"/>
          <w:sz w:val="18"/>
          <w:szCs w:val="18"/>
        </w:rPr>
        <w:t>·</w:t>
      </w:r>
      <w:r>
        <w:rPr>
          <w:rStyle w:val="translated-span"/>
          <w:sz w:val="18"/>
          <w:szCs w:val="18"/>
        </w:rPr>
        <w:t>格雷、切尔西</w:t>
      </w:r>
      <w:r>
        <w:rPr>
          <w:rStyle w:val="translated-span"/>
          <w:sz w:val="18"/>
          <w:szCs w:val="18"/>
        </w:rPr>
        <w:t>·</w:t>
      </w:r>
      <w:r>
        <w:rPr>
          <w:rStyle w:val="translated-span"/>
          <w:sz w:val="18"/>
          <w:szCs w:val="18"/>
        </w:rPr>
        <w:t>沃斯、亚历克</w:t>
      </w:r>
      <w:r>
        <w:rPr>
          <w:rStyle w:val="translated-span"/>
          <w:sz w:val="18"/>
          <w:szCs w:val="18"/>
        </w:rPr>
        <w:t>·</w:t>
      </w:r>
      <w:r>
        <w:rPr>
          <w:rStyle w:val="translated-span"/>
          <w:sz w:val="18"/>
          <w:szCs w:val="18"/>
        </w:rPr>
        <w:t>拉德福德、马克</w:t>
      </w:r>
      <w:r>
        <w:rPr>
          <w:rStyle w:val="translated-span"/>
          <w:sz w:val="18"/>
          <w:szCs w:val="18"/>
        </w:rPr>
        <w:t>·</w:t>
      </w:r>
      <w:r>
        <w:rPr>
          <w:rStyle w:val="translated-span"/>
          <w:sz w:val="18"/>
          <w:szCs w:val="18"/>
        </w:rPr>
        <w:t>陈和伊利亚</w:t>
      </w:r>
      <w:r>
        <w:rPr>
          <w:rStyle w:val="translated-span"/>
          <w:sz w:val="18"/>
          <w:szCs w:val="18"/>
        </w:rPr>
        <w:t>·</w:t>
      </w:r>
      <w:r>
        <w:rPr>
          <w:rStyle w:val="translated-span"/>
          <w:sz w:val="18"/>
          <w:szCs w:val="18"/>
        </w:rPr>
        <w:t>萨茨克尔</w:t>
      </w:r>
      <w:r>
        <w:rPr>
          <w:rStyle w:val="translated-span"/>
          <w:sz w:val="18"/>
          <w:szCs w:val="18"/>
        </w:rPr>
        <w:t>。</w:t>
      </w:r>
      <w:r>
        <w:rPr>
          <w:rStyle w:val="translated-span"/>
          <w:sz w:val="18"/>
          <w:szCs w:val="18"/>
        </w:rPr>
        <w:t>零镜头文本到图像生成</w:t>
      </w:r>
      <w:r>
        <w:rPr>
          <w:rStyle w:val="translated-span"/>
          <w:sz w:val="18"/>
          <w:szCs w:val="18"/>
        </w:rPr>
        <w:t>。</w:t>
      </w:r>
      <w:r>
        <w:rPr>
          <w:rStyle w:val="translated-span"/>
          <w:sz w:val="18"/>
          <w:szCs w:val="18"/>
        </w:rPr>
        <w:t>ARXIV</w:t>
      </w:r>
      <w:r>
        <w:rPr>
          <w:rStyle w:val="translated-span"/>
          <w:sz w:val="18"/>
          <w:szCs w:val="18"/>
        </w:rPr>
        <w:t>：</w:t>
      </w:r>
      <w:r>
        <w:rPr>
          <w:rStyle w:val="translated-span"/>
          <w:sz w:val="18"/>
          <w:szCs w:val="18"/>
        </w:rPr>
        <w:t>2102.12092 [C]</w:t>
      </w:r>
      <w:r>
        <w:rPr>
          <w:rStyle w:val="translated-span"/>
          <w:sz w:val="18"/>
          <w:szCs w:val="18"/>
        </w:rPr>
        <w:t>，</w:t>
      </w:r>
      <w:r>
        <w:rPr>
          <w:rStyle w:val="translated-span"/>
          <w:sz w:val="18"/>
          <w:szCs w:val="18"/>
        </w:rPr>
        <w:t>2</w:t>
      </w:r>
      <w:r>
        <w:rPr>
          <w:rStyle w:val="translated-span"/>
          <w:sz w:val="18"/>
          <w:szCs w:val="18"/>
        </w:rPr>
        <w:t>月</w:t>
      </w:r>
      <w:r>
        <w:rPr>
          <w:rStyle w:val="translated-span"/>
          <w:sz w:val="18"/>
          <w:szCs w:val="18"/>
        </w:rPr>
        <w:t>2021</w:t>
      </w:r>
      <w:r>
        <w:rPr>
          <w:rStyle w:val="translated-span"/>
          <w:sz w:val="18"/>
          <w:szCs w:val="18"/>
        </w:rPr>
        <w:t>日</w:t>
      </w:r>
      <w:r>
        <w:rPr>
          <w:rStyle w:val="translated-span"/>
          <w:sz w:val="18"/>
          <w:szCs w:val="18"/>
        </w:rPr>
        <w:t>。</w:t>
      </w:r>
      <w:r>
        <w:rPr>
          <w:rStyle w:val="translated-span"/>
          <w:sz w:val="18"/>
          <w:szCs w:val="18"/>
        </w:rPr>
        <w:t xml:space="preserve">1, 2, 5, </w:t>
      </w:r>
      <w:r>
        <w:rPr>
          <w:rStyle w:val="translated-span"/>
          <w:sz w:val="18"/>
          <w:szCs w:val="18"/>
        </w:rPr>
        <w:t>6, 1</w:t>
      </w:r>
      <w:r>
        <w:rPr>
          <w:rStyle w:val="translated-span"/>
          <w:sz w:val="18"/>
          <w:szCs w:val="18"/>
        </w:rPr>
        <w:t>1</w:t>
      </w:r>
    </w:p>
    <w:p w:rsidR="00000000" w:rsidRDefault="00B63471">
      <w:pPr>
        <w:spacing w:after="34" w:line="261" w:lineRule="auto"/>
        <w:ind w:left="398" w:hanging="398"/>
      </w:pPr>
      <w:r>
        <w:rPr>
          <w:rStyle w:val="translated-span"/>
          <w:sz w:val="18"/>
          <w:szCs w:val="18"/>
        </w:rPr>
        <w:t>[34]</w:t>
      </w:r>
      <w:r>
        <w:rPr>
          <w:rStyle w:val="translated-span"/>
          <w:sz w:val="18"/>
          <w:szCs w:val="18"/>
        </w:rPr>
        <w:t>奥尔加</w:t>
      </w:r>
      <w:r>
        <w:rPr>
          <w:rStyle w:val="translated-span"/>
          <w:sz w:val="18"/>
          <w:szCs w:val="18"/>
        </w:rPr>
        <w:t>·</w:t>
      </w:r>
      <w:r>
        <w:rPr>
          <w:rStyle w:val="translated-span"/>
          <w:sz w:val="18"/>
          <w:szCs w:val="18"/>
        </w:rPr>
        <w:t>鲁萨科夫斯基、贾登、郝苏、乔纳森</w:t>
      </w:r>
      <w:r>
        <w:rPr>
          <w:rStyle w:val="translated-span"/>
          <w:sz w:val="18"/>
          <w:szCs w:val="18"/>
        </w:rPr>
        <w:t>·</w:t>
      </w:r>
      <w:r>
        <w:rPr>
          <w:rStyle w:val="translated-span"/>
          <w:sz w:val="18"/>
          <w:szCs w:val="18"/>
        </w:rPr>
        <w:t>克劳斯、桑吉夫</w:t>
      </w:r>
      <w:r>
        <w:rPr>
          <w:rStyle w:val="translated-span"/>
          <w:sz w:val="18"/>
          <w:szCs w:val="18"/>
        </w:rPr>
        <w:t>·</w:t>
      </w:r>
      <w:r>
        <w:rPr>
          <w:rStyle w:val="translated-span"/>
          <w:sz w:val="18"/>
          <w:szCs w:val="18"/>
        </w:rPr>
        <w:t>萨提什、肖恩</w:t>
      </w:r>
      <w:r>
        <w:rPr>
          <w:rStyle w:val="translated-span"/>
          <w:sz w:val="18"/>
          <w:szCs w:val="18"/>
        </w:rPr>
        <w:t>·</w:t>
      </w:r>
      <w:r>
        <w:rPr>
          <w:rStyle w:val="translated-span"/>
          <w:sz w:val="18"/>
          <w:szCs w:val="18"/>
        </w:rPr>
        <w:t>马、黄志恒、安德烈</w:t>
      </w:r>
      <w:r>
        <w:rPr>
          <w:rStyle w:val="translated-span"/>
          <w:sz w:val="18"/>
          <w:szCs w:val="18"/>
        </w:rPr>
        <w:t>·</w:t>
      </w:r>
      <w:r>
        <w:rPr>
          <w:rStyle w:val="translated-span"/>
          <w:sz w:val="18"/>
          <w:szCs w:val="18"/>
        </w:rPr>
        <w:t>卡帕蒂、阿迪蒂亚</w:t>
      </w:r>
      <w:r>
        <w:rPr>
          <w:rStyle w:val="translated-span"/>
          <w:sz w:val="18"/>
          <w:szCs w:val="18"/>
        </w:rPr>
        <w:t>·</w:t>
      </w:r>
      <w:r>
        <w:rPr>
          <w:rStyle w:val="translated-span"/>
          <w:sz w:val="18"/>
          <w:szCs w:val="18"/>
        </w:rPr>
        <w:t>科斯拉、迈克尔</w:t>
      </w:r>
      <w:r>
        <w:rPr>
          <w:rStyle w:val="translated-span"/>
          <w:sz w:val="18"/>
          <w:szCs w:val="18"/>
        </w:rPr>
        <w:t>·</w:t>
      </w:r>
      <w:r>
        <w:rPr>
          <w:rStyle w:val="translated-span"/>
          <w:sz w:val="18"/>
          <w:szCs w:val="18"/>
        </w:rPr>
        <w:t>伯恩斯坦、亚历山大</w:t>
      </w:r>
      <w:r>
        <w:rPr>
          <w:rStyle w:val="translated-span"/>
          <w:sz w:val="18"/>
          <w:szCs w:val="18"/>
        </w:rPr>
        <w:t>·</w:t>
      </w:r>
      <w:r>
        <w:rPr>
          <w:rStyle w:val="translated-span"/>
          <w:sz w:val="18"/>
          <w:szCs w:val="18"/>
        </w:rPr>
        <w:t>贝格和李菲菲</w:t>
      </w:r>
      <w:r>
        <w:rPr>
          <w:rStyle w:val="translated-span"/>
          <w:sz w:val="18"/>
          <w:szCs w:val="18"/>
        </w:rPr>
        <w:t>。</w:t>
      </w:r>
      <w:r>
        <w:rPr>
          <w:rStyle w:val="translated-span"/>
          <w:sz w:val="18"/>
          <w:szCs w:val="18"/>
        </w:rPr>
        <w:t>ImageNet</w:t>
      </w:r>
      <w:r>
        <w:rPr>
          <w:rStyle w:val="translated-span"/>
          <w:sz w:val="18"/>
          <w:szCs w:val="18"/>
        </w:rPr>
        <w:t>大规模视觉识别挑战</w:t>
      </w:r>
      <w:r>
        <w:rPr>
          <w:rStyle w:val="translated-span"/>
          <w:sz w:val="18"/>
          <w:szCs w:val="18"/>
        </w:rPr>
        <w:t>。</w:t>
      </w:r>
      <w:r>
        <w:rPr>
          <w:rStyle w:val="translated-span"/>
          <w:sz w:val="18"/>
          <w:szCs w:val="18"/>
        </w:rPr>
        <w:t>arXiv:1409.0575[cs]</w:t>
      </w:r>
      <w:r>
        <w:rPr>
          <w:rStyle w:val="translated-span"/>
          <w:sz w:val="18"/>
          <w:szCs w:val="18"/>
        </w:rPr>
        <w:t>，</w:t>
      </w:r>
      <w:r>
        <w:rPr>
          <w:rStyle w:val="translated-span"/>
          <w:sz w:val="18"/>
          <w:szCs w:val="18"/>
        </w:rPr>
        <w:t>2015</w:t>
      </w:r>
      <w:r>
        <w:rPr>
          <w:rStyle w:val="translated-span"/>
          <w:sz w:val="18"/>
          <w:szCs w:val="18"/>
        </w:rPr>
        <w:t>年</w:t>
      </w:r>
      <w:r>
        <w:rPr>
          <w:rStyle w:val="translated-span"/>
          <w:sz w:val="18"/>
          <w:szCs w:val="18"/>
        </w:rPr>
        <w:t>1</w:t>
      </w:r>
      <w:r>
        <w:rPr>
          <w:rStyle w:val="translated-span"/>
          <w:sz w:val="18"/>
          <w:szCs w:val="18"/>
        </w:rPr>
        <w:t>月</w:t>
      </w:r>
      <w:r>
        <w:rPr>
          <w:rStyle w:val="translated-span"/>
          <w:sz w:val="18"/>
          <w:szCs w:val="18"/>
        </w:rPr>
        <w:t>。</w:t>
      </w:r>
      <w:r>
        <w:rPr>
          <w:rStyle w:val="translated-span"/>
          <w:sz w:val="18"/>
          <w:szCs w:val="18"/>
        </w:rPr>
        <w:t>7</w:t>
      </w:r>
      <w:r>
        <w:rPr>
          <w:rStyle w:val="translated-span"/>
          <w:sz w:val="18"/>
          <w:szCs w:val="18"/>
        </w:rPr>
        <w:t>.</w:t>
      </w:r>
    </w:p>
    <w:p w:rsidR="00000000" w:rsidRDefault="00B63471">
      <w:pPr>
        <w:spacing w:after="34" w:line="261" w:lineRule="auto"/>
        <w:ind w:left="398" w:hanging="398"/>
      </w:pPr>
      <w:r>
        <w:rPr>
          <w:rStyle w:val="translated-span"/>
          <w:sz w:val="18"/>
          <w:szCs w:val="18"/>
        </w:rPr>
        <w:t>〔</w:t>
      </w:r>
      <w:r>
        <w:rPr>
          <w:rStyle w:val="translated-span"/>
          <w:sz w:val="18"/>
          <w:szCs w:val="18"/>
        </w:rPr>
        <w:t>35</w:t>
      </w:r>
      <w:r>
        <w:rPr>
          <w:rStyle w:val="translated-span"/>
          <w:sz w:val="18"/>
          <w:szCs w:val="18"/>
        </w:rPr>
        <w:t>〕</w:t>
      </w:r>
      <w:r>
        <w:rPr>
          <w:rStyle w:val="translated-span"/>
          <w:sz w:val="18"/>
          <w:szCs w:val="18"/>
        </w:rPr>
        <w:t>Tim Salimans</w:t>
      </w:r>
      <w:r>
        <w:rPr>
          <w:rStyle w:val="translated-span"/>
          <w:sz w:val="18"/>
          <w:szCs w:val="18"/>
        </w:rPr>
        <w:t>、</w:t>
      </w:r>
      <w:r>
        <w:rPr>
          <w:rStyle w:val="translated-span"/>
          <w:sz w:val="18"/>
          <w:szCs w:val="18"/>
        </w:rPr>
        <w:t>Ian Goodfellow</w:t>
      </w:r>
      <w:r>
        <w:rPr>
          <w:rStyle w:val="translated-span"/>
          <w:sz w:val="18"/>
          <w:szCs w:val="18"/>
        </w:rPr>
        <w:t>、</w:t>
      </w:r>
      <w:r>
        <w:rPr>
          <w:rStyle w:val="translated-span"/>
          <w:sz w:val="18"/>
          <w:szCs w:val="18"/>
        </w:rPr>
        <w:t>Wojciech Zaremba</w:t>
      </w:r>
      <w:r>
        <w:rPr>
          <w:rStyle w:val="translated-span"/>
          <w:sz w:val="18"/>
          <w:szCs w:val="18"/>
        </w:rPr>
        <w:t>、</w:t>
      </w:r>
      <w:r>
        <w:rPr>
          <w:rStyle w:val="translated-span"/>
          <w:sz w:val="18"/>
          <w:szCs w:val="18"/>
        </w:rPr>
        <w:t>Vicki Cheung</w:t>
      </w:r>
      <w:r>
        <w:rPr>
          <w:rStyle w:val="translated-span"/>
          <w:sz w:val="18"/>
          <w:szCs w:val="18"/>
        </w:rPr>
        <w:t>、</w:t>
      </w:r>
      <w:r>
        <w:rPr>
          <w:rStyle w:val="translated-span"/>
          <w:sz w:val="18"/>
          <w:szCs w:val="18"/>
        </w:rPr>
        <w:t>Alec Radford</w:t>
      </w:r>
      <w:r>
        <w:rPr>
          <w:rStyle w:val="translated-span"/>
          <w:sz w:val="18"/>
          <w:szCs w:val="18"/>
        </w:rPr>
        <w:t>、陈曦</w:t>
      </w:r>
      <w:r>
        <w:rPr>
          <w:rStyle w:val="translated-span"/>
          <w:sz w:val="18"/>
          <w:szCs w:val="18"/>
        </w:rPr>
        <w:t>。</w:t>
      </w:r>
      <w:r>
        <w:rPr>
          <w:rStyle w:val="translated-span"/>
          <w:sz w:val="18"/>
          <w:szCs w:val="18"/>
        </w:rPr>
        <w:t>改进了训练</w:t>
      </w:r>
      <w:r>
        <w:rPr>
          <w:rStyle w:val="translated-span"/>
          <w:sz w:val="18"/>
          <w:szCs w:val="18"/>
        </w:rPr>
        <w:t>gans</w:t>
      </w:r>
      <w:r>
        <w:rPr>
          <w:rStyle w:val="translated-span"/>
          <w:sz w:val="18"/>
          <w:szCs w:val="18"/>
        </w:rPr>
        <w:t>的技术</w:t>
      </w:r>
      <w:r>
        <w:rPr>
          <w:rStyle w:val="translated-span"/>
          <w:sz w:val="18"/>
          <w:szCs w:val="18"/>
        </w:rPr>
        <w:t>。</w:t>
      </w:r>
      <w:r>
        <w:rPr>
          <w:rStyle w:val="translated-span"/>
          <w:sz w:val="18"/>
          <w:szCs w:val="18"/>
        </w:rPr>
        <w:t>神经信息处理系统的进展，</w:t>
      </w:r>
      <w:r>
        <w:rPr>
          <w:rStyle w:val="translated-span"/>
          <w:sz w:val="18"/>
          <w:szCs w:val="18"/>
        </w:rPr>
        <w:t>29:2234–224220</w:t>
      </w:r>
      <w:r>
        <w:rPr>
          <w:rStyle w:val="translated-span"/>
          <w:sz w:val="18"/>
          <w:szCs w:val="18"/>
        </w:rPr>
        <w:t>016</w:t>
      </w:r>
      <w:r>
        <w:rPr>
          <w:rStyle w:val="translated-span"/>
          <w:sz w:val="18"/>
          <w:szCs w:val="18"/>
        </w:rPr>
        <w:t>。</w:t>
      </w:r>
      <w:r>
        <w:rPr>
          <w:rStyle w:val="translated-span"/>
          <w:sz w:val="18"/>
          <w:szCs w:val="18"/>
        </w:rPr>
        <w:t>5</w:t>
      </w:r>
      <w:r>
        <w:rPr>
          <w:rStyle w:val="translated-span"/>
          <w:sz w:val="18"/>
          <w:szCs w:val="18"/>
        </w:rPr>
        <w:t>.</w:t>
      </w:r>
    </w:p>
    <w:p w:rsidR="00000000" w:rsidRDefault="00B63471">
      <w:pPr>
        <w:spacing w:after="34" w:line="261" w:lineRule="auto"/>
        <w:ind w:left="398" w:hanging="398"/>
      </w:pPr>
      <w:r>
        <w:rPr>
          <w:rStyle w:val="translated-span"/>
          <w:sz w:val="18"/>
          <w:szCs w:val="18"/>
        </w:rPr>
        <w:t>[36]</w:t>
      </w:r>
      <w:r>
        <w:rPr>
          <w:rStyle w:val="translated-span"/>
          <w:sz w:val="18"/>
          <w:szCs w:val="18"/>
        </w:rPr>
        <w:t>陶明、唐昊、吴松松、倪思柏、肖元静、吴飞、包秉坤</w:t>
      </w:r>
      <w:r>
        <w:rPr>
          <w:rStyle w:val="translated-span"/>
          <w:sz w:val="18"/>
          <w:szCs w:val="18"/>
        </w:rPr>
        <w:t>。</w:t>
      </w:r>
      <w:r>
        <w:rPr>
          <w:rStyle w:val="translated-span"/>
          <w:sz w:val="18"/>
          <w:szCs w:val="18"/>
        </w:rPr>
        <w:t>Df-gan</w:t>
      </w:r>
      <w:r>
        <w:rPr>
          <w:rStyle w:val="translated-span"/>
          <w:sz w:val="18"/>
          <w:szCs w:val="18"/>
        </w:rPr>
        <w:t>：用于文本到图像合成的深度融合生成对抗网络</w:t>
      </w:r>
      <w:r>
        <w:rPr>
          <w:rStyle w:val="translated-span"/>
          <w:sz w:val="18"/>
          <w:szCs w:val="18"/>
        </w:rPr>
        <w:t>。</w:t>
      </w:r>
      <w:r>
        <w:rPr>
          <w:rStyle w:val="translated-span"/>
          <w:sz w:val="18"/>
          <w:szCs w:val="18"/>
        </w:rPr>
        <w:t>arXiv</w:t>
      </w:r>
      <w:r>
        <w:rPr>
          <w:rStyle w:val="translated-span"/>
          <w:sz w:val="18"/>
          <w:szCs w:val="18"/>
        </w:rPr>
        <w:t>预印本</w:t>
      </w:r>
      <w:r>
        <w:rPr>
          <w:rStyle w:val="translated-span"/>
          <w:sz w:val="18"/>
          <w:szCs w:val="18"/>
        </w:rPr>
        <w:t>arXiv:2008.058652020</w:t>
      </w:r>
      <w:r>
        <w:rPr>
          <w:rStyle w:val="translated-span"/>
          <w:sz w:val="18"/>
          <w:szCs w:val="18"/>
        </w:rPr>
        <w:t>。</w:t>
      </w:r>
      <w:r>
        <w:rPr>
          <w:rStyle w:val="translated-span"/>
          <w:sz w:val="18"/>
          <w:szCs w:val="18"/>
        </w:rPr>
        <w:t>6</w:t>
      </w:r>
      <w:r>
        <w:rPr>
          <w:rStyle w:val="translated-span"/>
          <w:sz w:val="18"/>
          <w:szCs w:val="18"/>
        </w:rPr>
        <w:t>.</w:t>
      </w:r>
    </w:p>
    <w:p w:rsidR="00000000" w:rsidRDefault="00B63471">
      <w:pPr>
        <w:spacing w:after="34" w:line="261" w:lineRule="auto"/>
        <w:ind w:left="398" w:hanging="398"/>
      </w:pPr>
      <w:r>
        <w:rPr>
          <w:rStyle w:val="translated-span"/>
          <w:sz w:val="18"/>
          <w:szCs w:val="18"/>
        </w:rPr>
        <w:t>[37]Sergey Tulyakov</w:t>
      </w:r>
      <w:r>
        <w:rPr>
          <w:rStyle w:val="translated-span"/>
          <w:sz w:val="18"/>
          <w:szCs w:val="18"/>
        </w:rPr>
        <w:t>、刘明宇、杨晓东和</w:t>
      </w:r>
      <w:r>
        <w:rPr>
          <w:rStyle w:val="translated-span"/>
          <w:sz w:val="18"/>
          <w:szCs w:val="18"/>
        </w:rPr>
        <w:t>Jan Kautz</w:t>
      </w:r>
      <w:r>
        <w:rPr>
          <w:rStyle w:val="translated-span"/>
          <w:sz w:val="18"/>
          <w:szCs w:val="18"/>
        </w:rPr>
        <w:t>。</w:t>
      </w:r>
      <w:r>
        <w:rPr>
          <w:rStyle w:val="translated-span"/>
          <w:sz w:val="18"/>
          <w:szCs w:val="18"/>
        </w:rPr>
        <w:t>Mocogan</w:t>
      </w:r>
      <w:r>
        <w:rPr>
          <w:rStyle w:val="translated-span"/>
          <w:sz w:val="18"/>
          <w:szCs w:val="18"/>
        </w:rPr>
        <w:t>：分解运动和内容以生成视频</w:t>
      </w:r>
      <w:r>
        <w:rPr>
          <w:rStyle w:val="translated-span"/>
          <w:sz w:val="18"/>
          <w:szCs w:val="18"/>
        </w:rPr>
        <w:t>。</w:t>
      </w:r>
      <w:r>
        <w:rPr>
          <w:rStyle w:val="translated-span"/>
          <w:sz w:val="18"/>
          <w:szCs w:val="18"/>
        </w:rPr>
        <w:t>《</w:t>
      </w:r>
      <w:r>
        <w:rPr>
          <w:rStyle w:val="translated-span"/>
          <w:sz w:val="18"/>
          <w:szCs w:val="18"/>
        </w:rPr>
        <w:t>IEEE</w:t>
      </w:r>
      <w:r>
        <w:rPr>
          <w:rStyle w:val="translated-span"/>
          <w:sz w:val="18"/>
          <w:szCs w:val="18"/>
        </w:rPr>
        <w:t>计算机视觉和模式识别会议记录》，第</w:t>
      </w:r>
      <w:r>
        <w:rPr>
          <w:rStyle w:val="translated-span"/>
          <w:sz w:val="18"/>
          <w:szCs w:val="18"/>
        </w:rPr>
        <w:t>1526-1535</w:t>
      </w:r>
      <w:r>
        <w:rPr>
          <w:rStyle w:val="translated-span"/>
          <w:sz w:val="18"/>
          <w:szCs w:val="18"/>
        </w:rPr>
        <w:t>页，</w:t>
      </w:r>
      <w:r>
        <w:rPr>
          <w:rStyle w:val="translated-span"/>
          <w:sz w:val="18"/>
          <w:szCs w:val="18"/>
        </w:rPr>
        <w:t>2018</w:t>
      </w:r>
      <w:r>
        <w:rPr>
          <w:rStyle w:val="translated-span"/>
          <w:sz w:val="18"/>
          <w:szCs w:val="18"/>
        </w:rPr>
        <w:t>年</w:t>
      </w:r>
      <w:r>
        <w:rPr>
          <w:rStyle w:val="translated-span"/>
          <w:sz w:val="18"/>
          <w:szCs w:val="18"/>
        </w:rPr>
        <w:t>。</w:t>
      </w:r>
      <w:r>
        <w:rPr>
          <w:rStyle w:val="translated-span"/>
          <w:sz w:val="18"/>
          <w:szCs w:val="18"/>
        </w:rPr>
        <w:t xml:space="preserve">1, </w:t>
      </w:r>
      <w:r>
        <w:rPr>
          <w:rStyle w:val="translated-span"/>
          <w:sz w:val="18"/>
          <w:szCs w:val="18"/>
        </w:rPr>
        <w:t>6</w:t>
      </w:r>
    </w:p>
    <w:p w:rsidR="00000000" w:rsidRDefault="00B63471">
      <w:pPr>
        <w:spacing w:after="34" w:line="261" w:lineRule="auto"/>
        <w:ind w:left="398" w:hanging="398"/>
      </w:pPr>
      <w:r>
        <w:rPr>
          <w:rStyle w:val="translated-span"/>
          <w:sz w:val="18"/>
          <w:szCs w:val="18"/>
        </w:rPr>
        <w:t>[38]</w:t>
      </w:r>
      <w:r>
        <w:rPr>
          <w:rStyle w:val="translated-span"/>
          <w:sz w:val="18"/>
          <w:szCs w:val="18"/>
        </w:rPr>
        <w:t>托马斯</w:t>
      </w:r>
      <w:r>
        <w:rPr>
          <w:rStyle w:val="translated-span"/>
          <w:sz w:val="18"/>
          <w:szCs w:val="18"/>
        </w:rPr>
        <w:t>·</w:t>
      </w:r>
      <w:r>
        <w:rPr>
          <w:rStyle w:val="translated-span"/>
          <w:sz w:val="18"/>
          <w:szCs w:val="18"/>
        </w:rPr>
        <w:t>恩特丁纳、舍尔德</w:t>
      </w:r>
      <w:r>
        <w:rPr>
          <w:rStyle w:val="translated-span"/>
          <w:sz w:val="18"/>
          <w:szCs w:val="18"/>
        </w:rPr>
        <w:t>·</w:t>
      </w:r>
      <w:r>
        <w:rPr>
          <w:rStyle w:val="translated-span"/>
          <w:sz w:val="18"/>
          <w:szCs w:val="18"/>
        </w:rPr>
        <w:t>范</w:t>
      </w:r>
      <w:r>
        <w:rPr>
          <w:rStyle w:val="translated-span"/>
          <w:sz w:val="18"/>
          <w:szCs w:val="18"/>
        </w:rPr>
        <w:t>·</w:t>
      </w:r>
      <w:r>
        <w:rPr>
          <w:rStyle w:val="translated-span"/>
          <w:sz w:val="18"/>
          <w:szCs w:val="18"/>
        </w:rPr>
        <w:t>斯滕基斯特、卡罗尔</w:t>
      </w:r>
      <w:r>
        <w:rPr>
          <w:rStyle w:val="translated-span"/>
          <w:sz w:val="18"/>
          <w:szCs w:val="18"/>
        </w:rPr>
        <w:t>·</w:t>
      </w:r>
      <w:r>
        <w:rPr>
          <w:rStyle w:val="translated-span"/>
          <w:sz w:val="18"/>
          <w:szCs w:val="18"/>
        </w:rPr>
        <w:t>库拉赫、拉斐尔</w:t>
      </w:r>
      <w:r>
        <w:rPr>
          <w:rStyle w:val="translated-span"/>
          <w:sz w:val="18"/>
          <w:szCs w:val="18"/>
        </w:rPr>
        <w:t>·</w:t>
      </w:r>
      <w:r>
        <w:rPr>
          <w:rStyle w:val="translated-span"/>
          <w:sz w:val="18"/>
          <w:szCs w:val="18"/>
        </w:rPr>
        <w:t>马里尼尔、马辛</w:t>
      </w:r>
      <w:r>
        <w:rPr>
          <w:rStyle w:val="translated-span"/>
          <w:sz w:val="18"/>
          <w:szCs w:val="18"/>
        </w:rPr>
        <w:t>·</w:t>
      </w:r>
      <w:r>
        <w:rPr>
          <w:rStyle w:val="translated-span"/>
          <w:sz w:val="18"/>
          <w:szCs w:val="18"/>
        </w:rPr>
        <w:t>米查尔斯基和西尔万</w:t>
      </w:r>
      <w:r>
        <w:rPr>
          <w:rStyle w:val="translated-span"/>
          <w:sz w:val="18"/>
          <w:szCs w:val="18"/>
        </w:rPr>
        <w:t>·</w:t>
      </w:r>
      <w:r>
        <w:rPr>
          <w:rStyle w:val="translated-span"/>
          <w:sz w:val="18"/>
          <w:szCs w:val="18"/>
        </w:rPr>
        <w:t>盖利</w:t>
      </w:r>
      <w:r>
        <w:rPr>
          <w:rStyle w:val="translated-span"/>
          <w:sz w:val="18"/>
          <w:szCs w:val="18"/>
        </w:rPr>
        <w:t>。</w:t>
      </w:r>
      <w:r>
        <w:rPr>
          <w:rStyle w:val="translated-span"/>
          <w:sz w:val="18"/>
          <w:szCs w:val="18"/>
        </w:rPr>
        <w:t>视频的精确生成模型：一个新的度量和挑战</w:t>
      </w:r>
      <w:r>
        <w:rPr>
          <w:rStyle w:val="translated-span"/>
          <w:sz w:val="18"/>
          <w:szCs w:val="18"/>
        </w:rPr>
        <w:t>。</w:t>
      </w:r>
      <w:r>
        <w:rPr>
          <w:rStyle w:val="translated-span"/>
          <w:sz w:val="18"/>
          <w:szCs w:val="18"/>
        </w:rPr>
        <w:t>arXiv</w:t>
      </w:r>
      <w:r>
        <w:rPr>
          <w:rStyle w:val="translated-span"/>
          <w:sz w:val="18"/>
          <w:szCs w:val="18"/>
        </w:rPr>
        <w:t>预印本</w:t>
      </w:r>
      <w:r>
        <w:rPr>
          <w:rStyle w:val="translated-span"/>
          <w:sz w:val="18"/>
          <w:szCs w:val="18"/>
        </w:rPr>
        <w:t>arXiv:1812.01717</w:t>
      </w:r>
      <w:r>
        <w:rPr>
          <w:rStyle w:val="translated-span"/>
          <w:sz w:val="18"/>
          <w:szCs w:val="18"/>
        </w:rPr>
        <w:t>，</w:t>
      </w:r>
      <w:r>
        <w:rPr>
          <w:rStyle w:val="translated-span"/>
          <w:sz w:val="18"/>
          <w:szCs w:val="18"/>
        </w:rPr>
        <w:t>2018</w:t>
      </w:r>
      <w:r>
        <w:rPr>
          <w:rStyle w:val="translated-span"/>
          <w:sz w:val="18"/>
          <w:szCs w:val="18"/>
        </w:rPr>
        <w:t>年</w:t>
      </w:r>
      <w:r>
        <w:rPr>
          <w:rStyle w:val="translated-span"/>
          <w:sz w:val="18"/>
          <w:szCs w:val="18"/>
        </w:rPr>
        <w:t>。</w:t>
      </w:r>
      <w:r>
        <w:rPr>
          <w:rStyle w:val="translated-span"/>
          <w:sz w:val="18"/>
          <w:szCs w:val="18"/>
        </w:rPr>
        <w:t>6</w:t>
      </w:r>
      <w:r>
        <w:rPr>
          <w:rStyle w:val="translated-span"/>
          <w:sz w:val="18"/>
          <w:szCs w:val="18"/>
        </w:rPr>
        <w:t>.</w:t>
      </w:r>
    </w:p>
    <w:p w:rsidR="00000000" w:rsidRDefault="00B63471">
      <w:pPr>
        <w:spacing w:after="34" w:line="261" w:lineRule="auto"/>
        <w:ind w:left="398" w:hanging="398"/>
      </w:pPr>
      <w:r>
        <w:rPr>
          <w:rStyle w:val="translated-span"/>
          <w:sz w:val="18"/>
          <w:szCs w:val="18"/>
        </w:rPr>
        <w:t>[39]</w:t>
      </w:r>
      <w:r>
        <w:rPr>
          <w:rStyle w:val="translated-span"/>
          <w:sz w:val="18"/>
          <w:szCs w:val="18"/>
        </w:rPr>
        <w:t>亚伦</w:t>
      </w:r>
      <w:r>
        <w:rPr>
          <w:rStyle w:val="translated-span"/>
          <w:sz w:val="18"/>
          <w:szCs w:val="18"/>
        </w:rPr>
        <w:t>·</w:t>
      </w:r>
      <w:r>
        <w:rPr>
          <w:rStyle w:val="translated-span"/>
          <w:sz w:val="18"/>
          <w:szCs w:val="18"/>
        </w:rPr>
        <w:t>范登奥尔德、纳尔</w:t>
      </w:r>
      <w:r>
        <w:rPr>
          <w:rStyle w:val="translated-span"/>
          <w:sz w:val="18"/>
          <w:szCs w:val="18"/>
        </w:rPr>
        <w:t>·</w:t>
      </w:r>
      <w:r>
        <w:rPr>
          <w:rStyle w:val="translated-span"/>
          <w:sz w:val="18"/>
          <w:szCs w:val="18"/>
        </w:rPr>
        <w:t>卡尔希布伦纳、奥利奥</w:t>
      </w:r>
      <w:r>
        <w:rPr>
          <w:rStyle w:val="translated-span"/>
          <w:sz w:val="18"/>
          <w:szCs w:val="18"/>
        </w:rPr>
        <w:t>·</w:t>
      </w:r>
      <w:r>
        <w:rPr>
          <w:rStyle w:val="translated-span"/>
          <w:sz w:val="18"/>
          <w:szCs w:val="18"/>
        </w:rPr>
        <w:t>维尼亚、拉塞</w:t>
      </w:r>
      <w:r>
        <w:rPr>
          <w:rStyle w:val="translated-span"/>
          <w:sz w:val="18"/>
          <w:szCs w:val="18"/>
        </w:rPr>
        <w:t>·</w:t>
      </w:r>
      <w:r>
        <w:rPr>
          <w:rStyle w:val="translated-span"/>
          <w:sz w:val="18"/>
          <w:szCs w:val="18"/>
        </w:rPr>
        <w:t>埃斯佩霍尔特、亚历克斯</w:t>
      </w:r>
      <w:r>
        <w:rPr>
          <w:rStyle w:val="translated-span"/>
          <w:sz w:val="18"/>
          <w:szCs w:val="18"/>
        </w:rPr>
        <w:t>·</w:t>
      </w:r>
      <w:r>
        <w:rPr>
          <w:rStyle w:val="translated-span"/>
          <w:sz w:val="18"/>
          <w:szCs w:val="18"/>
        </w:rPr>
        <w:t>格雷夫斯和科雷</w:t>
      </w:r>
      <w:r>
        <w:rPr>
          <w:rStyle w:val="translated-span"/>
          <w:sz w:val="18"/>
          <w:szCs w:val="18"/>
        </w:rPr>
        <w:t>·</w:t>
      </w:r>
      <w:r>
        <w:rPr>
          <w:rStyle w:val="translated-span"/>
          <w:sz w:val="18"/>
          <w:szCs w:val="18"/>
        </w:rPr>
        <w:t>卡武科库奥卢</w:t>
      </w:r>
      <w:r>
        <w:rPr>
          <w:rStyle w:val="translated-span"/>
          <w:sz w:val="18"/>
          <w:szCs w:val="18"/>
        </w:rPr>
        <w:t>。</w:t>
      </w:r>
      <w:r>
        <w:rPr>
          <w:rStyle w:val="translated-span"/>
          <w:sz w:val="18"/>
          <w:szCs w:val="18"/>
        </w:rPr>
        <w:t>使用像素</w:t>
      </w:r>
      <w:r>
        <w:rPr>
          <w:rStyle w:val="translated-span"/>
          <w:sz w:val="18"/>
          <w:szCs w:val="18"/>
        </w:rPr>
        <w:t>CNN</w:t>
      </w:r>
      <w:r>
        <w:rPr>
          <w:rStyle w:val="translated-span"/>
          <w:sz w:val="18"/>
          <w:szCs w:val="18"/>
        </w:rPr>
        <w:t>解码器生成条件图像</w:t>
      </w:r>
      <w:r>
        <w:rPr>
          <w:rStyle w:val="translated-span"/>
          <w:sz w:val="18"/>
          <w:szCs w:val="18"/>
        </w:rPr>
        <w:t>。</w:t>
      </w:r>
      <w:r>
        <w:rPr>
          <w:rStyle w:val="translated-span"/>
          <w:sz w:val="18"/>
          <w:szCs w:val="18"/>
        </w:rPr>
        <w:t>arXiv</w:t>
      </w:r>
      <w:r>
        <w:rPr>
          <w:rStyle w:val="translated-span"/>
          <w:sz w:val="18"/>
          <w:szCs w:val="18"/>
        </w:rPr>
        <w:t>预印本</w:t>
      </w:r>
      <w:r>
        <w:rPr>
          <w:rStyle w:val="translated-span"/>
          <w:sz w:val="18"/>
          <w:szCs w:val="18"/>
        </w:rPr>
        <w:t>arXiv:1606.053281016</w:t>
      </w:r>
      <w:r>
        <w:rPr>
          <w:rStyle w:val="translated-span"/>
          <w:sz w:val="18"/>
          <w:szCs w:val="18"/>
        </w:rPr>
        <w:t>。</w:t>
      </w:r>
      <w:r>
        <w:rPr>
          <w:rStyle w:val="translated-span"/>
          <w:sz w:val="18"/>
          <w:szCs w:val="18"/>
        </w:rPr>
        <w:t xml:space="preserve">1, </w:t>
      </w:r>
      <w:r>
        <w:rPr>
          <w:rStyle w:val="translated-span"/>
          <w:sz w:val="18"/>
          <w:szCs w:val="18"/>
        </w:rPr>
        <w:t>2</w:t>
      </w:r>
    </w:p>
    <w:p w:rsidR="00000000" w:rsidRDefault="00B63471">
      <w:pPr>
        <w:spacing w:after="9" w:line="261" w:lineRule="auto"/>
        <w:ind w:left="398" w:hanging="398"/>
      </w:pPr>
      <w:r>
        <w:rPr>
          <w:rStyle w:val="translated-span"/>
          <w:sz w:val="18"/>
          <w:szCs w:val="18"/>
        </w:rPr>
        <w:t>[40]Aaron van den Oord</w:t>
      </w:r>
      <w:r>
        <w:rPr>
          <w:rStyle w:val="translated-span"/>
          <w:sz w:val="18"/>
          <w:szCs w:val="18"/>
        </w:rPr>
        <w:t>、</w:t>
      </w:r>
      <w:r>
        <w:rPr>
          <w:rStyle w:val="translated-span"/>
          <w:sz w:val="18"/>
          <w:szCs w:val="18"/>
        </w:rPr>
        <w:t>Oriol Vinyals</w:t>
      </w:r>
      <w:r>
        <w:rPr>
          <w:rStyle w:val="translated-span"/>
          <w:sz w:val="18"/>
          <w:szCs w:val="18"/>
        </w:rPr>
        <w:t>和</w:t>
      </w:r>
      <w:r>
        <w:rPr>
          <w:rStyle w:val="translated-span"/>
          <w:sz w:val="18"/>
          <w:szCs w:val="18"/>
        </w:rPr>
        <w:t>Kora</w:t>
      </w:r>
      <w:r>
        <w:rPr>
          <w:rStyle w:val="translated-span"/>
          <w:sz w:val="18"/>
          <w:szCs w:val="18"/>
        </w:rPr>
        <w:t>y</w:t>
      </w:r>
    </w:p>
    <w:p w:rsidR="00000000" w:rsidRDefault="00B63471">
      <w:pPr>
        <w:spacing w:after="34" w:line="261" w:lineRule="auto"/>
        <w:ind w:left="398" w:firstLine="0"/>
      </w:pPr>
      <w:r>
        <w:rPr>
          <w:rStyle w:val="translated-span"/>
          <w:sz w:val="18"/>
          <w:szCs w:val="18"/>
        </w:rPr>
        <w:t>Kavukcuoglu</w:t>
      </w:r>
      <w:r>
        <w:rPr>
          <w:rStyle w:val="translated-span"/>
          <w:sz w:val="18"/>
          <w:szCs w:val="18"/>
        </w:rPr>
        <w:t>。</w:t>
      </w:r>
      <w:r>
        <w:rPr>
          <w:rStyle w:val="translated-span"/>
          <w:sz w:val="18"/>
          <w:szCs w:val="18"/>
        </w:rPr>
        <w:t>神经离散表示学习</w:t>
      </w:r>
      <w:r>
        <w:rPr>
          <w:rStyle w:val="translated-span"/>
          <w:sz w:val="18"/>
          <w:szCs w:val="18"/>
        </w:rPr>
        <w:t>。</w:t>
      </w:r>
      <w:r>
        <w:rPr>
          <w:rStyle w:val="translated-span"/>
          <w:sz w:val="18"/>
          <w:szCs w:val="18"/>
        </w:rPr>
        <w:t>arXiv</w:t>
      </w:r>
      <w:r>
        <w:rPr>
          <w:rStyle w:val="translated-span"/>
          <w:sz w:val="18"/>
          <w:szCs w:val="18"/>
        </w:rPr>
        <w:t>预印本</w:t>
      </w:r>
      <w:r>
        <w:rPr>
          <w:rStyle w:val="translated-span"/>
          <w:sz w:val="18"/>
          <w:szCs w:val="18"/>
        </w:rPr>
        <w:t>arXiv:1711.009372017</w:t>
      </w:r>
      <w:r>
        <w:rPr>
          <w:rStyle w:val="translated-span"/>
          <w:sz w:val="18"/>
          <w:szCs w:val="18"/>
        </w:rPr>
        <w:t>。</w:t>
      </w:r>
      <w:r>
        <w:rPr>
          <w:rStyle w:val="translated-span"/>
          <w:sz w:val="18"/>
          <w:szCs w:val="18"/>
        </w:rPr>
        <w:t xml:space="preserve">1, </w:t>
      </w:r>
      <w:r>
        <w:rPr>
          <w:rStyle w:val="translated-span"/>
          <w:sz w:val="18"/>
          <w:szCs w:val="18"/>
        </w:rPr>
        <w:t>2</w:t>
      </w:r>
    </w:p>
    <w:p w:rsidR="00000000" w:rsidRDefault="00B63471">
      <w:pPr>
        <w:spacing w:after="34" w:line="261" w:lineRule="auto"/>
        <w:ind w:left="398" w:hanging="398"/>
      </w:pPr>
      <w:r>
        <w:rPr>
          <w:rStyle w:val="translated-span"/>
          <w:sz w:val="18"/>
          <w:szCs w:val="18"/>
        </w:rPr>
        <w:t>[41]Aaron Van Oord</w:t>
      </w:r>
      <w:r>
        <w:rPr>
          <w:rStyle w:val="translated-span"/>
          <w:sz w:val="18"/>
          <w:szCs w:val="18"/>
        </w:rPr>
        <w:t>、</w:t>
      </w:r>
      <w:r>
        <w:rPr>
          <w:rStyle w:val="translated-span"/>
          <w:sz w:val="18"/>
          <w:szCs w:val="18"/>
        </w:rPr>
        <w:t>Nal Kalchbrenner</w:t>
      </w:r>
      <w:r>
        <w:rPr>
          <w:rStyle w:val="translated-span"/>
          <w:sz w:val="18"/>
          <w:szCs w:val="18"/>
        </w:rPr>
        <w:t>和</w:t>
      </w:r>
      <w:r>
        <w:rPr>
          <w:rStyle w:val="translated-span"/>
          <w:sz w:val="18"/>
          <w:szCs w:val="18"/>
        </w:rPr>
        <w:t>Koray Kavukcuoglu</w:t>
      </w:r>
      <w:r>
        <w:rPr>
          <w:rStyle w:val="translated-span"/>
          <w:sz w:val="18"/>
          <w:szCs w:val="18"/>
        </w:rPr>
        <w:t>。</w:t>
      </w:r>
      <w:r>
        <w:rPr>
          <w:rStyle w:val="translated-span"/>
          <w:sz w:val="18"/>
          <w:szCs w:val="18"/>
        </w:rPr>
        <w:t>像素递归神经网络</w:t>
      </w:r>
      <w:r>
        <w:rPr>
          <w:rStyle w:val="translated-span"/>
          <w:sz w:val="18"/>
          <w:szCs w:val="18"/>
        </w:rPr>
        <w:t>。</w:t>
      </w:r>
      <w:r>
        <w:rPr>
          <w:rStyle w:val="translated-span"/>
          <w:sz w:val="18"/>
          <w:szCs w:val="18"/>
        </w:rPr>
        <w:t>在国际机器学习会议上，第</w:t>
      </w:r>
      <w:r>
        <w:rPr>
          <w:rStyle w:val="translated-span"/>
          <w:sz w:val="18"/>
          <w:szCs w:val="18"/>
        </w:rPr>
        <w:t>1747-1756</w:t>
      </w:r>
      <w:r>
        <w:rPr>
          <w:rStyle w:val="translated-span"/>
          <w:sz w:val="18"/>
          <w:szCs w:val="18"/>
        </w:rPr>
        <w:t>页</w:t>
      </w:r>
      <w:r>
        <w:rPr>
          <w:rStyle w:val="translated-span"/>
          <w:sz w:val="18"/>
          <w:szCs w:val="18"/>
        </w:rPr>
        <w:t>。</w:t>
      </w:r>
      <w:r>
        <w:rPr>
          <w:rStyle w:val="translated-span"/>
          <w:sz w:val="18"/>
          <w:szCs w:val="18"/>
        </w:rPr>
        <w:t>PMLR</w:t>
      </w:r>
      <w:r>
        <w:rPr>
          <w:rStyle w:val="translated-span"/>
          <w:sz w:val="18"/>
          <w:szCs w:val="18"/>
        </w:rPr>
        <w:t>，</w:t>
      </w:r>
      <w:r>
        <w:rPr>
          <w:rStyle w:val="translated-span"/>
          <w:sz w:val="18"/>
          <w:szCs w:val="18"/>
        </w:rPr>
        <w:t>2016</w:t>
      </w:r>
      <w:r>
        <w:rPr>
          <w:rStyle w:val="translated-span"/>
          <w:sz w:val="18"/>
          <w:szCs w:val="18"/>
        </w:rPr>
        <w:t>年</w:t>
      </w:r>
      <w:r>
        <w:rPr>
          <w:rStyle w:val="translated-span"/>
          <w:sz w:val="18"/>
          <w:szCs w:val="18"/>
        </w:rPr>
        <w:t>。</w:t>
      </w:r>
      <w:r>
        <w:rPr>
          <w:rStyle w:val="translated-span"/>
          <w:sz w:val="18"/>
          <w:szCs w:val="18"/>
        </w:rPr>
        <w:t xml:space="preserve">1, </w:t>
      </w:r>
      <w:r>
        <w:rPr>
          <w:rStyle w:val="translated-span"/>
          <w:sz w:val="18"/>
          <w:szCs w:val="18"/>
        </w:rPr>
        <w:t>2</w:t>
      </w:r>
    </w:p>
    <w:p w:rsidR="00000000" w:rsidRDefault="00B63471">
      <w:pPr>
        <w:spacing w:after="34" w:line="261" w:lineRule="auto"/>
        <w:ind w:left="398" w:hanging="398"/>
      </w:pPr>
      <w:r>
        <w:rPr>
          <w:rStyle w:val="translated-span"/>
          <w:sz w:val="18"/>
          <w:szCs w:val="18"/>
        </w:rPr>
        <w:t>[42]Ashish Vaswani</w:t>
      </w:r>
      <w:r>
        <w:rPr>
          <w:rStyle w:val="translated-span"/>
          <w:sz w:val="18"/>
          <w:szCs w:val="18"/>
        </w:rPr>
        <w:t>、</w:t>
      </w:r>
      <w:r>
        <w:rPr>
          <w:rStyle w:val="translated-span"/>
          <w:sz w:val="18"/>
          <w:szCs w:val="18"/>
        </w:rPr>
        <w:t>Noam Shazeer</w:t>
      </w:r>
      <w:r>
        <w:rPr>
          <w:rStyle w:val="translated-span"/>
          <w:sz w:val="18"/>
          <w:szCs w:val="18"/>
        </w:rPr>
        <w:t>、</w:t>
      </w:r>
      <w:r>
        <w:rPr>
          <w:rStyle w:val="translated-span"/>
          <w:sz w:val="18"/>
          <w:szCs w:val="18"/>
        </w:rPr>
        <w:t>Niki Parmar</w:t>
      </w:r>
      <w:r>
        <w:rPr>
          <w:rStyle w:val="translated-span"/>
          <w:sz w:val="18"/>
          <w:szCs w:val="18"/>
        </w:rPr>
        <w:t>、</w:t>
      </w:r>
      <w:r>
        <w:rPr>
          <w:rStyle w:val="translated-span"/>
          <w:sz w:val="18"/>
          <w:szCs w:val="18"/>
        </w:rPr>
        <w:t>Jakob Uszkorit</w:t>
      </w:r>
      <w:r>
        <w:rPr>
          <w:rStyle w:val="translated-span"/>
          <w:sz w:val="18"/>
          <w:szCs w:val="18"/>
        </w:rPr>
        <w:t>、</w:t>
      </w:r>
      <w:r>
        <w:rPr>
          <w:rStyle w:val="translated-span"/>
          <w:sz w:val="18"/>
          <w:szCs w:val="18"/>
        </w:rPr>
        <w:t>Llion Jones</w:t>
      </w:r>
      <w:r>
        <w:rPr>
          <w:rStyle w:val="translated-span"/>
          <w:sz w:val="18"/>
          <w:szCs w:val="18"/>
        </w:rPr>
        <w:t>、</w:t>
      </w:r>
      <w:r>
        <w:rPr>
          <w:rStyle w:val="translated-span"/>
          <w:sz w:val="18"/>
          <w:szCs w:val="18"/>
        </w:rPr>
        <w:t>Aidan N.Gomez</w:t>
      </w:r>
      <w:r>
        <w:rPr>
          <w:rStyle w:val="translated-span"/>
          <w:sz w:val="18"/>
          <w:szCs w:val="18"/>
        </w:rPr>
        <w:t>、</w:t>
      </w:r>
      <w:r>
        <w:rPr>
          <w:rStyle w:val="translated-span"/>
          <w:sz w:val="18"/>
          <w:szCs w:val="18"/>
        </w:rPr>
        <w:t>Lukasz Kaiser</w:t>
      </w:r>
      <w:r>
        <w:rPr>
          <w:rStyle w:val="translated-span"/>
          <w:sz w:val="18"/>
          <w:szCs w:val="18"/>
        </w:rPr>
        <w:t>和</w:t>
      </w:r>
      <w:r>
        <w:rPr>
          <w:rStyle w:val="translated-span"/>
          <w:sz w:val="18"/>
          <w:szCs w:val="18"/>
        </w:rPr>
        <w:t>Illia Polosukhin</w:t>
      </w:r>
      <w:r>
        <w:rPr>
          <w:rStyle w:val="translated-span"/>
          <w:sz w:val="18"/>
          <w:szCs w:val="18"/>
        </w:rPr>
        <w:t>。</w:t>
      </w:r>
      <w:r>
        <w:rPr>
          <w:rStyle w:val="translated-span"/>
          <w:sz w:val="18"/>
          <w:szCs w:val="18"/>
        </w:rPr>
        <w:t>注意力是你所需要的</w:t>
      </w:r>
      <w:r>
        <w:rPr>
          <w:rStyle w:val="translated-span"/>
          <w:sz w:val="18"/>
          <w:szCs w:val="18"/>
        </w:rPr>
        <w:t>。</w:t>
      </w:r>
      <w:r>
        <w:rPr>
          <w:rStyle w:val="translated-span"/>
          <w:sz w:val="18"/>
          <w:szCs w:val="18"/>
        </w:rPr>
        <w:t>《神</w:t>
      </w:r>
      <w:r>
        <w:rPr>
          <w:rStyle w:val="translated-span"/>
          <w:sz w:val="18"/>
          <w:szCs w:val="18"/>
        </w:rPr>
        <w:t>经信息处理系统的进展》，第</w:t>
      </w:r>
      <w:r>
        <w:rPr>
          <w:rStyle w:val="translated-span"/>
          <w:sz w:val="18"/>
          <w:szCs w:val="18"/>
        </w:rPr>
        <w:t>5998–6008</w:t>
      </w:r>
      <w:r>
        <w:rPr>
          <w:rStyle w:val="translated-span"/>
          <w:sz w:val="18"/>
          <w:szCs w:val="18"/>
        </w:rPr>
        <w:t>页，</w:t>
      </w:r>
      <w:r>
        <w:rPr>
          <w:rStyle w:val="translated-span"/>
          <w:sz w:val="18"/>
          <w:szCs w:val="18"/>
        </w:rPr>
        <w:t>2017</w:t>
      </w:r>
      <w:r>
        <w:rPr>
          <w:rStyle w:val="translated-span"/>
          <w:sz w:val="18"/>
          <w:szCs w:val="18"/>
        </w:rPr>
        <w:t>年</w:t>
      </w:r>
      <w:r>
        <w:rPr>
          <w:rStyle w:val="translated-span"/>
          <w:sz w:val="18"/>
          <w:szCs w:val="18"/>
        </w:rPr>
        <w:t>。</w:t>
      </w:r>
      <w:r>
        <w:rPr>
          <w:rStyle w:val="translated-span"/>
          <w:sz w:val="18"/>
          <w:szCs w:val="18"/>
        </w:rPr>
        <w:t>2</w:t>
      </w:r>
      <w:r>
        <w:rPr>
          <w:rStyle w:val="translated-span"/>
          <w:sz w:val="18"/>
          <w:szCs w:val="18"/>
        </w:rPr>
        <w:t>.</w:t>
      </w:r>
    </w:p>
    <w:p w:rsidR="00000000" w:rsidRDefault="00B63471">
      <w:pPr>
        <w:spacing w:after="34" w:line="261" w:lineRule="auto"/>
        <w:ind w:left="398" w:hanging="398"/>
      </w:pPr>
      <w:r>
        <w:rPr>
          <w:rStyle w:val="translated-span"/>
          <w:sz w:val="18"/>
          <w:szCs w:val="18"/>
        </w:rPr>
        <w:t>[43]</w:t>
      </w:r>
      <w:r>
        <w:rPr>
          <w:rStyle w:val="translated-span"/>
          <w:sz w:val="18"/>
          <w:szCs w:val="18"/>
        </w:rPr>
        <w:t>王欣、吴家伟、陈俊坤、李磊、王元芳和王威廉</w:t>
      </w:r>
      <w:r>
        <w:rPr>
          <w:rStyle w:val="translated-span"/>
          <w:sz w:val="18"/>
          <w:szCs w:val="18"/>
        </w:rPr>
        <w:t>·</w:t>
      </w:r>
      <w:r>
        <w:rPr>
          <w:rStyle w:val="translated-span"/>
          <w:sz w:val="18"/>
          <w:szCs w:val="18"/>
        </w:rPr>
        <w:t>杨</w:t>
      </w:r>
      <w:r>
        <w:rPr>
          <w:rStyle w:val="translated-span"/>
          <w:sz w:val="18"/>
          <w:szCs w:val="18"/>
        </w:rPr>
        <w:t>。</w:t>
      </w:r>
      <w:r>
        <w:rPr>
          <w:rStyle w:val="translated-span"/>
          <w:sz w:val="18"/>
          <w:szCs w:val="18"/>
        </w:rPr>
        <w:t>Vatex</w:t>
      </w:r>
      <w:r>
        <w:rPr>
          <w:rStyle w:val="translated-span"/>
          <w:sz w:val="18"/>
          <w:szCs w:val="18"/>
        </w:rPr>
        <w:t>：用于视频和语言研究的大规模、高质量的多语言数据集</w:t>
      </w:r>
      <w:r>
        <w:rPr>
          <w:rStyle w:val="translated-span"/>
          <w:sz w:val="18"/>
          <w:szCs w:val="18"/>
        </w:rPr>
        <w:t>。</w:t>
      </w:r>
      <w:r>
        <w:rPr>
          <w:rStyle w:val="translated-span"/>
          <w:sz w:val="18"/>
          <w:szCs w:val="18"/>
        </w:rPr>
        <w:t>《</w:t>
      </w:r>
      <w:r>
        <w:rPr>
          <w:rStyle w:val="translated-span"/>
          <w:sz w:val="18"/>
          <w:szCs w:val="18"/>
        </w:rPr>
        <w:t>IEEE/CVF</w:t>
      </w:r>
      <w:r>
        <w:rPr>
          <w:rStyle w:val="translated-span"/>
          <w:sz w:val="18"/>
          <w:szCs w:val="18"/>
        </w:rPr>
        <w:t>计算机视觉国际会议记录》，第</w:t>
      </w:r>
      <w:r>
        <w:rPr>
          <w:rStyle w:val="translated-span"/>
          <w:sz w:val="18"/>
          <w:szCs w:val="18"/>
        </w:rPr>
        <w:t>4581-45912019</w:t>
      </w:r>
      <w:r>
        <w:rPr>
          <w:rStyle w:val="translated-span"/>
          <w:sz w:val="18"/>
          <w:szCs w:val="18"/>
        </w:rPr>
        <w:t>页</w:t>
      </w:r>
      <w:r>
        <w:rPr>
          <w:rStyle w:val="translated-span"/>
          <w:sz w:val="18"/>
          <w:szCs w:val="18"/>
        </w:rPr>
        <w:t>。</w:t>
      </w:r>
      <w:r>
        <w:rPr>
          <w:rStyle w:val="translated-span"/>
          <w:sz w:val="18"/>
          <w:szCs w:val="18"/>
        </w:rPr>
        <w:t>4</w:t>
      </w:r>
      <w:r>
        <w:rPr>
          <w:rStyle w:val="translated-span"/>
          <w:sz w:val="18"/>
          <w:szCs w:val="18"/>
        </w:rPr>
        <w:t>.</w:t>
      </w:r>
    </w:p>
    <w:p w:rsidR="00000000" w:rsidRDefault="00B63471">
      <w:pPr>
        <w:spacing w:after="34" w:line="261" w:lineRule="auto"/>
        <w:ind w:left="398" w:hanging="398"/>
      </w:pPr>
      <w:r>
        <w:rPr>
          <w:rStyle w:val="translated-span"/>
          <w:sz w:val="18"/>
          <w:szCs w:val="18"/>
        </w:rPr>
        <w:t>[44]</w:t>
      </w:r>
      <w:r>
        <w:rPr>
          <w:rStyle w:val="translated-span"/>
          <w:sz w:val="18"/>
          <w:szCs w:val="18"/>
        </w:rPr>
        <w:t>德克</w:t>
      </w:r>
      <w:r>
        <w:rPr>
          <w:rStyle w:val="translated-span"/>
          <w:sz w:val="18"/>
          <w:szCs w:val="18"/>
        </w:rPr>
        <w:t>·</w:t>
      </w:r>
      <w:r>
        <w:rPr>
          <w:rStyle w:val="translated-span"/>
          <w:sz w:val="18"/>
          <w:szCs w:val="18"/>
        </w:rPr>
        <w:t>魏森伯恩、奥斯卡</w:t>
      </w:r>
      <w:r>
        <w:rPr>
          <w:rStyle w:val="translated-span"/>
          <w:sz w:val="18"/>
          <w:szCs w:val="18"/>
        </w:rPr>
        <w:t>·</w:t>
      </w:r>
      <w:r>
        <w:rPr>
          <w:rStyle w:val="translated-span"/>
          <w:sz w:val="18"/>
          <w:szCs w:val="18"/>
        </w:rPr>
        <w:t>塔克斯特罗姆和雅各布</w:t>
      </w:r>
      <w:r>
        <w:rPr>
          <w:rStyle w:val="translated-span"/>
          <w:sz w:val="18"/>
          <w:szCs w:val="18"/>
        </w:rPr>
        <w:t>·</w:t>
      </w:r>
      <w:r>
        <w:rPr>
          <w:rStyle w:val="translated-span"/>
          <w:sz w:val="18"/>
          <w:szCs w:val="18"/>
        </w:rPr>
        <w:t>乌兹科雷特</w:t>
      </w:r>
      <w:r>
        <w:rPr>
          <w:rStyle w:val="translated-span"/>
          <w:sz w:val="18"/>
          <w:szCs w:val="18"/>
        </w:rPr>
        <w:t>。</w:t>
      </w:r>
      <w:r>
        <w:rPr>
          <w:rStyle w:val="translated-span"/>
          <w:sz w:val="18"/>
          <w:szCs w:val="18"/>
        </w:rPr>
        <w:t>¨</w:t>
      </w:r>
      <w:r>
        <w:rPr>
          <w:rStyle w:val="translated-span"/>
          <w:sz w:val="18"/>
          <w:szCs w:val="18"/>
        </w:rPr>
        <w:t>缩放自回归视频模型</w:t>
      </w:r>
      <w:r>
        <w:rPr>
          <w:rStyle w:val="translated-span"/>
          <w:sz w:val="18"/>
          <w:szCs w:val="18"/>
        </w:rPr>
        <w:t>。</w:t>
      </w:r>
      <w:r>
        <w:rPr>
          <w:rStyle w:val="translated-span"/>
          <w:sz w:val="18"/>
          <w:szCs w:val="18"/>
        </w:rPr>
        <w:t>在</w:t>
      </w:r>
      <w:r>
        <w:rPr>
          <w:rStyle w:val="translated-span"/>
          <w:sz w:val="18"/>
          <w:szCs w:val="18"/>
        </w:rPr>
        <w:t>ICLR</w:t>
      </w:r>
      <w:r>
        <w:rPr>
          <w:rStyle w:val="translated-span"/>
          <w:sz w:val="18"/>
          <w:szCs w:val="18"/>
        </w:rPr>
        <w:t>，</w:t>
      </w:r>
      <w:r>
        <w:rPr>
          <w:rStyle w:val="translated-span"/>
          <w:sz w:val="18"/>
          <w:szCs w:val="18"/>
        </w:rPr>
        <w:t>2020</w:t>
      </w:r>
      <w:r>
        <w:rPr>
          <w:rStyle w:val="translated-span"/>
          <w:sz w:val="18"/>
          <w:szCs w:val="18"/>
        </w:rPr>
        <w:t>年</w:t>
      </w:r>
      <w:r>
        <w:rPr>
          <w:rStyle w:val="translated-span"/>
          <w:sz w:val="18"/>
          <w:szCs w:val="18"/>
        </w:rPr>
        <w:t>。</w:t>
      </w:r>
      <w:r>
        <w:rPr>
          <w:rStyle w:val="translated-span"/>
          <w:sz w:val="18"/>
          <w:szCs w:val="18"/>
        </w:rPr>
        <w:t>1, 2, 6, 1</w:t>
      </w:r>
      <w:r>
        <w:rPr>
          <w:rStyle w:val="translated-span"/>
          <w:sz w:val="18"/>
          <w:szCs w:val="18"/>
        </w:rPr>
        <w:t>1</w:t>
      </w:r>
    </w:p>
    <w:p w:rsidR="00000000" w:rsidRDefault="00B63471">
      <w:pPr>
        <w:spacing w:after="34" w:line="261" w:lineRule="auto"/>
        <w:ind w:left="398" w:hanging="398"/>
      </w:pPr>
      <w:r>
        <w:rPr>
          <w:rStyle w:val="translated-span"/>
          <w:sz w:val="18"/>
          <w:szCs w:val="18"/>
        </w:rPr>
        <w:t>[45]</w:t>
      </w:r>
      <w:r>
        <w:rPr>
          <w:rStyle w:val="translated-span"/>
          <w:sz w:val="18"/>
          <w:szCs w:val="18"/>
        </w:rPr>
        <w:t>吴晨飞、黄伦、张黔西、李宾阳、雷吉、范扬、吉列尔莫</w:t>
      </w:r>
      <w:r>
        <w:rPr>
          <w:rStyle w:val="translated-span"/>
          <w:sz w:val="18"/>
          <w:szCs w:val="18"/>
        </w:rPr>
        <w:t>·</w:t>
      </w:r>
      <w:r>
        <w:rPr>
          <w:rStyle w:val="translated-span"/>
          <w:sz w:val="18"/>
          <w:szCs w:val="18"/>
        </w:rPr>
        <w:t>萨皮罗、南段</w:t>
      </w:r>
      <w:r>
        <w:rPr>
          <w:rStyle w:val="translated-span"/>
          <w:sz w:val="18"/>
          <w:szCs w:val="18"/>
        </w:rPr>
        <w:t>。</w:t>
      </w:r>
      <w:r>
        <w:rPr>
          <w:rStyle w:val="translated-span"/>
          <w:sz w:val="18"/>
          <w:szCs w:val="18"/>
        </w:rPr>
        <w:t>GODIVA</w:t>
      </w:r>
      <w:r>
        <w:rPr>
          <w:rStyle w:val="translated-span"/>
          <w:sz w:val="18"/>
          <w:szCs w:val="18"/>
        </w:rPr>
        <w:t>：从自然描述生成开放域视</w:t>
      </w:r>
      <w:r>
        <w:rPr>
          <w:rStyle w:val="translated-span"/>
          <w:sz w:val="18"/>
          <w:szCs w:val="18"/>
        </w:rPr>
        <w:t>频</w:t>
      </w:r>
      <w:r>
        <w:rPr>
          <w:rStyle w:val="translated-span"/>
          <w:sz w:val="18"/>
          <w:szCs w:val="18"/>
        </w:rPr>
        <w:t>。</w:t>
      </w:r>
      <w:r>
        <w:rPr>
          <w:rStyle w:val="translated-span"/>
          <w:sz w:val="18"/>
          <w:szCs w:val="18"/>
        </w:rPr>
        <w:t>ARXIV</w:t>
      </w:r>
      <w:r>
        <w:rPr>
          <w:rStyle w:val="translated-span"/>
          <w:sz w:val="18"/>
          <w:szCs w:val="18"/>
        </w:rPr>
        <w:t>：</w:t>
      </w:r>
      <w:r>
        <w:rPr>
          <w:rStyle w:val="translated-span"/>
          <w:sz w:val="18"/>
          <w:szCs w:val="18"/>
        </w:rPr>
        <w:t>2104.14806 [CS]</w:t>
      </w:r>
      <w:r>
        <w:rPr>
          <w:rStyle w:val="translated-span"/>
          <w:sz w:val="18"/>
          <w:szCs w:val="18"/>
        </w:rPr>
        <w:t>，</w:t>
      </w:r>
      <w:r>
        <w:rPr>
          <w:rStyle w:val="translated-span"/>
          <w:sz w:val="18"/>
          <w:szCs w:val="18"/>
        </w:rPr>
        <w:t>4</w:t>
      </w:r>
      <w:r>
        <w:rPr>
          <w:rStyle w:val="translated-span"/>
          <w:sz w:val="18"/>
          <w:szCs w:val="18"/>
        </w:rPr>
        <w:t>月</w:t>
      </w:r>
      <w:r>
        <w:rPr>
          <w:rStyle w:val="translated-span"/>
          <w:sz w:val="18"/>
          <w:szCs w:val="18"/>
        </w:rPr>
        <w:t>2021</w:t>
      </w:r>
      <w:r>
        <w:rPr>
          <w:rStyle w:val="translated-span"/>
          <w:sz w:val="18"/>
          <w:szCs w:val="18"/>
        </w:rPr>
        <w:t>日</w:t>
      </w:r>
      <w:r>
        <w:rPr>
          <w:rStyle w:val="translated-span"/>
          <w:sz w:val="18"/>
          <w:szCs w:val="18"/>
        </w:rPr>
        <w:t>。</w:t>
      </w:r>
      <w:r>
        <w:rPr>
          <w:rStyle w:val="translated-span"/>
          <w:sz w:val="18"/>
          <w:szCs w:val="18"/>
        </w:rPr>
        <w:t>1, 2, 5, 1</w:t>
      </w:r>
      <w:r>
        <w:rPr>
          <w:rStyle w:val="translated-span"/>
          <w:sz w:val="18"/>
          <w:szCs w:val="18"/>
        </w:rPr>
        <w:t>1</w:t>
      </w:r>
    </w:p>
    <w:p w:rsidR="00000000" w:rsidRDefault="00B63471">
      <w:pPr>
        <w:spacing w:after="34" w:line="261" w:lineRule="auto"/>
        <w:ind w:left="398" w:hanging="398"/>
      </w:pPr>
      <w:r>
        <w:rPr>
          <w:rStyle w:val="translated-span"/>
          <w:sz w:val="18"/>
          <w:szCs w:val="18"/>
        </w:rPr>
        <w:t>[46]</w:t>
      </w:r>
      <w:r>
        <w:rPr>
          <w:rStyle w:val="translated-span"/>
          <w:sz w:val="18"/>
          <w:szCs w:val="18"/>
        </w:rPr>
        <w:t>徐军、陶梅、姚婷和永瑞</w:t>
      </w:r>
      <w:r>
        <w:rPr>
          <w:rStyle w:val="translated-span"/>
          <w:sz w:val="18"/>
          <w:szCs w:val="18"/>
        </w:rPr>
        <w:t>。</w:t>
      </w:r>
      <w:r>
        <w:rPr>
          <w:rStyle w:val="translated-span"/>
          <w:sz w:val="18"/>
          <w:szCs w:val="18"/>
        </w:rPr>
        <w:t>Msr vtt</w:t>
      </w:r>
      <w:r>
        <w:rPr>
          <w:rStyle w:val="translated-span"/>
          <w:sz w:val="18"/>
          <w:szCs w:val="18"/>
        </w:rPr>
        <w:t>：用于连接视频和语言的大型视频描述数据集</w:t>
      </w:r>
      <w:r>
        <w:rPr>
          <w:rStyle w:val="translated-span"/>
          <w:sz w:val="18"/>
          <w:szCs w:val="18"/>
        </w:rPr>
        <w:t>。</w:t>
      </w:r>
      <w:r>
        <w:rPr>
          <w:rStyle w:val="translated-span"/>
          <w:sz w:val="18"/>
          <w:szCs w:val="18"/>
        </w:rPr>
        <w:t>《</w:t>
      </w:r>
      <w:r>
        <w:rPr>
          <w:rStyle w:val="translated-span"/>
          <w:sz w:val="18"/>
          <w:szCs w:val="18"/>
        </w:rPr>
        <w:t>IEEE</w:t>
      </w:r>
      <w:r>
        <w:rPr>
          <w:rStyle w:val="translated-span"/>
          <w:sz w:val="18"/>
          <w:szCs w:val="18"/>
        </w:rPr>
        <w:t>计算机视觉和模式识别会议记录》，第</w:t>
      </w:r>
      <w:r>
        <w:rPr>
          <w:rStyle w:val="translated-span"/>
          <w:sz w:val="18"/>
          <w:szCs w:val="18"/>
        </w:rPr>
        <w:t>5288-52962016</w:t>
      </w:r>
      <w:r>
        <w:rPr>
          <w:rStyle w:val="translated-span"/>
          <w:sz w:val="18"/>
          <w:szCs w:val="18"/>
        </w:rPr>
        <w:t>页</w:t>
      </w:r>
      <w:r>
        <w:rPr>
          <w:rStyle w:val="translated-span"/>
          <w:sz w:val="18"/>
          <w:szCs w:val="18"/>
        </w:rPr>
        <w:t>。</w:t>
      </w:r>
      <w:r>
        <w:rPr>
          <w:rStyle w:val="translated-span"/>
          <w:sz w:val="18"/>
          <w:szCs w:val="18"/>
        </w:rPr>
        <w:t>8</w:t>
      </w:r>
      <w:r>
        <w:rPr>
          <w:rStyle w:val="translated-span"/>
          <w:sz w:val="18"/>
          <w:szCs w:val="18"/>
        </w:rPr>
        <w:t>.</w:t>
      </w:r>
    </w:p>
    <w:p w:rsidR="00000000" w:rsidRDefault="00B63471">
      <w:pPr>
        <w:spacing w:after="34" w:line="261" w:lineRule="auto"/>
        <w:ind w:left="398" w:hanging="398"/>
      </w:pPr>
      <w:r>
        <w:rPr>
          <w:rStyle w:val="translated-span"/>
          <w:sz w:val="18"/>
          <w:szCs w:val="18"/>
        </w:rPr>
        <w:t>[47]</w:t>
      </w:r>
      <w:r>
        <w:rPr>
          <w:rStyle w:val="translated-span"/>
          <w:sz w:val="18"/>
          <w:szCs w:val="18"/>
        </w:rPr>
        <w:t>徐涛、张鹏川、黄秋元、张汉、詹哲、黄晓雷、何晓东</w:t>
      </w:r>
      <w:r>
        <w:rPr>
          <w:rStyle w:val="translated-span"/>
          <w:sz w:val="18"/>
          <w:szCs w:val="18"/>
        </w:rPr>
        <w:t>。</w:t>
      </w:r>
      <w:r>
        <w:rPr>
          <w:rStyle w:val="translated-span"/>
          <w:sz w:val="18"/>
          <w:szCs w:val="18"/>
        </w:rPr>
        <w:t>Attngan</w:t>
      </w:r>
      <w:r>
        <w:rPr>
          <w:rStyle w:val="translated-span"/>
          <w:sz w:val="18"/>
          <w:szCs w:val="18"/>
        </w:rPr>
        <w:t>：具有注意力生成对抗网络的细粒度文本到图像生成</w:t>
      </w:r>
      <w:r>
        <w:rPr>
          <w:rStyle w:val="translated-span"/>
          <w:sz w:val="18"/>
          <w:szCs w:val="18"/>
        </w:rPr>
        <w:t>。</w:t>
      </w:r>
      <w:r>
        <w:rPr>
          <w:rStyle w:val="translated-span"/>
          <w:sz w:val="18"/>
          <w:szCs w:val="18"/>
        </w:rPr>
        <w:t>《</w:t>
      </w:r>
      <w:r>
        <w:rPr>
          <w:rStyle w:val="translated-span"/>
          <w:sz w:val="18"/>
          <w:szCs w:val="18"/>
        </w:rPr>
        <w:t>IEEE</w:t>
      </w:r>
      <w:r>
        <w:rPr>
          <w:rStyle w:val="translated-span"/>
          <w:sz w:val="18"/>
          <w:szCs w:val="18"/>
        </w:rPr>
        <w:t>计算机视觉和模式识别会议记录》，第</w:t>
      </w:r>
      <w:r>
        <w:rPr>
          <w:rStyle w:val="translated-span"/>
          <w:sz w:val="18"/>
          <w:szCs w:val="18"/>
        </w:rPr>
        <w:t>1316-13242018</w:t>
      </w:r>
      <w:r>
        <w:rPr>
          <w:rStyle w:val="translated-span"/>
          <w:sz w:val="18"/>
          <w:szCs w:val="18"/>
        </w:rPr>
        <w:t>页</w:t>
      </w:r>
      <w:r>
        <w:rPr>
          <w:rStyle w:val="translated-span"/>
          <w:sz w:val="18"/>
          <w:szCs w:val="18"/>
        </w:rPr>
        <w:t>。</w:t>
      </w:r>
      <w:r>
        <w:rPr>
          <w:rStyle w:val="translated-span"/>
          <w:sz w:val="18"/>
          <w:szCs w:val="18"/>
        </w:rPr>
        <w:t xml:space="preserve">1, </w:t>
      </w:r>
      <w:r>
        <w:rPr>
          <w:rStyle w:val="translated-span"/>
          <w:sz w:val="18"/>
          <w:szCs w:val="18"/>
        </w:rPr>
        <w:t>6</w:t>
      </w:r>
    </w:p>
    <w:p w:rsidR="00000000" w:rsidRDefault="00B63471">
      <w:pPr>
        <w:spacing w:after="8" w:line="261" w:lineRule="auto"/>
        <w:ind w:left="398" w:hanging="398"/>
      </w:pPr>
      <w:r>
        <w:rPr>
          <w:rStyle w:val="translated-span"/>
          <w:sz w:val="18"/>
          <w:szCs w:val="18"/>
        </w:rPr>
        <w:t>[48]</w:t>
      </w:r>
      <w:r>
        <w:rPr>
          <w:rStyle w:val="translated-span"/>
          <w:sz w:val="18"/>
          <w:szCs w:val="18"/>
        </w:rPr>
        <w:t>颜伟信、张云芝、彼得</w:t>
      </w:r>
      <w:r>
        <w:rPr>
          <w:rStyle w:val="translated-span"/>
          <w:sz w:val="18"/>
          <w:szCs w:val="18"/>
        </w:rPr>
        <w:t>·</w:t>
      </w:r>
      <w:r>
        <w:rPr>
          <w:rStyle w:val="translated-span"/>
          <w:sz w:val="18"/>
          <w:szCs w:val="18"/>
        </w:rPr>
        <w:t>阿比尔和阿拉文</w:t>
      </w:r>
      <w:r>
        <w:rPr>
          <w:rStyle w:val="translated-span"/>
          <w:sz w:val="18"/>
          <w:szCs w:val="18"/>
        </w:rPr>
        <w:t>·</w:t>
      </w:r>
      <w:r>
        <w:rPr>
          <w:rStyle w:val="translated-span"/>
          <w:sz w:val="18"/>
          <w:szCs w:val="18"/>
        </w:rPr>
        <w:t>斯里尼</w:t>
      </w:r>
      <w:r>
        <w:rPr>
          <w:rStyle w:val="translated-span"/>
          <w:sz w:val="18"/>
          <w:szCs w:val="18"/>
        </w:rPr>
        <w:t>瓦斯</w:t>
      </w:r>
      <w:r>
        <w:rPr>
          <w:rStyle w:val="translated-span"/>
          <w:sz w:val="18"/>
          <w:szCs w:val="18"/>
        </w:rPr>
        <w:t>。</w:t>
      </w:r>
      <w:r>
        <w:rPr>
          <w:rStyle w:val="translated-span"/>
          <w:sz w:val="18"/>
          <w:szCs w:val="18"/>
        </w:rPr>
        <w:t>VideoGPT</w:t>
      </w:r>
      <w:r>
        <w:rPr>
          <w:rStyle w:val="translated-span"/>
          <w:sz w:val="18"/>
          <w:szCs w:val="18"/>
        </w:rPr>
        <w:t>：使用</w:t>
      </w:r>
      <w:r>
        <w:rPr>
          <w:rStyle w:val="translated-span"/>
          <w:sz w:val="18"/>
          <w:szCs w:val="18"/>
        </w:rPr>
        <w:t>VQ-VAE</w:t>
      </w:r>
      <w:r>
        <w:rPr>
          <w:rStyle w:val="translated-span"/>
          <w:sz w:val="18"/>
          <w:szCs w:val="18"/>
        </w:rPr>
        <w:t>和</w:t>
      </w:r>
    </w:p>
    <w:p w:rsidR="00000000" w:rsidRDefault="00B63471">
      <w:pPr>
        <w:spacing w:after="35" w:line="256" w:lineRule="auto"/>
        <w:ind w:left="0" w:right="205" w:firstLine="0"/>
        <w:jc w:val="right"/>
      </w:pPr>
      <w:r>
        <w:rPr>
          <w:rStyle w:val="translated-span"/>
          <w:sz w:val="18"/>
          <w:szCs w:val="18"/>
        </w:rPr>
        <w:t>变形金刚</w:t>
      </w:r>
      <w:r>
        <w:rPr>
          <w:rStyle w:val="translated-span"/>
          <w:sz w:val="18"/>
          <w:szCs w:val="18"/>
        </w:rPr>
        <w:t>。</w:t>
      </w:r>
      <w:r>
        <w:rPr>
          <w:rStyle w:val="translated-span"/>
          <w:sz w:val="18"/>
          <w:szCs w:val="18"/>
        </w:rPr>
        <w:t>ARXIV</w:t>
      </w:r>
      <w:r>
        <w:rPr>
          <w:rStyle w:val="translated-span"/>
          <w:sz w:val="18"/>
          <w:szCs w:val="18"/>
        </w:rPr>
        <w:t>预告</w:t>
      </w:r>
      <w:r>
        <w:rPr>
          <w:rStyle w:val="translated-span"/>
          <w:sz w:val="18"/>
          <w:szCs w:val="18"/>
        </w:rPr>
        <w:t>ARXIV</w:t>
      </w:r>
      <w:r>
        <w:rPr>
          <w:rStyle w:val="translated-span"/>
          <w:sz w:val="18"/>
          <w:szCs w:val="18"/>
        </w:rPr>
        <w:t>：</w:t>
      </w:r>
      <w:r>
        <w:rPr>
          <w:rStyle w:val="translated-span"/>
          <w:sz w:val="18"/>
          <w:szCs w:val="18"/>
        </w:rPr>
        <w:t>2104.10157</w:t>
      </w:r>
      <w:r>
        <w:rPr>
          <w:rStyle w:val="translated-span"/>
          <w:sz w:val="18"/>
          <w:szCs w:val="18"/>
        </w:rPr>
        <w:t>，</w:t>
      </w:r>
      <w:r>
        <w:rPr>
          <w:rStyle w:val="translated-span"/>
          <w:sz w:val="18"/>
          <w:szCs w:val="18"/>
        </w:rPr>
        <w:t>2021</w:t>
      </w:r>
      <w:r>
        <w:rPr>
          <w:rStyle w:val="translated-span"/>
          <w:sz w:val="18"/>
          <w:szCs w:val="18"/>
        </w:rPr>
        <w:t>。</w:t>
      </w:r>
      <w:r>
        <w:rPr>
          <w:rStyle w:val="translated-span"/>
          <w:sz w:val="18"/>
          <w:szCs w:val="18"/>
        </w:rPr>
        <w:t xml:space="preserve">2, </w:t>
      </w:r>
      <w:r>
        <w:rPr>
          <w:rStyle w:val="translated-span"/>
          <w:sz w:val="18"/>
          <w:szCs w:val="18"/>
        </w:rPr>
        <w:t>3</w:t>
      </w:r>
    </w:p>
    <w:p w:rsidR="00000000" w:rsidRDefault="00B63471">
      <w:pPr>
        <w:spacing w:after="34" w:line="261" w:lineRule="auto"/>
        <w:ind w:left="398" w:hanging="398"/>
      </w:pPr>
      <w:r>
        <w:rPr>
          <w:rStyle w:val="translated-span"/>
          <w:sz w:val="18"/>
          <w:szCs w:val="18"/>
        </w:rPr>
        <w:t>[49]</w:t>
      </w:r>
      <w:r>
        <w:rPr>
          <w:rStyle w:val="translated-span"/>
          <w:sz w:val="18"/>
          <w:szCs w:val="18"/>
        </w:rPr>
        <w:t>袁玉辉、陈锡林、王景东</w:t>
      </w:r>
      <w:r>
        <w:rPr>
          <w:rStyle w:val="translated-span"/>
          <w:sz w:val="18"/>
          <w:szCs w:val="18"/>
        </w:rPr>
        <w:t>。</w:t>
      </w:r>
      <w:r>
        <w:rPr>
          <w:rStyle w:val="translated-span"/>
          <w:sz w:val="18"/>
          <w:szCs w:val="18"/>
        </w:rPr>
        <w:t>用于语义分割的对象上下文表示</w:t>
      </w:r>
      <w:r>
        <w:rPr>
          <w:rStyle w:val="translated-span"/>
          <w:sz w:val="18"/>
          <w:szCs w:val="18"/>
        </w:rPr>
        <w:t>。</w:t>
      </w:r>
      <w:r>
        <w:rPr>
          <w:rStyle w:val="translated-span"/>
          <w:sz w:val="18"/>
          <w:szCs w:val="18"/>
        </w:rPr>
        <w:t>计算机视觉</w:t>
      </w:r>
      <w:r>
        <w:rPr>
          <w:rStyle w:val="translated-span"/>
          <w:sz w:val="18"/>
          <w:szCs w:val="18"/>
        </w:rPr>
        <w:t>-ECCV 2020</w:t>
      </w:r>
      <w:r>
        <w:rPr>
          <w:rStyle w:val="translated-span"/>
          <w:sz w:val="18"/>
          <w:szCs w:val="18"/>
        </w:rPr>
        <w:t>：第</w:t>
      </w:r>
      <w:r>
        <w:rPr>
          <w:rStyle w:val="translated-span"/>
          <w:sz w:val="18"/>
          <w:szCs w:val="18"/>
        </w:rPr>
        <w:t>16</w:t>
      </w:r>
      <w:r>
        <w:rPr>
          <w:rStyle w:val="translated-span"/>
          <w:sz w:val="18"/>
          <w:szCs w:val="18"/>
        </w:rPr>
        <w:t>届欧洲会议，英国格拉斯哥，</w:t>
      </w:r>
      <w:r>
        <w:rPr>
          <w:rStyle w:val="translated-span"/>
          <w:sz w:val="18"/>
          <w:szCs w:val="18"/>
        </w:rPr>
        <w:t>2020</w:t>
      </w:r>
      <w:r>
        <w:rPr>
          <w:rStyle w:val="translated-span"/>
          <w:sz w:val="18"/>
          <w:szCs w:val="18"/>
        </w:rPr>
        <w:t>年</w:t>
      </w:r>
      <w:r>
        <w:rPr>
          <w:rStyle w:val="translated-span"/>
          <w:sz w:val="18"/>
          <w:szCs w:val="18"/>
        </w:rPr>
        <w:t>8</w:t>
      </w:r>
      <w:r>
        <w:rPr>
          <w:rStyle w:val="translated-span"/>
          <w:sz w:val="18"/>
          <w:szCs w:val="18"/>
        </w:rPr>
        <w:t>月</w:t>
      </w:r>
      <w:r>
        <w:rPr>
          <w:rStyle w:val="translated-span"/>
          <w:sz w:val="18"/>
          <w:szCs w:val="18"/>
        </w:rPr>
        <w:t>23</w:t>
      </w:r>
      <w:r>
        <w:rPr>
          <w:rStyle w:val="translated-span"/>
          <w:sz w:val="18"/>
          <w:szCs w:val="18"/>
        </w:rPr>
        <w:t>日至</w:t>
      </w:r>
      <w:r>
        <w:rPr>
          <w:rStyle w:val="translated-span"/>
          <w:sz w:val="18"/>
          <w:szCs w:val="18"/>
        </w:rPr>
        <w:t>28</w:t>
      </w:r>
      <w:r>
        <w:rPr>
          <w:rStyle w:val="translated-span"/>
          <w:sz w:val="18"/>
          <w:szCs w:val="18"/>
        </w:rPr>
        <w:t>日，会议记录，第六部分，第</w:t>
      </w:r>
      <w:r>
        <w:rPr>
          <w:rStyle w:val="translated-span"/>
          <w:sz w:val="18"/>
          <w:szCs w:val="18"/>
        </w:rPr>
        <w:t>16</w:t>
      </w:r>
      <w:r>
        <w:rPr>
          <w:rStyle w:val="translated-span"/>
          <w:sz w:val="18"/>
          <w:szCs w:val="18"/>
        </w:rPr>
        <w:t>页，第</w:t>
      </w:r>
      <w:r>
        <w:rPr>
          <w:rStyle w:val="translated-span"/>
          <w:sz w:val="18"/>
          <w:szCs w:val="18"/>
        </w:rPr>
        <w:t>173-190</w:t>
      </w:r>
      <w:r>
        <w:rPr>
          <w:rStyle w:val="translated-span"/>
          <w:sz w:val="18"/>
          <w:szCs w:val="18"/>
        </w:rPr>
        <w:t>页</w:t>
      </w:r>
      <w:r>
        <w:rPr>
          <w:rStyle w:val="translated-span"/>
          <w:sz w:val="18"/>
          <w:szCs w:val="18"/>
        </w:rPr>
        <w:t>。</w:t>
      </w:r>
      <w:r>
        <w:rPr>
          <w:rStyle w:val="translated-span"/>
          <w:sz w:val="18"/>
          <w:szCs w:val="18"/>
        </w:rPr>
        <w:t>斯普林格，</w:t>
      </w:r>
      <w:r>
        <w:rPr>
          <w:rStyle w:val="translated-span"/>
          <w:sz w:val="18"/>
          <w:szCs w:val="18"/>
        </w:rPr>
        <w:t>2020</w:t>
      </w:r>
      <w:r>
        <w:rPr>
          <w:rStyle w:val="translated-span"/>
          <w:sz w:val="18"/>
          <w:szCs w:val="18"/>
        </w:rPr>
        <w:t>年</w:t>
      </w:r>
      <w:r>
        <w:rPr>
          <w:rStyle w:val="translated-span"/>
          <w:sz w:val="18"/>
          <w:szCs w:val="18"/>
        </w:rPr>
        <w:t>。</w:t>
      </w:r>
      <w:r>
        <w:rPr>
          <w:rStyle w:val="translated-span"/>
          <w:sz w:val="18"/>
          <w:szCs w:val="18"/>
        </w:rPr>
        <w:t>8</w:t>
      </w:r>
      <w:r>
        <w:rPr>
          <w:rStyle w:val="translated-span"/>
          <w:sz w:val="18"/>
          <w:szCs w:val="18"/>
        </w:rPr>
        <w:t>.</w:t>
      </w:r>
    </w:p>
    <w:p w:rsidR="00000000" w:rsidRDefault="00B63471">
      <w:pPr>
        <w:spacing w:after="34" w:line="261" w:lineRule="auto"/>
        <w:ind w:left="398" w:hanging="398"/>
      </w:pPr>
      <w:r>
        <w:rPr>
          <w:rStyle w:val="translated-span"/>
          <w:sz w:val="18"/>
          <w:szCs w:val="18"/>
        </w:rPr>
        <w:t>[50]</w:t>
      </w:r>
      <w:r>
        <w:rPr>
          <w:rStyle w:val="translated-span"/>
          <w:sz w:val="18"/>
          <w:szCs w:val="18"/>
        </w:rPr>
        <w:t>张汉、郭靖宇、贾森</w:t>
      </w:r>
      <w:r>
        <w:rPr>
          <w:rStyle w:val="translated-span"/>
          <w:sz w:val="18"/>
          <w:szCs w:val="18"/>
        </w:rPr>
        <w:t>·</w:t>
      </w:r>
      <w:r>
        <w:rPr>
          <w:rStyle w:val="translated-span"/>
          <w:sz w:val="18"/>
          <w:szCs w:val="18"/>
        </w:rPr>
        <w:t>鲍德里奇、李洪拉克和杨银飞</w:t>
      </w:r>
      <w:r>
        <w:rPr>
          <w:rStyle w:val="translated-span"/>
          <w:sz w:val="18"/>
          <w:szCs w:val="18"/>
        </w:rPr>
        <w:t>。</w:t>
      </w:r>
      <w:r>
        <w:rPr>
          <w:rStyle w:val="translated-span"/>
          <w:sz w:val="18"/>
          <w:szCs w:val="18"/>
        </w:rPr>
        <w:t>跨模态对比学习用于文本图像生成</w:t>
      </w:r>
      <w:r>
        <w:rPr>
          <w:rStyle w:val="translated-span"/>
          <w:sz w:val="18"/>
          <w:szCs w:val="18"/>
        </w:rPr>
        <w:t>。</w:t>
      </w:r>
      <w:r>
        <w:rPr>
          <w:rStyle w:val="translated-span"/>
          <w:sz w:val="18"/>
          <w:szCs w:val="18"/>
        </w:rPr>
        <w:t>在</w:t>
      </w:r>
      <w:r>
        <w:rPr>
          <w:rStyle w:val="translated-span"/>
          <w:sz w:val="18"/>
          <w:szCs w:val="18"/>
        </w:rPr>
        <w:t>IEEE/CVF</w:t>
      </w:r>
      <w:r>
        <w:rPr>
          <w:rStyle w:val="translated-span"/>
          <w:sz w:val="18"/>
          <w:szCs w:val="18"/>
        </w:rPr>
        <w:t>计算机视觉和模式识别会议上，第</w:t>
      </w:r>
      <w:r>
        <w:rPr>
          <w:rStyle w:val="translated-span"/>
          <w:sz w:val="18"/>
          <w:szCs w:val="18"/>
        </w:rPr>
        <w:t>833</w:t>
      </w:r>
      <w:r>
        <w:rPr>
          <w:rStyle w:val="translated-span"/>
          <w:sz w:val="18"/>
          <w:szCs w:val="18"/>
        </w:rPr>
        <w:t>页至第</w:t>
      </w:r>
      <w:r>
        <w:rPr>
          <w:rStyle w:val="translated-span"/>
          <w:sz w:val="18"/>
          <w:szCs w:val="18"/>
        </w:rPr>
        <w:t>842,</w:t>
      </w:r>
      <w:r>
        <w:rPr>
          <w:rStyle w:val="translated-span"/>
          <w:sz w:val="18"/>
          <w:szCs w:val="18"/>
        </w:rPr>
        <w:t xml:space="preserve"> 2021</w:t>
      </w:r>
      <w:r>
        <w:rPr>
          <w:rStyle w:val="translated-span"/>
          <w:sz w:val="18"/>
          <w:szCs w:val="18"/>
        </w:rPr>
        <w:t>页</w:t>
      </w:r>
      <w:r>
        <w:rPr>
          <w:rStyle w:val="translated-span"/>
          <w:sz w:val="18"/>
          <w:szCs w:val="18"/>
        </w:rPr>
        <w:t>。</w:t>
      </w:r>
      <w:r>
        <w:rPr>
          <w:rStyle w:val="translated-span"/>
          <w:sz w:val="18"/>
          <w:szCs w:val="18"/>
        </w:rPr>
        <w:t>6</w:t>
      </w:r>
      <w:r>
        <w:rPr>
          <w:rStyle w:val="translated-span"/>
          <w:sz w:val="18"/>
          <w:szCs w:val="18"/>
        </w:rPr>
        <w:t>.</w:t>
      </w:r>
    </w:p>
    <w:p w:rsidR="00000000" w:rsidRDefault="00B63471">
      <w:pPr>
        <w:spacing w:after="34" w:line="261" w:lineRule="auto"/>
        <w:ind w:left="398" w:hanging="398"/>
      </w:pPr>
      <w:r>
        <w:rPr>
          <w:rStyle w:val="translated-span"/>
          <w:sz w:val="18"/>
          <w:szCs w:val="18"/>
        </w:rPr>
        <w:t>[51]</w:t>
      </w:r>
      <w:r>
        <w:rPr>
          <w:rStyle w:val="translated-span"/>
          <w:sz w:val="18"/>
          <w:szCs w:val="18"/>
        </w:rPr>
        <w:t>张云芝、颜伟信、彼得</w:t>
      </w:r>
      <w:r>
        <w:rPr>
          <w:rStyle w:val="translated-span"/>
          <w:sz w:val="18"/>
          <w:szCs w:val="18"/>
        </w:rPr>
        <w:t>·</w:t>
      </w:r>
      <w:r>
        <w:rPr>
          <w:rStyle w:val="translated-span"/>
          <w:sz w:val="18"/>
          <w:szCs w:val="18"/>
        </w:rPr>
        <w:t>阿比尔和阿拉文</w:t>
      </w:r>
      <w:r>
        <w:rPr>
          <w:rStyle w:val="translated-span"/>
          <w:sz w:val="18"/>
          <w:szCs w:val="18"/>
        </w:rPr>
        <w:t>·</w:t>
      </w:r>
      <w:r>
        <w:rPr>
          <w:rStyle w:val="translated-span"/>
          <w:sz w:val="18"/>
          <w:szCs w:val="18"/>
        </w:rPr>
        <w:t>斯里尼瓦斯</w:t>
      </w:r>
      <w:r>
        <w:rPr>
          <w:rStyle w:val="translated-span"/>
          <w:sz w:val="18"/>
          <w:szCs w:val="18"/>
        </w:rPr>
        <w:t>。</w:t>
      </w:r>
      <w:r>
        <w:rPr>
          <w:rStyle w:val="translated-span"/>
          <w:sz w:val="18"/>
          <w:szCs w:val="18"/>
        </w:rPr>
        <w:t>VideoGen</w:t>
      </w:r>
      <w:r>
        <w:rPr>
          <w:rStyle w:val="translated-span"/>
          <w:sz w:val="18"/>
          <w:szCs w:val="18"/>
        </w:rPr>
        <w:t>：使用</w:t>
      </w:r>
      <w:r>
        <w:rPr>
          <w:rStyle w:val="translated-span"/>
          <w:sz w:val="18"/>
          <w:szCs w:val="18"/>
        </w:rPr>
        <w:t>VQ-VAE</w:t>
      </w:r>
      <w:r>
        <w:rPr>
          <w:rStyle w:val="translated-span"/>
          <w:sz w:val="18"/>
          <w:szCs w:val="18"/>
        </w:rPr>
        <w:t>和</w:t>
      </w:r>
      <w:r>
        <w:rPr>
          <w:rStyle w:val="translated-span"/>
          <w:sz w:val="18"/>
          <w:szCs w:val="18"/>
        </w:rPr>
        <w:t>Transformers</w:t>
      </w:r>
      <w:r>
        <w:rPr>
          <w:rStyle w:val="translated-span"/>
          <w:sz w:val="18"/>
          <w:szCs w:val="18"/>
        </w:rPr>
        <w:t>生成视频模型</w:t>
      </w:r>
      <w:r>
        <w:rPr>
          <w:rStyle w:val="translated-span"/>
          <w:sz w:val="18"/>
          <w:szCs w:val="18"/>
        </w:rPr>
        <w:t>。</w:t>
      </w:r>
      <w:r>
        <w:rPr>
          <w:rStyle w:val="translated-span"/>
          <w:sz w:val="18"/>
          <w:szCs w:val="18"/>
        </w:rPr>
        <w:t>2020</w:t>
      </w:r>
      <w:r>
        <w:rPr>
          <w:rStyle w:val="translated-span"/>
          <w:sz w:val="18"/>
          <w:szCs w:val="18"/>
        </w:rPr>
        <w:t>年</w:t>
      </w:r>
      <w:r>
        <w:rPr>
          <w:rStyle w:val="translated-span"/>
          <w:sz w:val="18"/>
          <w:szCs w:val="18"/>
        </w:rPr>
        <w:t>9</w:t>
      </w:r>
      <w:r>
        <w:rPr>
          <w:rStyle w:val="translated-span"/>
          <w:sz w:val="18"/>
          <w:szCs w:val="18"/>
        </w:rPr>
        <w:t>月</w:t>
      </w:r>
      <w:r>
        <w:rPr>
          <w:rStyle w:val="translated-span"/>
          <w:sz w:val="18"/>
          <w:szCs w:val="18"/>
        </w:rPr>
        <w:t>。</w:t>
      </w:r>
      <w:r>
        <w:rPr>
          <w:rStyle w:val="translated-span"/>
          <w:sz w:val="18"/>
          <w:szCs w:val="18"/>
        </w:rPr>
        <w:t>3</w:t>
      </w:r>
      <w:r>
        <w:rPr>
          <w:rStyle w:val="translated-span"/>
          <w:sz w:val="18"/>
          <w:szCs w:val="18"/>
        </w:rPr>
        <w:t>.</w:t>
      </w:r>
    </w:p>
    <w:p w:rsidR="00000000" w:rsidRDefault="00B63471">
      <w:pPr>
        <w:spacing w:after="9" w:line="261" w:lineRule="auto"/>
        <w:ind w:left="398" w:hanging="398"/>
      </w:pPr>
      <w:r>
        <w:rPr>
          <w:rStyle w:val="translated-span"/>
          <w:sz w:val="18"/>
          <w:szCs w:val="18"/>
        </w:rPr>
        <w:t>[52]</w:t>
      </w:r>
      <w:r>
        <w:rPr>
          <w:rStyle w:val="translated-span"/>
          <w:sz w:val="18"/>
          <w:szCs w:val="18"/>
        </w:rPr>
        <w:t>朱民锋、潘平波、陈伟、杨毅</w:t>
      </w:r>
      <w:r>
        <w:rPr>
          <w:rStyle w:val="translated-span"/>
          <w:sz w:val="18"/>
          <w:szCs w:val="18"/>
        </w:rPr>
        <w:t>。</w:t>
      </w:r>
      <w:r>
        <w:rPr>
          <w:rStyle w:val="translated-span"/>
          <w:sz w:val="18"/>
          <w:szCs w:val="18"/>
        </w:rPr>
        <w:t>Dm-gan</w:t>
      </w:r>
      <w:r>
        <w:rPr>
          <w:rStyle w:val="translated-span"/>
          <w:sz w:val="18"/>
          <w:szCs w:val="18"/>
        </w:rPr>
        <w:t>：用于文本图像合成的动态记忆生成对抗网络</w:t>
      </w:r>
      <w:r>
        <w:rPr>
          <w:rStyle w:val="translated-span"/>
          <w:sz w:val="18"/>
          <w:szCs w:val="18"/>
        </w:rPr>
        <w:t>。</w:t>
      </w:r>
      <w:r>
        <w:rPr>
          <w:rStyle w:val="translated-span"/>
          <w:sz w:val="18"/>
          <w:szCs w:val="18"/>
        </w:rPr>
        <w:t>IEEE/CVF</w:t>
      </w:r>
      <w:r>
        <w:rPr>
          <w:rStyle w:val="translated-span"/>
          <w:sz w:val="18"/>
          <w:szCs w:val="18"/>
        </w:rPr>
        <w:t>计算机视觉和模式识别会议记录，第</w:t>
      </w:r>
      <w:r>
        <w:rPr>
          <w:rStyle w:val="translated-span"/>
          <w:sz w:val="18"/>
          <w:szCs w:val="18"/>
        </w:rPr>
        <w:t>页</w:t>
      </w:r>
    </w:p>
    <w:p w:rsidR="00000000" w:rsidRDefault="00B63471">
      <w:pPr>
        <w:spacing w:after="34" w:line="261" w:lineRule="auto"/>
        <w:ind w:left="398" w:firstLine="0"/>
      </w:pPr>
      <w:r>
        <w:rPr>
          <w:rStyle w:val="translated-span"/>
          <w:sz w:val="18"/>
          <w:szCs w:val="18"/>
        </w:rPr>
        <w:t>5802–5810, 2019.</w:t>
      </w:r>
      <w:r>
        <w:rPr>
          <w:rStyle w:val="translated-span"/>
          <w:sz w:val="18"/>
          <w:szCs w:val="18"/>
        </w:rPr>
        <w:t xml:space="preserve"> </w:t>
      </w:r>
      <w:r>
        <w:rPr>
          <w:rStyle w:val="translated-span"/>
          <w:sz w:val="18"/>
          <w:szCs w:val="18"/>
        </w:rPr>
        <w:t>6</w:t>
      </w:r>
      <w:r>
        <w:rPr>
          <w:rStyle w:val="translated-span"/>
          <w:sz w:val="18"/>
          <w:szCs w:val="18"/>
        </w:rPr>
        <w:t>.</w:t>
      </w:r>
    </w:p>
    <w:tbl>
      <w:tblPr>
        <w:tblpPr w:vertAnchor="text"/>
        <w:tblW w:w="9900" w:type="dxa"/>
        <w:tblCellMar>
          <w:left w:w="0" w:type="dxa"/>
          <w:right w:w="0" w:type="dxa"/>
        </w:tblCellMar>
        <w:tblLook w:val="04A0" w:firstRow="1" w:lastRow="0" w:firstColumn="1" w:lastColumn="0" w:noHBand="0" w:noVBand="1"/>
      </w:tblPr>
      <w:tblGrid>
        <w:gridCol w:w="9900"/>
      </w:tblGrid>
      <w:tr w:rsidR="00000000">
        <w:trPr>
          <w:trHeight w:val="628"/>
        </w:trPr>
        <w:tc>
          <w:tcPr>
            <w:tcW w:w="9900" w:type="dxa"/>
            <w:tcMar>
              <w:top w:w="0" w:type="dxa"/>
              <w:left w:w="0" w:type="dxa"/>
              <w:bottom w:w="5" w:type="dxa"/>
              <w:right w:w="0" w:type="dxa"/>
            </w:tcMar>
            <w:vAlign w:val="bottom"/>
            <w:hideMark/>
          </w:tcPr>
          <w:p w:rsidR="00000000" w:rsidRDefault="00B63471">
            <w:pPr>
              <w:spacing w:after="159" w:line="256" w:lineRule="auto"/>
              <w:ind w:left="191" w:firstLine="0"/>
              <w:jc w:val="left"/>
            </w:pPr>
            <w:r>
              <w:rPr>
                <w:noProof/>
              </w:rPr>
              <w:drawing>
                <wp:inline distT="0" distB="0" distL="0" distR="0">
                  <wp:extent cx="6096000" cy="3295650"/>
                  <wp:effectExtent l="0" t="0" r="0" b="0"/>
                  <wp:docPr id="20" name="Picture 78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93"/>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6096000" cy="3295650"/>
                          </a:xfrm>
                          <a:prstGeom prst="rect">
                            <a:avLst/>
                          </a:prstGeom>
                          <a:noFill/>
                          <a:ln>
                            <a:noFill/>
                          </a:ln>
                        </pic:spPr>
                      </pic:pic>
                    </a:graphicData>
                  </a:graphic>
                </wp:inline>
              </w:drawing>
            </w:r>
          </w:p>
          <w:p w:rsidR="00000000" w:rsidRDefault="00B63471">
            <w:pPr>
              <w:spacing w:after="0" w:line="256" w:lineRule="auto"/>
              <w:ind w:left="0" w:firstLine="0"/>
              <w:jc w:val="left"/>
            </w:pPr>
            <w:r>
              <w:rPr>
                <w:rStyle w:val="translated-span"/>
                <w:sz w:val="18"/>
                <w:szCs w:val="18"/>
              </w:rPr>
              <w:t>图</w:t>
            </w:r>
            <w:r>
              <w:rPr>
                <w:rStyle w:val="translated-span"/>
                <w:sz w:val="18"/>
                <w:szCs w:val="18"/>
              </w:rPr>
              <w:t>10</w:t>
            </w:r>
            <w:r>
              <w:rPr>
                <w:rStyle w:val="translated-span"/>
                <w:sz w:val="18"/>
                <w:szCs w:val="18"/>
              </w:rPr>
              <w:t>。</w:t>
            </w:r>
            <w:r>
              <w:rPr>
                <w:rStyle w:val="translated-span"/>
                <w:sz w:val="18"/>
                <w:szCs w:val="18"/>
              </w:rPr>
              <w:t>不同三维稀疏模型的比较</w:t>
            </w:r>
            <w:r>
              <w:rPr>
                <w:rStyle w:val="translated-span"/>
                <w:sz w:val="18"/>
                <w:szCs w:val="18"/>
              </w:rPr>
              <w:t>。</w:t>
            </w:r>
            <w:r>
              <w:rPr>
                <w:rStyle w:val="translated-span"/>
                <w:sz w:val="18"/>
                <w:szCs w:val="18"/>
              </w:rPr>
              <w:t>所有样本均假定输入</w:t>
            </w:r>
            <w:r>
              <w:rPr>
                <w:rStyle w:val="translated-span"/>
                <w:sz w:val="18"/>
                <w:szCs w:val="18"/>
              </w:rPr>
              <w:t>3D</w:t>
            </w:r>
            <w:r>
              <w:rPr>
                <w:rStyle w:val="translated-span"/>
                <w:sz w:val="18"/>
                <w:szCs w:val="18"/>
              </w:rPr>
              <w:t>数据的大小为</w:t>
            </w:r>
            <w:r>
              <w:rPr>
                <w:rStyle w:val="translated-span"/>
                <w:sz w:val="18"/>
                <w:szCs w:val="18"/>
              </w:rPr>
              <w:t>4×4×2=32</w:t>
            </w:r>
            <w:r>
              <w:rPr>
                <w:rStyle w:val="translated-span"/>
                <w:sz w:val="18"/>
                <w:szCs w:val="18"/>
              </w:rPr>
              <w:t>。</w:t>
            </w:r>
            <w:r>
              <w:rPr>
                <w:rStyle w:val="translated-span"/>
                <w:sz w:val="18"/>
                <w:szCs w:val="18"/>
              </w:rPr>
              <w:t>上半部分的插图显示了生成目标令牌（橙色）需要使用哪些令牌（蓝色）</w:t>
            </w:r>
            <w:r>
              <w:rPr>
                <w:rStyle w:val="translated-span"/>
                <w:sz w:val="18"/>
                <w:szCs w:val="18"/>
              </w:rPr>
              <w:t>。</w:t>
            </w:r>
            <w:r>
              <w:rPr>
                <w:rStyle w:val="translated-span"/>
                <w:sz w:val="18"/>
                <w:szCs w:val="18"/>
              </w:rPr>
              <w:t>下半部分中大小为</w:t>
            </w:r>
            <w:r>
              <w:rPr>
                <w:rStyle w:val="translated-span"/>
                <w:sz w:val="18"/>
                <w:szCs w:val="18"/>
              </w:rPr>
              <w:t>32×32</w:t>
            </w:r>
            <w:r>
              <w:rPr>
                <w:rStyle w:val="translated-span"/>
                <w:sz w:val="18"/>
                <w:szCs w:val="18"/>
              </w:rPr>
              <w:t>的矩阵显示稀疏注意中的注意掩码（黑色表示掩码标记）</w:t>
            </w:r>
            <w:r>
              <w:rPr>
                <w:rStyle w:val="translated-span"/>
                <w:sz w:val="18"/>
                <w:szCs w:val="18"/>
              </w:rPr>
              <w:t>。</w:t>
            </w:r>
          </w:p>
        </w:tc>
      </w:tr>
    </w:tbl>
    <w:p w:rsidR="00000000" w:rsidRDefault="00B63471">
      <w:pPr>
        <w:spacing w:after="3" w:line="256" w:lineRule="auto"/>
        <w:ind w:left="10" w:hanging="10"/>
        <w:jc w:val="center"/>
      </w:pPr>
      <w:r>
        <w:rPr>
          <w:rStyle w:val="translated-span"/>
          <w:sz w:val="18"/>
          <w:szCs w:val="18"/>
        </w:rPr>
        <w:t>表</w:t>
      </w:r>
      <w:r>
        <w:rPr>
          <w:rStyle w:val="translated-span"/>
          <w:sz w:val="18"/>
          <w:szCs w:val="18"/>
        </w:rPr>
        <w:t>7</w:t>
      </w:r>
      <w:r>
        <w:rPr>
          <w:rStyle w:val="translated-span"/>
          <w:sz w:val="18"/>
          <w:szCs w:val="18"/>
        </w:rPr>
        <w:t>。</w:t>
      </w:r>
      <w:r>
        <w:rPr>
          <w:rStyle w:val="translated-span"/>
          <w:sz w:val="18"/>
          <w:szCs w:val="18"/>
        </w:rPr>
        <w:t>不</w:t>
      </w:r>
      <w:r>
        <w:rPr>
          <w:rStyle w:val="translated-span"/>
          <w:sz w:val="18"/>
          <w:szCs w:val="18"/>
        </w:rPr>
        <w:t>同</w:t>
      </w:r>
      <w:r>
        <w:rPr>
          <w:rStyle w:val="translated-span"/>
          <w:sz w:val="18"/>
          <w:szCs w:val="18"/>
        </w:rPr>
        <w:t>3D</w:t>
      </w:r>
      <w:r>
        <w:rPr>
          <w:rStyle w:val="translated-span"/>
          <w:sz w:val="18"/>
          <w:szCs w:val="18"/>
        </w:rPr>
        <w:t>稀疏注意的复杂性</w:t>
      </w:r>
      <w:r>
        <w:rPr>
          <w:rStyle w:val="translated-span"/>
          <w:sz w:val="18"/>
          <w:szCs w:val="18"/>
        </w:rPr>
        <w:t>。</w:t>
      </w:r>
    </w:p>
    <w:tbl>
      <w:tblPr>
        <w:tblW w:w="4503" w:type="dxa"/>
        <w:tblInd w:w="111" w:type="dxa"/>
        <w:tblCellMar>
          <w:left w:w="0" w:type="dxa"/>
          <w:right w:w="0" w:type="dxa"/>
        </w:tblCellMar>
        <w:tblLook w:val="04A0" w:firstRow="1" w:lastRow="0" w:firstColumn="1" w:lastColumn="0" w:noHBand="0" w:noVBand="1"/>
      </w:tblPr>
      <w:tblGrid>
        <w:gridCol w:w="2399"/>
        <w:gridCol w:w="2104"/>
      </w:tblGrid>
      <w:tr w:rsidR="00000000">
        <w:trPr>
          <w:trHeight w:val="292"/>
        </w:trPr>
        <w:tc>
          <w:tcPr>
            <w:tcW w:w="2400" w:type="dxa"/>
            <w:tcBorders>
              <w:top w:val="single" w:sz="8" w:space="0" w:color="000000"/>
              <w:left w:val="nil"/>
              <w:bottom w:val="single" w:sz="8" w:space="0" w:color="000000"/>
              <w:right w:val="nil"/>
            </w:tcBorders>
            <w:tcMar>
              <w:top w:w="0" w:type="dxa"/>
              <w:left w:w="0" w:type="dxa"/>
              <w:bottom w:w="0" w:type="dxa"/>
              <w:right w:w="115" w:type="dxa"/>
            </w:tcMar>
            <w:hideMark/>
          </w:tcPr>
          <w:p w:rsidR="00000000" w:rsidRDefault="00B63471">
            <w:pPr>
              <w:spacing w:after="0" w:line="256" w:lineRule="auto"/>
              <w:ind w:left="120" w:firstLine="0"/>
              <w:jc w:val="left"/>
            </w:pPr>
            <w:r>
              <w:rPr>
                <w:rStyle w:val="translated-span"/>
                <w:sz w:val="16"/>
                <w:szCs w:val="16"/>
              </w:rPr>
              <w:t>单</w:t>
            </w:r>
            <w:r>
              <w:rPr>
                <w:rStyle w:val="translated-span"/>
                <w:sz w:val="16"/>
                <w:szCs w:val="16"/>
              </w:rPr>
              <w:t>元</w:t>
            </w:r>
          </w:p>
        </w:tc>
        <w:tc>
          <w:tcPr>
            <w:tcW w:w="2104" w:type="dxa"/>
            <w:tcBorders>
              <w:top w:val="single" w:sz="8" w:space="0" w:color="000000"/>
              <w:left w:val="nil"/>
              <w:bottom w:val="single" w:sz="8" w:space="0" w:color="000000"/>
              <w:right w:val="nil"/>
            </w:tcBorders>
            <w:tcMar>
              <w:top w:w="0" w:type="dxa"/>
              <w:left w:w="0" w:type="dxa"/>
              <w:bottom w:w="0" w:type="dxa"/>
              <w:right w:w="115" w:type="dxa"/>
            </w:tcMar>
            <w:hideMark/>
          </w:tcPr>
          <w:p w:rsidR="00000000" w:rsidRDefault="00B63471">
            <w:pPr>
              <w:spacing w:after="0" w:line="256" w:lineRule="auto"/>
              <w:ind w:left="0" w:firstLine="0"/>
              <w:jc w:val="left"/>
            </w:pPr>
            <w:r>
              <w:rPr>
                <w:rStyle w:val="translated-span"/>
                <w:sz w:val="16"/>
                <w:szCs w:val="16"/>
              </w:rPr>
              <w:t>复杂</w:t>
            </w:r>
            <w:r>
              <w:rPr>
                <w:rStyle w:val="translated-span"/>
                <w:sz w:val="16"/>
                <w:szCs w:val="16"/>
              </w:rPr>
              <w:t>性</w:t>
            </w:r>
          </w:p>
        </w:tc>
      </w:tr>
      <w:tr w:rsidR="00000000">
        <w:trPr>
          <w:trHeight w:val="1063"/>
        </w:trPr>
        <w:tc>
          <w:tcPr>
            <w:tcW w:w="2400" w:type="dxa"/>
            <w:tcBorders>
              <w:top w:val="nil"/>
              <w:left w:val="nil"/>
              <w:bottom w:val="single" w:sz="8" w:space="0" w:color="000000"/>
              <w:right w:val="nil"/>
            </w:tcBorders>
            <w:tcMar>
              <w:top w:w="0" w:type="dxa"/>
              <w:left w:w="0" w:type="dxa"/>
              <w:bottom w:w="0" w:type="dxa"/>
              <w:right w:w="115" w:type="dxa"/>
            </w:tcMar>
            <w:hideMark/>
          </w:tcPr>
          <w:p w:rsidR="00000000" w:rsidRDefault="00B63471">
            <w:pPr>
              <w:spacing w:after="100" w:line="256" w:lineRule="auto"/>
              <w:ind w:left="120" w:firstLine="0"/>
              <w:jc w:val="left"/>
            </w:pPr>
            <w:r>
              <w:rPr>
                <w:rStyle w:val="translated-span"/>
                <w:sz w:val="16"/>
                <w:szCs w:val="16"/>
              </w:rPr>
              <w:t>三维完</w:t>
            </w:r>
            <w:r>
              <w:rPr>
                <w:rStyle w:val="translated-span"/>
                <w:sz w:val="16"/>
                <w:szCs w:val="16"/>
              </w:rPr>
              <w:t>整</w:t>
            </w:r>
          </w:p>
          <w:p w:rsidR="00000000" w:rsidRDefault="00B63471">
            <w:pPr>
              <w:spacing w:after="100" w:line="256" w:lineRule="auto"/>
              <w:ind w:left="120" w:firstLine="0"/>
              <w:jc w:val="left"/>
            </w:pPr>
            <w:r>
              <w:rPr>
                <w:rStyle w:val="translated-span"/>
                <w:sz w:val="16"/>
                <w:szCs w:val="16"/>
              </w:rPr>
              <w:t>三维块稀疏</w:t>
            </w:r>
            <w:r>
              <w:rPr>
                <w:rStyle w:val="translated-span"/>
                <w:sz w:val="16"/>
                <w:szCs w:val="16"/>
              </w:rPr>
              <w:t>[31,44</w:t>
            </w:r>
            <w:r>
              <w:rPr>
                <w:rStyle w:val="translated-span"/>
                <w:sz w:val="16"/>
                <w:szCs w:val="16"/>
              </w:rPr>
              <w:t>]</w:t>
            </w:r>
          </w:p>
          <w:p w:rsidR="00000000" w:rsidRDefault="00B63471">
            <w:pPr>
              <w:spacing w:after="0" w:line="256" w:lineRule="auto"/>
              <w:ind w:left="120" w:firstLine="0"/>
              <w:jc w:val="left"/>
            </w:pPr>
            <w:r>
              <w:rPr>
                <w:rStyle w:val="translated-span"/>
                <w:sz w:val="16"/>
                <w:szCs w:val="16"/>
              </w:rPr>
              <w:t>三维轴向稀疏</w:t>
            </w:r>
            <w:r>
              <w:rPr>
                <w:rStyle w:val="translated-span"/>
                <w:sz w:val="16"/>
                <w:szCs w:val="16"/>
              </w:rPr>
              <w:t>[15,33,45</w:t>
            </w:r>
            <w:r>
              <w:rPr>
                <w:rStyle w:val="translated-span"/>
                <w:sz w:val="16"/>
                <w:szCs w:val="16"/>
              </w:rPr>
              <w:t>]</w:t>
            </w:r>
          </w:p>
          <w:p w:rsidR="00000000" w:rsidRDefault="00B63471">
            <w:pPr>
              <w:spacing w:after="0" w:line="256" w:lineRule="auto"/>
              <w:ind w:left="120" w:firstLine="0"/>
              <w:jc w:val="left"/>
            </w:pPr>
            <w:r>
              <w:rPr>
                <w:rStyle w:val="translated-span"/>
                <w:sz w:val="16"/>
                <w:szCs w:val="16"/>
              </w:rPr>
              <w:t>3D</w:t>
            </w:r>
            <w:r>
              <w:rPr>
                <w:rStyle w:val="translated-span"/>
                <w:sz w:val="16"/>
                <w:szCs w:val="16"/>
              </w:rPr>
              <w:t>近距离稀疏（我们的</w:t>
            </w:r>
            <w:r>
              <w:rPr>
                <w:rStyle w:val="translated-span"/>
                <w:sz w:val="16"/>
                <w:szCs w:val="16"/>
              </w:rPr>
              <w:t>）</w:t>
            </w:r>
          </w:p>
        </w:tc>
        <w:tc>
          <w:tcPr>
            <w:tcW w:w="2104" w:type="dxa"/>
            <w:tcBorders>
              <w:top w:val="nil"/>
              <w:left w:val="nil"/>
              <w:bottom w:val="single" w:sz="8" w:space="0" w:color="000000"/>
              <w:right w:val="nil"/>
            </w:tcBorders>
            <w:tcMar>
              <w:top w:w="0" w:type="dxa"/>
              <w:left w:w="0" w:type="dxa"/>
              <w:bottom w:w="0" w:type="dxa"/>
              <w:right w:w="115" w:type="dxa"/>
            </w:tcMar>
            <w:hideMark/>
          </w:tcPr>
          <w:p w:rsidR="00000000" w:rsidRDefault="00B63471">
            <w:pPr>
              <w:spacing w:after="0" w:line="256" w:lineRule="auto"/>
              <w:ind w:left="-33" w:firstLine="0"/>
              <w:jc w:val="left"/>
            </w:pPr>
            <w:r>
              <w:rPr>
                <w:noProof/>
              </w:rPr>
              <w:drawing>
                <wp:inline distT="0" distB="0" distL="0" distR="0">
                  <wp:extent cx="1009650" cy="619125"/>
                  <wp:effectExtent l="0" t="0" r="0" b="9525"/>
                  <wp:docPr id="21" name="Picture 7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92"/>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1009650" cy="619125"/>
                          </a:xfrm>
                          <a:prstGeom prst="rect">
                            <a:avLst/>
                          </a:prstGeom>
                          <a:noFill/>
                          <a:ln>
                            <a:noFill/>
                          </a:ln>
                        </pic:spPr>
                      </pic:pic>
                    </a:graphicData>
                  </a:graphic>
                </wp:inline>
              </w:drawing>
            </w:r>
          </w:p>
        </w:tc>
      </w:tr>
    </w:tbl>
    <w:p w:rsidR="00000000" w:rsidRDefault="00B63471">
      <w:pPr>
        <w:pStyle w:val="1"/>
        <w:spacing w:after="124"/>
        <w:ind w:left="-5"/>
      </w:pPr>
      <w:r>
        <w:rPr>
          <w:rStyle w:val="translated-span"/>
        </w:rPr>
        <w:t>A.</w:t>
      </w:r>
      <w:r>
        <w:rPr>
          <w:rStyle w:val="translated-span"/>
        </w:rPr>
        <w:t>三维稀疏图像之间的比</w:t>
      </w:r>
      <w:r>
        <w:rPr>
          <w:rStyle w:val="translated-span"/>
        </w:rPr>
        <w:t>较</w:t>
      </w:r>
    </w:p>
    <w:p w:rsidR="00000000" w:rsidRDefault="00B63471">
      <w:pPr>
        <w:spacing w:after="360"/>
        <w:ind w:left="-15"/>
      </w:pPr>
      <w:r>
        <w:rPr>
          <w:rStyle w:val="translated-span"/>
        </w:rPr>
        <w:t>图</w:t>
      </w:r>
      <w:r>
        <w:rPr>
          <w:rStyle w:val="translated-span"/>
        </w:rPr>
        <w:t>10</w:t>
      </w:r>
      <w:r>
        <w:rPr>
          <w:rStyle w:val="translated-span"/>
        </w:rPr>
        <w:t>显示了不同</w:t>
      </w:r>
      <w:r>
        <w:rPr>
          <w:rStyle w:val="translated-span"/>
        </w:rPr>
        <w:t>3D</w:t>
      </w:r>
      <w:r>
        <w:rPr>
          <w:rStyle w:val="translated-span"/>
        </w:rPr>
        <w:t>稀疏注意之间的比较</w:t>
      </w:r>
      <w:r>
        <w:rPr>
          <w:rStyle w:val="translated-span"/>
        </w:rPr>
        <w:t>。</w:t>
      </w:r>
      <w:r>
        <w:rPr>
          <w:rStyle w:val="translated-span"/>
        </w:rPr>
        <w:t>假设我们有大小为</w:t>
      </w:r>
      <w:r>
        <w:rPr>
          <w:rStyle w:val="translated-span"/>
        </w:rPr>
        <w:t>4×4×2</w:t>
      </w:r>
      <w:r>
        <w:rPr>
          <w:rStyle w:val="translated-span"/>
        </w:rPr>
        <w:t>的</w:t>
      </w:r>
      <w:r>
        <w:rPr>
          <w:rStyle w:val="translated-span"/>
        </w:rPr>
        <w:t>3D</w:t>
      </w:r>
      <w:r>
        <w:rPr>
          <w:rStyle w:val="translated-span"/>
        </w:rPr>
        <w:t>数据，</w:t>
      </w:r>
      <w:r>
        <w:rPr>
          <w:rStyle w:val="translated-span"/>
        </w:rPr>
        <w:t>3D</w:t>
      </w:r>
      <w:r>
        <w:rPr>
          <w:rStyle w:val="translated-span"/>
        </w:rPr>
        <w:t>块稀疏注意的思想是将</w:t>
      </w:r>
      <w:r>
        <w:rPr>
          <w:rStyle w:val="translated-span"/>
        </w:rPr>
        <w:t>3D</w:t>
      </w:r>
      <w:r>
        <w:rPr>
          <w:rStyle w:val="translated-span"/>
        </w:rPr>
        <w:t>数据分割成几个固定的块，并分别处理这些块</w:t>
      </w:r>
      <w:r>
        <w:rPr>
          <w:rStyle w:val="translated-span"/>
        </w:rPr>
        <w:t>。</w:t>
      </w:r>
      <w:r>
        <w:rPr>
          <w:rStyle w:val="translated-span"/>
        </w:rPr>
        <w:t>分割块的方</w:t>
      </w:r>
      <w:r>
        <w:rPr>
          <w:rStyle w:val="translated-span"/>
        </w:rPr>
        <w:t>法有很多，例如在时间、空间或两者中分割</w:t>
      </w:r>
      <w:r>
        <w:rPr>
          <w:rStyle w:val="translated-span"/>
        </w:rPr>
        <w:t>。</w:t>
      </w:r>
      <w:r>
        <w:rPr>
          <w:rStyle w:val="translated-span"/>
        </w:rPr>
        <w:t>图</w:t>
      </w:r>
      <w:r>
        <w:rPr>
          <w:rStyle w:val="translated-span"/>
        </w:rPr>
        <w:t>10</w:t>
      </w:r>
      <w:r>
        <w:rPr>
          <w:rStyle w:val="translated-span"/>
        </w:rPr>
        <w:t>中的</w:t>
      </w:r>
      <w:r>
        <w:rPr>
          <w:rStyle w:val="translated-span"/>
        </w:rPr>
        <w:t>3D</w:t>
      </w:r>
      <w:r>
        <w:rPr>
          <w:rStyle w:val="translated-span"/>
        </w:rPr>
        <w:t>块稀疏示例考虑时间和空间的分割</w:t>
      </w:r>
      <w:r>
        <w:rPr>
          <w:rStyle w:val="translated-span"/>
        </w:rPr>
        <w:t>。</w:t>
      </w:r>
      <w:r>
        <w:rPr>
          <w:rStyle w:val="translated-span"/>
        </w:rPr>
        <w:t>三维数据分为</w:t>
      </w:r>
      <w:r>
        <w:rPr>
          <w:rStyle w:val="translated-span"/>
        </w:rPr>
        <w:t>4</w:t>
      </w:r>
      <w:r>
        <w:rPr>
          <w:rStyle w:val="translated-span"/>
        </w:rPr>
        <w:t>个部分，每个部分的大小为</w:t>
      </w:r>
      <w:r>
        <w:rPr>
          <w:rStyle w:val="translated-span"/>
        </w:rPr>
        <w:t>2×2×2</w:t>
      </w:r>
      <w:r>
        <w:rPr>
          <w:rStyle w:val="translated-span"/>
        </w:rPr>
        <w:t>。</w:t>
      </w:r>
      <w:r>
        <w:rPr>
          <w:rStyle w:val="translated-span"/>
        </w:rPr>
        <w:t>要生成橙色标记，</w:t>
      </w:r>
      <w:r>
        <w:rPr>
          <w:rStyle w:val="translated-span"/>
        </w:rPr>
        <w:t>3D</w:t>
      </w:r>
      <w:r>
        <w:rPr>
          <w:rStyle w:val="translated-span"/>
        </w:rPr>
        <w:t>块稀疏注意将考虑固定</w:t>
      </w:r>
      <w:r>
        <w:rPr>
          <w:rStyle w:val="translated-span"/>
        </w:rPr>
        <w:t>3D</w:t>
      </w:r>
      <w:r>
        <w:rPr>
          <w:rStyle w:val="translated-span"/>
        </w:rPr>
        <w:t>块内以前的标记</w:t>
      </w:r>
      <w:r>
        <w:rPr>
          <w:rStyle w:val="translated-span"/>
        </w:rPr>
        <w:t>。</w:t>
      </w:r>
      <w:r>
        <w:rPr>
          <w:rStyle w:val="translated-span"/>
        </w:rPr>
        <w:t>尽管</w:t>
      </w:r>
      <w:r>
        <w:rPr>
          <w:rStyle w:val="translated-span"/>
        </w:rPr>
        <w:t>3D</w:t>
      </w:r>
      <w:r>
        <w:rPr>
          <w:rStyle w:val="translated-span"/>
        </w:rPr>
        <w:t>块稀疏注意同时考虑了空间轴和时间轴，但是这种空间和时间信息在</w:t>
      </w:r>
      <w:r>
        <w:rPr>
          <w:rStyle w:val="translated-span"/>
        </w:rPr>
        <w:t>3D</w:t>
      </w:r>
      <w:r>
        <w:rPr>
          <w:rStyle w:val="translated-span"/>
        </w:rPr>
        <w:t>块中是有限和固定的，特别是对于沿着</w:t>
      </w:r>
      <w:r>
        <w:rPr>
          <w:rStyle w:val="translated-span"/>
        </w:rPr>
        <w:t>3D</w:t>
      </w:r>
      <w:r>
        <w:rPr>
          <w:rStyle w:val="translated-span"/>
        </w:rPr>
        <w:t>块边缘的令牌</w:t>
      </w:r>
      <w:r>
        <w:rPr>
          <w:rStyle w:val="translated-span"/>
        </w:rPr>
        <w:t>。</w:t>
      </w:r>
      <w:r>
        <w:rPr>
          <w:rStyle w:val="translated-span"/>
        </w:rPr>
        <w:t>仅考虑部分邻近信息，因为</w:t>
      </w:r>
      <w:r>
        <w:rPr>
          <w:rStyle w:val="translated-span"/>
        </w:rPr>
        <w:t>3D</w:t>
      </w:r>
      <w:r>
        <w:rPr>
          <w:rStyle w:val="translated-span"/>
        </w:rPr>
        <w:t>块外部的某些邻近信息对于其中的令牌是不可见的</w:t>
      </w:r>
      <w:r>
        <w:rPr>
          <w:rStyle w:val="translated-span"/>
        </w:rPr>
        <w:t>。</w:t>
      </w:r>
      <w:r>
        <w:rPr>
          <w:rStyle w:val="translated-span"/>
        </w:rPr>
        <w:t>3D</w:t>
      </w:r>
      <w:r>
        <w:rPr>
          <w:rStyle w:val="translated-span"/>
        </w:rPr>
        <w:t>轴向稀疏注意力的想法是考虑沿着轴线的先前标记</w:t>
      </w:r>
      <w:r>
        <w:rPr>
          <w:rStyle w:val="translated-span"/>
        </w:rPr>
        <w:t>。</w:t>
      </w:r>
      <w:r>
        <w:rPr>
          <w:rStyle w:val="translated-span"/>
        </w:rPr>
        <w:t>尽管</w:t>
      </w:r>
      <w:r>
        <w:rPr>
          <w:rStyle w:val="translated-span"/>
        </w:rPr>
        <w:t>3D</w:t>
      </w:r>
      <w:r>
        <w:rPr>
          <w:rStyle w:val="translated-span"/>
        </w:rPr>
        <w:t>轴稀疏注意同时考虑了空间轴和时间轴，但这种空间和时间信息沿轴</w:t>
      </w:r>
      <w:r>
        <w:rPr>
          <w:rStyle w:val="translated-span"/>
        </w:rPr>
        <w:t>是有限的</w:t>
      </w:r>
      <w:r>
        <w:rPr>
          <w:rStyle w:val="translated-span"/>
        </w:rPr>
        <w:t>。</w:t>
      </w:r>
      <w:r>
        <w:rPr>
          <w:rStyle w:val="translated-span"/>
        </w:rPr>
        <w:t>仅考虑部分附近信息，而不在轴中的一些附近信息将不会在</w:t>
      </w:r>
      <w:r>
        <w:rPr>
          <w:rStyle w:val="translated-span"/>
        </w:rPr>
        <w:t>3D</w:t>
      </w:r>
      <w:r>
        <w:rPr>
          <w:rStyle w:val="translated-span"/>
        </w:rPr>
        <w:t>轴注意中考虑</w:t>
      </w:r>
      <w:r>
        <w:rPr>
          <w:rStyle w:val="translated-span"/>
        </w:rPr>
        <w:t>。</w:t>
      </w:r>
      <w:r>
        <w:rPr>
          <w:rStyle w:val="translated-span"/>
        </w:rPr>
        <w:t>在本文中，我们提出了一种三维邻近稀疏算法，该算法考虑了完整的邻近信息，并为每个令牌动态生成三维邻近注意块</w:t>
      </w:r>
      <w:r>
        <w:rPr>
          <w:rStyle w:val="translated-span"/>
        </w:rPr>
        <w:t>。</w:t>
      </w:r>
      <w:r>
        <w:rPr>
          <w:rStyle w:val="translated-span"/>
        </w:rPr>
        <w:t>注意矩阵也显示了证据，因为</w:t>
      </w:r>
      <w:r>
        <w:rPr>
          <w:rStyle w:val="translated-span"/>
        </w:rPr>
        <w:t>3D</w:t>
      </w:r>
      <w:r>
        <w:rPr>
          <w:rStyle w:val="translated-span"/>
        </w:rPr>
        <w:t>邻近稀疏的关注部分（蓝色）比</w:t>
      </w:r>
      <w:r>
        <w:rPr>
          <w:rStyle w:val="translated-span"/>
        </w:rPr>
        <w:t>3D</w:t>
      </w:r>
      <w:r>
        <w:rPr>
          <w:rStyle w:val="translated-span"/>
        </w:rPr>
        <w:t>区块稀疏和</w:t>
      </w:r>
      <w:r>
        <w:rPr>
          <w:rStyle w:val="translated-span"/>
        </w:rPr>
        <w:t>3D</w:t>
      </w:r>
      <w:r>
        <w:rPr>
          <w:rStyle w:val="translated-span"/>
        </w:rPr>
        <w:t>轴向稀疏更平滑</w:t>
      </w:r>
      <w:r>
        <w:rPr>
          <w:rStyle w:val="translated-span"/>
        </w:rPr>
        <w:t>。</w:t>
      </w:r>
    </w:p>
    <w:p w:rsidR="00000000" w:rsidRDefault="00B63471">
      <w:pPr>
        <w:ind w:left="-15" w:right="153"/>
      </w:pPr>
      <w:r>
        <w:rPr>
          <w:rStyle w:val="translated-span"/>
        </w:rPr>
        <w:t>标签</w:t>
      </w:r>
      <w:r>
        <w:rPr>
          <w:rStyle w:val="translated-span"/>
        </w:rPr>
        <w:t>。</w:t>
      </w:r>
      <w:r>
        <w:rPr>
          <w:rStyle w:val="translated-span"/>
        </w:rPr>
        <w:t>7</w:t>
      </w:r>
      <w:r>
        <w:rPr>
          <w:rStyle w:val="translated-span"/>
        </w:rPr>
        <w:t>显示了不同</w:t>
      </w:r>
      <w:r>
        <w:rPr>
          <w:rStyle w:val="translated-span"/>
        </w:rPr>
        <w:t>3D</w:t>
      </w:r>
      <w:r>
        <w:rPr>
          <w:rStyle w:val="translated-span"/>
        </w:rPr>
        <w:t>稀疏注意的复杂性</w:t>
      </w:r>
      <w:r>
        <w:rPr>
          <w:rStyle w:val="translated-span"/>
        </w:rPr>
        <w:t>。</w:t>
      </w:r>
      <w:r>
        <w:rPr>
          <w:rStyle w:val="translated-span"/>
        </w:rPr>
        <w:t>表示三维数据的空间高度、空间宽度和时间长度</w:t>
      </w:r>
      <w:r>
        <w:rPr>
          <w:rStyle w:val="translated-span"/>
        </w:rPr>
        <w:t>。</w:t>
      </w:r>
      <w:r>
        <w:rPr>
          <w:rStyle w:val="translated-span"/>
        </w:rPr>
        <w:t>不同的稀疏机制在不同的场景下有其计算优势</w:t>
      </w:r>
      <w:r>
        <w:rPr>
          <w:rStyle w:val="translated-span"/>
        </w:rPr>
        <w:t>。</w:t>
      </w:r>
      <w:r>
        <w:rPr>
          <w:rStyle w:val="translated-span"/>
        </w:rPr>
        <w:t>例如，对于长视频或具有较大分辨率的高分辨率</w:t>
      </w:r>
      <w:r>
        <w:rPr>
          <w:rStyle w:val="translated-span"/>
        </w:rPr>
        <w:t>帧</w:t>
      </w:r>
      <w:r>
        <w:rPr>
          <w:rStyle w:val="translated-span"/>
          <w:rFonts w:ascii="Cambria" w:hAnsi="Cambria"/>
          <w:i/>
          <w:iCs/>
        </w:rPr>
        <w:t>h</w:t>
      </w:r>
      <w:r>
        <w:rPr>
          <w:rStyle w:val="translated-span"/>
          <w:rFonts w:ascii="Cambria" w:hAnsi="Cambria"/>
          <w:i/>
          <w:iCs/>
        </w:rPr>
        <w:t>、</w:t>
      </w:r>
      <w:r>
        <w:rPr>
          <w:rStyle w:val="translated-span"/>
          <w:rFonts w:ascii="Cambria" w:hAnsi="Cambria"/>
          <w:i/>
          <w:iCs/>
        </w:rPr>
        <w:t xml:space="preserve"> w</w:t>
      </w:r>
      <w:r>
        <w:rPr>
          <w:rStyle w:val="translated-span"/>
          <w:rFonts w:ascii="Cambria" w:hAnsi="Cambria"/>
          <w:i/>
          <w:iCs/>
        </w:rPr>
        <w:t>，</w:t>
      </w:r>
      <w:r>
        <w:rPr>
          <w:rStyle w:val="translated-span"/>
          <w:rFonts w:ascii="Cambria" w:hAnsi="Cambria"/>
          <w:i/>
          <w:iCs/>
        </w:rPr>
        <w:t>s</w:t>
      </w:r>
      <w:r>
        <w:rPr>
          <w:rStyle w:val="translated-span"/>
          <w:rFonts w:ascii="Cambria" w:hAnsi="Cambria"/>
          <w:i/>
          <w:iCs/>
        </w:rPr>
        <w:t>h</w:t>
      </w:r>
      <w:r>
        <w:rPr>
          <w:rStyle w:val="translated-span"/>
          <w:rFonts w:ascii="Cambria" w:hAnsi="Cambria"/>
          <w:i/>
          <w:iCs/>
        </w:rPr>
        <w:t>、</w:t>
      </w:r>
      <w:r>
        <w:rPr>
          <w:rStyle w:val="translated-span"/>
          <w:rFonts w:ascii="Cambria" w:hAnsi="Cambria"/>
          <w:i/>
          <w:iCs/>
        </w:rPr>
        <w:t xml:space="preserve"> w</w:t>
      </w:r>
      <w:r>
        <w:rPr>
          <w:rStyle w:val="translated-span"/>
          <w:rFonts w:ascii="Cambria" w:hAnsi="Cambria"/>
          <w:i/>
          <w:iCs/>
        </w:rPr>
        <w:t>，</w:t>
      </w:r>
      <w:r>
        <w:rPr>
          <w:rStyle w:val="translated-span"/>
          <w:rFonts w:ascii="Cambria" w:hAnsi="Cambria"/>
          <w:i/>
          <w:iCs/>
        </w:rPr>
        <w:t>s</w:t>
      </w:r>
      <w:r>
        <w:rPr>
          <w:rStyle w:val="translated-span"/>
        </w:rPr>
        <w:t>通常，三维邻近稀疏注意比三维轴向稀疏注</w:t>
      </w:r>
      <w:r>
        <w:rPr>
          <w:rStyle w:val="translated-span"/>
        </w:rPr>
        <w:t>意更有效</w:t>
      </w:r>
      <w:r>
        <w:rPr>
          <w:rStyle w:val="translated-span"/>
        </w:rPr>
        <w:t>。</w:t>
      </w:r>
      <w:r>
        <w:rPr>
          <w:rStyle w:val="translated-span"/>
        </w:rPr>
        <w:t>如果三维数据可以拆分为多个部分而没有依赖关系，那么三维块稀疏将是一个不错的选择</w:t>
      </w:r>
      <w:r>
        <w:rPr>
          <w:rStyle w:val="translated-span"/>
        </w:rPr>
        <w:t>。</w:t>
      </w:r>
      <w:r>
        <w:rPr>
          <w:rStyle w:val="translated-span"/>
        </w:rPr>
        <w:t>例如，一部卡通有几集，每集讲述一个独立的故事，我们可以简单地分割这些故事，因为它们没有任何关系</w:t>
      </w:r>
      <w:r>
        <w:rPr>
          <w:rStyle w:val="translated-span"/>
        </w:rPr>
        <w:t>。</w:t>
      </w:r>
    </w:p>
    <w:p w:rsidR="00000000" w:rsidRDefault="00B63471">
      <w:pPr>
        <w:spacing w:after="3" w:line="256" w:lineRule="auto"/>
        <w:ind w:left="10" w:hanging="10"/>
        <w:jc w:val="center"/>
      </w:pPr>
      <w:r>
        <w:rPr>
          <w:rStyle w:val="translated-span"/>
          <w:sz w:val="18"/>
          <w:szCs w:val="18"/>
        </w:rPr>
        <w:t>表</w:t>
      </w:r>
      <w:r>
        <w:rPr>
          <w:rStyle w:val="translated-span"/>
          <w:sz w:val="18"/>
          <w:szCs w:val="18"/>
        </w:rPr>
        <w:t>8</w:t>
      </w:r>
      <w:r>
        <w:rPr>
          <w:rStyle w:val="translated-span"/>
          <w:sz w:val="18"/>
          <w:szCs w:val="18"/>
        </w:rPr>
        <w:t>。</w:t>
      </w:r>
      <w:r>
        <w:rPr>
          <w:rStyle w:val="translated-span"/>
          <w:sz w:val="18"/>
          <w:szCs w:val="18"/>
        </w:rPr>
        <w:t>NUWA</w:t>
      </w:r>
      <w:r>
        <w:rPr>
          <w:rStyle w:val="translated-span"/>
          <w:sz w:val="18"/>
          <w:szCs w:val="18"/>
        </w:rPr>
        <w:t>的两个设置的实现细节</w:t>
      </w:r>
      <w:r>
        <w:rPr>
          <w:rStyle w:val="translated-span"/>
          <w:sz w:val="18"/>
          <w:szCs w:val="18"/>
        </w:rPr>
        <w:t>。</w:t>
      </w:r>
      <w:r>
        <w:rPr>
          <w:rStyle w:val="translated-span"/>
          <w:sz w:val="18"/>
          <w:szCs w:val="18"/>
        </w:rPr>
        <w:t>¨</w:t>
      </w:r>
    </w:p>
    <w:tbl>
      <w:tblPr>
        <w:tblW w:w="4913" w:type="dxa"/>
        <w:tblCellMar>
          <w:left w:w="0" w:type="dxa"/>
          <w:right w:w="0" w:type="dxa"/>
        </w:tblCellMar>
        <w:tblLook w:val="04A0" w:firstRow="1" w:lastRow="0" w:firstColumn="1" w:lastColumn="0" w:noHBand="0" w:noVBand="1"/>
      </w:tblPr>
      <w:tblGrid>
        <w:gridCol w:w="2343"/>
        <w:gridCol w:w="1316"/>
        <w:gridCol w:w="1254"/>
      </w:tblGrid>
      <w:tr w:rsidR="00000000">
        <w:trPr>
          <w:trHeight w:val="294"/>
        </w:trPr>
        <w:tc>
          <w:tcPr>
            <w:tcW w:w="2343" w:type="dxa"/>
            <w:tcBorders>
              <w:top w:val="single" w:sz="8" w:space="0" w:color="000000"/>
              <w:left w:val="nil"/>
              <w:bottom w:val="single" w:sz="8" w:space="0" w:color="000000"/>
              <w:right w:val="nil"/>
            </w:tcBorders>
            <w:tcMar>
              <w:top w:w="23" w:type="dxa"/>
              <w:left w:w="0" w:type="dxa"/>
              <w:bottom w:w="5" w:type="dxa"/>
              <w:right w:w="115" w:type="dxa"/>
            </w:tcMar>
            <w:hideMark/>
          </w:tcPr>
          <w:p w:rsidR="00000000" w:rsidRDefault="00B63471">
            <w:pPr>
              <w:spacing w:after="0" w:line="256" w:lineRule="auto"/>
              <w:ind w:left="120" w:firstLine="0"/>
              <w:jc w:val="left"/>
            </w:pPr>
            <w:r>
              <w:rPr>
                <w:rStyle w:val="translated-span"/>
                <w:sz w:val="16"/>
                <w:szCs w:val="16"/>
              </w:rPr>
              <w:t>设</w:t>
            </w:r>
            <w:r>
              <w:rPr>
                <w:rStyle w:val="translated-span"/>
                <w:sz w:val="16"/>
                <w:szCs w:val="16"/>
              </w:rPr>
              <w:t>置</w:t>
            </w:r>
          </w:p>
        </w:tc>
        <w:tc>
          <w:tcPr>
            <w:tcW w:w="1316" w:type="dxa"/>
            <w:tcBorders>
              <w:top w:val="single" w:sz="8" w:space="0" w:color="000000"/>
              <w:left w:val="nil"/>
              <w:bottom w:val="single" w:sz="8" w:space="0" w:color="000000"/>
              <w:right w:val="nil"/>
            </w:tcBorders>
            <w:tcMar>
              <w:top w:w="23" w:type="dxa"/>
              <w:left w:w="0" w:type="dxa"/>
              <w:bottom w:w="5" w:type="dxa"/>
              <w:right w:w="115" w:type="dxa"/>
            </w:tcMar>
            <w:hideMark/>
          </w:tcPr>
          <w:p w:rsidR="00000000" w:rsidRDefault="00B63471">
            <w:pPr>
              <w:spacing w:after="0" w:line="256" w:lineRule="auto"/>
              <w:ind w:left="0" w:firstLine="0"/>
              <w:jc w:val="left"/>
            </w:pPr>
            <w:r>
              <w:rPr>
                <w:rStyle w:val="translated-span"/>
                <w:sz w:val="16"/>
                <w:szCs w:val="16"/>
              </w:rPr>
              <w:t>女娲</w:t>
            </w:r>
            <w:r>
              <w:rPr>
                <w:rStyle w:val="translated-span"/>
                <w:sz w:val="16"/>
                <w:szCs w:val="16"/>
              </w:rPr>
              <w:t>-256</w:t>
            </w:r>
            <w:r>
              <w:rPr>
                <w:rStyle w:val="translated-span"/>
                <w:sz w:val="16"/>
                <w:szCs w:val="16"/>
              </w:rPr>
              <w:t>¨</w:t>
            </w:r>
          </w:p>
        </w:tc>
        <w:tc>
          <w:tcPr>
            <w:tcW w:w="1253" w:type="dxa"/>
            <w:tcBorders>
              <w:top w:val="single" w:sz="8" w:space="0" w:color="000000"/>
              <w:left w:val="nil"/>
              <w:bottom w:val="single" w:sz="8" w:space="0" w:color="000000"/>
              <w:right w:val="nil"/>
            </w:tcBorders>
            <w:tcMar>
              <w:top w:w="23" w:type="dxa"/>
              <w:left w:w="0" w:type="dxa"/>
              <w:bottom w:w="5" w:type="dxa"/>
              <w:right w:w="115" w:type="dxa"/>
            </w:tcMar>
            <w:hideMark/>
          </w:tcPr>
          <w:p w:rsidR="00000000" w:rsidRDefault="00B63471">
            <w:pPr>
              <w:spacing w:after="0" w:line="256" w:lineRule="auto"/>
              <w:ind w:left="0" w:firstLine="0"/>
              <w:jc w:val="left"/>
            </w:pPr>
            <w:r>
              <w:rPr>
                <w:rStyle w:val="translated-span"/>
                <w:sz w:val="16"/>
                <w:szCs w:val="16"/>
              </w:rPr>
              <w:t>女娲</w:t>
            </w:r>
            <w:r>
              <w:rPr>
                <w:rStyle w:val="translated-span"/>
                <w:sz w:val="16"/>
                <w:szCs w:val="16"/>
              </w:rPr>
              <w:t>-336</w:t>
            </w:r>
            <w:r>
              <w:rPr>
                <w:rStyle w:val="translated-span"/>
                <w:sz w:val="16"/>
                <w:szCs w:val="16"/>
              </w:rPr>
              <w:t>¨</w:t>
            </w:r>
          </w:p>
        </w:tc>
      </w:tr>
      <w:tr w:rsidR="00000000">
        <w:trPr>
          <w:trHeight w:val="251"/>
        </w:trPr>
        <w:tc>
          <w:tcPr>
            <w:tcW w:w="2343" w:type="dxa"/>
            <w:tcBorders>
              <w:top w:val="nil"/>
              <w:left w:val="nil"/>
              <w:bottom w:val="nil"/>
              <w:right w:val="nil"/>
            </w:tcBorders>
            <w:tcMar>
              <w:top w:w="23" w:type="dxa"/>
              <w:left w:w="0" w:type="dxa"/>
              <w:bottom w:w="5" w:type="dxa"/>
              <w:right w:w="115" w:type="dxa"/>
            </w:tcMar>
            <w:hideMark/>
          </w:tcPr>
          <w:p w:rsidR="00000000" w:rsidRDefault="00B63471">
            <w:pPr>
              <w:spacing w:after="0" w:line="256" w:lineRule="auto"/>
              <w:ind w:left="120" w:firstLine="0"/>
              <w:jc w:val="left"/>
            </w:pPr>
            <w:r>
              <w:rPr>
                <w:rStyle w:val="translated-span"/>
                <w:sz w:val="16"/>
                <w:szCs w:val="16"/>
              </w:rPr>
              <w:t>VQGAN</w:t>
            </w:r>
            <w:r>
              <w:rPr>
                <w:rStyle w:val="translated-span"/>
                <w:sz w:val="16"/>
                <w:szCs w:val="16"/>
              </w:rPr>
              <w:t>图像分辨</w:t>
            </w:r>
            <w:r>
              <w:rPr>
                <w:rStyle w:val="translated-span"/>
                <w:sz w:val="16"/>
                <w:szCs w:val="16"/>
              </w:rPr>
              <w:t>率</w:t>
            </w:r>
          </w:p>
        </w:tc>
        <w:tc>
          <w:tcPr>
            <w:tcW w:w="1316" w:type="dxa"/>
            <w:tcBorders>
              <w:top w:val="nil"/>
              <w:left w:val="nil"/>
              <w:bottom w:val="nil"/>
              <w:right w:val="nil"/>
            </w:tcBorders>
            <w:tcMar>
              <w:top w:w="23" w:type="dxa"/>
              <w:left w:w="0" w:type="dxa"/>
              <w:bottom w:w="5" w:type="dxa"/>
              <w:right w:w="115" w:type="dxa"/>
            </w:tcMar>
            <w:hideMark/>
          </w:tcPr>
          <w:p w:rsidR="00000000" w:rsidRDefault="00B63471">
            <w:pPr>
              <w:spacing w:after="0" w:line="256" w:lineRule="auto"/>
              <w:ind w:left="0" w:firstLine="0"/>
              <w:jc w:val="left"/>
            </w:pPr>
            <w:r>
              <w:rPr>
                <w:rStyle w:val="translated-span"/>
                <w:sz w:val="16"/>
                <w:szCs w:val="16"/>
              </w:rPr>
              <w:t>256×25</w:t>
            </w:r>
            <w:r>
              <w:rPr>
                <w:rStyle w:val="translated-span"/>
                <w:sz w:val="16"/>
                <w:szCs w:val="16"/>
              </w:rPr>
              <w:t>6</w:t>
            </w:r>
          </w:p>
        </w:tc>
        <w:tc>
          <w:tcPr>
            <w:tcW w:w="1253" w:type="dxa"/>
            <w:tcBorders>
              <w:top w:val="nil"/>
              <w:left w:val="nil"/>
              <w:bottom w:val="nil"/>
              <w:right w:val="nil"/>
            </w:tcBorders>
            <w:tcMar>
              <w:top w:w="23" w:type="dxa"/>
              <w:left w:w="0" w:type="dxa"/>
              <w:bottom w:w="5" w:type="dxa"/>
              <w:right w:w="115" w:type="dxa"/>
            </w:tcMar>
            <w:hideMark/>
          </w:tcPr>
          <w:p w:rsidR="00000000" w:rsidRDefault="00B63471">
            <w:pPr>
              <w:spacing w:after="0" w:line="256" w:lineRule="auto"/>
              <w:ind w:left="0" w:firstLine="0"/>
              <w:jc w:val="left"/>
            </w:pPr>
            <w:r>
              <w:rPr>
                <w:rStyle w:val="translated-span"/>
                <w:sz w:val="16"/>
                <w:szCs w:val="16"/>
              </w:rPr>
              <w:t>336×33</w:t>
            </w:r>
            <w:r>
              <w:rPr>
                <w:rStyle w:val="translated-span"/>
                <w:sz w:val="16"/>
                <w:szCs w:val="16"/>
              </w:rPr>
              <w:t>6</w:t>
            </w:r>
          </w:p>
        </w:tc>
      </w:tr>
      <w:tr w:rsidR="00000000">
        <w:trPr>
          <w:trHeight w:val="189"/>
        </w:trPr>
        <w:tc>
          <w:tcPr>
            <w:tcW w:w="2343" w:type="dxa"/>
            <w:tcMar>
              <w:top w:w="23" w:type="dxa"/>
              <w:left w:w="0" w:type="dxa"/>
              <w:bottom w:w="5" w:type="dxa"/>
              <w:right w:w="115" w:type="dxa"/>
            </w:tcMar>
            <w:hideMark/>
          </w:tcPr>
          <w:p w:rsidR="00000000" w:rsidRDefault="00B63471">
            <w:pPr>
              <w:spacing w:after="0" w:line="256" w:lineRule="auto"/>
              <w:ind w:left="120" w:firstLine="0"/>
              <w:jc w:val="left"/>
            </w:pPr>
            <w:r>
              <w:rPr>
                <w:rStyle w:val="translated-span"/>
                <w:sz w:val="16"/>
                <w:szCs w:val="16"/>
              </w:rPr>
              <w:t>VQGAN</w:t>
            </w:r>
            <w:r>
              <w:rPr>
                <w:rStyle w:val="translated-span"/>
                <w:sz w:val="16"/>
                <w:szCs w:val="16"/>
              </w:rPr>
              <w:t>离散令</w:t>
            </w:r>
            <w:r>
              <w:rPr>
                <w:rStyle w:val="translated-span"/>
                <w:sz w:val="16"/>
                <w:szCs w:val="16"/>
              </w:rPr>
              <w:t>牌</w:t>
            </w:r>
          </w:p>
        </w:tc>
        <w:tc>
          <w:tcPr>
            <w:tcW w:w="1316" w:type="dxa"/>
            <w:tcMar>
              <w:top w:w="23" w:type="dxa"/>
              <w:left w:w="0" w:type="dxa"/>
              <w:bottom w:w="5" w:type="dxa"/>
              <w:right w:w="115" w:type="dxa"/>
            </w:tcMar>
            <w:hideMark/>
          </w:tcPr>
          <w:p w:rsidR="00000000" w:rsidRDefault="00B63471">
            <w:pPr>
              <w:spacing w:after="0" w:line="256" w:lineRule="auto"/>
              <w:ind w:left="0" w:firstLine="0"/>
              <w:jc w:val="left"/>
            </w:pPr>
            <w:r>
              <w:rPr>
                <w:rStyle w:val="translated-span"/>
                <w:sz w:val="16"/>
                <w:szCs w:val="16"/>
              </w:rPr>
              <w:t>32×3</w:t>
            </w:r>
            <w:r>
              <w:rPr>
                <w:rStyle w:val="translated-span"/>
                <w:sz w:val="16"/>
                <w:szCs w:val="16"/>
              </w:rPr>
              <w:t>2</w:t>
            </w:r>
          </w:p>
        </w:tc>
        <w:tc>
          <w:tcPr>
            <w:tcW w:w="1253" w:type="dxa"/>
            <w:tcMar>
              <w:top w:w="23" w:type="dxa"/>
              <w:left w:w="0" w:type="dxa"/>
              <w:bottom w:w="5" w:type="dxa"/>
              <w:right w:w="115" w:type="dxa"/>
            </w:tcMar>
            <w:hideMark/>
          </w:tcPr>
          <w:p w:rsidR="00000000" w:rsidRDefault="00B63471">
            <w:pPr>
              <w:spacing w:after="0" w:line="256" w:lineRule="auto"/>
              <w:ind w:left="0" w:firstLine="0"/>
              <w:jc w:val="left"/>
            </w:pPr>
            <w:r>
              <w:rPr>
                <w:rStyle w:val="translated-span"/>
                <w:sz w:val="16"/>
                <w:szCs w:val="16"/>
              </w:rPr>
              <w:t>21×2</w:t>
            </w:r>
            <w:r>
              <w:rPr>
                <w:rStyle w:val="translated-span"/>
                <w:sz w:val="16"/>
                <w:szCs w:val="16"/>
              </w:rPr>
              <w:t>1</w:t>
            </w:r>
          </w:p>
        </w:tc>
      </w:tr>
      <w:tr w:rsidR="00000000">
        <w:trPr>
          <w:trHeight w:val="189"/>
        </w:trPr>
        <w:tc>
          <w:tcPr>
            <w:tcW w:w="2343" w:type="dxa"/>
            <w:tcMar>
              <w:top w:w="23" w:type="dxa"/>
              <w:left w:w="0" w:type="dxa"/>
              <w:bottom w:w="5" w:type="dxa"/>
              <w:right w:w="115" w:type="dxa"/>
            </w:tcMar>
            <w:hideMark/>
          </w:tcPr>
          <w:p w:rsidR="00000000" w:rsidRDefault="00B63471">
            <w:pPr>
              <w:spacing w:after="0" w:line="256" w:lineRule="auto"/>
              <w:ind w:left="120" w:firstLine="0"/>
              <w:jc w:val="left"/>
            </w:pPr>
            <w:r>
              <w:rPr>
                <w:rStyle w:val="translated-span"/>
                <w:sz w:val="16"/>
                <w:szCs w:val="16"/>
              </w:rPr>
              <w:t>VQGAN</w:t>
            </w:r>
            <w:r>
              <w:rPr>
                <w:rStyle w:val="translated-span"/>
                <w:sz w:val="16"/>
                <w:szCs w:val="16"/>
              </w:rPr>
              <w:t>压缩</w:t>
            </w:r>
            <w:r>
              <w:rPr>
                <w:rStyle w:val="translated-span"/>
                <w:sz w:val="16"/>
                <w:szCs w:val="16"/>
              </w:rPr>
              <w:t>比</w:t>
            </w:r>
          </w:p>
        </w:tc>
        <w:tc>
          <w:tcPr>
            <w:tcW w:w="1316" w:type="dxa"/>
            <w:tcMar>
              <w:top w:w="23" w:type="dxa"/>
              <w:left w:w="0" w:type="dxa"/>
              <w:bottom w:w="5" w:type="dxa"/>
              <w:right w:w="115" w:type="dxa"/>
            </w:tcMar>
            <w:hideMark/>
          </w:tcPr>
          <w:p w:rsidR="00000000" w:rsidRDefault="00B63471">
            <w:pPr>
              <w:spacing w:after="0" w:line="256" w:lineRule="auto"/>
              <w:ind w:left="0" w:firstLine="0"/>
              <w:jc w:val="left"/>
            </w:pPr>
            <w:r>
              <w:rPr>
                <w:rStyle w:val="translated-span"/>
                <w:sz w:val="16"/>
                <w:szCs w:val="16"/>
              </w:rPr>
              <w:t>F</w:t>
            </w:r>
            <w:r>
              <w:rPr>
                <w:rStyle w:val="translated-span"/>
                <w:sz w:val="16"/>
                <w:szCs w:val="16"/>
              </w:rPr>
              <w:t>8</w:t>
            </w:r>
          </w:p>
        </w:tc>
        <w:tc>
          <w:tcPr>
            <w:tcW w:w="1253" w:type="dxa"/>
            <w:tcMar>
              <w:top w:w="23" w:type="dxa"/>
              <w:left w:w="0" w:type="dxa"/>
              <w:bottom w:w="5" w:type="dxa"/>
              <w:right w:w="115" w:type="dxa"/>
            </w:tcMar>
            <w:hideMark/>
          </w:tcPr>
          <w:p w:rsidR="00000000" w:rsidRDefault="00B63471">
            <w:pPr>
              <w:spacing w:after="0" w:line="256" w:lineRule="auto"/>
              <w:ind w:left="0" w:firstLine="0"/>
              <w:jc w:val="left"/>
            </w:pPr>
            <w:r>
              <w:rPr>
                <w:rStyle w:val="translated-span"/>
                <w:sz w:val="16"/>
                <w:szCs w:val="16"/>
              </w:rPr>
              <w:t>F1</w:t>
            </w:r>
            <w:r>
              <w:rPr>
                <w:rStyle w:val="translated-span"/>
                <w:sz w:val="16"/>
                <w:szCs w:val="16"/>
              </w:rPr>
              <w:t>6</w:t>
            </w:r>
          </w:p>
        </w:tc>
      </w:tr>
      <w:tr w:rsidR="00000000">
        <w:trPr>
          <w:trHeight w:val="228"/>
        </w:trPr>
        <w:tc>
          <w:tcPr>
            <w:tcW w:w="2343" w:type="dxa"/>
            <w:tcBorders>
              <w:top w:val="nil"/>
              <w:left w:val="nil"/>
              <w:bottom w:val="single" w:sz="8" w:space="0" w:color="000000"/>
              <w:right w:val="nil"/>
            </w:tcBorders>
            <w:tcMar>
              <w:top w:w="23" w:type="dxa"/>
              <w:left w:w="0" w:type="dxa"/>
              <w:bottom w:w="5" w:type="dxa"/>
              <w:right w:w="115" w:type="dxa"/>
            </w:tcMar>
            <w:hideMark/>
          </w:tcPr>
          <w:p w:rsidR="00000000" w:rsidRDefault="00B63471">
            <w:pPr>
              <w:spacing w:after="0" w:line="256" w:lineRule="auto"/>
              <w:ind w:left="120" w:firstLine="0"/>
              <w:jc w:val="left"/>
            </w:pPr>
            <w:r>
              <w:rPr>
                <w:rStyle w:val="translated-span"/>
                <w:sz w:val="16"/>
                <w:szCs w:val="16"/>
              </w:rPr>
              <w:t>VQGAN</w:t>
            </w:r>
            <w:r>
              <w:rPr>
                <w:rStyle w:val="translated-span"/>
                <w:sz w:val="16"/>
                <w:szCs w:val="16"/>
              </w:rPr>
              <w:t>码本维</w:t>
            </w:r>
            <w:r>
              <w:rPr>
                <w:rStyle w:val="translated-span"/>
                <w:sz w:val="16"/>
                <w:szCs w:val="16"/>
              </w:rPr>
              <w:t>数</w:t>
            </w:r>
          </w:p>
        </w:tc>
        <w:tc>
          <w:tcPr>
            <w:tcW w:w="1316" w:type="dxa"/>
            <w:tcBorders>
              <w:top w:val="nil"/>
              <w:left w:val="nil"/>
              <w:bottom w:val="single" w:sz="8" w:space="0" w:color="000000"/>
              <w:right w:val="nil"/>
            </w:tcBorders>
            <w:tcMar>
              <w:top w:w="23" w:type="dxa"/>
              <w:left w:w="0" w:type="dxa"/>
              <w:bottom w:w="5" w:type="dxa"/>
              <w:right w:w="115" w:type="dxa"/>
            </w:tcMar>
            <w:hideMark/>
          </w:tcPr>
          <w:p w:rsidR="00000000" w:rsidRDefault="00B63471">
            <w:pPr>
              <w:spacing w:after="0" w:line="256" w:lineRule="auto"/>
              <w:ind w:left="0" w:firstLine="0"/>
              <w:jc w:val="left"/>
            </w:pPr>
            <w:r>
              <w:rPr>
                <w:sz w:val="16"/>
                <w:szCs w:val="16"/>
              </w:rPr>
              <w:t>256</w:t>
            </w:r>
          </w:p>
        </w:tc>
        <w:tc>
          <w:tcPr>
            <w:tcW w:w="1253" w:type="dxa"/>
            <w:tcBorders>
              <w:top w:val="nil"/>
              <w:left w:val="nil"/>
              <w:bottom w:val="single" w:sz="8" w:space="0" w:color="000000"/>
              <w:right w:val="nil"/>
            </w:tcBorders>
            <w:tcMar>
              <w:top w:w="23" w:type="dxa"/>
              <w:left w:w="0" w:type="dxa"/>
              <w:bottom w:w="5" w:type="dxa"/>
              <w:right w:w="115" w:type="dxa"/>
            </w:tcMar>
            <w:hideMark/>
          </w:tcPr>
          <w:p w:rsidR="00000000" w:rsidRDefault="00B63471">
            <w:pPr>
              <w:spacing w:after="0" w:line="256" w:lineRule="auto"/>
              <w:ind w:left="0" w:firstLine="0"/>
              <w:jc w:val="left"/>
            </w:pPr>
            <w:r>
              <w:rPr>
                <w:sz w:val="16"/>
                <w:szCs w:val="16"/>
              </w:rPr>
              <w:t>256</w:t>
            </w:r>
          </w:p>
        </w:tc>
      </w:tr>
      <w:tr w:rsidR="00000000">
        <w:trPr>
          <w:trHeight w:val="251"/>
        </w:trPr>
        <w:tc>
          <w:tcPr>
            <w:tcW w:w="2343" w:type="dxa"/>
            <w:tcBorders>
              <w:top w:val="nil"/>
              <w:left w:val="nil"/>
              <w:bottom w:val="nil"/>
              <w:right w:val="nil"/>
            </w:tcBorders>
            <w:tcMar>
              <w:top w:w="23" w:type="dxa"/>
              <w:left w:w="0" w:type="dxa"/>
              <w:bottom w:w="5" w:type="dxa"/>
              <w:right w:w="115" w:type="dxa"/>
            </w:tcMar>
            <w:hideMark/>
          </w:tcPr>
          <w:p w:rsidR="00000000" w:rsidRDefault="00B63471">
            <w:pPr>
              <w:spacing w:after="0" w:line="256" w:lineRule="auto"/>
              <w:ind w:left="120" w:firstLine="0"/>
              <w:jc w:val="left"/>
            </w:pPr>
            <w:r>
              <w:rPr>
                <w:rStyle w:val="translated-span"/>
                <w:sz w:val="16"/>
                <w:szCs w:val="16"/>
              </w:rPr>
              <w:t>3DNA</w:t>
            </w:r>
            <w:r>
              <w:rPr>
                <w:rStyle w:val="translated-span"/>
                <w:sz w:val="16"/>
                <w:szCs w:val="16"/>
              </w:rPr>
              <w:t>隐藏大</w:t>
            </w:r>
            <w:r>
              <w:rPr>
                <w:rStyle w:val="translated-span"/>
                <w:sz w:val="16"/>
                <w:szCs w:val="16"/>
              </w:rPr>
              <w:t>小</w:t>
            </w:r>
          </w:p>
        </w:tc>
        <w:tc>
          <w:tcPr>
            <w:tcW w:w="1316" w:type="dxa"/>
            <w:tcBorders>
              <w:top w:val="nil"/>
              <w:left w:val="nil"/>
              <w:bottom w:val="nil"/>
              <w:right w:val="nil"/>
            </w:tcBorders>
            <w:tcMar>
              <w:top w:w="23" w:type="dxa"/>
              <w:left w:w="0" w:type="dxa"/>
              <w:bottom w:w="5" w:type="dxa"/>
              <w:right w:w="115" w:type="dxa"/>
            </w:tcMar>
            <w:hideMark/>
          </w:tcPr>
          <w:p w:rsidR="00000000" w:rsidRDefault="00B63471">
            <w:pPr>
              <w:spacing w:after="0" w:line="256" w:lineRule="auto"/>
              <w:ind w:left="0" w:firstLine="0"/>
              <w:jc w:val="left"/>
            </w:pPr>
            <w:r>
              <w:rPr>
                <w:sz w:val="16"/>
                <w:szCs w:val="16"/>
              </w:rPr>
              <w:t>1280</w:t>
            </w:r>
          </w:p>
        </w:tc>
        <w:tc>
          <w:tcPr>
            <w:tcW w:w="1253" w:type="dxa"/>
            <w:tcBorders>
              <w:top w:val="nil"/>
              <w:left w:val="nil"/>
              <w:bottom w:val="nil"/>
              <w:right w:val="nil"/>
            </w:tcBorders>
            <w:tcMar>
              <w:top w:w="23" w:type="dxa"/>
              <w:left w:w="0" w:type="dxa"/>
              <w:bottom w:w="5" w:type="dxa"/>
              <w:right w:w="115" w:type="dxa"/>
            </w:tcMar>
            <w:hideMark/>
          </w:tcPr>
          <w:p w:rsidR="00000000" w:rsidRDefault="00B63471">
            <w:pPr>
              <w:spacing w:after="0" w:line="256" w:lineRule="auto"/>
              <w:ind w:left="0" w:firstLine="0"/>
              <w:jc w:val="left"/>
            </w:pPr>
            <w:r>
              <w:rPr>
                <w:sz w:val="16"/>
                <w:szCs w:val="16"/>
              </w:rPr>
              <w:t>1280</w:t>
            </w:r>
          </w:p>
        </w:tc>
      </w:tr>
      <w:tr w:rsidR="00000000">
        <w:trPr>
          <w:trHeight w:val="189"/>
        </w:trPr>
        <w:tc>
          <w:tcPr>
            <w:tcW w:w="2343" w:type="dxa"/>
            <w:tcMar>
              <w:top w:w="23" w:type="dxa"/>
              <w:left w:w="0" w:type="dxa"/>
              <w:bottom w:w="5" w:type="dxa"/>
              <w:right w:w="115" w:type="dxa"/>
            </w:tcMar>
            <w:hideMark/>
          </w:tcPr>
          <w:p w:rsidR="00000000" w:rsidRDefault="00B63471">
            <w:pPr>
              <w:spacing w:after="0" w:line="256" w:lineRule="auto"/>
              <w:ind w:left="120" w:firstLine="0"/>
              <w:jc w:val="left"/>
            </w:pPr>
            <w:r>
              <w:rPr>
                <w:rStyle w:val="translated-span"/>
                <w:sz w:val="16"/>
                <w:szCs w:val="16"/>
              </w:rPr>
              <w:t>3DNA</w:t>
            </w:r>
            <w:r>
              <w:rPr>
                <w:rStyle w:val="translated-span"/>
                <w:sz w:val="16"/>
                <w:szCs w:val="16"/>
              </w:rPr>
              <w:t>头</w:t>
            </w:r>
            <w:r>
              <w:rPr>
                <w:rStyle w:val="translated-span"/>
                <w:sz w:val="16"/>
                <w:szCs w:val="16"/>
              </w:rPr>
              <w:t>数</w:t>
            </w:r>
          </w:p>
        </w:tc>
        <w:tc>
          <w:tcPr>
            <w:tcW w:w="1316" w:type="dxa"/>
            <w:tcMar>
              <w:top w:w="23" w:type="dxa"/>
              <w:left w:w="0" w:type="dxa"/>
              <w:bottom w:w="5" w:type="dxa"/>
              <w:right w:w="115" w:type="dxa"/>
            </w:tcMar>
            <w:hideMark/>
          </w:tcPr>
          <w:p w:rsidR="00000000" w:rsidRDefault="00B63471">
            <w:pPr>
              <w:spacing w:after="0" w:line="256" w:lineRule="auto"/>
              <w:ind w:left="0" w:firstLine="0"/>
              <w:jc w:val="left"/>
            </w:pPr>
            <w:r>
              <w:rPr>
                <w:sz w:val="16"/>
                <w:szCs w:val="16"/>
              </w:rPr>
              <w:t>20</w:t>
            </w:r>
          </w:p>
        </w:tc>
        <w:tc>
          <w:tcPr>
            <w:tcW w:w="1253" w:type="dxa"/>
            <w:tcMar>
              <w:top w:w="23" w:type="dxa"/>
              <w:left w:w="0" w:type="dxa"/>
              <w:bottom w:w="5" w:type="dxa"/>
              <w:right w:w="115" w:type="dxa"/>
            </w:tcMar>
            <w:hideMark/>
          </w:tcPr>
          <w:p w:rsidR="00000000" w:rsidRDefault="00B63471">
            <w:pPr>
              <w:spacing w:after="0" w:line="256" w:lineRule="auto"/>
              <w:ind w:left="0" w:firstLine="0"/>
              <w:jc w:val="left"/>
            </w:pPr>
            <w:r>
              <w:rPr>
                <w:sz w:val="16"/>
                <w:szCs w:val="16"/>
              </w:rPr>
              <w:t>20</w:t>
            </w:r>
          </w:p>
        </w:tc>
      </w:tr>
      <w:tr w:rsidR="00000000">
        <w:trPr>
          <w:trHeight w:val="228"/>
        </w:trPr>
        <w:tc>
          <w:tcPr>
            <w:tcW w:w="2343" w:type="dxa"/>
            <w:tcBorders>
              <w:top w:val="nil"/>
              <w:left w:val="nil"/>
              <w:bottom w:val="single" w:sz="8" w:space="0" w:color="000000"/>
              <w:right w:val="nil"/>
            </w:tcBorders>
            <w:tcMar>
              <w:top w:w="23" w:type="dxa"/>
              <w:left w:w="0" w:type="dxa"/>
              <w:bottom w:w="5" w:type="dxa"/>
              <w:right w:w="115" w:type="dxa"/>
            </w:tcMar>
            <w:hideMark/>
          </w:tcPr>
          <w:p w:rsidR="00000000" w:rsidRDefault="00B63471">
            <w:pPr>
              <w:spacing w:after="0" w:line="256" w:lineRule="auto"/>
              <w:ind w:left="120" w:firstLine="0"/>
              <w:jc w:val="left"/>
            </w:pPr>
            <w:r>
              <w:rPr>
                <w:rStyle w:val="translated-span"/>
                <w:sz w:val="16"/>
                <w:szCs w:val="16"/>
              </w:rPr>
              <w:t>每个头部的</w:t>
            </w:r>
            <w:r>
              <w:rPr>
                <w:rStyle w:val="translated-span"/>
                <w:sz w:val="16"/>
                <w:szCs w:val="16"/>
              </w:rPr>
              <w:t>3DNA</w:t>
            </w:r>
            <w:r>
              <w:rPr>
                <w:rStyle w:val="translated-span"/>
                <w:sz w:val="16"/>
                <w:szCs w:val="16"/>
              </w:rPr>
              <w:t>尺</w:t>
            </w:r>
            <w:r>
              <w:rPr>
                <w:rStyle w:val="translated-span"/>
                <w:sz w:val="16"/>
                <w:szCs w:val="16"/>
              </w:rPr>
              <w:t>寸</w:t>
            </w:r>
          </w:p>
        </w:tc>
        <w:tc>
          <w:tcPr>
            <w:tcW w:w="1316" w:type="dxa"/>
            <w:tcBorders>
              <w:top w:val="nil"/>
              <w:left w:val="nil"/>
              <w:bottom w:val="single" w:sz="8" w:space="0" w:color="000000"/>
              <w:right w:val="nil"/>
            </w:tcBorders>
            <w:tcMar>
              <w:top w:w="23" w:type="dxa"/>
              <w:left w:w="0" w:type="dxa"/>
              <w:bottom w:w="5" w:type="dxa"/>
              <w:right w:w="115" w:type="dxa"/>
            </w:tcMar>
            <w:hideMark/>
          </w:tcPr>
          <w:p w:rsidR="00000000" w:rsidRDefault="00B63471">
            <w:pPr>
              <w:spacing w:after="0" w:line="256" w:lineRule="auto"/>
              <w:ind w:left="0" w:firstLine="0"/>
              <w:jc w:val="left"/>
            </w:pPr>
            <w:r>
              <w:rPr>
                <w:sz w:val="16"/>
                <w:szCs w:val="16"/>
              </w:rPr>
              <w:t>64</w:t>
            </w:r>
          </w:p>
        </w:tc>
        <w:tc>
          <w:tcPr>
            <w:tcW w:w="1253" w:type="dxa"/>
            <w:tcBorders>
              <w:top w:val="nil"/>
              <w:left w:val="nil"/>
              <w:bottom w:val="single" w:sz="8" w:space="0" w:color="000000"/>
              <w:right w:val="nil"/>
            </w:tcBorders>
            <w:tcMar>
              <w:top w:w="23" w:type="dxa"/>
              <w:left w:w="0" w:type="dxa"/>
              <w:bottom w:w="5" w:type="dxa"/>
              <w:right w:w="115" w:type="dxa"/>
            </w:tcMar>
            <w:hideMark/>
          </w:tcPr>
          <w:p w:rsidR="00000000" w:rsidRDefault="00B63471">
            <w:pPr>
              <w:spacing w:after="0" w:line="256" w:lineRule="auto"/>
              <w:ind w:left="0" w:firstLine="0"/>
              <w:jc w:val="left"/>
            </w:pPr>
            <w:r>
              <w:rPr>
                <w:sz w:val="16"/>
                <w:szCs w:val="16"/>
              </w:rPr>
              <w:t>64</w:t>
            </w:r>
          </w:p>
        </w:tc>
      </w:tr>
      <w:tr w:rsidR="00000000">
        <w:trPr>
          <w:trHeight w:val="236"/>
        </w:trPr>
        <w:tc>
          <w:tcPr>
            <w:tcW w:w="2343" w:type="dxa"/>
            <w:tcBorders>
              <w:top w:val="nil"/>
              <w:left w:val="nil"/>
              <w:bottom w:val="nil"/>
              <w:right w:val="nil"/>
            </w:tcBorders>
            <w:tcMar>
              <w:top w:w="23" w:type="dxa"/>
              <w:left w:w="0" w:type="dxa"/>
              <w:bottom w:w="5" w:type="dxa"/>
              <w:right w:w="115" w:type="dxa"/>
            </w:tcMar>
            <w:hideMark/>
          </w:tcPr>
          <w:p w:rsidR="00000000" w:rsidRDefault="00B63471">
            <w:pPr>
              <w:spacing w:after="0" w:line="256" w:lineRule="auto"/>
              <w:ind w:left="120" w:firstLine="0"/>
              <w:jc w:val="left"/>
            </w:pPr>
            <w:r>
              <w:rPr>
                <w:rStyle w:val="translated-span"/>
                <w:sz w:val="16"/>
                <w:szCs w:val="16"/>
              </w:rPr>
              <w:t>NUWA</w:t>
            </w:r>
            <w:r>
              <w:rPr>
                <w:rStyle w:val="translated-span"/>
                <w:sz w:val="16"/>
                <w:szCs w:val="16"/>
              </w:rPr>
              <w:t>编码器层</w:t>
            </w:r>
            <w:r>
              <w:rPr>
                <w:rStyle w:val="translated-span"/>
                <w:sz w:val="16"/>
                <w:szCs w:val="16"/>
              </w:rPr>
              <w:t>–</w:t>
            </w:r>
          </w:p>
        </w:tc>
        <w:tc>
          <w:tcPr>
            <w:tcW w:w="1316" w:type="dxa"/>
            <w:tcBorders>
              <w:top w:val="nil"/>
              <w:left w:val="nil"/>
              <w:bottom w:val="nil"/>
              <w:right w:val="nil"/>
            </w:tcBorders>
            <w:tcMar>
              <w:top w:w="23" w:type="dxa"/>
              <w:left w:w="0" w:type="dxa"/>
              <w:bottom w:w="5" w:type="dxa"/>
              <w:right w:w="115" w:type="dxa"/>
            </w:tcMar>
            <w:hideMark/>
          </w:tcPr>
          <w:p w:rsidR="00000000" w:rsidRDefault="00B63471">
            <w:pPr>
              <w:spacing w:after="0" w:line="256" w:lineRule="auto"/>
              <w:ind w:left="0" w:firstLine="0"/>
              <w:jc w:val="left"/>
            </w:pPr>
            <w:r>
              <w:rPr>
                <w:sz w:val="16"/>
                <w:szCs w:val="16"/>
              </w:rPr>
              <w:t>12</w:t>
            </w:r>
          </w:p>
        </w:tc>
        <w:tc>
          <w:tcPr>
            <w:tcW w:w="1253" w:type="dxa"/>
            <w:tcBorders>
              <w:top w:val="nil"/>
              <w:left w:val="nil"/>
              <w:bottom w:val="nil"/>
              <w:right w:val="nil"/>
            </w:tcBorders>
            <w:tcMar>
              <w:top w:w="23" w:type="dxa"/>
              <w:left w:w="0" w:type="dxa"/>
              <w:bottom w:w="5" w:type="dxa"/>
              <w:right w:w="115" w:type="dxa"/>
            </w:tcMar>
            <w:hideMark/>
          </w:tcPr>
          <w:p w:rsidR="00000000" w:rsidRDefault="00B63471">
            <w:pPr>
              <w:spacing w:after="0" w:line="256" w:lineRule="auto"/>
              <w:ind w:left="0" w:firstLine="0"/>
              <w:jc w:val="left"/>
            </w:pPr>
            <w:r>
              <w:rPr>
                <w:sz w:val="16"/>
                <w:szCs w:val="16"/>
              </w:rPr>
              <w:t>12</w:t>
            </w:r>
          </w:p>
        </w:tc>
      </w:tr>
      <w:tr w:rsidR="00000000">
        <w:trPr>
          <w:trHeight w:val="246"/>
        </w:trPr>
        <w:tc>
          <w:tcPr>
            <w:tcW w:w="2343" w:type="dxa"/>
            <w:tcBorders>
              <w:top w:val="nil"/>
              <w:left w:val="nil"/>
              <w:bottom w:val="single" w:sz="8" w:space="0" w:color="000000"/>
              <w:right w:val="nil"/>
            </w:tcBorders>
            <w:tcMar>
              <w:top w:w="23" w:type="dxa"/>
              <w:left w:w="0" w:type="dxa"/>
              <w:bottom w:w="5" w:type="dxa"/>
              <w:right w:w="115" w:type="dxa"/>
            </w:tcMar>
            <w:hideMark/>
          </w:tcPr>
          <w:p w:rsidR="00000000" w:rsidRDefault="00B63471">
            <w:pPr>
              <w:spacing w:after="0" w:line="256" w:lineRule="auto"/>
              <w:ind w:left="120" w:firstLine="0"/>
              <w:jc w:val="left"/>
            </w:pPr>
            <w:r>
              <w:rPr>
                <w:rStyle w:val="translated-span"/>
                <w:sz w:val="16"/>
                <w:szCs w:val="16"/>
              </w:rPr>
              <w:t>女娲解码器层</w:t>
            </w:r>
            <w:r>
              <w:rPr>
                <w:rStyle w:val="translated-span"/>
                <w:sz w:val="16"/>
                <w:szCs w:val="16"/>
              </w:rPr>
              <w:t>–</w:t>
            </w:r>
          </w:p>
        </w:tc>
        <w:tc>
          <w:tcPr>
            <w:tcW w:w="1316" w:type="dxa"/>
            <w:tcBorders>
              <w:top w:val="nil"/>
              <w:left w:val="nil"/>
              <w:bottom w:val="single" w:sz="8" w:space="0" w:color="000000"/>
              <w:right w:val="nil"/>
            </w:tcBorders>
            <w:tcMar>
              <w:top w:w="23" w:type="dxa"/>
              <w:left w:w="0" w:type="dxa"/>
              <w:bottom w:w="5" w:type="dxa"/>
              <w:right w:w="115" w:type="dxa"/>
            </w:tcMar>
            <w:hideMark/>
          </w:tcPr>
          <w:p w:rsidR="00000000" w:rsidRDefault="00B63471">
            <w:pPr>
              <w:spacing w:after="0" w:line="256" w:lineRule="auto"/>
              <w:ind w:left="0" w:firstLine="0"/>
              <w:jc w:val="left"/>
            </w:pPr>
            <w:r>
              <w:rPr>
                <w:sz w:val="16"/>
                <w:szCs w:val="16"/>
              </w:rPr>
              <w:t>24</w:t>
            </w:r>
          </w:p>
        </w:tc>
        <w:tc>
          <w:tcPr>
            <w:tcW w:w="1253" w:type="dxa"/>
            <w:tcBorders>
              <w:top w:val="nil"/>
              <w:left w:val="nil"/>
              <w:bottom w:val="single" w:sz="8" w:space="0" w:color="000000"/>
              <w:right w:val="nil"/>
            </w:tcBorders>
            <w:tcMar>
              <w:top w:w="23" w:type="dxa"/>
              <w:left w:w="0" w:type="dxa"/>
              <w:bottom w:w="5" w:type="dxa"/>
              <w:right w:w="115" w:type="dxa"/>
            </w:tcMar>
            <w:hideMark/>
          </w:tcPr>
          <w:p w:rsidR="00000000" w:rsidRDefault="00B63471">
            <w:pPr>
              <w:spacing w:after="0" w:line="256" w:lineRule="auto"/>
              <w:ind w:left="0" w:firstLine="0"/>
              <w:jc w:val="left"/>
            </w:pPr>
            <w:r>
              <w:rPr>
                <w:sz w:val="16"/>
                <w:szCs w:val="16"/>
              </w:rPr>
              <w:t>24</w:t>
            </w:r>
          </w:p>
        </w:tc>
      </w:tr>
      <w:tr w:rsidR="00000000">
        <w:trPr>
          <w:trHeight w:val="664"/>
        </w:trPr>
        <w:tc>
          <w:tcPr>
            <w:tcW w:w="2343" w:type="dxa"/>
            <w:tcBorders>
              <w:top w:val="nil"/>
              <w:left w:val="nil"/>
              <w:bottom w:val="single" w:sz="8" w:space="0" w:color="000000"/>
              <w:right w:val="nil"/>
            </w:tcBorders>
            <w:tcMar>
              <w:top w:w="23" w:type="dxa"/>
              <w:left w:w="0" w:type="dxa"/>
              <w:bottom w:w="5" w:type="dxa"/>
              <w:right w:w="115" w:type="dxa"/>
            </w:tcMar>
            <w:vAlign w:val="center"/>
            <w:hideMark/>
          </w:tcPr>
          <w:p w:rsidR="00000000" w:rsidRDefault="00B63471">
            <w:pPr>
              <w:spacing w:after="0" w:line="256" w:lineRule="auto"/>
              <w:ind w:left="120" w:firstLine="0"/>
              <w:jc w:val="left"/>
            </w:pPr>
            <w:r>
              <w:rPr>
                <w:rStyle w:val="translated-span"/>
                <w:sz w:val="16"/>
                <w:szCs w:val="16"/>
              </w:rPr>
              <w:t>多任务预训练数据</w:t>
            </w:r>
            <w:r>
              <w:rPr>
                <w:rStyle w:val="translated-span"/>
                <w:sz w:val="16"/>
                <w:szCs w:val="16"/>
              </w:rPr>
              <w:t>集</w:t>
            </w:r>
          </w:p>
        </w:tc>
        <w:tc>
          <w:tcPr>
            <w:tcW w:w="2570" w:type="dxa"/>
            <w:gridSpan w:val="2"/>
            <w:tcBorders>
              <w:top w:val="nil"/>
              <w:left w:val="nil"/>
              <w:bottom w:val="single" w:sz="8" w:space="0" w:color="000000"/>
              <w:right w:val="nil"/>
            </w:tcBorders>
            <w:tcMar>
              <w:top w:w="23" w:type="dxa"/>
              <w:left w:w="0" w:type="dxa"/>
              <w:bottom w:w="5" w:type="dxa"/>
              <w:right w:w="115" w:type="dxa"/>
            </w:tcMar>
            <w:hideMark/>
          </w:tcPr>
          <w:p w:rsidR="00000000" w:rsidRDefault="00B63471">
            <w:pPr>
              <w:spacing w:after="5" w:line="256" w:lineRule="auto"/>
              <w:ind w:left="0" w:right="4" w:firstLine="0"/>
              <w:jc w:val="center"/>
            </w:pPr>
            <w:r>
              <w:rPr>
                <w:rStyle w:val="translated-span"/>
                <w:sz w:val="16"/>
                <w:szCs w:val="16"/>
              </w:rPr>
              <w:t>概念说</w:t>
            </w:r>
            <w:r>
              <w:rPr>
                <w:rStyle w:val="translated-span"/>
                <w:sz w:val="16"/>
                <w:szCs w:val="16"/>
              </w:rPr>
              <w:t>明</w:t>
            </w:r>
          </w:p>
          <w:p w:rsidR="00000000" w:rsidRDefault="00B63471">
            <w:pPr>
              <w:spacing w:after="0" w:line="256" w:lineRule="auto"/>
              <w:ind w:left="1045" w:right="300" w:hanging="388"/>
              <w:jc w:val="left"/>
            </w:pPr>
            <w:r>
              <w:rPr>
                <w:rStyle w:val="translated-span"/>
                <w:sz w:val="16"/>
                <w:szCs w:val="16"/>
              </w:rPr>
              <w:t>时间瞬间</w:t>
            </w:r>
            <w:r>
              <w:rPr>
                <w:rStyle w:val="translated-span"/>
                <w:sz w:val="16"/>
                <w:szCs w:val="16"/>
              </w:rPr>
              <w:t>Vate</w:t>
            </w:r>
            <w:r>
              <w:rPr>
                <w:rStyle w:val="translated-span"/>
                <w:sz w:val="16"/>
                <w:szCs w:val="16"/>
              </w:rPr>
              <w:t>x</w:t>
            </w:r>
          </w:p>
        </w:tc>
      </w:tr>
      <w:tr w:rsidR="00000000">
        <w:trPr>
          <w:trHeight w:val="436"/>
        </w:trPr>
        <w:tc>
          <w:tcPr>
            <w:tcW w:w="2343" w:type="dxa"/>
            <w:tcBorders>
              <w:top w:val="nil"/>
              <w:left w:val="nil"/>
              <w:bottom w:val="nil"/>
              <w:right w:val="nil"/>
            </w:tcBorders>
            <w:tcMar>
              <w:top w:w="23" w:type="dxa"/>
              <w:left w:w="0" w:type="dxa"/>
              <w:bottom w:w="5" w:type="dxa"/>
              <w:right w:w="115" w:type="dxa"/>
            </w:tcMar>
            <w:vAlign w:val="bottom"/>
            <w:hideMark/>
          </w:tcPr>
          <w:p w:rsidR="00000000" w:rsidRDefault="00B63471">
            <w:pPr>
              <w:spacing w:after="0" w:line="256" w:lineRule="auto"/>
              <w:ind w:left="120" w:firstLine="0"/>
              <w:jc w:val="left"/>
            </w:pPr>
            <w:r>
              <w:rPr>
                <w:rStyle w:val="translated-span"/>
                <w:sz w:val="16"/>
                <w:szCs w:val="16"/>
              </w:rPr>
              <w:t>多任务输入三维尺</w:t>
            </w:r>
            <w:r>
              <w:rPr>
                <w:rStyle w:val="translated-span"/>
                <w:sz w:val="16"/>
                <w:szCs w:val="16"/>
              </w:rPr>
              <w:t>寸</w:t>
            </w:r>
          </w:p>
        </w:tc>
        <w:tc>
          <w:tcPr>
            <w:tcW w:w="1316" w:type="dxa"/>
            <w:tcBorders>
              <w:top w:val="nil"/>
              <w:left w:val="nil"/>
              <w:bottom w:val="nil"/>
              <w:right w:val="nil"/>
            </w:tcBorders>
            <w:tcMar>
              <w:top w:w="23" w:type="dxa"/>
              <w:left w:w="0" w:type="dxa"/>
              <w:bottom w:w="5" w:type="dxa"/>
              <w:right w:w="115" w:type="dxa"/>
            </w:tcMar>
            <w:hideMark/>
          </w:tcPr>
          <w:p w:rsidR="00000000" w:rsidRDefault="00B63471">
            <w:pPr>
              <w:spacing w:after="0" w:line="256" w:lineRule="auto"/>
              <w:ind w:left="0" w:firstLine="0"/>
              <w:jc w:val="left"/>
            </w:pPr>
            <w:r>
              <w:rPr>
                <w:rStyle w:val="translated-span"/>
                <w:sz w:val="16"/>
                <w:szCs w:val="16"/>
              </w:rPr>
              <w:t>1×1×77</w:t>
            </w:r>
            <w:r>
              <w:rPr>
                <w:rStyle w:val="translated-span"/>
                <w:sz w:val="16"/>
                <w:szCs w:val="16"/>
              </w:rPr>
              <w:t>（</w:t>
            </w:r>
            <w:r>
              <w:rPr>
                <w:rStyle w:val="translated-span"/>
                <w:sz w:val="16"/>
                <w:szCs w:val="16"/>
              </w:rPr>
              <w:t>T2I</w:t>
            </w:r>
            <w:r>
              <w:rPr>
                <w:rStyle w:val="translated-span"/>
                <w:sz w:val="16"/>
                <w:szCs w:val="16"/>
              </w:rPr>
              <w:t>）</w:t>
            </w:r>
          </w:p>
          <w:p w:rsidR="00000000" w:rsidRDefault="00B63471">
            <w:pPr>
              <w:spacing w:after="0" w:line="256" w:lineRule="auto"/>
              <w:ind w:left="0" w:firstLine="0"/>
              <w:jc w:val="left"/>
            </w:pPr>
            <w:r>
              <w:rPr>
                <w:rStyle w:val="translated-span"/>
                <w:sz w:val="16"/>
                <w:szCs w:val="16"/>
              </w:rPr>
              <w:t>32×32×1</w:t>
            </w:r>
            <w:r>
              <w:rPr>
                <w:rStyle w:val="translated-span"/>
                <w:sz w:val="16"/>
                <w:szCs w:val="16"/>
              </w:rPr>
              <w:t>（</w:t>
            </w:r>
            <w:r>
              <w:rPr>
                <w:rStyle w:val="translated-span"/>
                <w:sz w:val="16"/>
                <w:szCs w:val="16"/>
              </w:rPr>
              <w:t>V2V</w:t>
            </w:r>
            <w:r>
              <w:rPr>
                <w:rStyle w:val="translated-span"/>
                <w:sz w:val="16"/>
                <w:szCs w:val="16"/>
              </w:rPr>
              <w:t>）</w:t>
            </w:r>
          </w:p>
        </w:tc>
        <w:tc>
          <w:tcPr>
            <w:tcW w:w="1253" w:type="dxa"/>
            <w:tcBorders>
              <w:top w:val="nil"/>
              <w:left w:val="nil"/>
              <w:bottom w:val="nil"/>
              <w:right w:val="nil"/>
            </w:tcBorders>
            <w:tcMar>
              <w:top w:w="23" w:type="dxa"/>
              <w:left w:w="0" w:type="dxa"/>
              <w:bottom w:w="5" w:type="dxa"/>
              <w:right w:w="115" w:type="dxa"/>
            </w:tcMar>
            <w:hideMark/>
          </w:tcPr>
          <w:p w:rsidR="00000000" w:rsidRDefault="00B63471">
            <w:pPr>
              <w:spacing w:after="0" w:line="256" w:lineRule="auto"/>
              <w:ind w:left="0" w:firstLine="0"/>
              <w:jc w:val="left"/>
            </w:pPr>
            <w:r>
              <w:rPr>
                <w:rStyle w:val="translated-span"/>
                <w:sz w:val="16"/>
                <w:szCs w:val="16"/>
              </w:rPr>
              <w:t>1×1×77</w:t>
            </w:r>
            <w:r>
              <w:rPr>
                <w:rStyle w:val="translated-span"/>
                <w:sz w:val="16"/>
                <w:szCs w:val="16"/>
              </w:rPr>
              <w:t>（</w:t>
            </w:r>
            <w:r>
              <w:rPr>
                <w:rStyle w:val="translated-span"/>
                <w:sz w:val="16"/>
                <w:szCs w:val="16"/>
              </w:rPr>
              <w:t>T2I</w:t>
            </w:r>
            <w:r>
              <w:rPr>
                <w:rStyle w:val="translated-span"/>
                <w:sz w:val="16"/>
                <w:szCs w:val="16"/>
              </w:rPr>
              <w:t>）</w:t>
            </w:r>
          </w:p>
          <w:p w:rsidR="00000000" w:rsidRDefault="00B63471">
            <w:pPr>
              <w:spacing w:after="0" w:line="256" w:lineRule="auto"/>
              <w:ind w:left="0" w:firstLine="0"/>
              <w:jc w:val="left"/>
            </w:pPr>
            <w:r>
              <w:rPr>
                <w:rStyle w:val="translated-span"/>
                <w:sz w:val="16"/>
                <w:szCs w:val="16"/>
              </w:rPr>
              <w:t>21×21×1</w:t>
            </w:r>
            <w:r>
              <w:rPr>
                <w:rStyle w:val="translated-span"/>
                <w:sz w:val="16"/>
                <w:szCs w:val="16"/>
              </w:rPr>
              <w:t>（</w:t>
            </w:r>
            <w:r>
              <w:rPr>
                <w:rStyle w:val="translated-span"/>
                <w:sz w:val="16"/>
                <w:szCs w:val="16"/>
              </w:rPr>
              <w:t>V2V</w:t>
            </w:r>
            <w:r>
              <w:rPr>
                <w:rStyle w:val="translated-span"/>
                <w:sz w:val="16"/>
                <w:szCs w:val="16"/>
              </w:rPr>
              <w:t>）</w:t>
            </w:r>
          </w:p>
        </w:tc>
      </w:tr>
      <w:tr w:rsidR="00000000">
        <w:trPr>
          <w:trHeight w:val="224"/>
        </w:trPr>
        <w:tc>
          <w:tcPr>
            <w:tcW w:w="2343" w:type="dxa"/>
            <w:tcBorders>
              <w:top w:val="nil"/>
              <w:left w:val="nil"/>
              <w:bottom w:val="single" w:sz="8" w:space="0" w:color="000000"/>
              <w:right w:val="nil"/>
            </w:tcBorders>
            <w:tcMar>
              <w:top w:w="23" w:type="dxa"/>
              <w:left w:w="0" w:type="dxa"/>
              <w:bottom w:w="5" w:type="dxa"/>
              <w:right w:w="115" w:type="dxa"/>
            </w:tcMar>
            <w:hideMark/>
          </w:tcPr>
          <w:p w:rsidR="00000000" w:rsidRDefault="00B63471">
            <w:pPr>
              <w:spacing w:after="160" w:line="256" w:lineRule="auto"/>
              <w:ind w:left="0" w:firstLine="0"/>
              <w:jc w:val="left"/>
            </w:pPr>
            <w:r>
              <w:t> </w:t>
            </w:r>
          </w:p>
        </w:tc>
        <w:tc>
          <w:tcPr>
            <w:tcW w:w="1316" w:type="dxa"/>
            <w:tcBorders>
              <w:top w:val="nil"/>
              <w:left w:val="nil"/>
              <w:bottom w:val="single" w:sz="8" w:space="0" w:color="000000"/>
              <w:right w:val="nil"/>
            </w:tcBorders>
            <w:tcMar>
              <w:top w:w="23" w:type="dxa"/>
              <w:left w:w="0" w:type="dxa"/>
              <w:bottom w:w="5" w:type="dxa"/>
              <w:right w:w="115" w:type="dxa"/>
            </w:tcMar>
            <w:hideMark/>
          </w:tcPr>
          <w:p w:rsidR="00000000" w:rsidRDefault="00B63471">
            <w:pPr>
              <w:spacing w:after="0" w:line="256" w:lineRule="auto"/>
              <w:ind w:left="0" w:firstLine="0"/>
              <w:jc w:val="left"/>
            </w:pPr>
            <w:r>
              <w:rPr>
                <w:rStyle w:val="translated-span"/>
                <w:sz w:val="16"/>
                <w:szCs w:val="16"/>
              </w:rPr>
              <w:t>1×1×77</w:t>
            </w:r>
            <w:r>
              <w:rPr>
                <w:rStyle w:val="translated-span"/>
                <w:sz w:val="16"/>
                <w:szCs w:val="16"/>
              </w:rPr>
              <w:t>（</w:t>
            </w:r>
            <w:r>
              <w:rPr>
                <w:rStyle w:val="translated-span"/>
                <w:sz w:val="16"/>
                <w:szCs w:val="16"/>
              </w:rPr>
              <w:t>T2V</w:t>
            </w:r>
            <w:r>
              <w:rPr>
                <w:rStyle w:val="translated-span"/>
                <w:sz w:val="16"/>
                <w:szCs w:val="16"/>
              </w:rPr>
              <w:t>）</w:t>
            </w:r>
          </w:p>
        </w:tc>
        <w:tc>
          <w:tcPr>
            <w:tcW w:w="1253" w:type="dxa"/>
            <w:tcBorders>
              <w:top w:val="nil"/>
              <w:left w:val="nil"/>
              <w:bottom w:val="single" w:sz="8" w:space="0" w:color="000000"/>
              <w:right w:val="nil"/>
            </w:tcBorders>
            <w:tcMar>
              <w:top w:w="23" w:type="dxa"/>
              <w:left w:w="0" w:type="dxa"/>
              <w:bottom w:w="5" w:type="dxa"/>
              <w:right w:w="115" w:type="dxa"/>
            </w:tcMar>
            <w:hideMark/>
          </w:tcPr>
          <w:p w:rsidR="00000000" w:rsidRDefault="00B63471">
            <w:pPr>
              <w:spacing w:after="0" w:line="256" w:lineRule="auto"/>
              <w:ind w:left="0" w:firstLine="0"/>
              <w:jc w:val="left"/>
            </w:pPr>
            <w:r>
              <w:rPr>
                <w:rStyle w:val="translated-span"/>
                <w:sz w:val="16"/>
                <w:szCs w:val="16"/>
              </w:rPr>
              <w:t>1×1×77</w:t>
            </w:r>
            <w:r>
              <w:rPr>
                <w:rStyle w:val="translated-span"/>
                <w:sz w:val="16"/>
                <w:szCs w:val="16"/>
              </w:rPr>
              <w:t>（</w:t>
            </w:r>
            <w:r>
              <w:rPr>
                <w:rStyle w:val="translated-span"/>
                <w:sz w:val="16"/>
                <w:szCs w:val="16"/>
              </w:rPr>
              <w:t>T2V</w:t>
            </w:r>
            <w:r>
              <w:rPr>
                <w:rStyle w:val="translated-span"/>
                <w:sz w:val="16"/>
                <w:szCs w:val="16"/>
              </w:rPr>
              <w:t>）</w:t>
            </w:r>
          </w:p>
        </w:tc>
      </w:tr>
      <w:tr w:rsidR="00000000">
        <w:trPr>
          <w:trHeight w:val="436"/>
        </w:trPr>
        <w:tc>
          <w:tcPr>
            <w:tcW w:w="2343" w:type="dxa"/>
            <w:tcBorders>
              <w:top w:val="nil"/>
              <w:left w:val="nil"/>
              <w:bottom w:val="nil"/>
              <w:right w:val="nil"/>
            </w:tcBorders>
            <w:tcMar>
              <w:top w:w="23" w:type="dxa"/>
              <w:left w:w="0" w:type="dxa"/>
              <w:bottom w:w="5" w:type="dxa"/>
              <w:right w:w="115" w:type="dxa"/>
            </w:tcMar>
            <w:vAlign w:val="bottom"/>
            <w:hideMark/>
          </w:tcPr>
          <w:p w:rsidR="00000000" w:rsidRDefault="00B63471">
            <w:pPr>
              <w:spacing w:after="0" w:line="256" w:lineRule="auto"/>
              <w:ind w:left="120" w:firstLine="0"/>
              <w:jc w:val="left"/>
            </w:pPr>
            <w:r>
              <w:rPr>
                <w:rStyle w:val="translated-span"/>
                <w:sz w:val="16"/>
                <w:szCs w:val="16"/>
              </w:rPr>
              <w:t>多任务输出三维尺</w:t>
            </w:r>
            <w:r>
              <w:rPr>
                <w:rStyle w:val="translated-span"/>
                <w:sz w:val="16"/>
                <w:szCs w:val="16"/>
              </w:rPr>
              <w:t>寸</w:t>
            </w:r>
          </w:p>
        </w:tc>
        <w:tc>
          <w:tcPr>
            <w:tcW w:w="1316" w:type="dxa"/>
            <w:tcBorders>
              <w:top w:val="nil"/>
              <w:left w:val="nil"/>
              <w:bottom w:val="nil"/>
              <w:right w:val="nil"/>
            </w:tcBorders>
            <w:tcMar>
              <w:top w:w="23" w:type="dxa"/>
              <w:left w:w="0" w:type="dxa"/>
              <w:bottom w:w="5" w:type="dxa"/>
              <w:right w:w="115" w:type="dxa"/>
            </w:tcMar>
            <w:hideMark/>
          </w:tcPr>
          <w:p w:rsidR="00000000" w:rsidRDefault="00B63471">
            <w:pPr>
              <w:spacing w:after="0" w:line="256" w:lineRule="auto"/>
              <w:ind w:left="0" w:firstLine="0"/>
              <w:jc w:val="left"/>
            </w:pPr>
            <w:r>
              <w:rPr>
                <w:rStyle w:val="translated-span"/>
                <w:sz w:val="16"/>
                <w:szCs w:val="16"/>
              </w:rPr>
              <w:t>32×32×1</w:t>
            </w:r>
            <w:r>
              <w:rPr>
                <w:rStyle w:val="translated-span"/>
                <w:sz w:val="16"/>
                <w:szCs w:val="16"/>
              </w:rPr>
              <w:t>（</w:t>
            </w:r>
            <w:r>
              <w:rPr>
                <w:rStyle w:val="translated-span"/>
                <w:sz w:val="16"/>
                <w:szCs w:val="16"/>
              </w:rPr>
              <w:t>T2I</w:t>
            </w:r>
            <w:r>
              <w:rPr>
                <w:rStyle w:val="translated-span"/>
                <w:sz w:val="16"/>
                <w:szCs w:val="16"/>
              </w:rPr>
              <w:t>）</w:t>
            </w:r>
          </w:p>
          <w:p w:rsidR="00000000" w:rsidRDefault="00B63471">
            <w:pPr>
              <w:spacing w:after="0" w:line="256" w:lineRule="auto"/>
              <w:ind w:left="0" w:firstLine="0"/>
              <w:jc w:val="left"/>
            </w:pPr>
            <w:r>
              <w:rPr>
                <w:rStyle w:val="translated-span"/>
                <w:sz w:val="16"/>
                <w:szCs w:val="16"/>
              </w:rPr>
              <w:t>32×32×4</w:t>
            </w:r>
            <w:r>
              <w:rPr>
                <w:rStyle w:val="translated-span"/>
                <w:sz w:val="16"/>
                <w:szCs w:val="16"/>
              </w:rPr>
              <w:t>（</w:t>
            </w:r>
            <w:r>
              <w:rPr>
                <w:rStyle w:val="translated-span"/>
                <w:sz w:val="16"/>
                <w:szCs w:val="16"/>
              </w:rPr>
              <w:t>V2V</w:t>
            </w:r>
            <w:r>
              <w:rPr>
                <w:rStyle w:val="translated-span"/>
                <w:sz w:val="16"/>
                <w:szCs w:val="16"/>
              </w:rPr>
              <w:t>）</w:t>
            </w:r>
          </w:p>
        </w:tc>
        <w:tc>
          <w:tcPr>
            <w:tcW w:w="1253" w:type="dxa"/>
            <w:tcBorders>
              <w:top w:val="nil"/>
              <w:left w:val="nil"/>
              <w:bottom w:val="nil"/>
              <w:right w:val="nil"/>
            </w:tcBorders>
            <w:tcMar>
              <w:top w:w="23" w:type="dxa"/>
              <w:left w:w="0" w:type="dxa"/>
              <w:bottom w:w="5" w:type="dxa"/>
              <w:right w:w="115" w:type="dxa"/>
            </w:tcMar>
            <w:hideMark/>
          </w:tcPr>
          <w:p w:rsidR="00000000" w:rsidRDefault="00B63471">
            <w:pPr>
              <w:spacing w:after="0" w:line="256" w:lineRule="auto"/>
              <w:ind w:left="0" w:firstLine="0"/>
              <w:jc w:val="left"/>
            </w:pPr>
            <w:r>
              <w:rPr>
                <w:rStyle w:val="translated-span"/>
                <w:sz w:val="16"/>
                <w:szCs w:val="16"/>
              </w:rPr>
              <w:t>21×21×1</w:t>
            </w:r>
            <w:r>
              <w:rPr>
                <w:rStyle w:val="translated-span"/>
                <w:sz w:val="16"/>
                <w:szCs w:val="16"/>
              </w:rPr>
              <w:t>（</w:t>
            </w:r>
            <w:r>
              <w:rPr>
                <w:rStyle w:val="translated-span"/>
                <w:sz w:val="16"/>
                <w:szCs w:val="16"/>
              </w:rPr>
              <w:t>T2I</w:t>
            </w:r>
            <w:r>
              <w:rPr>
                <w:rStyle w:val="translated-span"/>
                <w:sz w:val="16"/>
                <w:szCs w:val="16"/>
              </w:rPr>
              <w:t>）</w:t>
            </w:r>
          </w:p>
          <w:p w:rsidR="00000000" w:rsidRDefault="00B63471">
            <w:pPr>
              <w:spacing w:after="0" w:line="256" w:lineRule="auto"/>
              <w:ind w:left="0" w:firstLine="0"/>
              <w:jc w:val="left"/>
            </w:pPr>
            <w:r>
              <w:rPr>
                <w:rStyle w:val="translated-span"/>
                <w:sz w:val="16"/>
                <w:szCs w:val="16"/>
              </w:rPr>
              <w:t>21×21×10</w:t>
            </w:r>
            <w:r>
              <w:rPr>
                <w:rStyle w:val="translated-span"/>
                <w:sz w:val="16"/>
                <w:szCs w:val="16"/>
              </w:rPr>
              <w:t>（</w:t>
            </w:r>
            <w:r>
              <w:rPr>
                <w:rStyle w:val="translated-span"/>
                <w:sz w:val="16"/>
                <w:szCs w:val="16"/>
              </w:rPr>
              <w:t>V2V</w:t>
            </w:r>
            <w:r>
              <w:rPr>
                <w:rStyle w:val="translated-span"/>
                <w:sz w:val="16"/>
                <w:szCs w:val="16"/>
              </w:rPr>
              <w:t>）</w:t>
            </w:r>
          </w:p>
        </w:tc>
      </w:tr>
      <w:tr w:rsidR="00000000">
        <w:trPr>
          <w:trHeight w:val="228"/>
        </w:trPr>
        <w:tc>
          <w:tcPr>
            <w:tcW w:w="2343" w:type="dxa"/>
            <w:tcBorders>
              <w:top w:val="nil"/>
              <w:left w:val="nil"/>
              <w:bottom w:val="single" w:sz="8" w:space="0" w:color="000000"/>
              <w:right w:val="nil"/>
            </w:tcBorders>
            <w:tcMar>
              <w:top w:w="23" w:type="dxa"/>
              <w:left w:w="0" w:type="dxa"/>
              <w:bottom w:w="5" w:type="dxa"/>
              <w:right w:w="115" w:type="dxa"/>
            </w:tcMar>
            <w:hideMark/>
          </w:tcPr>
          <w:p w:rsidR="00000000" w:rsidRDefault="00B63471">
            <w:pPr>
              <w:spacing w:after="160" w:line="256" w:lineRule="auto"/>
              <w:ind w:left="0" w:firstLine="0"/>
              <w:jc w:val="left"/>
            </w:pPr>
            <w:r>
              <w:t> </w:t>
            </w:r>
          </w:p>
        </w:tc>
        <w:tc>
          <w:tcPr>
            <w:tcW w:w="1316" w:type="dxa"/>
            <w:tcBorders>
              <w:top w:val="nil"/>
              <w:left w:val="nil"/>
              <w:bottom w:val="single" w:sz="8" w:space="0" w:color="000000"/>
              <w:right w:val="nil"/>
            </w:tcBorders>
            <w:tcMar>
              <w:top w:w="23" w:type="dxa"/>
              <w:left w:w="0" w:type="dxa"/>
              <w:bottom w:w="5" w:type="dxa"/>
              <w:right w:w="115" w:type="dxa"/>
            </w:tcMar>
            <w:hideMark/>
          </w:tcPr>
          <w:p w:rsidR="00000000" w:rsidRDefault="00B63471">
            <w:pPr>
              <w:spacing w:after="0" w:line="256" w:lineRule="auto"/>
              <w:ind w:left="0" w:firstLine="0"/>
              <w:jc w:val="left"/>
            </w:pPr>
            <w:r>
              <w:rPr>
                <w:rStyle w:val="translated-span"/>
                <w:sz w:val="16"/>
                <w:szCs w:val="16"/>
              </w:rPr>
              <w:t>32×32×4</w:t>
            </w:r>
            <w:r>
              <w:rPr>
                <w:rStyle w:val="translated-span"/>
                <w:sz w:val="16"/>
                <w:szCs w:val="16"/>
              </w:rPr>
              <w:t>（</w:t>
            </w:r>
            <w:r>
              <w:rPr>
                <w:rStyle w:val="translated-span"/>
                <w:sz w:val="16"/>
                <w:szCs w:val="16"/>
              </w:rPr>
              <w:t>T2V</w:t>
            </w:r>
            <w:r>
              <w:rPr>
                <w:rStyle w:val="translated-span"/>
                <w:sz w:val="16"/>
                <w:szCs w:val="16"/>
              </w:rPr>
              <w:t>）</w:t>
            </w:r>
          </w:p>
        </w:tc>
        <w:tc>
          <w:tcPr>
            <w:tcW w:w="1253" w:type="dxa"/>
            <w:tcBorders>
              <w:top w:val="nil"/>
              <w:left w:val="nil"/>
              <w:bottom w:val="single" w:sz="8" w:space="0" w:color="000000"/>
              <w:right w:val="nil"/>
            </w:tcBorders>
            <w:tcMar>
              <w:top w:w="23" w:type="dxa"/>
              <w:left w:w="0" w:type="dxa"/>
              <w:bottom w:w="5" w:type="dxa"/>
              <w:right w:w="115" w:type="dxa"/>
            </w:tcMar>
            <w:hideMark/>
          </w:tcPr>
          <w:p w:rsidR="00000000" w:rsidRDefault="00B63471">
            <w:pPr>
              <w:spacing w:after="0" w:line="256" w:lineRule="auto"/>
              <w:ind w:left="0" w:firstLine="0"/>
              <w:jc w:val="left"/>
            </w:pPr>
            <w:r>
              <w:rPr>
                <w:rStyle w:val="translated-span"/>
                <w:sz w:val="16"/>
                <w:szCs w:val="16"/>
              </w:rPr>
              <w:t>21×21×10</w:t>
            </w:r>
            <w:r>
              <w:rPr>
                <w:rStyle w:val="translated-span"/>
                <w:sz w:val="16"/>
                <w:szCs w:val="16"/>
              </w:rPr>
              <w:t>（</w:t>
            </w:r>
            <w:r>
              <w:rPr>
                <w:rStyle w:val="translated-span"/>
                <w:sz w:val="16"/>
                <w:szCs w:val="16"/>
              </w:rPr>
              <w:t>T2V</w:t>
            </w:r>
            <w:r>
              <w:rPr>
                <w:rStyle w:val="translated-span"/>
                <w:sz w:val="16"/>
                <w:szCs w:val="16"/>
              </w:rPr>
              <w:t>）</w:t>
            </w:r>
          </w:p>
        </w:tc>
      </w:tr>
      <w:tr w:rsidR="00000000">
        <w:trPr>
          <w:trHeight w:val="233"/>
        </w:trPr>
        <w:tc>
          <w:tcPr>
            <w:tcW w:w="2343" w:type="dxa"/>
            <w:tcBorders>
              <w:top w:val="nil"/>
              <w:left w:val="nil"/>
              <w:bottom w:val="nil"/>
              <w:right w:val="nil"/>
            </w:tcBorders>
            <w:tcMar>
              <w:top w:w="23" w:type="dxa"/>
              <w:left w:w="0" w:type="dxa"/>
              <w:bottom w:w="5" w:type="dxa"/>
              <w:right w:w="115" w:type="dxa"/>
            </w:tcMar>
            <w:hideMark/>
          </w:tcPr>
          <w:p w:rsidR="00000000" w:rsidRDefault="00B63471">
            <w:pPr>
              <w:spacing w:after="0" w:line="256" w:lineRule="auto"/>
              <w:ind w:left="120" w:firstLine="0"/>
              <w:jc w:val="left"/>
            </w:pPr>
            <w:r>
              <w:rPr>
                <w:rStyle w:val="translated-span"/>
                <w:sz w:val="16"/>
                <w:szCs w:val="16"/>
              </w:rPr>
              <w:t>训练批</w:t>
            </w:r>
            <w:r>
              <w:rPr>
                <w:rStyle w:val="translated-span"/>
                <w:sz w:val="16"/>
                <w:szCs w:val="16"/>
              </w:rPr>
              <w:t>量</w:t>
            </w:r>
          </w:p>
        </w:tc>
        <w:tc>
          <w:tcPr>
            <w:tcW w:w="2570" w:type="dxa"/>
            <w:gridSpan w:val="2"/>
            <w:tcBorders>
              <w:top w:val="nil"/>
              <w:left w:val="nil"/>
              <w:bottom w:val="nil"/>
              <w:right w:val="nil"/>
            </w:tcBorders>
            <w:tcMar>
              <w:top w:w="23" w:type="dxa"/>
              <w:left w:w="0" w:type="dxa"/>
              <w:bottom w:w="5" w:type="dxa"/>
              <w:right w:w="115" w:type="dxa"/>
            </w:tcMar>
            <w:hideMark/>
          </w:tcPr>
          <w:p w:rsidR="00000000" w:rsidRDefault="00B63471">
            <w:pPr>
              <w:spacing w:after="0" w:line="256" w:lineRule="auto"/>
              <w:ind w:left="0" w:right="4" w:firstLine="0"/>
              <w:jc w:val="center"/>
            </w:pPr>
            <w:r>
              <w:rPr>
                <w:sz w:val="16"/>
                <w:szCs w:val="16"/>
              </w:rPr>
              <w:t>128</w:t>
            </w:r>
          </w:p>
        </w:tc>
      </w:tr>
      <w:tr w:rsidR="00000000">
        <w:trPr>
          <w:trHeight w:val="209"/>
        </w:trPr>
        <w:tc>
          <w:tcPr>
            <w:tcW w:w="2343" w:type="dxa"/>
            <w:tcMar>
              <w:top w:w="23" w:type="dxa"/>
              <w:left w:w="0" w:type="dxa"/>
              <w:bottom w:w="5" w:type="dxa"/>
              <w:right w:w="115" w:type="dxa"/>
            </w:tcMar>
            <w:hideMark/>
          </w:tcPr>
          <w:p w:rsidR="00000000" w:rsidRDefault="00B63471">
            <w:pPr>
              <w:spacing w:after="0" w:line="256" w:lineRule="auto"/>
              <w:ind w:left="120" w:firstLine="0"/>
              <w:jc w:val="left"/>
            </w:pPr>
            <w:r>
              <w:rPr>
                <w:rStyle w:val="translated-span"/>
                <w:sz w:val="16"/>
                <w:szCs w:val="16"/>
              </w:rPr>
              <w:t>培训学习</w:t>
            </w:r>
            <w:r>
              <w:rPr>
                <w:rStyle w:val="translated-span"/>
                <w:sz w:val="16"/>
                <w:szCs w:val="16"/>
              </w:rPr>
              <w:t>率</w:t>
            </w:r>
          </w:p>
        </w:tc>
        <w:tc>
          <w:tcPr>
            <w:tcW w:w="2570" w:type="dxa"/>
            <w:gridSpan w:val="2"/>
            <w:tcMar>
              <w:top w:w="23" w:type="dxa"/>
              <w:left w:w="0" w:type="dxa"/>
              <w:bottom w:w="5" w:type="dxa"/>
              <w:right w:w="115" w:type="dxa"/>
            </w:tcMar>
            <w:hideMark/>
          </w:tcPr>
          <w:p w:rsidR="00000000" w:rsidRDefault="00B63471">
            <w:pPr>
              <w:spacing w:after="0" w:line="256" w:lineRule="auto"/>
              <w:ind w:left="0" w:right="14" w:firstLine="0"/>
              <w:jc w:val="center"/>
            </w:pPr>
            <w:r>
              <w:rPr>
                <w:rFonts w:ascii="Cambria" w:hAnsi="Cambria"/>
                <w:sz w:val="16"/>
                <w:szCs w:val="16"/>
              </w:rPr>
              <w:t>1</w:t>
            </w:r>
            <w:r>
              <w:rPr>
                <w:rFonts w:ascii="Cambria" w:hAnsi="Cambria"/>
                <w:sz w:val="16"/>
                <w:szCs w:val="16"/>
              </w:rPr>
              <w:t>0</w:t>
            </w:r>
            <w:r>
              <w:rPr>
                <w:rStyle w:val="translated-span"/>
                <w:rFonts w:ascii="Cambria" w:hAnsi="Cambria"/>
                <w:sz w:val="12"/>
                <w:szCs w:val="12"/>
              </w:rPr>
              <w:t>−</w:t>
            </w:r>
            <w:r>
              <w:rPr>
                <w:rStyle w:val="translated-span"/>
                <w:rFonts w:ascii="Cambria" w:hAnsi="Cambria"/>
                <w:sz w:val="12"/>
                <w:szCs w:val="12"/>
              </w:rPr>
              <w:t>3</w:t>
            </w:r>
            <w:r>
              <w:rPr>
                <w:rStyle w:val="translated-span"/>
                <w:rFonts w:ascii="Cambria" w:hAnsi="Cambria"/>
                <w:sz w:val="12"/>
                <w:szCs w:val="12"/>
              </w:rPr>
              <w:t>.</w:t>
            </w:r>
          </w:p>
        </w:tc>
      </w:tr>
      <w:tr w:rsidR="00000000">
        <w:trPr>
          <w:trHeight w:val="231"/>
        </w:trPr>
        <w:tc>
          <w:tcPr>
            <w:tcW w:w="2343" w:type="dxa"/>
            <w:tcBorders>
              <w:top w:val="nil"/>
              <w:left w:val="nil"/>
              <w:bottom w:val="single" w:sz="8" w:space="0" w:color="000000"/>
              <w:right w:val="nil"/>
            </w:tcBorders>
            <w:tcMar>
              <w:top w:w="23" w:type="dxa"/>
              <w:left w:w="0" w:type="dxa"/>
              <w:bottom w:w="5" w:type="dxa"/>
              <w:right w:w="115" w:type="dxa"/>
            </w:tcMar>
            <w:hideMark/>
          </w:tcPr>
          <w:p w:rsidR="00000000" w:rsidRDefault="00B63471">
            <w:pPr>
              <w:spacing w:after="0" w:line="256" w:lineRule="auto"/>
              <w:ind w:left="120" w:firstLine="0"/>
              <w:jc w:val="left"/>
            </w:pPr>
            <w:r>
              <w:rPr>
                <w:rStyle w:val="translated-span"/>
                <w:sz w:val="16"/>
                <w:szCs w:val="16"/>
              </w:rPr>
              <w:t>训练步</w:t>
            </w:r>
            <w:r>
              <w:rPr>
                <w:rStyle w:val="translated-span"/>
                <w:sz w:val="16"/>
                <w:szCs w:val="16"/>
              </w:rPr>
              <w:t>骤</w:t>
            </w:r>
          </w:p>
        </w:tc>
        <w:tc>
          <w:tcPr>
            <w:tcW w:w="2570" w:type="dxa"/>
            <w:gridSpan w:val="2"/>
            <w:tcBorders>
              <w:top w:val="nil"/>
              <w:left w:val="nil"/>
              <w:bottom w:val="single" w:sz="8" w:space="0" w:color="000000"/>
              <w:right w:val="nil"/>
            </w:tcBorders>
            <w:tcMar>
              <w:top w:w="23" w:type="dxa"/>
              <w:left w:w="0" w:type="dxa"/>
              <w:bottom w:w="5" w:type="dxa"/>
              <w:right w:w="115" w:type="dxa"/>
            </w:tcMar>
            <w:hideMark/>
          </w:tcPr>
          <w:p w:rsidR="00000000" w:rsidRDefault="00B63471">
            <w:pPr>
              <w:spacing w:after="0" w:line="256" w:lineRule="auto"/>
              <w:ind w:left="0" w:right="4" w:firstLine="0"/>
              <w:jc w:val="center"/>
            </w:pPr>
            <w:r>
              <w:rPr>
                <w:rStyle w:val="translated-span"/>
                <w:sz w:val="16"/>
                <w:szCs w:val="16"/>
              </w:rPr>
              <w:t>50</w:t>
            </w:r>
            <w:r>
              <w:rPr>
                <w:rStyle w:val="translated-span"/>
                <w:sz w:val="16"/>
                <w:szCs w:val="16"/>
              </w:rPr>
              <w:t>米</w:t>
            </w:r>
          </w:p>
        </w:tc>
      </w:tr>
    </w:tbl>
    <w:p w:rsidR="00000000" w:rsidRDefault="00B63471">
      <w:pPr>
        <w:pStyle w:val="1"/>
        <w:spacing w:after="214"/>
        <w:ind w:left="-5"/>
      </w:pPr>
      <w:r>
        <w:rPr>
          <w:rStyle w:val="translated-span"/>
        </w:rPr>
        <w:t>B.</w:t>
      </w:r>
      <w:r>
        <w:rPr>
          <w:rStyle w:val="translated-span"/>
        </w:rPr>
        <w:t>多任务预培训的详细信</w:t>
      </w:r>
      <w:r>
        <w:rPr>
          <w:rStyle w:val="translated-span"/>
        </w:rPr>
        <w:t>息</w:t>
      </w:r>
    </w:p>
    <w:p w:rsidR="00000000" w:rsidRDefault="00B63471">
      <w:pPr>
        <w:spacing w:after="130"/>
        <w:ind w:left="-15"/>
      </w:pPr>
      <w:r>
        <w:rPr>
          <w:rStyle w:val="translated-span"/>
        </w:rPr>
        <w:t>标签</w:t>
      </w:r>
      <w:r>
        <w:rPr>
          <w:rStyle w:val="translated-span"/>
        </w:rPr>
        <w:t>。</w:t>
      </w:r>
      <w:r>
        <w:rPr>
          <w:rStyle w:val="translated-span"/>
        </w:rPr>
        <w:t>8</w:t>
      </w:r>
      <w:r>
        <w:rPr>
          <w:rStyle w:val="translated-span"/>
        </w:rPr>
        <w:t>显示了本文中使用的两个</w:t>
      </w:r>
      <w:r>
        <w:rPr>
          <w:rStyle w:val="translated-span"/>
        </w:rPr>
        <w:t>NUWA</w:t>
      </w:r>
      <w:r>
        <w:rPr>
          <w:rStyle w:val="translated-span"/>
        </w:rPr>
        <w:t>设置的实现细节</w:t>
      </w:r>
      <w:r>
        <w:rPr>
          <w:rStyle w:val="translated-span"/>
        </w:rPr>
        <w:t>。</w:t>
      </w:r>
      <w:r>
        <w:rPr>
          <w:rStyle w:val="translated-span"/>
        </w:rPr>
        <w:t>NUWA-256</w:t>
      </w:r>
      <w:r>
        <w:rPr>
          <w:rStyle w:val="translated-span"/>
        </w:rPr>
        <w:t>和</w:t>
      </w:r>
      <w:r>
        <w:rPr>
          <w:rStyle w:val="translated-span"/>
        </w:rPr>
        <w:t>N¨UWA-¨336</w:t>
      </w:r>
      <w:r>
        <w:rPr>
          <w:rStyle w:val="translated-span"/>
        </w:rPr>
        <w:t>型号都在图像质量和视频长度（视频帧数）之间进行权衡</w:t>
      </w:r>
      <w:r>
        <w:rPr>
          <w:rStyle w:val="translated-span"/>
        </w:rPr>
        <w:t>。</w:t>
      </w:r>
      <w:r>
        <w:rPr>
          <w:rStyle w:val="translated-span"/>
        </w:rPr>
        <w:t>由于图像质量高度依赖于压缩比和离散标记的数量，低压缩比和大离散标记是高质量图像的关键因素</w:t>
      </w:r>
      <w:r>
        <w:rPr>
          <w:rStyle w:val="translated-span"/>
        </w:rPr>
        <w:t>。</w:t>
      </w:r>
      <w:r>
        <w:rPr>
          <w:rStyle w:val="translated-span"/>
        </w:rPr>
        <w:t>然而，由于模型的总容量有限，每个图像的离散令牌数量和视频帧（图像）数量是折衷的</w:t>
      </w:r>
      <w:r>
        <w:rPr>
          <w:rStyle w:val="translated-span"/>
        </w:rPr>
        <w:t>。</w:t>
      </w:r>
    </w:p>
    <w:p w:rsidR="00000000" w:rsidRDefault="00B63471">
      <w:pPr>
        <w:spacing w:after="100"/>
        <w:ind w:left="-15"/>
      </w:pPr>
      <w:r>
        <w:rPr>
          <w:rStyle w:val="translated-span"/>
        </w:rPr>
        <w:t>请注意，</w:t>
      </w:r>
      <w:r>
        <w:rPr>
          <w:rStyle w:val="translated-span"/>
        </w:rPr>
        <w:t>NUWA-256</w:t>
      </w:r>
      <w:r>
        <w:rPr>
          <w:rStyle w:val="translated-span"/>
        </w:rPr>
        <w:t>采用</w:t>
      </w:r>
      <w:r>
        <w:rPr>
          <w:rStyle w:val="translated-span"/>
        </w:rPr>
        <w:t>F8</w:t>
      </w:r>
      <w:r>
        <w:rPr>
          <w:rStyle w:val="translated-span"/>
        </w:rPr>
        <w:t>压缩比，离散令牌为</w:t>
      </w:r>
      <w:r>
        <w:rPr>
          <w:rStyle w:val="translated-span"/>
        </w:rPr>
        <w:t>32×32</w:t>
      </w:r>
      <w:r>
        <w:rPr>
          <w:rStyle w:val="translated-span"/>
        </w:rPr>
        <w:t>，而</w:t>
      </w:r>
      <w:r>
        <w:rPr>
          <w:rStyle w:val="translated-span"/>
        </w:rPr>
        <w:t>NUWA-336</w:t>
      </w:r>
      <w:r>
        <w:rPr>
          <w:rStyle w:val="translated-span"/>
        </w:rPr>
        <w:t>采用</w:t>
      </w:r>
      <w:r>
        <w:rPr>
          <w:rStyle w:val="translated-span"/>
        </w:rPr>
        <w:t>F8</w:t>
      </w:r>
      <w:r>
        <w:rPr>
          <w:rStyle w:val="translated-span"/>
        </w:rPr>
        <w:t>压缩比，离散令牌仅为</w:t>
      </w:r>
      <w:r>
        <w:rPr>
          <w:rStyle w:val="translated-span"/>
        </w:rPr>
        <w:t>21×21</w:t>
      </w:r>
      <w:r>
        <w:rPr>
          <w:rStyle w:val="translated-span"/>
        </w:rPr>
        <w:t>。</w:t>
      </w:r>
      <w:r>
        <w:rPr>
          <w:rStyle w:val="translated-span"/>
        </w:rPr>
        <w:t>为了与当前最先进的模型进行公平比较，我们采用了</w:t>
      </w:r>
      <w:r>
        <w:rPr>
          <w:rStyle w:val="translated-span"/>
        </w:rPr>
        <w:t>NUWA-256</w:t>
      </w:r>
      <w:r>
        <w:rPr>
          <w:rStyle w:val="translated-span"/>
        </w:rPr>
        <w:t>和更离散的标记来生成高质量的图像</w:t>
      </w:r>
      <w:r>
        <w:rPr>
          <w:rStyle w:val="translated-span"/>
        </w:rPr>
        <w:t>。</w:t>
      </w:r>
      <w:r>
        <w:rPr>
          <w:rStyle w:val="translated-span"/>
        </w:rPr>
        <w:t>但是，考虑到</w:t>
      </w:r>
      <w:r>
        <w:rPr>
          <w:rStyle w:val="translated-span"/>
        </w:rPr>
        <w:t>transformer</w:t>
      </w:r>
      <w:r>
        <w:rPr>
          <w:rStyle w:val="translated-span"/>
        </w:rPr>
        <w:t>的效率，</w:t>
      </w:r>
      <w:r>
        <w:rPr>
          <w:rStyle w:val="translated-span"/>
        </w:rPr>
        <w:t>NUWA-¨256</w:t>
      </w:r>
      <w:r>
        <w:rPr>
          <w:rStyle w:val="translated-span"/>
        </w:rPr>
        <w:t>只能生成</w:t>
      </w:r>
      <w:r>
        <w:rPr>
          <w:rStyle w:val="translated-span"/>
        </w:rPr>
        <w:t>4</w:t>
      </w:r>
      <w:r>
        <w:rPr>
          <w:rStyle w:val="translated-span"/>
        </w:rPr>
        <w:t>帧的视频</w:t>
      </w:r>
      <w:r>
        <w:rPr>
          <w:rStyle w:val="translated-span"/>
        </w:rPr>
        <w:t>。</w:t>
      </w:r>
      <w:r>
        <w:rPr>
          <w:rStyle w:val="translated-span"/>
        </w:rPr>
        <w:t>要处理相对较长的视频，</w:t>
      </w:r>
      <w:r>
        <w:rPr>
          <w:rStyle w:val="translated-span"/>
        </w:rPr>
        <w:t>NUWA-336</w:t>
      </w:r>
      <w:r>
        <w:rPr>
          <w:rStyle w:val="translated-span"/>
        </w:rPr>
        <w:t>使用较少的离散标记可以生成</w:t>
      </w:r>
      <w:r>
        <w:rPr>
          <w:rStyle w:val="translated-span"/>
        </w:rPr>
        <w:t>10</w:t>
      </w:r>
      <w:r>
        <w:rPr>
          <w:rStyle w:val="translated-span"/>
        </w:rPr>
        <w:t>帧的视频</w:t>
      </w:r>
      <w:r>
        <w:rPr>
          <w:rStyle w:val="translated-span"/>
        </w:rPr>
        <w:t>。</w:t>
      </w:r>
      <w:r>
        <w:rPr>
          <w:rStyle w:val="translated-span"/>
        </w:rPr>
        <w:t>因此，</w:t>
      </w:r>
      <w:r>
        <w:rPr>
          <w:rStyle w:val="translated-span"/>
        </w:rPr>
        <w:t>NUWA-336</w:t>
      </w:r>
      <w:r>
        <w:rPr>
          <w:rStyle w:val="translated-span"/>
        </w:rPr>
        <w:t>在第二阶段显著降低了自回归模型的压力，尤其是视频</w:t>
      </w:r>
      <w:r>
        <w:rPr>
          <w:rStyle w:val="translated-span"/>
        </w:rPr>
        <w:t>。</w:t>
      </w:r>
      <w:r>
        <w:rPr>
          <w:rStyle w:val="translated-span"/>
        </w:rPr>
        <w:t>NUWA-336</w:t>
      </w:r>
      <w:r>
        <w:rPr>
          <w:rStyle w:val="translated-span"/>
        </w:rPr>
        <w:t>是覆盖图像和视频的默认设置</w:t>
      </w:r>
      <w:r>
        <w:rPr>
          <w:rStyle w:val="translated-span"/>
        </w:rPr>
        <w:t>。</w:t>
      </w:r>
    </w:p>
    <w:p w:rsidR="00000000" w:rsidRDefault="00B63471">
      <w:pPr>
        <w:ind w:left="-15"/>
      </w:pPr>
      <w:r>
        <w:rPr>
          <w:rStyle w:val="translated-span"/>
        </w:rPr>
        <w:t>对于这两种模型，请注意，我们没有过度调整参数，只是使用相同的学习率</w:t>
      </w:r>
      <w:r>
        <w:rPr>
          <w:rStyle w:val="translated-span"/>
        </w:rPr>
        <w:t>1</w:t>
      </w:r>
      <w:r>
        <w:rPr>
          <w:rStyle w:val="translated-span"/>
        </w:rPr>
        <w:t>0</w:t>
      </w:r>
      <w:r>
        <w:rPr>
          <w:rStyle w:val="translated-span"/>
        </w:rPr>
        <w:t>−</w:t>
      </w:r>
      <w:r>
        <w:rPr>
          <w:rStyle w:val="translated-span"/>
        </w:rPr>
        <w:t>3</w:t>
      </w:r>
      <w:r>
        <w:rPr>
          <w:rStyle w:val="translated-span"/>
        </w:rPr>
        <w:t>和</w:t>
      </w:r>
      <w:r>
        <w:rPr>
          <w:rStyle w:val="translated-span"/>
        </w:rPr>
        <w:t>50</w:t>
      </w:r>
      <w:r>
        <w:rPr>
          <w:rStyle w:val="translated-span"/>
        </w:rPr>
        <w:t>米训</w:t>
      </w:r>
      <w:r>
        <w:rPr>
          <w:rStyle w:val="translated-span"/>
        </w:rPr>
        <w:t>练步骤</w:t>
      </w:r>
      <w:r>
        <w:rPr>
          <w:rStyle w:val="translated-span"/>
        </w:rPr>
        <w:t>。</w:t>
      </w:r>
    </w:p>
    <w:p w:rsidR="00000000" w:rsidRDefault="00B63471">
      <w:pPr>
        <w:spacing w:after="120" w:line="256" w:lineRule="auto"/>
        <w:ind w:left="-12" w:firstLine="0"/>
        <w:jc w:val="left"/>
      </w:pPr>
      <w:r>
        <w:rPr>
          <w:noProof/>
          <w:sz w:val="22"/>
          <w:szCs w:val="22"/>
        </w:rPr>
        <w:drawing>
          <wp:inline distT="0" distB="0" distL="0" distR="0">
            <wp:extent cx="3095625" cy="12573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3095625" cy="1257300"/>
                    </a:xfrm>
                    <a:prstGeom prst="rect">
                      <a:avLst/>
                    </a:prstGeom>
                    <a:noFill/>
                    <a:ln>
                      <a:noFill/>
                    </a:ln>
                  </pic:spPr>
                </pic:pic>
              </a:graphicData>
            </a:graphic>
          </wp:inline>
        </w:drawing>
      </w:r>
    </w:p>
    <w:p w:rsidR="00000000" w:rsidRDefault="00B63471">
      <w:pPr>
        <w:spacing w:after="34" w:line="261" w:lineRule="auto"/>
        <w:ind w:left="-15" w:firstLine="0"/>
      </w:pPr>
      <w:r>
        <w:rPr>
          <w:noProof/>
        </w:rPr>
        <w:drawing>
          <wp:anchor distT="0" distB="0" distL="114300" distR="114300" simplePos="0" relativeHeight="251662336" behindDoc="0" locked="0" layoutInCell="1" allowOverlap="0">
            <wp:simplePos x="0" y="0"/>
            <wp:positionH relativeFrom="column">
              <wp:align>left</wp:align>
            </wp:positionH>
            <wp:positionV relativeFrom="line">
              <wp:posOffset>0</wp:posOffset>
            </wp:positionV>
            <wp:extent cx="3009900" cy="1857375"/>
            <wp:effectExtent l="0" t="0" r="0" b="9525"/>
            <wp:wrapSquare wrapText="bothSides"/>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300990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0">
            <wp:simplePos x="0" y="0"/>
            <wp:positionH relativeFrom="column">
              <wp:align>left</wp:align>
            </wp:positionH>
            <wp:positionV relativeFrom="line">
              <wp:posOffset>0</wp:posOffset>
            </wp:positionV>
            <wp:extent cx="847725" cy="47625"/>
            <wp:effectExtent l="0" t="0" r="9525" b="9525"/>
            <wp:wrapSquare wrapText="bothSides"/>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847725" cy="476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translated-span"/>
          <w:sz w:val="18"/>
          <w:szCs w:val="18"/>
        </w:rPr>
        <w:t>图</w:t>
      </w:r>
      <w:r>
        <w:rPr>
          <w:rStyle w:val="translated-span"/>
          <w:sz w:val="18"/>
          <w:szCs w:val="18"/>
        </w:rPr>
        <w:t>11</w:t>
      </w:r>
      <w:r>
        <w:rPr>
          <w:rStyle w:val="translated-span"/>
          <w:sz w:val="18"/>
          <w:szCs w:val="18"/>
        </w:rPr>
        <w:t>。</w:t>
      </w:r>
      <w:r>
        <w:rPr>
          <w:rStyle w:val="translated-span"/>
          <w:sz w:val="18"/>
          <w:szCs w:val="18"/>
        </w:rPr>
        <w:t>针对文本图像（</w:t>
      </w:r>
      <w:r>
        <w:rPr>
          <w:rStyle w:val="translated-span"/>
          <w:sz w:val="18"/>
          <w:szCs w:val="18"/>
        </w:rPr>
        <w:t>T2I</w:t>
      </w:r>
      <w:r>
        <w:rPr>
          <w:rStyle w:val="translated-span"/>
          <w:sz w:val="18"/>
          <w:szCs w:val="18"/>
        </w:rPr>
        <w:t>）任务，对</w:t>
      </w:r>
      <w:r>
        <w:rPr>
          <w:rStyle w:val="translated-span"/>
          <w:sz w:val="18"/>
          <w:szCs w:val="18"/>
        </w:rPr>
        <w:t>MSCOCO</w:t>
      </w:r>
      <w:r>
        <w:rPr>
          <w:rStyle w:val="translated-span"/>
          <w:sz w:val="18"/>
          <w:szCs w:val="18"/>
        </w:rPr>
        <w:t>数据集进行人工评估</w:t>
      </w:r>
      <w:r>
        <w:rPr>
          <w:rStyle w:val="translated-span"/>
          <w:sz w:val="18"/>
          <w:szCs w:val="18"/>
        </w:rPr>
        <w:t>。</w:t>
      </w:r>
    </w:p>
    <w:p w:rsidR="00000000" w:rsidRDefault="00B63471">
      <w:pPr>
        <w:spacing w:before="162" w:after="0" w:line="261" w:lineRule="auto"/>
        <w:ind w:left="-15" w:firstLine="0"/>
        <w:jc w:val="left"/>
      </w:pPr>
      <w:r>
        <w:rPr>
          <w:rStyle w:val="translated-span"/>
          <w:sz w:val="18"/>
          <w:szCs w:val="18"/>
        </w:rPr>
        <w:t>图</w:t>
      </w:r>
      <w:r>
        <w:rPr>
          <w:rStyle w:val="translated-span"/>
          <w:sz w:val="18"/>
          <w:szCs w:val="18"/>
        </w:rPr>
        <w:t>12</w:t>
      </w:r>
      <w:r>
        <w:rPr>
          <w:rStyle w:val="translated-span"/>
          <w:sz w:val="18"/>
          <w:szCs w:val="18"/>
        </w:rPr>
        <w:t>。</w:t>
      </w:r>
      <w:r>
        <w:rPr>
          <w:rStyle w:val="translated-span"/>
          <w:sz w:val="18"/>
          <w:szCs w:val="18"/>
        </w:rPr>
        <w:t>MSCOCO</w:t>
      </w:r>
      <w:r>
        <w:rPr>
          <w:rStyle w:val="translated-span"/>
          <w:sz w:val="18"/>
          <w:szCs w:val="18"/>
        </w:rPr>
        <w:t>图像数据集的人体评</w:t>
      </w:r>
      <w:r>
        <w:rPr>
          <w:rStyle w:val="translated-span"/>
          <w:sz w:val="18"/>
          <w:szCs w:val="18"/>
        </w:rPr>
        <w:t>价</w:t>
      </w:r>
    </w:p>
    <w:p w:rsidR="00000000" w:rsidRDefault="00B63471">
      <w:pPr>
        <w:spacing w:after="197" w:line="261" w:lineRule="auto"/>
        <w:ind w:left="-15" w:firstLine="0"/>
      </w:pPr>
      <w:r>
        <w:rPr>
          <w:rStyle w:val="translated-span"/>
          <w:sz w:val="18"/>
          <w:szCs w:val="18"/>
        </w:rPr>
        <w:t>完成（</w:t>
      </w:r>
      <w:r>
        <w:rPr>
          <w:rStyle w:val="translated-span"/>
          <w:sz w:val="18"/>
          <w:szCs w:val="18"/>
        </w:rPr>
        <w:t>I2I</w:t>
      </w:r>
      <w:r>
        <w:rPr>
          <w:rStyle w:val="translated-span"/>
          <w:sz w:val="18"/>
          <w:szCs w:val="18"/>
        </w:rPr>
        <w:t>）任务</w:t>
      </w:r>
      <w:r>
        <w:rPr>
          <w:rStyle w:val="translated-span"/>
          <w:sz w:val="18"/>
          <w:szCs w:val="18"/>
        </w:rPr>
        <w:t>。</w:t>
      </w:r>
    </w:p>
    <w:p w:rsidR="00000000" w:rsidRDefault="00B63471">
      <w:pPr>
        <w:pStyle w:val="1"/>
        <w:ind w:left="-5"/>
      </w:pPr>
      <w:r>
        <w:rPr>
          <w:rStyle w:val="translated-span"/>
        </w:rPr>
        <w:t>C.</w:t>
      </w:r>
      <w:r>
        <w:rPr>
          <w:rStyle w:val="translated-span"/>
        </w:rPr>
        <w:t>人的评</w:t>
      </w:r>
      <w:r>
        <w:rPr>
          <w:rStyle w:val="translated-span"/>
        </w:rPr>
        <w:t>价</w:t>
      </w:r>
    </w:p>
    <w:p w:rsidR="00000000" w:rsidRDefault="00B63471">
      <w:pPr>
        <w:spacing w:after="15"/>
        <w:ind w:left="-15" w:right="153"/>
      </w:pPr>
      <w:r>
        <w:rPr>
          <w:rStyle w:val="translated-span"/>
        </w:rPr>
        <w:t>图</w:t>
      </w:r>
      <w:r>
        <w:rPr>
          <w:rStyle w:val="translated-span"/>
        </w:rPr>
        <w:t>11</w:t>
      </w:r>
      <w:r>
        <w:rPr>
          <w:rStyle w:val="translated-span"/>
        </w:rPr>
        <w:t>显示了</w:t>
      </w:r>
      <w:r>
        <w:rPr>
          <w:rStyle w:val="translated-span"/>
        </w:rPr>
        <w:t>CogView[9]</w:t>
      </w:r>
      <w:r>
        <w:rPr>
          <w:rStyle w:val="translated-span"/>
        </w:rPr>
        <w:t>和我们的</w:t>
      </w:r>
      <w:r>
        <w:rPr>
          <w:rStyle w:val="translated-span"/>
        </w:rPr>
        <w:t>NUWA</w:t>
      </w:r>
      <w:r>
        <w:rPr>
          <w:rStyle w:val="translated-span"/>
        </w:rPr>
        <w:t>在</w:t>
      </w:r>
      <w:r>
        <w:rPr>
          <w:rStyle w:val="translated-span"/>
        </w:rPr>
        <w:t>MSCOCO</w:t>
      </w:r>
      <w:r>
        <w:rPr>
          <w:rStyle w:val="translated-span"/>
        </w:rPr>
        <w:t>数据集</w:t>
      </w:r>
      <w:r>
        <w:rPr>
          <w:rStyle w:val="translated-span"/>
        </w:rPr>
        <w:t>–</w:t>
      </w:r>
      <w:r>
        <w:rPr>
          <w:rStyle w:val="translated-span"/>
        </w:rPr>
        <w:t>用于文本到图像（</w:t>
      </w:r>
      <w:r>
        <w:rPr>
          <w:rStyle w:val="translated-span"/>
        </w:rPr>
        <w:t>T2I</w:t>
      </w:r>
      <w:r>
        <w:rPr>
          <w:rStyle w:val="translated-span"/>
        </w:rPr>
        <w:t>）任务上的人类比较结果</w:t>
      </w:r>
      <w:r>
        <w:rPr>
          <w:rStyle w:val="translated-span"/>
        </w:rPr>
        <w:t>。</w:t>
      </w:r>
      <w:r>
        <w:rPr>
          <w:rStyle w:val="translated-span"/>
        </w:rPr>
        <w:t>我们随机选择了</w:t>
      </w:r>
      <w:r>
        <w:rPr>
          <w:rStyle w:val="translated-span"/>
        </w:rPr>
        <w:t>2000</w:t>
      </w:r>
      <w:r>
        <w:rPr>
          <w:rStyle w:val="translated-span"/>
        </w:rPr>
        <w:t>个文本，并要求注释者比较</w:t>
      </w:r>
      <w:r>
        <w:rPr>
          <w:rStyle w:val="translated-span"/>
        </w:rPr>
        <w:t>两个模型的生成结果，包括视觉质量和语义一致性</w:t>
      </w:r>
      <w:r>
        <w:rPr>
          <w:rStyle w:val="translated-span"/>
        </w:rPr>
        <w:t>。</w:t>
      </w:r>
      <w:r>
        <w:rPr>
          <w:rStyle w:val="translated-span"/>
        </w:rPr>
        <w:t>注释者被要求在三个选项中进行选择：更好、更差或待定</w:t>
      </w:r>
      <w:r>
        <w:rPr>
          <w:rStyle w:val="translated-span"/>
        </w:rPr>
        <w:t>。</w:t>
      </w:r>
      <w:r>
        <w:rPr>
          <w:rStyle w:val="translated-span"/>
        </w:rPr>
        <w:t>在视觉质量部分，</w:t>
      </w:r>
      <w:r>
        <w:rPr>
          <w:rStyle w:val="translated-span"/>
        </w:rPr>
        <w:t>62%</w:t>
      </w:r>
      <w:r>
        <w:rPr>
          <w:rStyle w:val="translated-span"/>
        </w:rPr>
        <w:t>的人支持我们的</w:t>
      </w:r>
      <w:r>
        <w:rPr>
          <w:rStyle w:val="translated-span"/>
        </w:rPr>
        <w:t>NUWA</w:t>
      </w:r>
      <w:r>
        <w:rPr>
          <w:rStyle w:val="translated-span"/>
        </w:rPr>
        <w:t>？模型，</w:t>
      </w:r>
      <w:r>
        <w:rPr>
          <w:rStyle w:val="translated-span"/>
        </w:rPr>
        <w:t>15%</w:t>
      </w:r>
      <w:r>
        <w:rPr>
          <w:rStyle w:val="translated-span"/>
        </w:rPr>
        <w:t>的人不确定，</w:t>
      </w:r>
      <w:r>
        <w:rPr>
          <w:rStyle w:val="translated-span"/>
        </w:rPr>
        <w:t>23%</w:t>
      </w:r>
      <w:r>
        <w:rPr>
          <w:rStyle w:val="translated-span"/>
        </w:rPr>
        <w:t>的人支持</w:t>
      </w:r>
      <w:r>
        <w:rPr>
          <w:rStyle w:val="translated-span"/>
        </w:rPr>
        <w:t>CogView</w:t>
      </w:r>
      <w:r>
        <w:rPr>
          <w:rStyle w:val="translated-span"/>
        </w:rPr>
        <w:t>，这表明</w:t>
      </w:r>
      <w:r>
        <w:rPr>
          <w:rStyle w:val="translated-span"/>
        </w:rPr>
        <w:t>NUWA</w:t>
      </w:r>
      <w:r>
        <w:rPr>
          <w:rStyle w:val="translated-span"/>
        </w:rPr>
        <w:t>生成了更真实的图像</w:t>
      </w:r>
      <w:r>
        <w:rPr>
          <w:rStyle w:val="translated-span"/>
        </w:rPr>
        <w:t>。</w:t>
      </w:r>
      <w:r>
        <w:rPr>
          <w:rStyle w:val="translated-span"/>
        </w:rPr>
        <w:t>在语义一致性部分，尽管</w:t>
      </w:r>
      <w:r>
        <w:rPr>
          <w:rStyle w:val="translated-span"/>
        </w:rPr>
        <w:t>67%</w:t>
      </w:r>
      <w:r>
        <w:rPr>
          <w:rStyle w:val="translated-span"/>
        </w:rPr>
        <w:t>的选票无法确定哪种模式更符合文本，女娲也赢得了剩余的</w:t>
      </w:r>
      <w:r>
        <w:rPr>
          <w:rStyle w:val="translated-span"/>
        </w:rPr>
        <w:t>21%</w:t>
      </w:r>
      <w:r>
        <w:rPr>
          <w:rStyle w:val="translated-span"/>
        </w:rPr>
        <w:t>的选票</w:t>
      </w:r>
      <w:r>
        <w:rPr>
          <w:rStyle w:val="translated-span"/>
        </w:rPr>
        <w:t>。</w:t>
      </w:r>
      <w:r>
        <w:rPr>
          <w:rStyle w:val="translated-span"/>
        </w:rPr>
        <w:t>¨</w:t>
      </w:r>
      <w:r>
        <w:rPr>
          <w:rStyle w:val="translated-span"/>
        </w:rPr>
        <w:t>尽管</w:t>
      </w:r>
      <w:r>
        <w:rPr>
          <w:rStyle w:val="translated-span"/>
        </w:rPr>
        <w:t>CogView</w:t>
      </w:r>
      <w:r>
        <w:rPr>
          <w:rStyle w:val="translated-span"/>
        </w:rPr>
        <w:t>在比</w:t>
      </w:r>
      <w:r>
        <w:rPr>
          <w:rStyle w:val="translated-span"/>
        </w:rPr>
        <w:t>NUWA</w:t>
      </w:r>
      <w:r>
        <w:rPr>
          <w:rStyle w:val="translated-span"/>
        </w:rPr>
        <w:t>更大的文本</w:t>
      </w:r>
      <w:r>
        <w:rPr>
          <w:rStyle w:val="translated-span"/>
        </w:rPr>
        <w:t>-</w:t>
      </w:r>
      <w:r>
        <w:rPr>
          <w:rStyle w:val="translated-span"/>
        </w:rPr>
        <w:t>图像对上进行了预训练，但我们的模型仍然受益于多任务预训练，因为文本</w:t>
      </w:r>
      <w:r>
        <w:rPr>
          <w:rStyle w:val="translated-span"/>
        </w:rPr>
        <w:t>-</w:t>
      </w:r>
      <w:r>
        <w:rPr>
          <w:rStyle w:val="translated-span"/>
        </w:rPr>
        <w:t>视频对为文本</w:t>
      </w:r>
      <w:r>
        <w:rPr>
          <w:rStyle w:val="translated-span"/>
        </w:rPr>
        <w:t>-</w:t>
      </w:r>
      <w:r>
        <w:rPr>
          <w:rStyle w:val="translated-span"/>
        </w:rPr>
        <w:t>图像生成提供了高级语义信息</w:t>
      </w:r>
      <w:r>
        <w:rPr>
          <w:rStyle w:val="translated-span"/>
        </w:rPr>
        <w:t>。</w:t>
      </w:r>
    </w:p>
    <w:p w:rsidR="00000000" w:rsidRDefault="00B63471">
      <w:pPr>
        <w:ind w:left="-15" w:right="153"/>
      </w:pPr>
      <w:r>
        <w:rPr>
          <w:rStyle w:val="translated-span"/>
        </w:rPr>
        <w:t>图</w:t>
      </w:r>
      <w:r>
        <w:rPr>
          <w:rStyle w:val="translated-span"/>
        </w:rPr>
        <w:t>12</w:t>
      </w:r>
      <w:r>
        <w:rPr>
          <w:rStyle w:val="translated-span"/>
        </w:rPr>
        <w:t>显示了</w:t>
      </w:r>
      <w:r>
        <w:rPr>
          <w:rStyle w:val="translated-span"/>
        </w:rPr>
        <w:t>VQGAN[11]</w:t>
      </w:r>
      <w:r>
        <w:rPr>
          <w:rStyle w:val="translated-span"/>
        </w:rPr>
        <w:t>和我们在</w:t>
      </w:r>
      <w:r>
        <w:rPr>
          <w:rStyle w:val="translated-span"/>
        </w:rPr>
        <w:t>MSCOCO</w:t>
      </w:r>
      <w:r>
        <w:rPr>
          <w:rStyle w:val="translated-span"/>
        </w:rPr>
        <w:t>数据集上的</w:t>
      </w:r>
      <w:r>
        <w:rPr>
          <w:rStyle w:val="translated-span"/>
        </w:rPr>
        <w:t>NUWA</w:t>
      </w:r>
      <w:r>
        <w:rPr>
          <w:rStyle w:val="translated-span"/>
        </w:rPr>
        <w:t>模型之间的人为比较结果，用于图像完成（</w:t>
      </w:r>
      <w:r>
        <w:rPr>
          <w:rStyle w:val="translated-span"/>
        </w:rPr>
        <w:t>I2I</w:t>
      </w:r>
      <w:r>
        <w:rPr>
          <w:rStyle w:val="translated-span"/>
        </w:rPr>
        <w:t>）任务</w:t>
      </w:r>
      <w:r>
        <w:rPr>
          <w:rStyle w:val="translated-span"/>
        </w:rPr>
        <w:t>。</w:t>
      </w:r>
      <w:r>
        <w:rPr>
          <w:rStyle w:val="translated-span"/>
        </w:rPr>
        <w:t>我们使用与图</w:t>
      </w:r>
      <w:r>
        <w:rPr>
          <w:rStyle w:val="translated-span"/>
        </w:rPr>
        <w:t>11</w:t>
      </w:r>
      <w:r>
        <w:rPr>
          <w:rStyle w:val="translated-span"/>
        </w:rPr>
        <w:t>类似的设置，但删除了语义一致性，因为此任务没有文本输入</w:t>
      </w:r>
      <w:r>
        <w:rPr>
          <w:rStyle w:val="translated-span"/>
        </w:rPr>
        <w:t>。</w:t>
      </w:r>
      <w:r>
        <w:rPr>
          <w:rStyle w:val="translated-span"/>
        </w:rPr>
        <w:t>比较结果显示，女娲获得</w:t>
      </w:r>
      <w:r>
        <w:rPr>
          <w:rStyle w:val="translated-span"/>
        </w:rPr>
        <w:t>89%</w:t>
      </w:r>
      <w:r>
        <w:rPr>
          <w:rStyle w:val="translated-span"/>
        </w:rPr>
        <w:t>的选票，显示出女娲强大的零射能力</w:t>
      </w:r>
      <w:r>
        <w:rPr>
          <w:rStyle w:val="translated-span"/>
        </w:rPr>
        <w:t>。</w:t>
      </w:r>
      <w:r>
        <w:rPr>
          <w:rStyle w:val="translated-span"/>
        </w:rPr>
        <w:t>¨</w:t>
      </w:r>
    </w:p>
    <w:p w:rsidR="00000000" w:rsidRDefault="00B63471">
      <w:pPr>
        <w:spacing w:after="0" w:line="240" w:lineRule="auto"/>
        <w:ind w:left="0" w:firstLine="0"/>
        <w:jc w:val="left"/>
        <w:rPr>
          <w:rFonts w:ascii="宋体" w:hAnsi="宋体"/>
          <w:color w:val="auto"/>
          <w:sz w:val="24"/>
          <w:szCs w:val="24"/>
        </w:rPr>
      </w:pPr>
    </w:p>
    <w:p w:rsidR="00000000" w:rsidRDefault="00B63471">
      <w:pPr>
        <w:spacing w:after="16" w:line="244" w:lineRule="auto"/>
        <w:ind w:left="63" w:hanging="10"/>
        <w:jc w:val="left"/>
        <w:rPr>
          <w:rFonts w:hint="eastAsia"/>
        </w:rPr>
      </w:pPr>
      <w:r>
        <w:rPr>
          <w:rStyle w:val="translated-span"/>
          <w:sz w:val="33"/>
          <w:szCs w:val="33"/>
        </w:rPr>
        <w:t>坐落在田野里的木屋</w:t>
      </w:r>
      <w:r>
        <w:rPr>
          <w:rStyle w:val="translated-span"/>
          <w:sz w:val="33"/>
          <w:szCs w:val="33"/>
        </w:rPr>
        <w:t>。</w:t>
      </w:r>
    </w:p>
    <w:p w:rsidR="00000000" w:rsidRDefault="00B63471">
      <w:pPr>
        <w:spacing w:after="201" w:line="256" w:lineRule="auto"/>
        <w:ind w:left="2" w:right="-73" w:firstLine="0"/>
        <w:jc w:val="left"/>
      </w:pPr>
      <w:r>
        <w:rPr>
          <w:noProof/>
          <w:sz w:val="22"/>
          <w:szCs w:val="22"/>
        </w:rPr>
        <w:drawing>
          <wp:inline distT="0" distB="0" distL="0" distR="0">
            <wp:extent cx="6191250" cy="1476375"/>
            <wp:effectExtent l="0" t="0" r="0" b="9525"/>
            <wp:docPr id="23" name="Group 6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65164"/>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6191250" cy="1476375"/>
                    </a:xfrm>
                    <a:prstGeom prst="rect">
                      <a:avLst/>
                    </a:prstGeom>
                    <a:noFill/>
                    <a:ln>
                      <a:noFill/>
                    </a:ln>
                  </pic:spPr>
                </pic:pic>
              </a:graphicData>
            </a:graphic>
          </wp:inline>
        </w:drawing>
      </w:r>
    </w:p>
    <w:p w:rsidR="00000000" w:rsidRDefault="00B63471">
      <w:pPr>
        <w:spacing w:after="16" w:line="244" w:lineRule="auto"/>
        <w:ind w:left="63" w:hanging="10"/>
        <w:jc w:val="left"/>
      </w:pPr>
      <w:r>
        <w:rPr>
          <w:rStyle w:val="translated-span"/>
          <w:sz w:val="33"/>
          <w:szCs w:val="33"/>
        </w:rPr>
        <w:t>一个年轻女孩正在吃一块看起来很美味的比萨饼</w:t>
      </w:r>
      <w:r>
        <w:rPr>
          <w:rStyle w:val="translated-span"/>
          <w:sz w:val="33"/>
          <w:szCs w:val="33"/>
        </w:rPr>
        <w:t>。</w:t>
      </w:r>
    </w:p>
    <w:p w:rsidR="00000000" w:rsidRDefault="00B63471">
      <w:pPr>
        <w:spacing w:after="110" w:line="256" w:lineRule="auto"/>
        <w:ind w:left="2" w:right="-73" w:firstLine="0"/>
        <w:jc w:val="left"/>
      </w:pPr>
      <w:r>
        <w:rPr>
          <w:noProof/>
          <w:sz w:val="22"/>
          <w:szCs w:val="22"/>
        </w:rPr>
        <w:drawing>
          <wp:inline distT="0" distB="0" distL="0" distR="0">
            <wp:extent cx="6191250" cy="1476375"/>
            <wp:effectExtent l="0" t="0" r="0" b="9525"/>
            <wp:docPr id="24" name="Group 65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65193"/>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6191250" cy="1476375"/>
                    </a:xfrm>
                    <a:prstGeom prst="rect">
                      <a:avLst/>
                    </a:prstGeom>
                    <a:noFill/>
                    <a:ln>
                      <a:noFill/>
                    </a:ln>
                  </pic:spPr>
                </pic:pic>
              </a:graphicData>
            </a:graphic>
          </wp:inline>
        </w:drawing>
      </w:r>
    </w:p>
    <w:p w:rsidR="00000000" w:rsidRDefault="00B63471">
      <w:pPr>
        <w:spacing w:after="16" w:line="244" w:lineRule="auto"/>
        <w:ind w:left="63" w:hanging="10"/>
        <w:jc w:val="left"/>
      </w:pPr>
      <w:r>
        <w:rPr>
          <w:rStyle w:val="translated-span"/>
          <w:sz w:val="33"/>
          <w:szCs w:val="33"/>
        </w:rPr>
        <w:t>核桃正在木制砧板上切割</w:t>
      </w:r>
      <w:r>
        <w:rPr>
          <w:rStyle w:val="translated-span"/>
          <w:sz w:val="33"/>
          <w:szCs w:val="33"/>
        </w:rPr>
        <w:t>。</w:t>
      </w:r>
    </w:p>
    <w:p w:rsidR="00000000" w:rsidRDefault="00B63471">
      <w:pPr>
        <w:spacing w:after="131" w:line="256" w:lineRule="auto"/>
        <w:ind w:left="2" w:right="-73" w:firstLine="0"/>
        <w:jc w:val="left"/>
      </w:pPr>
      <w:r>
        <w:rPr>
          <w:noProof/>
          <w:sz w:val="22"/>
          <w:szCs w:val="22"/>
        </w:rPr>
        <w:drawing>
          <wp:inline distT="0" distB="0" distL="0" distR="0">
            <wp:extent cx="6191250" cy="1476375"/>
            <wp:effectExtent l="0" t="0" r="0" b="9525"/>
            <wp:docPr id="25" name="Group 6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65197"/>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6191250" cy="1476375"/>
                    </a:xfrm>
                    <a:prstGeom prst="rect">
                      <a:avLst/>
                    </a:prstGeom>
                    <a:noFill/>
                    <a:ln>
                      <a:noFill/>
                    </a:ln>
                  </pic:spPr>
                </pic:pic>
              </a:graphicData>
            </a:graphic>
          </wp:inline>
        </w:drawing>
      </w:r>
    </w:p>
    <w:p w:rsidR="00000000" w:rsidRDefault="00B63471">
      <w:pPr>
        <w:spacing w:after="16" w:line="244" w:lineRule="auto"/>
        <w:ind w:left="63" w:hanging="10"/>
        <w:jc w:val="left"/>
      </w:pPr>
      <w:r>
        <w:rPr>
          <w:rStyle w:val="translated-span"/>
          <w:sz w:val="33"/>
          <w:szCs w:val="33"/>
        </w:rPr>
        <w:t>戴帽子戴领带的男孩</w:t>
      </w:r>
      <w:r>
        <w:rPr>
          <w:rStyle w:val="translated-span"/>
          <w:sz w:val="33"/>
          <w:szCs w:val="33"/>
        </w:rPr>
        <w:t>。</w:t>
      </w:r>
    </w:p>
    <w:p w:rsidR="00000000" w:rsidRDefault="00B63471">
      <w:pPr>
        <w:spacing w:after="227" w:line="256" w:lineRule="auto"/>
        <w:ind w:left="-18" w:right="-73" w:firstLine="0"/>
        <w:jc w:val="left"/>
      </w:pPr>
      <w:r>
        <w:rPr>
          <w:noProof/>
          <w:sz w:val="22"/>
          <w:szCs w:val="22"/>
        </w:rPr>
        <w:drawing>
          <wp:inline distT="0" distB="0" distL="0" distR="0">
            <wp:extent cx="6210300" cy="1476375"/>
            <wp:effectExtent l="0" t="0" r="0" b="9525"/>
            <wp:docPr id="26" name="Group 6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65199"/>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6210300" cy="1476375"/>
                    </a:xfrm>
                    <a:prstGeom prst="rect">
                      <a:avLst/>
                    </a:prstGeom>
                    <a:noFill/>
                    <a:ln>
                      <a:noFill/>
                    </a:ln>
                  </pic:spPr>
                </pic:pic>
              </a:graphicData>
            </a:graphic>
          </wp:inline>
        </w:drawing>
      </w:r>
    </w:p>
    <w:p w:rsidR="00000000" w:rsidRDefault="00B63471">
      <w:pPr>
        <w:spacing w:after="101" w:line="256" w:lineRule="auto"/>
        <w:ind w:left="10" w:right="2097" w:hanging="10"/>
        <w:jc w:val="right"/>
      </w:pPr>
      <w:r>
        <w:rPr>
          <w:rStyle w:val="translated-span"/>
          <w:sz w:val="18"/>
          <w:szCs w:val="18"/>
        </w:rPr>
        <w:t>图</w:t>
      </w:r>
      <w:r>
        <w:rPr>
          <w:rStyle w:val="translated-span"/>
          <w:sz w:val="18"/>
          <w:szCs w:val="18"/>
        </w:rPr>
        <w:t>13</w:t>
      </w:r>
      <w:r>
        <w:rPr>
          <w:rStyle w:val="translated-span"/>
          <w:sz w:val="18"/>
          <w:szCs w:val="18"/>
        </w:rPr>
        <w:t>。</w:t>
      </w:r>
      <w:r>
        <w:rPr>
          <w:rStyle w:val="translated-span"/>
          <w:sz w:val="18"/>
          <w:szCs w:val="18"/>
        </w:rPr>
        <w:t>NUWA</w:t>
      </w:r>
      <w:r>
        <w:rPr>
          <w:rStyle w:val="translated-span"/>
          <w:sz w:val="18"/>
          <w:szCs w:val="18"/>
        </w:rPr>
        <w:t>生成的文本到图像（</w:t>
      </w:r>
      <w:r>
        <w:rPr>
          <w:rStyle w:val="translated-span"/>
          <w:sz w:val="18"/>
          <w:szCs w:val="18"/>
        </w:rPr>
        <w:t>T2I</w:t>
      </w:r>
      <w:r>
        <w:rPr>
          <w:rStyle w:val="translated-span"/>
          <w:sz w:val="18"/>
          <w:szCs w:val="18"/>
        </w:rPr>
        <w:t>）任务的更多示例</w:t>
      </w:r>
      <w:r>
        <w:rPr>
          <w:rStyle w:val="translated-span"/>
          <w:sz w:val="18"/>
          <w:szCs w:val="18"/>
        </w:rPr>
        <w:t>。</w:t>
      </w:r>
      <w:r>
        <w:rPr>
          <w:rStyle w:val="translated-span"/>
          <w:sz w:val="18"/>
          <w:szCs w:val="18"/>
        </w:rPr>
        <w:t>¨</w:t>
      </w:r>
    </w:p>
    <w:p w:rsidR="00000000" w:rsidRDefault="00B63471">
      <w:pPr>
        <w:spacing w:after="16" w:line="244" w:lineRule="auto"/>
        <w:ind w:left="175" w:hanging="10"/>
        <w:jc w:val="left"/>
      </w:pPr>
      <w:r>
        <w:rPr>
          <w:rStyle w:val="translated-span"/>
          <w:sz w:val="33"/>
          <w:szCs w:val="33"/>
        </w:rPr>
        <w:t>一些鸟站在木凳上</w:t>
      </w:r>
      <w:r>
        <w:rPr>
          <w:rStyle w:val="translated-span"/>
          <w:sz w:val="33"/>
          <w:szCs w:val="33"/>
        </w:rPr>
        <w:t>。</w:t>
      </w:r>
    </w:p>
    <w:p w:rsidR="00000000" w:rsidRDefault="00B63471">
      <w:pPr>
        <w:spacing w:after="188" w:line="256" w:lineRule="auto"/>
        <w:ind w:left="76" w:right="-58" w:firstLine="0"/>
        <w:jc w:val="left"/>
      </w:pPr>
      <w:r>
        <w:rPr>
          <w:noProof/>
          <w:sz w:val="22"/>
          <w:szCs w:val="22"/>
        </w:rPr>
        <w:drawing>
          <wp:inline distT="0" distB="0" distL="0" distR="0">
            <wp:extent cx="6134100" cy="1457325"/>
            <wp:effectExtent l="0" t="0" r="0" b="9525"/>
            <wp:docPr id="27" name="Group 6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63737"/>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6134100" cy="1457325"/>
                    </a:xfrm>
                    <a:prstGeom prst="rect">
                      <a:avLst/>
                    </a:prstGeom>
                    <a:noFill/>
                    <a:ln>
                      <a:noFill/>
                    </a:ln>
                  </pic:spPr>
                </pic:pic>
              </a:graphicData>
            </a:graphic>
          </wp:inline>
        </w:drawing>
      </w:r>
    </w:p>
    <w:p w:rsidR="00000000" w:rsidRDefault="00B63471">
      <w:pPr>
        <w:spacing w:after="16" w:line="244" w:lineRule="auto"/>
        <w:ind w:left="175" w:hanging="10"/>
        <w:jc w:val="left"/>
      </w:pPr>
      <w:r>
        <w:rPr>
          <w:rStyle w:val="translated-span"/>
          <w:sz w:val="33"/>
          <w:szCs w:val="33"/>
        </w:rPr>
        <w:t>一只戴着圣诞老人帽子的狗躺在床上</w:t>
      </w:r>
      <w:r>
        <w:rPr>
          <w:rStyle w:val="translated-span"/>
          <w:sz w:val="33"/>
          <w:szCs w:val="33"/>
        </w:rPr>
        <w:t>。</w:t>
      </w:r>
    </w:p>
    <w:p w:rsidR="00000000" w:rsidRDefault="00B63471">
      <w:pPr>
        <w:spacing w:after="118" w:line="256" w:lineRule="auto"/>
        <w:ind w:left="76" w:right="-58" w:firstLine="0"/>
        <w:jc w:val="left"/>
      </w:pPr>
      <w:r>
        <w:rPr>
          <w:noProof/>
          <w:sz w:val="22"/>
          <w:szCs w:val="22"/>
        </w:rPr>
        <w:drawing>
          <wp:inline distT="0" distB="0" distL="0" distR="0">
            <wp:extent cx="6134100" cy="1457325"/>
            <wp:effectExtent l="0" t="0" r="0" b="9525"/>
            <wp:docPr id="28" name="Group 6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63742"/>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6134100" cy="1457325"/>
                    </a:xfrm>
                    <a:prstGeom prst="rect">
                      <a:avLst/>
                    </a:prstGeom>
                    <a:noFill/>
                    <a:ln>
                      <a:noFill/>
                    </a:ln>
                  </pic:spPr>
                </pic:pic>
              </a:graphicData>
            </a:graphic>
          </wp:inline>
        </w:drawing>
      </w:r>
    </w:p>
    <w:p w:rsidR="00000000" w:rsidRDefault="00B63471">
      <w:pPr>
        <w:spacing w:after="16" w:line="244" w:lineRule="auto"/>
        <w:ind w:left="175" w:hanging="10"/>
        <w:jc w:val="left"/>
      </w:pPr>
      <w:r>
        <w:rPr>
          <w:rStyle w:val="translated-span"/>
          <w:sz w:val="33"/>
          <w:szCs w:val="33"/>
        </w:rPr>
        <w:t>一个孩子正坐在一块插着蜡烛的蛋糕前</w:t>
      </w:r>
      <w:r>
        <w:rPr>
          <w:rStyle w:val="translated-span"/>
          <w:sz w:val="33"/>
          <w:szCs w:val="33"/>
        </w:rPr>
        <w:t>。</w:t>
      </w:r>
    </w:p>
    <w:p w:rsidR="00000000" w:rsidRDefault="00B63471">
      <w:pPr>
        <w:spacing w:after="153" w:line="256" w:lineRule="auto"/>
        <w:ind w:left="52" w:right="-53" w:firstLine="0"/>
        <w:jc w:val="left"/>
      </w:pPr>
      <w:r>
        <w:rPr>
          <w:noProof/>
          <w:sz w:val="22"/>
          <w:szCs w:val="22"/>
        </w:rPr>
        <w:drawing>
          <wp:inline distT="0" distB="0" distL="0" distR="0">
            <wp:extent cx="6153150" cy="1457325"/>
            <wp:effectExtent l="0" t="0" r="0" b="9525"/>
            <wp:docPr id="29" name="Group 6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63743"/>
                    <pic:cNvPicPr>
                      <a:picLocks noChangeAspect="1" noChangeArrowheads="1"/>
                    </pic:cNvPicPr>
                  </pic:nvPicPr>
                  <pic:blipFill>
                    <a:blip r:embed="rId72" r:link="rId73">
                      <a:extLst>
                        <a:ext uri="{28A0092B-C50C-407E-A947-70E740481C1C}">
                          <a14:useLocalDpi xmlns:a14="http://schemas.microsoft.com/office/drawing/2010/main" val="0"/>
                        </a:ext>
                      </a:extLst>
                    </a:blip>
                    <a:srcRect/>
                    <a:stretch>
                      <a:fillRect/>
                    </a:stretch>
                  </pic:blipFill>
                  <pic:spPr bwMode="auto">
                    <a:xfrm>
                      <a:off x="0" y="0"/>
                      <a:ext cx="6153150" cy="1457325"/>
                    </a:xfrm>
                    <a:prstGeom prst="rect">
                      <a:avLst/>
                    </a:prstGeom>
                    <a:noFill/>
                    <a:ln>
                      <a:noFill/>
                    </a:ln>
                  </pic:spPr>
                </pic:pic>
              </a:graphicData>
            </a:graphic>
          </wp:inline>
        </w:drawing>
      </w:r>
    </w:p>
    <w:p w:rsidR="00000000" w:rsidRDefault="00B63471">
      <w:pPr>
        <w:spacing w:after="16" w:line="244" w:lineRule="auto"/>
        <w:ind w:left="224" w:hanging="10"/>
        <w:jc w:val="left"/>
      </w:pPr>
      <w:r>
        <w:rPr>
          <w:rStyle w:val="translated-span"/>
          <w:sz w:val="33"/>
          <w:szCs w:val="33"/>
        </w:rPr>
        <w:t>一碗有肉酱、花椰菜和黄瓜的食物</w:t>
      </w:r>
      <w:r>
        <w:rPr>
          <w:rStyle w:val="translated-span"/>
          <w:sz w:val="33"/>
          <w:szCs w:val="33"/>
        </w:rPr>
        <w:t>。</w:t>
      </w:r>
    </w:p>
    <w:p w:rsidR="00000000" w:rsidRDefault="00B63471">
      <w:pPr>
        <w:spacing w:after="276" w:line="256" w:lineRule="auto"/>
        <w:ind w:left="52" w:right="-53" w:firstLine="0"/>
        <w:jc w:val="left"/>
      </w:pPr>
      <w:r>
        <w:rPr>
          <w:noProof/>
          <w:sz w:val="22"/>
          <w:szCs w:val="22"/>
        </w:rPr>
        <w:drawing>
          <wp:inline distT="0" distB="0" distL="0" distR="0">
            <wp:extent cx="6153150" cy="1457325"/>
            <wp:effectExtent l="0" t="0" r="0" b="9525"/>
            <wp:docPr id="30" name="Group 6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63744"/>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6153150" cy="1457325"/>
                    </a:xfrm>
                    <a:prstGeom prst="rect">
                      <a:avLst/>
                    </a:prstGeom>
                    <a:noFill/>
                    <a:ln>
                      <a:noFill/>
                    </a:ln>
                  </pic:spPr>
                </pic:pic>
              </a:graphicData>
            </a:graphic>
          </wp:inline>
        </w:drawing>
      </w:r>
    </w:p>
    <w:p w:rsidR="00000000" w:rsidRDefault="00B63471">
      <w:pPr>
        <w:spacing w:after="34" w:line="261" w:lineRule="auto"/>
        <w:ind w:left="2173" w:firstLine="0"/>
      </w:pPr>
      <w:r>
        <w:rPr>
          <w:rStyle w:val="translated-span"/>
          <w:sz w:val="18"/>
          <w:szCs w:val="18"/>
        </w:rPr>
        <w:t>图</w:t>
      </w:r>
      <w:r>
        <w:rPr>
          <w:rStyle w:val="translated-span"/>
          <w:sz w:val="18"/>
          <w:szCs w:val="18"/>
        </w:rPr>
        <w:t>14</w:t>
      </w:r>
      <w:r>
        <w:rPr>
          <w:rStyle w:val="translated-span"/>
          <w:sz w:val="18"/>
          <w:szCs w:val="18"/>
        </w:rPr>
        <w:t>。</w:t>
      </w:r>
      <w:r>
        <w:rPr>
          <w:rStyle w:val="translated-span"/>
          <w:sz w:val="18"/>
          <w:szCs w:val="18"/>
        </w:rPr>
        <w:t>NUWA</w:t>
      </w:r>
      <w:r>
        <w:rPr>
          <w:rStyle w:val="translated-span"/>
          <w:sz w:val="18"/>
          <w:szCs w:val="18"/>
        </w:rPr>
        <w:t>生成的文本到图像（</w:t>
      </w:r>
      <w:r>
        <w:rPr>
          <w:rStyle w:val="translated-span"/>
          <w:sz w:val="18"/>
          <w:szCs w:val="18"/>
        </w:rPr>
        <w:t>T2I</w:t>
      </w:r>
      <w:r>
        <w:rPr>
          <w:rStyle w:val="translated-span"/>
          <w:sz w:val="18"/>
          <w:szCs w:val="18"/>
        </w:rPr>
        <w:t>）任务的更多示例</w:t>
      </w:r>
      <w:r>
        <w:rPr>
          <w:rStyle w:val="translated-span"/>
          <w:sz w:val="18"/>
          <w:szCs w:val="18"/>
        </w:rPr>
        <w:t>。</w:t>
      </w:r>
      <w:r>
        <w:rPr>
          <w:rStyle w:val="translated-span"/>
          <w:sz w:val="18"/>
          <w:szCs w:val="18"/>
        </w:rPr>
        <w:t>¨</w:t>
      </w:r>
    </w:p>
    <w:p w:rsidR="00000000" w:rsidRDefault="00B63471">
      <w:pPr>
        <w:spacing w:after="197" w:line="256" w:lineRule="auto"/>
        <w:ind w:left="40" w:right="-38" w:firstLine="0"/>
        <w:jc w:val="left"/>
      </w:pPr>
      <w:r>
        <w:rPr>
          <w:noProof/>
          <w:sz w:val="22"/>
          <w:szCs w:val="22"/>
        </w:rPr>
        <w:drawing>
          <wp:inline distT="0" distB="0" distL="0" distR="0">
            <wp:extent cx="6143625" cy="7515225"/>
            <wp:effectExtent l="0" t="0" r="9525" b="9525"/>
            <wp:docPr id="31" name="Group 6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60534"/>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6143625" cy="7515225"/>
                    </a:xfrm>
                    <a:prstGeom prst="rect">
                      <a:avLst/>
                    </a:prstGeom>
                    <a:noFill/>
                    <a:ln>
                      <a:noFill/>
                    </a:ln>
                  </pic:spPr>
                </pic:pic>
              </a:graphicData>
            </a:graphic>
          </wp:inline>
        </w:drawing>
      </w:r>
    </w:p>
    <w:p w:rsidR="00000000" w:rsidRDefault="00B63471">
      <w:pPr>
        <w:spacing w:after="34" w:line="261" w:lineRule="auto"/>
        <w:ind w:left="2091" w:firstLine="0"/>
      </w:pPr>
      <w:r>
        <w:rPr>
          <w:rStyle w:val="translated-span"/>
          <w:sz w:val="18"/>
          <w:szCs w:val="18"/>
        </w:rPr>
        <w:t>图</w:t>
      </w:r>
      <w:r>
        <w:rPr>
          <w:rStyle w:val="translated-span"/>
          <w:sz w:val="18"/>
          <w:szCs w:val="18"/>
        </w:rPr>
        <w:t>15</w:t>
      </w:r>
      <w:r>
        <w:rPr>
          <w:rStyle w:val="translated-span"/>
          <w:sz w:val="18"/>
          <w:szCs w:val="18"/>
        </w:rPr>
        <w:t>。</w:t>
      </w:r>
      <w:r>
        <w:rPr>
          <w:rStyle w:val="translated-span"/>
          <w:sz w:val="18"/>
          <w:szCs w:val="18"/>
        </w:rPr>
        <w:t>NUWA</w:t>
      </w:r>
      <w:r>
        <w:rPr>
          <w:rStyle w:val="translated-span"/>
          <w:sz w:val="18"/>
          <w:szCs w:val="18"/>
        </w:rPr>
        <w:t>生成的草图到图像（</w:t>
      </w:r>
      <w:r>
        <w:rPr>
          <w:rStyle w:val="translated-span"/>
          <w:sz w:val="18"/>
          <w:szCs w:val="18"/>
        </w:rPr>
        <w:t>S2I</w:t>
      </w:r>
      <w:r>
        <w:rPr>
          <w:rStyle w:val="translated-span"/>
          <w:sz w:val="18"/>
          <w:szCs w:val="18"/>
        </w:rPr>
        <w:t>）任务的更多示例</w:t>
      </w:r>
      <w:r>
        <w:rPr>
          <w:rStyle w:val="translated-span"/>
          <w:sz w:val="18"/>
          <w:szCs w:val="18"/>
        </w:rPr>
        <w:t>。</w:t>
      </w:r>
      <w:r>
        <w:rPr>
          <w:rStyle w:val="translated-span"/>
          <w:sz w:val="18"/>
          <w:szCs w:val="18"/>
        </w:rPr>
        <w:t>¨</w:t>
      </w:r>
    </w:p>
    <w:p w:rsidR="00000000" w:rsidRDefault="00B63471">
      <w:pPr>
        <w:spacing w:after="197" w:line="256" w:lineRule="auto"/>
        <w:ind w:left="40" w:right="-38" w:firstLine="0"/>
        <w:jc w:val="left"/>
      </w:pPr>
      <w:r>
        <w:rPr>
          <w:noProof/>
          <w:sz w:val="22"/>
          <w:szCs w:val="22"/>
        </w:rPr>
        <w:drawing>
          <wp:inline distT="0" distB="0" distL="0" distR="0">
            <wp:extent cx="6143625" cy="7515225"/>
            <wp:effectExtent l="0" t="0" r="9525" b="9525"/>
            <wp:docPr id="32" name="Group 6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60533"/>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6143625" cy="7515225"/>
                    </a:xfrm>
                    <a:prstGeom prst="rect">
                      <a:avLst/>
                    </a:prstGeom>
                    <a:noFill/>
                    <a:ln>
                      <a:noFill/>
                    </a:ln>
                  </pic:spPr>
                </pic:pic>
              </a:graphicData>
            </a:graphic>
          </wp:inline>
        </w:drawing>
      </w:r>
    </w:p>
    <w:p w:rsidR="00000000" w:rsidRDefault="00B63471">
      <w:pPr>
        <w:spacing w:after="34" w:line="261" w:lineRule="auto"/>
        <w:ind w:left="2091" w:firstLine="0"/>
      </w:pPr>
      <w:r>
        <w:rPr>
          <w:rStyle w:val="translated-span"/>
          <w:sz w:val="18"/>
          <w:szCs w:val="18"/>
        </w:rPr>
        <w:t>图</w:t>
      </w:r>
      <w:r>
        <w:rPr>
          <w:rStyle w:val="translated-span"/>
          <w:sz w:val="18"/>
          <w:szCs w:val="18"/>
        </w:rPr>
        <w:t>16</w:t>
      </w:r>
      <w:r>
        <w:rPr>
          <w:rStyle w:val="translated-span"/>
          <w:sz w:val="18"/>
          <w:szCs w:val="18"/>
        </w:rPr>
        <w:t>。</w:t>
      </w:r>
      <w:r>
        <w:rPr>
          <w:rStyle w:val="translated-span"/>
          <w:sz w:val="18"/>
          <w:szCs w:val="18"/>
        </w:rPr>
        <w:t>NUWA</w:t>
      </w:r>
      <w:r>
        <w:rPr>
          <w:rStyle w:val="translated-span"/>
          <w:sz w:val="18"/>
          <w:szCs w:val="18"/>
        </w:rPr>
        <w:t>生成的草图到图像（</w:t>
      </w:r>
      <w:r>
        <w:rPr>
          <w:rStyle w:val="translated-span"/>
          <w:sz w:val="18"/>
          <w:szCs w:val="18"/>
        </w:rPr>
        <w:t>S2I</w:t>
      </w:r>
      <w:r>
        <w:rPr>
          <w:rStyle w:val="translated-span"/>
          <w:sz w:val="18"/>
          <w:szCs w:val="18"/>
        </w:rPr>
        <w:t>）任务的更多示例</w:t>
      </w:r>
      <w:r>
        <w:rPr>
          <w:rStyle w:val="translated-span"/>
          <w:sz w:val="18"/>
          <w:szCs w:val="18"/>
        </w:rPr>
        <w:t>。</w:t>
      </w:r>
      <w:r>
        <w:rPr>
          <w:rStyle w:val="translated-span"/>
          <w:sz w:val="18"/>
          <w:szCs w:val="18"/>
        </w:rPr>
        <w:t>¨</w:t>
      </w:r>
    </w:p>
    <w:p w:rsidR="00000000" w:rsidRDefault="00B63471">
      <w:pPr>
        <w:spacing w:after="1445" w:line="244" w:lineRule="auto"/>
        <w:ind w:left="63" w:hanging="10"/>
        <w:jc w:val="left"/>
      </w:pPr>
      <w:r>
        <w:rPr>
          <w:noProof/>
        </w:rPr>
        <w:drawing>
          <wp:anchor distT="0" distB="0" distL="114300" distR="114300" simplePos="0" relativeHeight="251664384" behindDoc="0" locked="0" layoutInCell="1" allowOverlap="0">
            <wp:simplePos x="0" y="0"/>
            <wp:positionH relativeFrom="column">
              <wp:align>left</wp:align>
            </wp:positionH>
            <wp:positionV relativeFrom="line">
              <wp:posOffset>0</wp:posOffset>
            </wp:positionV>
            <wp:extent cx="5581650" cy="6924675"/>
            <wp:effectExtent l="0" t="0" r="0" b="9525"/>
            <wp:wrapSquare wrapText="bothSides"/>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5581650" cy="692467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translated-span"/>
          <w:sz w:val="33"/>
          <w:szCs w:val="33"/>
        </w:rPr>
        <w:t>50%</w:t>
      </w:r>
      <w:r>
        <w:rPr>
          <w:rStyle w:val="translated-span"/>
          <w:sz w:val="33"/>
          <w:szCs w:val="33"/>
        </w:rPr>
        <w:t>遮</w:t>
      </w:r>
      <w:r>
        <w:rPr>
          <w:rStyle w:val="translated-span"/>
          <w:sz w:val="33"/>
          <w:szCs w:val="33"/>
        </w:rPr>
        <w:t>罩</w:t>
      </w:r>
    </w:p>
    <w:p w:rsidR="00000000" w:rsidRDefault="00B63471">
      <w:pPr>
        <w:spacing w:after="1942" w:line="244" w:lineRule="auto"/>
        <w:ind w:left="63" w:hanging="10"/>
        <w:jc w:val="left"/>
      </w:pPr>
      <w:r>
        <w:rPr>
          <w:rStyle w:val="translated-span"/>
          <w:sz w:val="33"/>
          <w:szCs w:val="33"/>
        </w:rPr>
        <w:t>50%</w:t>
      </w:r>
      <w:r>
        <w:rPr>
          <w:rStyle w:val="translated-span"/>
          <w:sz w:val="33"/>
          <w:szCs w:val="33"/>
        </w:rPr>
        <w:t>遮</w:t>
      </w:r>
      <w:r>
        <w:rPr>
          <w:rStyle w:val="translated-span"/>
          <w:sz w:val="33"/>
          <w:szCs w:val="33"/>
        </w:rPr>
        <w:t>罩</w:t>
      </w:r>
    </w:p>
    <w:p w:rsidR="00000000" w:rsidRDefault="00B63471">
      <w:pPr>
        <w:spacing w:after="1277" w:line="244" w:lineRule="auto"/>
        <w:ind w:left="63" w:hanging="10"/>
        <w:jc w:val="left"/>
      </w:pPr>
      <w:r>
        <w:rPr>
          <w:rStyle w:val="translated-span"/>
          <w:sz w:val="33"/>
          <w:szCs w:val="33"/>
        </w:rPr>
        <w:t>50%</w:t>
      </w:r>
      <w:r>
        <w:rPr>
          <w:rStyle w:val="translated-span"/>
          <w:sz w:val="33"/>
          <w:szCs w:val="33"/>
        </w:rPr>
        <w:t>遮</w:t>
      </w:r>
      <w:r>
        <w:rPr>
          <w:rStyle w:val="translated-span"/>
          <w:sz w:val="33"/>
          <w:szCs w:val="33"/>
        </w:rPr>
        <w:t>罩</w:t>
      </w:r>
    </w:p>
    <w:p w:rsidR="00000000" w:rsidRDefault="00B63471">
      <w:pPr>
        <w:spacing w:after="1346" w:line="244" w:lineRule="auto"/>
        <w:ind w:left="63" w:hanging="10"/>
        <w:jc w:val="left"/>
      </w:pPr>
      <w:r>
        <w:rPr>
          <w:rStyle w:val="translated-span"/>
          <w:sz w:val="33"/>
          <w:szCs w:val="33"/>
        </w:rPr>
        <w:t>50%</w:t>
      </w:r>
      <w:r>
        <w:rPr>
          <w:rStyle w:val="translated-span"/>
          <w:sz w:val="33"/>
          <w:szCs w:val="33"/>
        </w:rPr>
        <w:t>遮</w:t>
      </w:r>
      <w:r>
        <w:rPr>
          <w:rStyle w:val="translated-span"/>
          <w:sz w:val="33"/>
          <w:szCs w:val="33"/>
        </w:rPr>
        <w:t>罩</w:t>
      </w:r>
    </w:p>
    <w:p w:rsidR="00000000" w:rsidRDefault="00B63471">
      <w:pPr>
        <w:spacing w:after="737" w:line="244" w:lineRule="auto"/>
        <w:ind w:left="63" w:hanging="10"/>
        <w:jc w:val="left"/>
      </w:pPr>
      <w:r>
        <w:rPr>
          <w:rStyle w:val="translated-span"/>
          <w:sz w:val="33"/>
          <w:szCs w:val="33"/>
        </w:rPr>
        <w:t>50%</w:t>
      </w:r>
      <w:r>
        <w:rPr>
          <w:rStyle w:val="translated-span"/>
          <w:sz w:val="33"/>
          <w:szCs w:val="33"/>
        </w:rPr>
        <w:t>遮</w:t>
      </w:r>
      <w:r>
        <w:rPr>
          <w:rStyle w:val="translated-span"/>
          <w:sz w:val="33"/>
          <w:szCs w:val="33"/>
        </w:rPr>
        <w:t>罩</w:t>
      </w:r>
    </w:p>
    <w:p w:rsidR="00000000" w:rsidRDefault="00B63471">
      <w:pPr>
        <w:spacing w:after="101" w:line="256" w:lineRule="auto"/>
        <w:ind w:left="10" w:right="1830" w:hanging="10"/>
        <w:jc w:val="right"/>
      </w:pPr>
      <w:r>
        <w:rPr>
          <w:rStyle w:val="translated-span"/>
          <w:sz w:val="18"/>
          <w:szCs w:val="18"/>
        </w:rPr>
        <w:t>图</w:t>
      </w:r>
      <w:r>
        <w:rPr>
          <w:rStyle w:val="translated-span"/>
          <w:sz w:val="18"/>
          <w:szCs w:val="18"/>
        </w:rPr>
        <w:t>17</w:t>
      </w:r>
      <w:r>
        <w:rPr>
          <w:rStyle w:val="translated-span"/>
          <w:sz w:val="18"/>
          <w:szCs w:val="18"/>
        </w:rPr>
        <w:t>。</w:t>
      </w:r>
      <w:r>
        <w:rPr>
          <w:rStyle w:val="translated-span"/>
          <w:sz w:val="18"/>
          <w:szCs w:val="18"/>
        </w:rPr>
        <w:t>NUWA</w:t>
      </w:r>
      <w:r>
        <w:rPr>
          <w:rStyle w:val="translated-span"/>
          <w:sz w:val="18"/>
          <w:szCs w:val="18"/>
        </w:rPr>
        <w:t>生成的图像完成（</w:t>
      </w:r>
      <w:r>
        <w:rPr>
          <w:rStyle w:val="translated-span"/>
          <w:sz w:val="18"/>
          <w:szCs w:val="18"/>
        </w:rPr>
        <w:t>I2I</w:t>
      </w:r>
      <w:r>
        <w:rPr>
          <w:rStyle w:val="translated-span"/>
          <w:sz w:val="18"/>
          <w:szCs w:val="18"/>
        </w:rPr>
        <w:t>）任务的更多示例</w:t>
      </w:r>
      <w:r>
        <w:rPr>
          <w:rStyle w:val="translated-span"/>
          <w:sz w:val="18"/>
          <w:szCs w:val="18"/>
        </w:rPr>
        <w:t>。</w:t>
      </w:r>
      <w:r>
        <w:rPr>
          <w:rStyle w:val="translated-span"/>
          <w:sz w:val="18"/>
          <w:szCs w:val="18"/>
        </w:rPr>
        <w:t>¨</w:t>
      </w:r>
    </w:p>
    <w:p w:rsidR="00000000" w:rsidRDefault="00B63471">
      <w:pPr>
        <w:spacing w:after="1435" w:line="244" w:lineRule="auto"/>
        <w:ind w:left="63" w:hanging="10"/>
        <w:jc w:val="left"/>
      </w:pPr>
      <w:r>
        <w:rPr>
          <w:noProof/>
        </w:rPr>
        <w:drawing>
          <wp:anchor distT="0" distB="0" distL="114300" distR="114300" simplePos="0" relativeHeight="251665408" behindDoc="0" locked="0" layoutInCell="1" allowOverlap="0">
            <wp:simplePos x="0" y="0"/>
            <wp:positionH relativeFrom="column">
              <wp:align>left</wp:align>
            </wp:positionH>
            <wp:positionV relativeFrom="line">
              <wp:posOffset>0</wp:posOffset>
            </wp:positionV>
            <wp:extent cx="5581650" cy="6896100"/>
            <wp:effectExtent l="0" t="0" r="0" b="0"/>
            <wp:wrapSquare wrapText="bothSides"/>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5581650" cy="689610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translated-span"/>
          <w:sz w:val="33"/>
          <w:szCs w:val="33"/>
        </w:rPr>
        <w:t>75%</w:t>
      </w:r>
      <w:r>
        <w:rPr>
          <w:rStyle w:val="translated-span"/>
          <w:sz w:val="33"/>
          <w:szCs w:val="33"/>
        </w:rPr>
        <w:t>遮</w:t>
      </w:r>
      <w:r>
        <w:rPr>
          <w:rStyle w:val="translated-span"/>
          <w:sz w:val="33"/>
          <w:szCs w:val="33"/>
        </w:rPr>
        <w:t>罩</w:t>
      </w:r>
    </w:p>
    <w:p w:rsidR="00000000" w:rsidRDefault="00B63471">
      <w:pPr>
        <w:spacing w:after="1510" w:line="244" w:lineRule="auto"/>
        <w:ind w:left="63" w:hanging="10"/>
        <w:jc w:val="left"/>
      </w:pPr>
      <w:r>
        <w:rPr>
          <w:rStyle w:val="translated-span"/>
          <w:sz w:val="33"/>
          <w:szCs w:val="33"/>
        </w:rPr>
        <w:t>85%</w:t>
      </w:r>
      <w:r>
        <w:rPr>
          <w:rStyle w:val="translated-span"/>
          <w:sz w:val="33"/>
          <w:szCs w:val="33"/>
        </w:rPr>
        <w:t>遮</w:t>
      </w:r>
      <w:r>
        <w:rPr>
          <w:rStyle w:val="translated-span"/>
          <w:sz w:val="33"/>
          <w:szCs w:val="33"/>
        </w:rPr>
        <w:t>罩</w:t>
      </w:r>
    </w:p>
    <w:p w:rsidR="00000000" w:rsidRDefault="00B63471">
      <w:pPr>
        <w:spacing w:after="1388" w:line="244" w:lineRule="auto"/>
        <w:ind w:left="152" w:hanging="10"/>
        <w:jc w:val="left"/>
      </w:pPr>
      <w:r>
        <w:rPr>
          <w:rStyle w:val="translated-span"/>
          <w:sz w:val="33"/>
          <w:szCs w:val="33"/>
        </w:rPr>
        <w:t>95%</w:t>
      </w:r>
      <w:r>
        <w:rPr>
          <w:rStyle w:val="translated-span"/>
          <w:sz w:val="33"/>
          <w:szCs w:val="33"/>
        </w:rPr>
        <w:t>面</w:t>
      </w:r>
      <w:r>
        <w:rPr>
          <w:rStyle w:val="translated-span"/>
          <w:sz w:val="33"/>
          <w:szCs w:val="33"/>
        </w:rPr>
        <w:t>罩</w:t>
      </w:r>
    </w:p>
    <w:p w:rsidR="00000000" w:rsidRDefault="00B63471">
      <w:pPr>
        <w:spacing w:after="1080" w:line="244" w:lineRule="auto"/>
        <w:ind w:left="152" w:hanging="10"/>
        <w:jc w:val="left"/>
      </w:pPr>
      <w:r>
        <w:rPr>
          <w:rStyle w:val="translated-span"/>
          <w:sz w:val="33"/>
          <w:szCs w:val="33"/>
        </w:rPr>
        <w:t>95%</w:t>
      </w:r>
      <w:r>
        <w:rPr>
          <w:rStyle w:val="translated-span"/>
          <w:sz w:val="33"/>
          <w:szCs w:val="33"/>
        </w:rPr>
        <w:t>面</w:t>
      </w:r>
      <w:r>
        <w:rPr>
          <w:rStyle w:val="translated-span"/>
          <w:sz w:val="33"/>
          <w:szCs w:val="33"/>
        </w:rPr>
        <w:t>罩</w:t>
      </w:r>
    </w:p>
    <w:p w:rsidR="00000000" w:rsidRDefault="00B63471">
      <w:pPr>
        <w:spacing w:after="878" w:line="244" w:lineRule="auto"/>
        <w:ind w:left="195" w:hanging="10"/>
        <w:jc w:val="left"/>
      </w:pPr>
      <w:r>
        <w:rPr>
          <w:rStyle w:val="translated-span"/>
          <w:sz w:val="33"/>
          <w:szCs w:val="33"/>
        </w:rPr>
        <w:t>95%</w:t>
      </w:r>
      <w:r>
        <w:rPr>
          <w:rStyle w:val="translated-span"/>
          <w:sz w:val="33"/>
          <w:szCs w:val="33"/>
        </w:rPr>
        <w:t>面</w:t>
      </w:r>
      <w:r>
        <w:rPr>
          <w:rStyle w:val="translated-span"/>
          <w:sz w:val="33"/>
          <w:szCs w:val="33"/>
        </w:rPr>
        <w:t>罩</w:t>
      </w:r>
    </w:p>
    <w:p w:rsidR="00000000" w:rsidRDefault="00B63471">
      <w:pPr>
        <w:spacing w:after="101" w:line="256" w:lineRule="auto"/>
        <w:ind w:left="10" w:right="1830" w:hanging="10"/>
        <w:jc w:val="right"/>
      </w:pPr>
      <w:r>
        <w:rPr>
          <w:rStyle w:val="translated-span"/>
          <w:sz w:val="18"/>
          <w:szCs w:val="18"/>
        </w:rPr>
        <w:t>图</w:t>
      </w:r>
      <w:r>
        <w:rPr>
          <w:rStyle w:val="translated-span"/>
          <w:sz w:val="18"/>
          <w:szCs w:val="18"/>
        </w:rPr>
        <w:t>18</w:t>
      </w:r>
      <w:r>
        <w:rPr>
          <w:rStyle w:val="translated-span"/>
          <w:sz w:val="18"/>
          <w:szCs w:val="18"/>
        </w:rPr>
        <w:t>。</w:t>
      </w:r>
      <w:r>
        <w:rPr>
          <w:rStyle w:val="translated-span"/>
          <w:sz w:val="18"/>
          <w:szCs w:val="18"/>
        </w:rPr>
        <w:t>NUWA</w:t>
      </w:r>
      <w:r>
        <w:rPr>
          <w:rStyle w:val="translated-span"/>
          <w:sz w:val="18"/>
          <w:szCs w:val="18"/>
        </w:rPr>
        <w:t>生成的图像完成（</w:t>
      </w:r>
      <w:r>
        <w:rPr>
          <w:rStyle w:val="translated-span"/>
          <w:sz w:val="18"/>
          <w:szCs w:val="18"/>
        </w:rPr>
        <w:t>I2I</w:t>
      </w:r>
      <w:r>
        <w:rPr>
          <w:rStyle w:val="translated-span"/>
          <w:sz w:val="18"/>
          <w:szCs w:val="18"/>
        </w:rPr>
        <w:t>）任务的更多示例</w:t>
      </w:r>
      <w:r>
        <w:rPr>
          <w:rStyle w:val="translated-span"/>
          <w:sz w:val="18"/>
          <w:szCs w:val="18"/>
        </w:rPr>
        <w:t>。</w:t>
      </w:r>
      <w:r>
        <w:rPr>
          <w:rStyle w:val="translated-span"/>
          <w:sz w:val="18"/>
          <w:szCs w:val="18"/>
        </w:rPr>
        <w:t>¨</w:t>
      </w:r>
    </w:p>
    <w:p w:rsidR="00000000" w:rsidRDefault="00B63471">
      <w:pPr>
        <w:spacing w:after="170" w:line="256" w:lineRule="auto"/>
        <w:ind w:left="62" w:right="-50" w:firstLine="0"/>
        <w:jc w:val="left"/>
      </w:pPr>
      <w:r>
        <w:rPr>
          <w:noProof/>
          <w:sz w:val="22"/>
          <w:szCs w:val="22"/>
        </w:rPr>
        <w:drawing>
          <wp:inline distT="0" distB="0" distL="0" distR="0">
            <wp:extent cx="6162675" cy="66960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r:link="rId85">
                      <a:extLst>
                        <a:ext uri="{28A0092B-C50C-407E-A947-70E740481C1C}">
                          <a14:useLocalDpi xmlns:a14="http://schemas.microsoft.com/office/drawing/2010/main" val="0"/>
                        </a:ext>
                      </a:extLst>
                    </a:blip>
                    <a:srcRect/>
                    <a:stretch>
                      <a:fillRect/>
                    </a:stretch>
                  </pic:blipFill>
                  <pic:spPr bwMode="auto">
                    <a:xfrm>
                      <a:off x="0" y="0"/>
                      <a:ext cx="6162675" cy="6696075"/>
                    </a:xfrm>
                    <a:prstGeom prst="rect">
                      <a:avLst/>
                    </a:prstGeom>
                    <a:noFill/>
                    <a:ln>
                      <a:noFill/>
                    </a:ln>
                  </pic:spPr>
                </pic:pic>
              </a:graphicData>
            </a:graphic>
          </wp:inline>
        </w:drawing>
      </w:r>
    </w:p>
    <w:p w:rsidR="00000000" w:rsidRDefault="00B63471">
      <w:pPr>
        <w:spacing w:after="34" w:line="261" w:lineRule="auto"/>
        <w:ind w:left="1341" w:firstLine="0"/>
      </w:pPr>
      <w:r>
        <w:rPr>
          <w:rStyle w:val="translated-span"/>
          <w:sz w:val="18"/>
          <w:szCs w:val="18"/>
        </w:rPr>
        <w:t>图</w:t>
      </w:r>
      <w:r>
        <w:rPr>
          <w:rStyle w:val="translated-span"/>
          <w:sz w:val="18"/>
          <w:szCs w:val="18"/>
        </w:rPr>
        <w:t>19</w:t>
      </w:r>
      <w:r>
        <w:rPr>
          <w:rStyle w:val="translated-span"/>
          <w:sz w:val="18"/>
          <w:szCs w:val="18"/>
        </w:rPr>
        <w:t>。</w:t>
      </w:r>
      <w:r>
        <w:rPr>
          <w:rStyle w:val="translated-span"/>
          <w:sz w:val="18"/>
          <w:szCs w:val="18"/>
        </w:rPr>
        <w:t>NUWA</w:t>
      </w:r>
      <w:r>
        <w:rPr>
          <w:rStyle w:val="translated-span"/>
          <w:sz w:val="18"/>
          <w:szCs w:val="18"/>
        </w:rPr>
        <w:t>生成的文本引导图像处理（</w:t>
      </w:r>
      <w:r>
        <w:rPr>
          <w:rStyle w:val="translated-span"/>
          <w:sz w:val="18"/>
          <w:szCs w:val="18"/>
        </w:rPr>
        <w:t>TI2I</w:t>
      </w:r>
      <w:r>
        <w:rPr>
          <w:rStyle w:val="translated-span"/>
          <w:sz w:val="18"/>
          <w:szCs w:val="18"/>
        </w:rPr>
        <w:t>）任务的更多示例</w:t>
      </w:r>
      <w:r>
        <w:rPr>
          <w:rStyle w:val="translated-span"/>
          <w:sz w:val="18"/>
          <w:szCs w:val="18"/>
        </w:rPr>
        <w:t>。</w:t>
      </w:r>
      <w:r>
        <w:rPr>
          <w:rStyle w:val="translated-span"/>
          <w:sz w:val="18"/>
          <w:szCs w:val="18"/>
        </w:rPr>
        <w:t>¨</w:t>
      </w:r>
    </w:p>
    <w:p w:rsidR="00000000" w:rsidRDefault="00B63471">
      <w:pPr>
        <w:spacing w:after="147" w:line="256" w:lineRule="auto"/>
        <w:ind w:left="-36" w:right="-93" w:firstLine="0"/>
        <w:jc w:val="left"/>
      </w:pPr>
      <w:r>
        <w:rPr>
          <w:noProof/>
          <w:sz w:val="22"/>
          <w:szCs w:val="22"/>
        </w:rPr>
        <w:drawing>
          <wp:inline distT="0" distB="0" distL="0" distR="0">
            <wp:extent cx="6257925" cy="68199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r:link="rId87">
                      <a:extLst>
                        <a:ext uri="{28A0092B-C50C-407E-A947-70E740481C1C}">
                          <a14:useLocalDpi xmlns:a14="http://schemas.microsoft.com/office/drawing/2010/main" val="0"/>
                        </a:ext>
                      </a:extLst>
                    </a:blip>
                    <a:srcRect/>
                    <a:stretch>
                      <a:fillRect/>
                    </a:stretch>
                  </pic:blipFill>
                  <pic:spPr bwMode="auto">
                    <a:xfrm>
                      <a:off x="0" y="0"/>
                      <a:ext cx="6257925" cy="6819900"/>
                    </a:xfrm>
                    <a:prstGeom prst="rect">
                      <a:avLst/>
                    </a:prstGeom>
                    <a:noFill/>
                    <a:ln>
                      <a:noFill/>
                    </a:ln>
                  </pic:spPr>
                </pic:pic>
              </a:graphicData>
            </a:graphic>
          </wp:inline>
        </w:drawing>
      </w:r>
    </w:p>
    <w:p w:rsidR="00000000" w:rsidRDefault="00B63471">
      <w:pPr>
        <w:spacing w:after="34" w:line="261" w:lineRule="auto"/>
        <w:ind w:left="1341" w:firstLine="0"/>
      </w:pPr>
      <w:r>
        <w:rPr>
          <w:rStyle w:val="translated-span"/>
          <w:sz w:val="18"/>
          <w:szCs w:val="18"/>
        </w:rPr>
        <w:t>图</w:t>
      </w:r>
      <w:r>
        <w:rPr>
          <w:rStyle w:val="translated-span"/>
          <w:sz w:val="18"/>
          <w:szCs w:val="18"/>
        </w:rPr>
        <w:t>20</w:t>
      </w:r>
      <w:r>
        <w:rPr>
          <w:rStyle w:val="translated-span"/>
          <w:sz w:val="18"/>
          <w:szCs w:val="18"/>
        </w:rPr>
        <w:t>。</w:t>
      </w:r>
      <w:r>
        <w:rPr>
          <w:rStyle w:val="translated-span"/>
          <w:sz w:val="18"/>
          <w:szCs w:val="18"/>
        </w:rPr>
        <w:t>NUWA</w:t>
      </w:r>
      <w:r>
        <w:rPr>
          <w:rStyle w:val="translated-span"/>
          <w:sz w:val="18"/>
          <w:szCs w:val="18"/>
        </w:rPr>
        <w:t>生成的文本引导图像处理（</w:t>
      </w:r>
      <w:r>
        <w:rPr>
          <w:rStyle w:val="translated-span"/>
          <w:sz w:val="18"/>
          <w:szCs w:val="18"/>
        </w:rPr>
        <w:t>TI2I</w:t>
      </w:r>
      <w:r>
        <w:rPr>
          <w:rStyle w:val="translated-span"/>
          <w:sz w:val="18"/>
          <w:szCs w:val="18"/>
        </w:rPr>
        <w:t>）任务的更多示例</w:t>
      </w:r>
      <w:r>
        <w:rPr>
          <w:rStyle w:val="translated-span"/>
          <w:sz w:val="18"/>
          <w:szCs w:val="18"/>
        </w:rPr>
        <w:t>。</w:t>
      </w:r>
      <w:r>
        <w:rPr>
          <w:rStyle w:val="translated-span"/>
          <w:sz w:val="18"/>
          <w:szCs w:val="18"/>
        </w:rPr>
        <w:t>¨</w:t>
      </w:r>
    </w:p>
    <w:p w:rsidR="00000000" w:rsidRDefault="00B63471">
      <w:pPr>
        <w:spacing w:after="0" w:line="256" w:lineRule="auto"/>
        <w:ind w:left="23" w:hanging="10"/>
        <w:jc w:val="left"/>
      </w:pPr>
      <w:r>
        <w:rPr>
          <w:rStyle w:val="translated-span"/>
          <w:sz w:val="27"/>
          <w:szCs w:val="27"/>
        </w:rPr>
        <w:t>在草地上打高尔夫球</w:t>
      </w:r>
      <w:r>
        <w:rPr>
          <w:rStyle w:val="translated-span"/>
          <w:sz w:val="27"/>
          <w:szCs w:val="27"/>
        </w:rPr>
        <w:t>。</w:t>
      </w:r>
    </w:p>
    <w:p w:rsidR="00000000" w:rsidRDefault="00B63471">
      <w:pPr>
        <w:spacing w:after="49" w:line="256" w:lineRule="auto"/>
        <w:ind w:left="3" w:right="-32" w:firstLine="0"/>
        <w:jc w:val="left"/>
      </w:pPr>
      <w:r>
        <w:rPr>
          <w:noProof/>
          <w:sz w:val="22"/>
          <w:szCs w:val="22"/>
        </w:rPr>
        <w:drawing>
          <wp:inline distT="0" distB="0" distL="0" distR="0">
            <wp:extent cx="6172200" cy="2428875"/>
            <wp:effectExtent l="0" t="0" r="0" b="9525"/>
            <wp:docPr id="35" name="Group 7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71579"/>
                    <pic:cNvPicPr>
                      <a:picLocks noChangeAspect="1" noChangeArrowheads="1"/>
                    </pic:cNvPicPr>
                  </pic:nvPicPr>
                  <pic:blipFill>
                    <a:blip r:embed="rId88" r:link="rId89">
                      <a:extLst>
                        <a:ext uri="{28A0092B-C50C-407E-A947-70E740481C1C}">
                          <a14:useLocalDpi xmlns:a14="http://schemas.microsoft.com/office/drawing/2010/main" val="0"/>
                        </a:ext>
                      </a:extLst>
                    </a:blip>
                    <a:srcRect/>
                    <a:stretch>
                      <a:fillRect/>
                    </a:stretch>
                  </pic:blipFill>
                  <pic:spPr bwMode="auto">
                    <a:xfrm>
                      <a:off x="0" y="0"/>
                      <a:ext cx="6172200" cy="2428875"/>
                    </a:xfrm>
                    <a:prstGeom prst="rect">
                      <a:avLst/>
                    </a:prstGeom>
                    <a:noFill/>
                    <a:ln>
                      <a:noFill/>
                    </a:ln>
                  </pic:spPr>
                </pic:pic>
              </a:graphicData>
            </a:graphic>
          </wp:inline>
        </w:drawing>
      </w:r>
    </w:p>
    <w:p w:rsidR="00000000" w:rsidRDefault="00B63471">
      <w:pPr>
        <w:spacing w:after="0" w:line="256" w:lineRule="auto"/>
        <w:ind w:left="23" w:hanging="10"/>
        <w:jc w:val="left"/>
      </w:pPr>
      <w:r>
        <w:rPr>
          <w:rStyle w:val="translated-span"/>
          <w:sz w:val="27"/>
          <w:szCs w:val="27"/>
        </w:rPr>
        <w:t>在游泳池打高尔夫球</w:t>
      </w:r>
      <w:r>
        <w:rPr>
          <w:rStyle w:val="translated-span"/>
          <w:sz w:val="27"/>
          <w:szCs w:val="27"/>
        </w:rPr>
        <w:t>。</w:t>
      </w:r>
    </w:p>
    <w:p w:rsidR="00000000" w:rsidRDefault="00B63471">
      <w:pPr>
        <w:spacing w:after="81" w:line="256" w:lineRule="auto"/>
        <w:ind w:left="-9" w:right="-36" w:firstLine="0"/>
        <w:jc w:val="left"/>
      </w:pPr>
      <w:r>
        <w:rPr>
          <w:noProof/>
          <w:sz w:val="22"/>
          <w:szCs w:val="22"/>
        </w:rPr>
        <w:drawing>
          <wp:inline distT="0" distB="0" distL="0" distR="0">
            <wp:extent cx="6181725" cy="2428875"/>
            <wp:effectExtent l="0" t="0" r="9525" b="9525"/>
            <wp:docPr id="36" name="Group 7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71580"/>
                    <pic:cNvPicPr>
                      <a:picLocks noChangeAspect="1" noChangeArrowheads="1"/>
                    </pic:cNvPicPr>
                  </pic:nvPicPr>
                  <pic:blipFill>
                    <a:blip r:embed="rId90" r:link="rId91">
                      <a:extLst>
                        <a:ext uri="{28A0092B-C50C-407E-A947-70E740481C1C}">
                          <a14:useLocalDpi xmlns:a14="http://schemas.microsoft.com/office/drawing/2010/main" val="0"/>
                        </a:ext>
                      </a:extLst>
                    </a:blip>
                    <a:srcRect/>
                    <a:stretch>
                      <a:fillRect/>
                    </a:stretch>
                  </pic:blipFill>
                  <pic:spPr bwMode="auto">
                    <a:xfrm>
                      <a:off x="0" y="0"/>
                      <a:ext cx="6181725" cy="2428875"/>
                    </a:xfrm>
                    <a:prstGeom prst="rect">
                      <a:avLst/>
                    </a:prstGeom>
                    <a:noFill/>
                    <a:ln>
                      <a:noFill/>
                    </a:ln>
                  </pic:spPr>
                </pic:pic>
              </a:graphicData>
            </a:graphic>
          </wp:inline>
        </w:drawing>
      </w:r>
    </w:p>
    <w:p w:rsidR="00000000" w:rsidRDefault="00B63471">
      <w:pPr>
        <w:spacing w:after="0" w:line="256" w:lineRule="auto"/>
        <w:ind w:left="23" w:hanging="10"/>
        <w:jc w:val="left"/>
      </w:pPr>
      <w:r>
        <w:rPr>
          <w:rStyle w:val="translated-span"/>
          <w:sz w:val="27"/>
          <w:szCs w:val="27"/>
        </w:rPr>
        <w:t>在海上奔跑</w:t>
      </w:r>
      <w:r>
        <w:rPr>
          <w:rStyle w:val="translated-span"/>
          <w:sz w:val="27"/>
          <w:szCs w:val="27"/>
        </w:rPr>
        <w:t>。</w:t>
      </w:r>
    </w:p>
    <w:p w:rsidR="00000000" w:rsidRDefault="00B63471">
      <w:pPr>
        <w:spacing w:after="214" w:line="256" w:lineRule="auto"/>
        <w:ind w:left="-9" w:right="-36" w:firstLine="0"/>
        <w:jc w:val="left"/>
      </w:pPr>
      <w:r>
        <w:rPr>
          <w:noProof/>
          <w:sz w:val="22"/>
          <w:szCs w:val="22"/>
        </w:rPr>
        <w:drawing>
          <wp:inline distT="0" distB="0" distL="0" distR="0">
            <wp:extent cx="6181725" cy="2419350"/>
            <wp:effectExtent l="0" t="0" r="9525" b="0"/>
            <wp:docPr id="37" name="Group 7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71581"/>
                    <pic:cNvPicPr>
                      <a:picLocks noChangeAspect="1" noChangeArrowheads="1"/>
                    </pic:cNvPicPr>
                  </pic:nvPicPr>
                  <pic:blipFill>
                    <a:blip r:embed="rId92" r:link="rId93">
                      <a:extLst>
                        <a:ext uri="{28A0092B-C50C-407E-A947-70E740481C1C}">
                          <a14:useLocalDpi xmlns:a14="http://schemas.microsoft.com/office/drawing/2010/main" val="0"/>
                        </a:ext>
                      </a:extLst>
                    </a:blip>
                    <a:srcRect/>
                    <a:stretch>
                      <a:fillRect/>
                    </a:stretch>
                  </pic:blipFill>
                  <pic:spPr bwMode="auto">
                    <a:xfrm>
                      <a:off x="0" y="0"/>
                      <a:ext cx="6181725" cy="2419350"/>
                    </a:xfrm>
                    <a:prstGeom prst="rect">
                      <a:avLst/>
                    </a:prstGeom>
                    <a:noFill/>
                    <a:ln>
                      <a:noFill/>
                    </a:ln>
                  </pic:spPr>
                </pic:pic>
              </a:graphicData>
            </a:graphic>
          </wp:inline>
        </w:drawing>
      </w:r>
    </w:p>
    <w:p w:rsidR="00000000" w:rsidRDefault="00B63471">
      <w:pPr>
        <w:spacing w:after="101" w:line="256" w:lineRule="auto"/>
        <w:ind w:left="10" w:right="1940" w:hanging="10"/>
        <w:jc w:val="right"/>
      </w:pPr>
      <w:r>
        <w:rPr>
          <w:rStyle w:val="translated-span"/>
          <w:sz w:val="18"/>
          <w:szCs w:val="18"/>
        </w:rPr>
        <w:t>图</w:t>
      </w:r>
      <w:r>
        <w:rPr>
          <w:rStyle w:val="translated-span"/>
          <w:sz w:val="18"/>
          <w:szCs w:val="18"/>
        </w:rPr>
        <w:t>21</w:t>
      </w:r>
      <w:r>
        <w:rPr>
          <w:rStyle w:val="translated-span"/>
          <w:sz w:val="18"/>
          <w:szCs w:val="18"/>
        </w:rPr>
        <w:t>。</w:t>
      </w:r>
      <w:r>
        <w:rPr>
          <w:rStyle w:val="translated-span"/>
          <w:sz w:val="18"/>
          <w:szCs w:val="18"/>
        </w:rPr>
        <w:t>NUWA</w:t>
      </w:r>
      <w:r>
        <w:rPr>
          <w:rStyle w:val="translated-span"/>
          <w:sz w:val="18"/>
          <w:szCs w:val="18"/>
        </w:rPr>
        <w:t>生成的文本到视频（</w:t>
      </w:r>
      <w:r>
        <w:rPr>
          <w:rStyle w:val="translated-span"/>
          <w:sz w:val="18"/>
          <w:szCs w:val="18"/>
        </w:rPr>
        <w:t>T2V</w:t>
      </w:r>
      <w:r>
        <w:rPr>
          <w:rStyle w:val="translated-span"/>
          <w:sz w:val="18"/>
          <w:szCs w:val="18"/>
        </w:rPr>
        <w:t>）任务的更多示例</w:t>
      </w:r>
      <w:r>
        <w:rPr>
          <w:rStyle w:val="translated-span"/>
          <w:sz w:val="18"/>
          <w:szCs w:val="18"/>
        </w:rPr>
        <w:t>。</w:t>
      </w:r>
      <w:r>
        <w:rPr>
          <w:rStyle w:val="translated-span"/>
          <w:sz w:val="18"/>
          <w:szCs w:val="18"/>
        </w:rPr>
        <w:t>¨</w:t>
      </w:r>
    </w:p>
    <w:p w:rsidR="00000000" w:rsidRDefault="00B63471">
      <w:pPr>
        <w:spacing w:after="0" w:line="256" w:lineRule="auto"/>
        <w:ind w:left="154" w:hanging="10"/>
        <w:jc w:val="left"/>
      </w:pPr>
      <w:r>
        <w:rPr>
          <w:rStyle w:val="translated-span"/>
          <w:sz w:val="26"/>
          <w:szCs w:val="26"/>
        </w:rPr>
        <w:t>一个穿西装的人在演播室里谈笑风生</w:t>
      </w:r>
      <w:r>
        <w:rPr>
          <w:rStyle w:val="translated-span"/>
          <w:sz w:val="26"/>
          <w:szCs w:val="26"/>
        </w:rPr>
        <w:t>。</w:t>
      </w:r>
    </w:p>
    <w:p w:rsidR="00000000" w:rsidRDefault="00B63471">
      <w:pPr>
        <w:spacing w:after="67" w:line="256" w:lineRule="auto"/>
        <w:ind w:left="132" w:right="-27" w:firstLine="0"/>
        <w:jc w:val="left"/>
      </w:pPr>
      <w:r>
        <w:rPr>
          <w:noProof/>
          <w:sz w:val="22"/>
          <w:szCs w:val="22"/>
        </w:rPr>
        <w:drawing>
          <wp:inline distT="0" distB="0" distL="0" distR="0">
            <wp:extent cx="6086475" cy="2400300"/>
            <wp:effectExtent l="0" t="0" r="9525" b="0"/>
            <wp:docPr id="38" name="Group 7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71353"/>
                    <pic:cNvPicPr>
                      <a:picLocks noChangeAspect="1" noChangeArrowheads="1"/>
                    </pic:cNvPicPr>
                  </pic:nvPicPr>
                  <pic:blipFill>
                    <a:blip r:embed="rId94" r:link="rId95">
                      <a:extLst>
                        <a:ext uri="{28A0092B-C50C-407E-A947-70E740481C1C}">
                          <a14:useLocalDpi xmlns:a14="http://schemas.microsoft.com/office/drawing/2010/main" val="0"/>
                        </a:ext>
                      </a:extLst>
                    </a:blip>
                    <a:srcRect/>
                    <a:stretch>
                      <a:fillRect/>
                    </a:stretch>
                  </pic:blipFill>
                  <pic:spPr bwMode="auto">
                    <a:xfrm>
                      <a:off x="0" y="0"/>
                      <a:ext cx="6086475" cy="2400300"/>
                    </a:xfrm>
                    <a:prstGeom prst="rect">
                      <a:avLst/>
                    </a:prstGeom>
                    <a:noFill/>
                    <a:ln>
                      <a:noFill/>
                    </a:ln>
                  </pic:spPr>
                </pic:pic>
              </a:graphicData>
            </a:graphic>
          </wp:inline>
        </w:drawing>
      </w:r>
    </w:p>
    <w:p w:rsidR="00000000" w:rsidRDefault="00B63471">
      <w:pPr>
        <w:spacing w:after="0" w:line="256" w:lineRule="auto"/>
        <w:ind w:left="154" w:hanging="10"/>
        <w:jc w:val="left"/>
      </w:pPr>
      <w:r>
        <w:rPr>
          <w:rStyle w:val="translated-span"/>
          <w:sz w:val="26"/>
          <w:szCs w:val="26"/>
        </w:rPr>
        <w:t>白色的帆船在海上航行</w:t>
      </w:r>
      <w:r>
        <w:rPr>
          <w:rStyle w:val="translated-span"/>
          <w:sz w:val="26"/>
          <w:szCs w:val="26"/>
        </w:rPr>
        <w:t>。</w:t>
      </w:r>
    </w:p>
    <w:p w:rsidR="00000000" w:rsidRDefault="00B63471">
      <w:pPr>
        <w:spacing w:after="119" w:line="256" w:lineRule="auto"/>
        <w:ind w:left="132" w:right="-35" w:firstLine="0"/>
        <w:jc w:val="left"/>
      </w:pPr>
      <w:r>
        <w:rPr>
          <w:noProof/>
          <w:sz w:val="22"/>
          <w:szCs w:val="22"/>
        </w:rPr>
        <w:drawing>
          <wp:inline distT="0" distB="0" distL="0" distR="0">
            <wp:extent cx="6086475" cy="2381250"/>
            <wp:effectExtent l="0" t="0" r="9525" b="0"/>
            <wp:docPr id="39" name="Group 7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71355"/>
                    <pic:cNvPicPr>
                      <a:picLocks noChangeAspect="1" noChangeArrowheads="1"/>
                    </pic:cNvPicPr>
                  </pic:nvPicPr>
                  <pic:blipFill>
                    <a:blip r:embed="rId96" r:link="rId97">
                      <a:extLst>
                        <a:ext uri="{28A0092B-C50C-407E-A947-70E740481C1C}">
                          <a14:useLocalDpi xmlns:a14="http://schemas.microsoft.com/office/drawing/2010/main" val="0"/>
                        </a:ext>
                      </a:extLst>
                    </a:blip>
                    <a:srcRect/>
                    <a:stretch>
                      <a:fillRect/>
                    </a:stretch>
                  </pic:blipFill>
                  <pic:spPr bwMode="auto">
                    <a:xfrm>
                      <a:off x="0" y="0"/>
                      <a:ext cx="6086475" cy="2381250"/>
                    </a:xfrm>
                    <a:prstGeom prst="rect">
                      <a:avLst/>
                    </a:prstGeom>
                    <a:noFill/>
                    <a:ln>
                      <a:noFill/>
                    </a:ln>
                  </pic:spPr>
                </pic:pic>
              </a:graphicData>
            </a:graphic>
          </wp:inline>
        </w:drawing>
      </w:r>
    </w:p>
    <w:p w:rsidR="00000000" w:rsidRDefault="00B63471">
      <w:pPr>
        <w:spacing w:after="0" w:line="256" w:lineRule="auto"/>
        <w:ind w:left="154" w:hanging="10"/>
        <w:jc w:val="left"/>
      </w:pPr>
      <w:r>
        <w:rPr>
          <w:rStyle w:val="translated-span"/>
          <w:sz w:val="26"/>
          <w:szCs w:val="26"/>
        </w:rPr>
        <w:t>一个人正在折一张黄色的纸</w:t>
      </w:r>
      <w:r>
        <w:rPr>
          <w:rStyle w:val="translated-span"/>
          <w:sz w:val="26"/>
          <w:szCs w:val="26"/>
        </w:rPr>
        <w:t>。</w:t>
      </w:r>
    </w:p>
    <w:p w:rsidR="00000000" w:rsidRDefault="00B63471">
      <w:pPr>
        <w:spacing w:after="203" w:line="256" w:lineRule="auto"/>
        <w:ind w:left="132" w:right="-35" w:firstLine="0"/>
        <w:jc w:val="left"/>
      </w:pPr>
      <w:r>
        <w:rPr>
          <w:noProof/>
          <w:sz w:val="22"/>
          <w:szCs w:val="22"/>
        </w:rPr>
        <w:drawing>
          <wp:inline distT="0" distB="0" distL="0" distR="0">
            <wp:extent cx="6086475" cy="2390775"/>
            <wp:effectExtent l="0" t="0" r="9525" b="9525"/>
            <wp:docPr id="40" name="Group 7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71356"/>
                    <pic:cNvPicPr>
                      <a:picLocks noChangeAspect="1" noChangeArrowheads="1"/>
                    </pic:cNvPicPr>
                  </pic:nvPicPr>
                  <pic:blipFill>
                    <a:blip r:embed="rId98" r:link="rId99">
                      <a:extLst>
                        <a:ext uri="{28A0092B-C50C-407E-A947-70E740481C1C}">
                          <a14:useLocalDpi xmlns:a14="http://schemas.microsoft.com/office/drawing/2010/main" val="0"/>
                        </a:ext>
                      </a:extLst>
                    </a:blip>
                    <a:srcRect/>
                    <a:stretch>
                      <a:fillRect/>
                    </a:stretch>
                  </pic:blipFill>
                  <pic:spPr bwMode="auto">
                    <a:xfrm>
                      <a:off x="0" y="0"/>
                      <a:ext cx="6086475" cy="2390775"/>
                    </a:xfrm>
                    <a:prstGeom prst="rect">
                      <a:avLst/>
                    </a:prstGeom>
                    <a:noFill/>
                    <a:ln>
                      <a:noFill/>
                    </a:ln>
                  </pic:spPr>
                </pic:pic>
              </a:graphicData>
            </a:graphic>
          </wp:inline>
        </w:drawing>
      </w:r>
    </w:p>
    <w:p w:rsidR="00000000" w:rsidRDefault="00B63471">
      <w:pPr>
        <w:spacing w:after="101" w:line="256" w:lineRule="auto"/>
        <w:ind w:left="10" w:right="1940" w:hanging="10"/>
        <w:jc w:val="right"/>
      </w:pPr>
      <w:r>
        <w:rPr>
          <w:rStyle w:val="translated-span"/>
          <w:sz w:val="18"/>
          <w:szCs w:val="18"/>
        </w:rPr>
        <w:t>图</w:t>
      </w:r>
      <w:r>
        <w:rPr>
          <w:rStyle w:val="translated-span"/>
          <w:sz w:val="18"/>
          <w:szCs w:val="18"/>
        </w:rPr>
        <w:t>22</w:t>
      </w:r>
      <w:r>
        <w:rPr>
          <w:rStyle w:val="translated-span"/>
          <w:sz w:val="18"/>
          <w:szCs w:val="18"/>
        </w:rPr>
        <w:t>。</w:t>
      </w:r>
      <w:r>
        <w:rPr>
          <w:rStyle w:val="translated-span"/>
          <w:sz w:val="18"/>
          <w:szCs w:val="18"/>
        </w:rPr>
        <w:t>NUWA</w:t>
      </w:r>
      <w:r>
        <w:rPr>
          <w:rStyle w:val="translated-span"/>
          <w:sz w:val="18"/>
          <w:szCs w:val="18"/>
        </w:rPr>
        <w:t>生成的文本到视频（</w:t>
      </w:r>
      <w:r>
        <w:rPr>
          <w:rStyle w:val="translated-span"/>
          <w:sz w:val="18"/>
          <w:szCs w:val="18"/>
        </w:rPr>
        <w:t>T2V</w:t>
      </w:r>
      <w:r>
        <w:rPr>
          <w:rStyle w:val="translated-span"/>
          <w:sz w:val="18"/>
          <w:szCs w:val="18"/>
        </w:rPr>
        <w:t>）任务的更多示例</w:t>
      </w:r>
      <w:r>
        <w:rPr>
          <w:rStyle w:val="translated-span"/>
          <w:sz w:val="18"/>
          <w:szCs w:val="18"/>
        </w:rPr>
        <w:t>。</w:t>
      </w:r>
      <w:r>
        <w:rPr>
          <w:rStyle w:val="translated-span"/>
          <w:sz w:val="18"/>
          <w:szCs w:val="18"/>
        </w:rPr>
        <w:t>¨</w:t>
      </w:r>
    </w:p>
    <w:p w:rsidR="00000000" w:rsidRDefault="00B63471">
      <w:pPr>
        <w:spacing w:after="197" w:line="256" w:lineRule="auto"/>
        <w:ind w:left="812" w:firstLine="0"/>
        <w:jc w:val="left"/>
      </w:pPr>
      <w:r>
        <w:rPr>
          <w:noProof/>
          <w:sz w:val="22"/>
          <w:szCs w:val="22"/>
        </w:rPr>
        <w:drawing>
          <wp:inline distT="0" distB="0" distL="0" distR="0">
            <wp:extent cx="5248275" cy="7553325"/>
            <wp:effectExtent l="0" t="0" r="9525" b="9525"/>
            <wp:docPr id="41" name="Group 7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71038"/>
                    <pic:cNvPicPr>
                      <a:picLocks noChangeAspect="1" noChangeArrowheads="1"/>
                    </pic:cNvPicPr>
                  </pic:nvPicPr>
                  <pic:blipFill>
                    <a:blip r:embed="rId100" r:link="rId101">
                      <a:extLst>
                        <a:ext uri="{28A0092B-C50C-407E-A947-70E740481C1C}">
                          <a14:useLocalDpi xmlns:a14="http://schemas.microsoft.com/office/drawing/2010/main" val="0"/>
                        </a:ext>
                      </a:extLst>
                    </a:blip>
                    <a:srcRect/>
                    <a:stretch>
                      <a:fillRect/>
                    </a:stretch>
                  </pic:blipFill>
                  <pic:spPr bwMode="auto">
                    <a:xfrm>
                      <a:off x="0" y="0"/>
                      <a:ext cx="5248275" cy="7553325"/>
                    </a:xfrm>
                    <a:prstGeom prst="rect">
                      <a:avLst/>
                    </a:prstGeom>
                    <a:noFill/>
                    <a:ln>
                      <a:noFill/>
                    </a:ln>
                  </pic:spPr>
                </pic:pic>
              </a:graphicData>
            </a:graphic>
          </wp:inline>
        </w:drawing>
      </w:r>
    </w:p>
    <w:p w:rsidR="00000000" w:rsidRDefault="00B63471">
      <w:pPr>
        <w:spacing w:after="34" w:line="261" w:lineRule="auto"/>
        <w:ind w:left="2067" w:firstLine="0"/>
      </w:pPr>
      <w:r>
        <w:rPr>
          <w:rStyle w:val="translated-span"/>
          <w:sz w:val="18"/>
          <w:szCs w:val="18"/>
        </w:rPr>
        <w:t>图</w:t>
      </w:r>
      <w:r>
        <w:rPr>
          <w:rStyle w:val="translated-span"/>
          <w:sz w:val="18"/>
          <w:szCs w:val="18"/>
        </w:rPr>
        <w:t>23</w:t>
      </w:r>
      <w:r>
        <w:rPr>
          <w:rStyle w:val="translated-span"/>
          <w:sz w:val="18"/>
          <w:szCs w:val="18"/>
        </w:rPr>
        <w:t>。</w:t>
      </w:r>
      <w:r>
        <w:rPr>
          <w:rStyle w:val="translated-span"/>
          <w:sz w:val="18"/>
          <w:szCs w:val="18"/>
        </w:rPr>
        <w:t>NUWA</w:t>
      </w:r>
      <w:r>
        <w:rPr>
          <w:rStyle w:val="translated-span"/>
          <w:sz w:val="18"/>
          <w:szCs w:val="18"/>
        </w:rPr>
        <w:t>生成的更多草图到视频（</w:t>
      </w:r>
      <w:r>
        <w:rPr>
          <w:rStyle w:val="translated-span"/>
          <w:sz w:val="18"/>
          <w:szCs w:val="18"/>
        </w:rPr>
        <w:t>S2V</w:t>
      </w:r>
      <w:r>
        <w:rPr>
          <w:rStyle w:val="translated-span"/>
          <w:sz w:val="18"/>
          <w:szCs w:val="18"/>
        </w:rPr>
        <w:t>）任务示例</w:t>
      </w:r>
      <w:r>
        <w:rPr>
          <w:rStyle w:val="translated-span"/>
          <w:sz w:val="18"/>
          <w:szCs w:val="18"/>
        </w:rPr>
        <w:t>。</w:t>
      </w:r>
      <w:r>
        <w:rPr>
          <w:rStyle w:val="translated-span"/>
          <w:sz w:val="18"/>
          <w:szCs w:val="18"/>
        </w:rPr>
        <w:t>¨</w:t>
      </w:r>
    </w:p>
    <w:p w:rsidR="00000000" w:rsidRDefault="00B63471">
      <w:pPr>
        <w:spacing w:after="198" w:line="256" w:lineRule="auto"/>
        <w:ind w:left="815" w:firstLine="0"/>
        <w:jc w:val="left"/>
      </w:pPr>
      <w:r>
        <w:rPr>
          <w:noProof/>
          <w:sz w:val="22"/>
          <w:szCs w:val="22"/>
        </w:rPr>
        <w:drawing>
          <wp:inline distT="0" distB="0" distL="0" distR="0">
            <wp:extent cx="5238750" cy="7553325"/>
            <wp:effectExtent l="0" t="0" r="0" b="9525"/>
            <wp:docPr id="42" name="Group 7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71186"/>
                    <pic:cNvPicPr>
                      <a:picLocks noChangeAspect="1" noChangeArrowheads="1"/>
                    </pic:cNvPicPr>
                  </pic:nvPicPr>
                  <pic:blipFill>
                    <a:blip r:embed="rId102" r:link="rId103">
                      <a:extLst>
                        <a:ext uri="{28A0092B-C50C-407E-A947-70E740481C1C}">
                          <a14:useLocalDpi xmlns:a14="http://schemas.microsoft.com/office/drawing/2010/main" val="0"/>
                        </a:ext>
                      </a:extLst>
                    </a:blip>
                    <a:srcRect/>
                    <a:stretch>
                      <a:fillRect/>
                    </a:stretch>
                  </pic:blipFill>
                  <pic:spPr bwMode="auto">
                    <a:xfrm>
                      <a:off x="0" y="0"/>
                      <a:ext cx="5238750" cy="7553325"/>
                    </a:xfrm>
                    <a:prstGeom prst="rect">
                      <a:avLst/>
                    </a:prstGeom>
                    <a:noFill/>
                    <a:ln>
                      <a:noFill/>
                    </a:ln>
                  </pic:spPr>
                </pic:pic>
              </a:graphicData>
            </a:graphic>
          </wp:inline>
        </w:drawing>
      </w:r>
    </w:p>
    <w:p w:rsidR="00000000" w:rsidRDefault="00B63471">
      <w:pPr>
        <w:spacing w:after="34" w:line="261" w:lineRule="auto"/>
        <w:ind w:left="2067" w:firstLine="0"/>
      </w:pPr>
      <w:r>
        <w:rPr>
          <w:rStyle w:val="translated-span"/>
          <w:sz w:val="18"/>
          <w:szCs w:val="18"/>
        </w:rPr>
        <w:t>图</w:t>
      </w:r>
      <w:r>
        <w:rPr>
          <w:rStyle w:val="translated-span"/>
          <w:sz w:val="18"/>
          <w:szCs w:val="18"/>
        </w:rPr>
        <w:t>24</w:t>
      </w:r>
      <w:r>
        <w:rPr>
          <w:rStyle w:val="translated-span"/>
          <w:sz w:val="18"/>
          <w:szCs w:val="18"/>
        </w:rPr>
        <w:t>。</w:t>
      </w:r>
      <w:r>
        <w:rPr>
          <w:rStyle w:val="translated-span"/>
          <w:sz w:val="18"/>
          <w:szCs w:val="18"/>
        </w:rPr>
        <w:t>NUWA</w:t>
      </w:r>
      <w:r>
        <w:rPr>
          <w:rStyle w:val="translated-span"/>
          <w:sz w:val="18"/>
          <w:szCs w:val="18"/>
        </w:rPr>
        <w:t>生成的更多草图到视频（</w:t>
      </w:r>
      <w:r>
        <w:rPr>
          <w:rStyle w:val="translated-span"/>
          <w:sz w:val="18"/>
          <w:szCs w:val="18"/>
        </w:rPr>
        <w:t>S2V</w:t>
      </w:r>
      <w:r>
        <w:rPr>
          <w:rStyle w:val="translated-span"/>
          <w:sz w:val="18"/>
          <w:szCs w:val="18"/>
        </w:rPr>
        <w:t>）任务示例</w:t>
      </w:r>
      <w:r>
        <w:rPr>
          <w:rStyle w:val="translated-span"/>
          <w:sz w:val="18"/>
          <w:szCs w:val="18"/>
        </w:rPr>
        <w:t>。</w:t>
      </w:r>
      <w:r>
        <w:rPr>
          <w:rStyle w:val="translated-span"/>
          <w:sz w:val="18"/>
          <w:szCs w:val="18"/>
        </w:rPr>
        <w:t>¨</w:t>
      </w:r>
    </w:p>
    <w:p w:rsidR="00000000" w:rsidRDefault="00B63471">
      <w:pPr>
        <w:spacing w:after="219" w:line="256" w:lineRule="auto"/>
        <w:ind w:left="66" w:right="-39" w:firstLine="0"/>
        <w:jc w:val="left"/>
      </w:pPr>
      <w:r>
        <w:rPr>
          <w:noProof/>
          <w:sz w:val="22"/>
          <w:szCs w:val="22"/>
        </w:rPr>
        <w:drawing>
          <wp:inline distT="0" distB="0" distL="0" distR="0">
            <wp:extent cx="6143625" cy="7391400"/>
            <wp:effectExtent l="0" t="0" r="9525" b="0"/>
            <wp:docPr id="43" name="Group 7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71302"/>
                    <pic:cNvPicPr>
                      <a:picLocks noChangeAspect="1" noChangeArrowheads="1"/>
                    </pic:cNvPicPr>
                  </pic:nvPicPr>
                  <pic:blipFill>
                    <a:blip r:embed="rId104" r:link="rId105">
                      <a:extLst>
                        <a:ext uri="{28A0092B-C50C-407E-A947-70E740481C1C}">
                          <a14:useLocalDpi xmlns:a14="http://schemas.microsoft.com/office/drawing/2010/main" val="0"/>
                        </a:ext>
                      </a:extLst>
                    </a:blip>
                    <a:srcRect/>
                    <a:stretch>
                      <a:fillRect/>
                    </a:stretch>
                  </pic:blipFill>
                  <pic:spPr bwMode="auto">
                    <a:xfrm>
                      <a:off x="0" y="0"/>
                      <a:ext cx="6143625" cy="7391400"/>
                    </a:xfrm>
                    <a:prstGeom prst="rect">
                      <a:avLst/>
                    </a:prstGeom>
                    <a:noFill/>
                    <a:ln>
                      <a:noFill/>
                    </a:ln>
                  </pic:spPr>
                </pic:pic>
              </a:graphicData>
            </a:graphic>
          </wp:inline>
        </w:drawing>
      </w:r>
    </w:p>
    <w:p w:rsidR="00000000" w:rsidRDefault="00B63471">
      <w:pPr>
        <w:spacing w:after="34" w:line="261" w:lineRule="auto"/>
        <w:ind w:left="76" w:firstLine="0"/>
      </w:pPr>
      <w:r>
        <w:rPr>
          <w:rStyle w:val="translated-span"/>
          <w:sz w:val="18"/>
          <w:szCs w:val="18"/>
        </w:rPr>
        <w:t>图</w:t>
      </w:r>
      <w:r>
        <w:rPr>
          <w:rStyle w:val="translated-span"/>
          <w:sz w:val="18"/>
          <w:szCs w:val="18"/>
        </w:rPr>
        <w:t>25</w:t>
      </w:r>
      <w:r>
        <w:rPr>
          <w:rStyle w:val="translated-span"/>
          <w:sz w:val="18"/>
          <w:szCs w:val="18"/>
        </w:rPr>
        <w:t>。</w:t>
      </w:r>
      <w:r>
        <w:rPr>
          <w:rStyle w:val="translated-span"/>
          <w:sz w:val="18"/>
          <w:szCs w:val="18"/>
        </w:rPr>
        <w:t>NUWA</w:t>
      </w:r>
      <w:r>
        <w:rPr>
          <w:rStyle w:val="translated-span"/>
          <w:sz w:val="18"/>
          <w:szCs w:val="18"/>
        </w:rPr>
        <w:t>生成的视频预测（</w:t>
      </w:r>
      <w:r>
        <w:rPr>
          <w:rStyle w:val="translated-span"/>
          <w:sz w:val="18"/>
          <w:szCs w:val="18"/>
        </w:rPr>
        <w:t>V2V</w:t>
      </w:r>
      <w:r>
        <w:rPr>
          <w:rStyle w:val="translated-span"/>
          <w:sz w:val="18"/>
          <w:szCs w:val="18"/>
        </w:rPr>
        <w:t>）任务的更多示例</w:t>
      </w:r>
      <w:r>
        <w:rPr>
          <w:rStyle w:val="translated-span"/>
          <w:sz w:val="18"/>
          <w:szCs w:val="18"/>
        </w:rPr>
        <w:t>。</w:t>
      </w:r>
      <w:r>
        <w:rPr>
          <w:rStyle w:val="translated-span"/>
          <w:sz w:val="18"/>
          <w:szCs w:val="18"/>
        </w:rPr>
        <w:t>只有一个帧（见红色框）用作条件</w:t>
      </w:r>
      <w:r>
        <w:rPr>
          <w:rStyle w:val="translated-span"/>
          <w:sz w:val="18"/>
          <w:szCs w:val="18"/>
        </w:rPr>
        <w:t>。</w:t>
      </w:r>
      <w:r>
        <w:rPr>
          <w:rStyle w:val="translated-span"/>
          <w:sz w:val="18"/>
          <w:szCs w:val="18"/>
        </w:rPr>
        <w:t>¨</w:t>
      </w:r>
    </w:p>
    <w:p w:rsidR="00000000" w:rsidRDefault="00B63471">
      <w:pPr>
        <w:spacing w:after="200" w:line="256" w:lineRule="auto"/>
        <w:ind w:left="66" w:right="-67" w:firstLine="0"/>
        <w:jc w:val="left"/>
      </w:pPr>
      <w:r>
        <w:rPr>
          <w:noProof/>
          <w:sz w:val="22"/>
          <w:szCs w:val="22"/>
        </w:rPr>
        <w:drawing>
          <wp:inline distT="0" distB="0" distL="0" distR="0">
            <wp:extent cx="6162675" cy="7400925"/>
            <wp:effectExtent l="0" t="0" r="9525" b="9525"/>
            <wp:docPr id="44" name="Group 7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71751"/>
                    <pic:cNvPicPr>
                      <a:picLocks noChangeAspect="1" noChangeArrowheads="1"/>
                    </pic:cNvPicPr>
                  </pic:nvPicPr>
                  <pic:blipFill>
                    <a:blip r:embed="rId106" r:link="rId107">
                      <a:extLst>
                        <a:ext uri="{28A0092B-C50C-407E-A947-70E740481C1C}">
                          <a14:useLocalDpi xmlns:a14="http://schemas.microsoft.com/office/drawing/2010/main" val="0"/>
                        </a:ext>
                      </a:extLst>
                    </a:blip>
                    <a:srcRect/>
                    <a:stretch>
                      <a:fillRect/>
                    </a:stretch>
                  </pic:blipFill>
                  <pic:spPr bwMode="auto">
                    <a:xfrm>
                      <a:off x="0" y="0"/>
                      <a:ext cx="6162675" cy="7400925"/>
                    </a:xfrm>
                    <a:prstGeom prst="rect">
                      <a:avLst/>
                    </a:prstGeom>
                    <a:noFill/>
                    <a:ln>
                      <a:noFill/>
                    </a:ln>
                  </pic:spPr>
                </pic:pic>
              </a:graphicData>
            </a:graphic>
          </wp:inline>
        </w:drawing>
      </w:r>
    </w:p>
    <w:p w:rsidR="00000000" w:rsidRDefault="00B63471">
      <w:pPr>
        <w:spacing w:after="34" w:line="261" w:lineRule="auto"/>
        <w:ind w:left="99" w:firstLine="0"/>
      </w:pPr>
      <w:r>
        <w:rPr>
          <w:rStyle w:val="translated-span"/>
          <w:sz w:val="18"/>
          <w:szCs w:val="18"/>
        </w:rPr>
        <w:t>图</w:t>
      </w:r>
      <w:r>
        <w:rPr>
          <w:rStyle w:val="translated-span"/>
          <w:sz w:val="18"/>
          <w:szCs w:val="18"/>
        </w:rPr>
        <w:t>26</w:t>
      </w:r>
      <w:r>
        <w:rPr>
          <w:rStyle w:val="translated-span"/>
          <w:sz w:val="18"/>
          <w:szCs w:val="18"/>
        </w:rPr>
        <w:t>。</w:t>
      </w:r>
      <w:r>
        <w:rPr>
          <w:rStyle w:val="translated-span"/>
          <w:sz w:val="18"/>
          <w:szCs w:val="18"/>
        </w:rPr>
        <w:t>NUWA</w:t>
      </w:r>
      <w:r>
        <w:rPr>
          <w:rStyle w:val="translated-span"/>
          <w:sz w:val="18"/>
          <w:szCs w:val="18"/>
        </w:rPr>
        <w:t>生成的视频预测（</w:t>
      </w:r>
      <w:r>
        <w:rPr>
          <w:rStyle w:val="translated-span"/>
          <w:sz w:val="18"/>
          <w:szCs w:val="18"/>
        </w:rPr>
        <w:t>V2V</w:t>
      </w:r>
      <w:r>
        <w:rPr>
          <w:rStyle w:val="translated-span"/>
          <w:sz w:val="18"/>
          <w:szCs w:val="18"/>
        </w:rPr>
        <w:t>）任务的更多示例</w:t>
      </w:r>
      <w:r>
        <w:rPr>
          <w:rStyle w:val="translated-span"/>
          <w:sz w:val="18"/>
          <w:szCs w:val="18"/>
        </w:rPr>
        <w:t>。</w:t>
      </w:r>
      <w:r>
        <w:rPr>
          <w:rStyle w:val="translated-span"/>
          <w:sz w:val="18"/>
          <w:szCs w:val="18"/>
        </w:rPr>
        <w:t>只有一个帧（见红色框）用作条件</w:t>
      </w:r>
      <w:r>
        <w:rPr>
          <w:rStyle w:val="translated-span"/>
          <w:sz w:val="18"/>
          <w:szCs w:val="18"/>
        </w:rPr>
        <w:t>。</w:t>
      </w:r>
      <w:r>
        <w:rPr>
          <w:rStyle w:val="translated-span"/>
          <w:sz w:val="18"/>
          <w:szCs w:val="18"/>
        </w:rPr>
        <w:t>¨</w:t>
      </w:r>
    </w:p>
    <w:p w:rsidR="00000000" w:rsidRDefault="00B63471">
      <w:pPr>
        <w:spacing w:after="0" w:line="256" w:lineRule="auto"/>
        <w:ind w:left="23" w:hanging="10"/>
        <w:jc w:val="left"/>
      </w:pPr>
      <w:r>
        <w:rPr>
          <w:rStyle w:val="translated-span"/>
          <w:sz w:val="27"/>
          <w:szCs w:val="27"/>
        </w:rPr>
        <w:t>原始视频</w:t>
      </w:r>
      <w:r>
        <w:rPr>
          <w:rStyle w:val="translated-span"/>
          <w:sz w:val="27"/>
          <w:szCs w:val="27"/>
        </w:rPr>
        <w:t>：</w:t>
      </w:r>
    </w:p>
    <w:p w:rsidR="00000000" w:rsidRDefault="00B63471">
      <w:pPr>
        <w:spacing w:after="594" w:line="256" w:lineRule="auto"/>
        <w:ind w:left="7" w:right="-47" w:firstLine="0"/>
        <w:jc w:val="left"/>
      </w:pPr>
      <w:r>
        <w:rPr>
          <w:noProof/>
          <w:sz w:val="22"/>
          <w:szCs w:val="22"/>
        </w:rPr>
        <w:drawing>
          <wp:inline distT="0" distB="0" distL="0" distR="0">
            <wp:extent cx="6172200" cy="2457450"/>
            <wp:effectExtent l="0" t="0" r="0" b="0"/>
            <wp:docPr id="45" name="Group 7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71087"/>
                    <pic:cNvPicPr>
                      <a:picLocks noChangeAspect="1" noChangeArrowheads="1"/>
                    </pic:cNvPicPr>
                  </pic:nvPicPr>
                  <pic:blipFill>
                    <a:blip r:embed="rId108" r:link="rId109">
                      <a:extLst>
                        <a:ext uri="{28A0092B-C50C-407E-A947-70E740481C1C}">
                          <a14:useLocalDpi xmlns:a14="http://schemas.microsoft.com/office/drawing/2010/main" val="0"/>
                        </a:ext>
                      </a:extLst>
                    </a:blip>
                    <a:srcRect/>
                    <a:stretch>
                      <a:fillRect/>
                    </a:stretch>
                  </pic:blipFill>
                  <pic:spPr bwMode="auto">
                    <a:xfrm>
                      <a:off x="0" y="0"/>
                      <a:ext cx="6172200" cy="2457450"/>
                    </a:xfrm>
                    <a:prstGeom prst="rect">
                      <a:avLst/>
                    </a:prstGeom>
                    <a:noFill/>
                    <a:ln>
                      <a:noFill/>
                    </a:ln>
                  </pic:spPr>
                </pic:pic>
              </a:graphicData>
            </a:graphic>
          </wp:inline>
        </w:drawing>
      </w:r>
    </w:p>
    <w:p w:rsidR="00000000" w:rsidRDefault="00B63471">
      <w:pPr>
        <w:spacing w:after="0" w:line="256" w:lineRule="auto"/>
        <w:ind w:left="23" w:hanging="10"/>
        <w:jc w:val="left"/>
      </w:pPr>
      <w:r>
        <w:rPr>
          <w:rStyle w:val="translated-span"/>
          <w:sz w:val="27"/>
          <w:szCs w:val="27"/>
        </w:rPr>
        <w:t>操作</w:t>
      </w:r>
      <w:r>
        <w:rPr>
          <w:rStyle w:val="translated-span"/>
          <w:sz w:val="27"/>
          <w:szCs w:val="27"/>
        </w:rPr>
        <w:t>1</w:t>
      </w:r>
      <w:r>
        <w:rPr>
          <w:rStyle w:val="translated-span"/>
          <w:sz w:val="27"/>
          <w:szCs w:val="27"/>
        </w:rPr>
        <w:t>：潜水员正在游到水面</w:t>
      </w:r>
      <w:r>
        <w:rPr>
          <w:rStyle w:val="translated-span"/>
          <w:sz w:val="27"/>
          <w:szCs w:val="27"/>
        </w:rPr>
        <w:t>。</w:t>
      </w:r>
    </w:p>
    <w:p w:rsidR="00000000" w:rsidRDefault="00B63471">
      <w:pPr>
        <w:spacing w:after="245" w:line="256" w:lineRule="auto"/>
        <w:ind w:left="7" w:right="-43" w:firstLine="0"/>
        <w:jc w:val="left"/>
      </w:pPr>
      <w:r>
        <w:rPr>
          <w:noProof/>
          <w:sz w:val="22"/>
          <w:szCs w:val="22"/>
        </w:rPr>
        <w:drawing>
          <wp:inline distT="0" distB="0" distL="0" distR="0">
            <wp:extent cx="6172200" cy="2447925"/>
            <wp:effectExtent l="0" t="0" r="0" b="9525"/>
            <wp:docPr id="46" name="Group 7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71090"/>
                    <pic:cNvPicPr>
                      <a:picLocks noChangeAspect="1" noChangeArrowheads="1"/>
                    </pic:cNvPicPr>
                  </pic:nvPicPr>
                  <pic:blipFill>
                    <a:blip r:embed="rId110" r:link="rId111">
                      <a:extLst>
                        <a:ext uri="{28A0092B-C50C-407E-A947-70E740481C1C}">
                          <a14:useLocalDpi xmlns:a14="http://schemas.microsoft.com/office/drawing/2010/main" val="0"/>
                        </a:ext>
                      </a:extLst>
                    </a:blip>
                    <a:srcRect/>
                    <a:stretch>
                      <a:fillRect/>
                    </a:stretch>
                  </pic:blipFill>
                  <pic:spPr bwMode="auto">
                    <a:xfrm>
                      <a:off x="0" y="0"/>
                      <a:ext cx="6172200" cy="2447925"/>
                    </a:xfrm>
                    <a:prstGeom prst="rect">
                      <a:avLst/>
                    </a:prstGeom>
                    <a:noFill/>
                    <a:ln>
                      <a:noFill/>
                    </a:ln>
                  </pic:spPr>
                </pic:pic>
              </a:graphicData>
            </a:graphic>
          </wp:inline>
        </w:drawing>
      </w:r>
    </w:p>
    <w:p w:rsidR="00000000" w:rsidRDefault="00B63471">
      <w:pPr>
        <w:spacing w:after="101" w:line="256" w:lineRule="auto"/>
        <w:ind w:left="10" w:right="1300" w:hanging="10"/>
        <w:jc w:val="right"/>
      </w:pPr>
      <w:r>
        <w:rPr>
          <w:rStyle w:val="translated-span"/>
          <w:sz w:val="18"/>
          <w:szCs w:val="18"/>
        </w:rPr>
        <w:t>图</w:t>
      </w:r>
      <w:r>
        <w:rPr>
          <w:rStyle w:val="translated-span"/>
          <w:sz w:val="18"/>
          <w:szCs w:val="18"/>
        </w:rPr>
        <w:t>27</w:t>
      </w:r>
      <w:r>
        <w:rPr>
          <w:rStyle w:val="translated-span"/>
          <w:sz w:val="18"/>
          <w:szCs w:val="18"/>
        </w:rPr>
        <w:t>。</w:t>
      </w:r>
      <w:r>
        <w:rPr>
          <w:rStyle w:val="translated-span"/>
          <w:sz w:val="18"/>
          <w:szCs w:val="18"/>
        </w:rPr>
        <w:t>NUWA</w:t>
      </w:r>
      <w:r>
        <w:rPr>
          <w:rStyle w:val="translated-span"/>
          <w:sz w:val="18"/>
          <w:szCs w:val="18"/>
        </w:rPr>
        <w:t>生成的更多文本引导视频操作（</w:t>
      </w:r>
      <w:r>
        <w:rPr>
          <w:rStyle w:val="translated-span"/>
          <w:sz w:val="18"/>
          <w:szCs w:val="18"/>
        </w:rPr>
        <w:t>TV2V</w:t>
      </w:r>
      <w:r>
        <w:rPr>
          <w:rStyle w:val="translated-span"/>
          <w:sz w:val="18"/>
          <w:szCs w:val="18"/>
        </w:rPr>
        <w:t>）任务示例</w:t>
      </w:r>
      <w:r>
        <w:rPr>
          <w:rStyle w:val="translated-span"/>
          <w:sz w:val="18"/>
          <w:szCs w:val="18"/>
        </w:rPr>
        <w:t>。</w:t>
      </w:r>
      <w:r>
        <w:rPr>
          <w:rStyle w:val="translated-span"/>
          <w:sz w:val="18"/>
          <w:szCs w:val="18"/>
        </w:rPr>
        <w:t>¨</w:t>
      </w:r>
    </w:p>
    <w:p w:rsidR="00000000" w:rsidRDefault="00B63471">
      <w:pPr>
        <w:spacing w:after="0" w:line="256" w:lineRule="auto"/>
        <w:ind w:left="23" w:hanging="10"/>
        <w:jc w:val="left"/>
      </w:pPr>
      <w:r>
        <w:rPr>
          <w:rStyle w:val="translated-span"/>
          <w:sz w:val="27"/>
          <w:szCs w:val="27"/>
        </w:rPr>
        <w:t>操作</w:t>
      </w:r>
      <w:r>
        <w:rPr>
          <w:rStyle w:val="translated-span"/>
          <w:sz w:val="27"/>
          <w:szCs w:val="27"/>
        </w:rPr>
        <w:t>2</w:t>
      </w:r>
      <w:r>
        <w:rPr>
          <w:rStyle w:val="translated-span"/>
          <w:sz w:val="27"/>
          <w:szCs w:val="27"/>
        </w:rPr>
        <w:t>：潜水员正在游到底部</w:t>
      </w:r>
      <w:r>
        <w:rPr>
          <w:rStyle w:val="translated-span"/>
          <w:sz w:val="27"/>
          <w:szCs w:val="27"/>
        </w:rPr>
        <w:t>。</w:t>
      </w:r>
    </w:p>
    <w:p w:rsidR="00000000" w:rsidRDefault="00B63471">
      <w:pPr>
        <w:spacing w:after="620" w:line="256" w:lineRule="auto"/>
        <w:ind w:left="67" w:right="-44" w:firstLine="0"/>
        <w:jc w:val="left"/>
      </w:pPr>
      <w:r>
        <w:rPr>
          <w:noProof/>
          <w:sz w:val="22"/>
          <w:szCs w:val="22"/>
        </w:rPr>
        <w:drawing>
          <wp:inline distT="0" distB="0" distL="0" distR="0">
            <wp:extent cx="6134100" cy="2428875"/>
            <wp:effectExtent l="0" t="0" r="0" b="9525"/>
            <wp:docPr id="47" name="Group 7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71537"/>
                    <pic:cNvPicPr>
                      <a:picLocks noChangeAspect="1" noChangeArrowheads="1"/>
                    </pic:cNvPicPr>
                  </pic:nvPicPr>
                  <pic:blipFill>
                    <a:blip r:embed="rId112" r:link="rId113">
                      <a:extLst>
                        <a:ext uri="{28A0092B-C50C-407E-A947-70E740481C1C}">
                          <a14:useLocalDpi xmlns:a14="http://schemas.microsoft.com/office/drawing/2010/main" val="0"/>
                        </a:ext>
                      </a:extLst>
                    </a:blip>
                    <a:srcRect/>
                    <a:stretch>
                      <a:fillRect/>
                    </a:stretch>
                  </pic:blipFill>
                  <pic:spPr bwMode="auto">
                    <a:xfrm>
                      <a:off x="0" y="0"/>
                      <a:ext cx="6134100" cy="2428875"/>
                    </a:xfrm>
                    <a:prstGeom prst="rect">
                      <a:avLst/>
                    </a:prstGeom>
                    <a:noFill/>
                    <a:ln>
                      <a:noFill/>
                    </a:ln>
                  </pic:spPr>
                </pic:pic>
              </a:graphicData>
            </a:graphic>
          </wp:inline>
        </w:drawing>
      </w:r>
    </w:p>
    <w:p w:rsidR="00000000" w:rsidRDefault="00B63471">
      <w:pPr>
        <w:spacing w:after="0" w:line="256" w:lineRule="auto"/>
        <w:ind w:left="140" w:hanging="10"/>
        <w:jc w:val="left"/>
      </w:pPr>
      <w:r>
        <w:rPr>
          <w:rStyle w:val="translated-span"/>
          <w:sz w:val="27"/>
          <w:szCs w:val="27"/>
        </w:rPr>
        <w:t>操纵</w:t>
      </w:r>
      <w:r>
        <w:rPr>
          <w:rStyle w:val="translated-span"/>
          <w:sz w:val="27"/>
          <w:szCs w:val="27"/>
        </w:rPr>
        <w:t>3</w:t>
      </w:r>
      <w:r>
        <w:rPr>
          <w:rStyle w:val="translated-span"/>
          <w:sz w:val="27"/>
          <w:szCs w:val="27"/>
        </w:rPr>
        <w:t>：潜水员正飞向天空</w:t>
      </w:r>
      <w:r>
        <w:rPr>
          <w:rStyle w:val="translated-span"/>
          <w:sz w:val="27"/>
          <w:szCs w:val="27"/>
        </w:rPr>
        <w:t>。</w:t>
      </w:r>
    </w:p>
    <w:p w:rsidR="00000000" w:rsidRDefault="00B63471">
      <w:pPr>
        <w:spacing w:after="313" w:line="256" w:lineRule="auto"/>
        <w:ind w:left="67" w:right="-44" w:firstLine="0"/>
        <w:jc w:val="left"/>
      </w:pPr>
      <w:r>
        <w:rPr>
          <w:noProof/>
          <w:sz w:val="22"/>
          <w:szCs w:val="22"/>
        </w:rPr>
        <w:drawing>
          <wp:inline distT="0" distB="0" distL="0" distR="0">
            <wp:extent cx="6134100" cy="2447925"/>
            <wp:effectExtent l="0" t="0" r="0" b="9525"/>
            <wp:docPr id="48" name="Group 7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71538"/>
                    <pic:cNvPicPr>
                      <a:picLocks noChangeAspect="1" noChangeArrowheads="1"/>
                    </pic:cNvPicPr>
                  </pic:nvPicPr>
                  <pic:blipFill>
                    <a:blip r:embed="rId114" r:link="rId115">
                      <a:extLst>
                        <a:ext uri="{28A0092B-C50C-407E-A947-70E740481C1C}">
                          <a14:useLocalDpi xmlns:a14="http://schemas.microsoft.com/office/drawing/2010/main" val="0"/>
                        </a:ext>
                      </a:extLst>
                    </a:blip>
                    <a:srcRect/>
                    <a:stretch>
                      <a:fillRect/>
                    </a:stretch>
                  </pic:blipFill>
                  <pic:spPr bwMode="auto">
                    <a:xfrm>
                      <a:off x="0" y="0"/>
                      <a:ext cx="6134100" cy="2447925"/>
                    </a:xfrm>
                    <a:prstGeom prst="rect">
                      <a:avLst/>
                    </a:prstGeom>
                    <a:noFill/>
                    <a:ln>
                      <a:noFill/>
                    </a:ln>
                  </pic:spPr>
                </pic:pic>
              </a:graphicData>
            </a:graphic>
          </wp:inline>
        </w:drawing>
      </w:r>
    </w:p>
    <w:p w:rsidR="00000000" w:rsidRDefault="00B63471">
      <w:pPr>
        <w:spacing w:after="101" w:line="256" w:lineRule="auto"/>
        <w:ind w:left="10" w:right="1300" w:hanging="10"/>
        <w:jc w:val="right"/>
      </w:pPr>
      <w:r>
        <w:rPr>
          <w:rStyle w:val="translated-span"/>
          <w:sz w:val="18"/>
          <w:szCs w:val="18"/>
        </w:rPr>
        <w:t>图</w:t>
      </w:r>
      <w:r>
        <w:rPr>
          <w:rStyle w:val="translated-span"/>
          <w:sz w:val="18"/>
          <w:szCs w:val="18"/>
        </w:rPr>
        <w:t>28</w:t>
      </w:r>
      <w:r>
        <w:rPr>
          <w:rStyle w:val="translated-span"/>
          <w:sz w:val="18"/>
          <w:szCs w:val="18"/>
        </w:rPr>
        <w:t>。</w:t>
      </w:r>
      <w:r>
        <w:rPr>
          <w:rStyle w:val="translated-span"/>
          <w:sz w:val="18"/>
          <w:szCs w:val="18"/>
        </w:rPr>
        <w:t>NUWA</w:t>
      </w:r>
      <w:r>
        <w:rPr>
          <w:rStyle w:val="translated-span"/>
          <w:sz w:val="18"/>
          <w:szCs w:val="18"/>
        </w:rPr>
        <w:t>生成的更多文本引导视频操作（</w:t>
      </w:r>
      <w:r>
        <w:rPr>
          <w:rStyle w:val="translated-span"/>
          <w:sz w:val="18"/>
          <w:szCs w:val="18"/>
        </w:rPr>
        <w:t>TV2V</w:t>
      </w:r>
      <w:r>
        <w:rPr>
          <w:rStyle w:val="translated-span"/>
          <w:sz w:val="18"/>
          <w:szCs w:val="18"/>
        </w:rPr>
        <w:t>）任务示例</w:t>
      </w:r>
      <w:r>
        <w:rPr>
          <w:rStyle w:val="translated-span"/>
          <w:sz w:val="18"/>
          <w:szCs w:val="18"/>
        </w:rPr>
        <w:t>。</w:t>
      </w:r>
      <w:r>
        <w:rPr>
          <w:rStyle w:val="translated-span"/>
          <w:sz w:val="18"/>
          <w:szCs w:val="18"/>
        </w:rPr>
        <w:t>¨</w:t>
      </w:r>
    </w:p>
    <w:sectPr w:rsidR="00000000">
      <w:pgSz w:w="12240" w:h="15840"/>
      <w:pgMar w:top="1526" w:right="1485" w:bottom="1490" w:left="1073" w:header="851" w:footer="992" w:gutter="0"/>
      <w:cols w:space="425"/>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420"/>
  <w:noPunctuationKerning/>
  <w:characterSpacingControl w:val="doNotCompress"/>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51541B"/>
    <w:rsid w:val="0051541B"/>
    <w:rsid w:val="00B63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5:chartTrackingRefBased/>
  <w15:docId w15:val="{1AAD7929-23E4-474B-8EFB-1E3C36136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4" w:line="247" w:lineRule="auto"/>
      <w:ind w:left="275" w:firstLine="229"/>
      <w:jc w:val="both"/>
    </w:pPr>
    <w:rPr>
      <w:rFonts w:ascii="Calibri" w:eastAsia="宋体" w:hAnsi="Calibri" w:cs="宋体"/>
      <w:color w:val="000000"/>
    </w:rPr>
  </w:style>
  <w:style w:type="paragraph" w:styleId="1">
    <w:name w:val="heading 1"/>
    <w:basedOn w:val="a"/>
    <w:link w:val="10"/>
    <w:uiPriority w:val="9"/>
    <w:qFormat/>
    <w:pPr>
      <w:keepNext/>
      <w:spacing w:after="88" w:line="256" w:lineRule="auto"/>
      <w:ind w:left="285" w:hanging="10"/>
      <w:jc w:val="left"/>
      <w:outlineLvl w:val="0"/>
    </w:pPr>
    <w:rPr>
      <w:kern w:val="36"/>
      <w:sz w:val="24"/>
      <w:szCs w:val="24"/>
    </w:rPr>
  </w:style>
  <w:style w:type="paragraph" w:styleId="2">
    <w:name w:val="heading 2"/>
    <w:basedOn w:val="a"/>
    <w:link w:val="20"/>
    <w:uiPriority w:val="9"/>
    <w:qFormat/>
    <w:pPr>
      <w:keepNext/>
      <w:spacing w:after="94" w:line="256" w:lineRule="auto"/>
      <w:ind w:left="10" w:hanging="10"/>
      <w:jc w:val="left"/>
      <w:outlineLvl w:val="1"/>
    </w:pPr>
    <w:rPr>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Calibri" w:hAnsi="Calibri" w:hint="default"/>
      <w:color w:val="000000"/>
    </w:rPr>
  </w:style>
  <w:style w:type="character" w:customStyle="1" w:styleId="20">
    <w:name w:val="标题 2 字符"/>
    <w:basedOn w:val="a0"/>
    <w:link w:val="2"/>
    <w:uiPriority w:val="9"/>
    <w:semiHidden/>
    <w:rPr>
      <w:rFonts w:ascii="Calibri" w:hAnsi="Calibri" w:hint="default"/>
      <w:color w:val="000000"/>
    </w:rPr>
  </w:style>
  <w:style w:type="paragraph" w:customStyle="1" w:styleId="msonormal0">
    <w:name w:val="msonormal"/>
    <w:basedOn w:val="a"/>
    <w:pPr>
      <w:spacing w:before="100" w:beforeAutospacing="1" w:after="100" w:afterAutospacing="1" w:line="240" w:lineRule="auto"/>
      <w:ind w:left="0" w:firstLine="0"/>
      <w:jc w:val="left"/>
    </w:pPr>
    <w:rPr>
      <w:rFonts w:ascii="宋体" w:hAnsi="宋体"/>
      <w:color w:val="auto"/>
      <w:sz w:val="24"/>
      <w:szCs w:val="24"/>
    </w:rPr>
  </w:style>
  <w:style w:type="character" w:customStyle="1" w:styleId="translated-span">
    <w:name w:val="translated-span"/>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gif"/><Relationship Id="rId117" Type="http://schemas.openxmlformats.org/officeDocument/2006/relationships/theme" Target="theme/theme1.xml"/><Relationship Id="rId21" Type="http://schemas.openxmlformats.org/officeDocument/2006/relationships/image" Target="file:///D:\document\convert_tasks\transweb\18949643_18926197\18949643.pdf.files\image014.gif" TargetMode="External"/><Relationship Id="rId42" Type="http://schemas.openxmlformats.org/officeDocument/2006/relationships/image" Target="media/image20.gif"/><Relationship Id="rId47" Type="http://schemas.openxmlformats.org/officeDocument/2006/relationships/image" Target="file:///D:\document\convert_tasks\transweb\18949643_18926197\18949643.pdf.files\image028.gif" TargetMode="External"/><Relationship Id="rId63" Type="http://schemas.openxmlformats.org/officeDocument/2006/relationships/image" Target="file:///D:\document\convert_tasks\transweb\18949643_18926197\18949643.pdf.files\image037.gif" TargetMode="External"/><Relationship Id="rId68" Type="http://schemas.openxmlformats.org/officeDocument/2006/relationships/image" Target="media/image33.gif"/><Relationship Id="rId84" Type="http://schemas.openxmlformats.org/officeDocument/2006/relationships/image" Target="media/image41.gif"/><Relationship Id="rId89" Type="http://schemas.openxmlformats.org/officeDocument/2006/relationships/image" Target="file:///D:\document\convert_tasks\transweb\18949643_18926197\18949643.pdf.files\image050.gif" TargetMode="External"/><Relationship Id="rId112" Type="http://schemas.openxmlformats.org/officeDocument/2006/relationships/image" Target="media/image55.gif"/><Relationship Id="rId16" Type="http://schemas.openxmlformats.org/officeDocument/2006/relationships/image" Target="media/image7.gif"/><Relationship Id="rId107" Type="http://schemas.openxmlformats.org/officeDocument/2006/relationships/image" Target="file:///D:\document\convert_tasks\transweb\18949643_18926197\18949643.pdf.files\image059.gif" TargetMode="External"/><Relationship Id="rId11" Type="http://schemas.openxmlformats.org/officeDocument/2006/relationships/image" Target="file:///D:\document\convert_tasks\transweb\18949643_18926197\18949643.pdf.files\image004.gif" TargetMode="External"/><Relationship Id="rId24" Type="http://schemas.openxmlformats.org/officeDocument/2006/relationships/image" Target="media/image11.gif"/><Relationship Id="rId32" Type="http://schemas.openxmlformats.org/officeDocument/2006/relationships/image" Target="media/image15.gif"/><Relationship Id="rId37" Type="http://schemas.openxmlformats.org/officeDocument/2006/relationships/image" Target="file:///D:\document\convert_tasks\transweb\18949643_18926197\18949643.pdf.files\image022.gif" TargetMode="External"/><Relationship Id="rId40" Type="http://schemas.openxmlformats.org/officeDocument/2006/relationships/image" Target="media/image19.gif"/><Relationship Id="rId45" Type="http://schemas.openxmlformats.org/officeDocument/2006/relationships/image" Target="file:///D:\document\convert_tasks\transweb\18949643_18926197\18949643.pdf.files\image027.gif" TargetMode="External"/><Relationship Id="rId53" Type="http://schemas.openxmlformats.org/officeDocument/2006/relationships/image" Target="file:///D:\document\convert_tasks\transweb\18949643_18926197\18949643.pdf.files\image031.gif" TargetMode="External"/><Relationship Id="rId58" Type="http://schemas.openxmlformats.org/officeDocument/2006/relationships/image" Target="media/image28.gif"/><Relationship Id="rId66" Type="http://schemas.openxmlformats.org/officeDocument/2006/relationships/image" Target="media/image32.gif"/><Relationship Id="rId74" Type="http://schemas.openxmlformats.org/officeDocument/2006/relationships/image" Target="media/image36.gif"/><Relationship Id="rId79" Type="http://schemas.openxmlformats.org/officeDocument/2006/relationships/image" Target="file:///D:\document\convert_tasks\transweb\18949643_18926197\18949643.pdf.files\image045.gif" TargetMode="External"/><Relationship Id="rId87" Type="http://schemas.openxmlformats.org/officeDocument/2006/relationships/image" Target="file:///D:\document\convert_tasks\transweb\18949643_18926197\18949643.pdf.files\image049.gif" TargetMode="External"/><Relationship Id="rId102" Type="http://schemas.openxmlformats.org/officeDocument/2006/relationships/image" Target="media/image50.gif"/><Relationship Id="rId110" Type="http://schemas.openxmlformats.org/officeDocument/2006/relationships/image" Target="media/image54.gif"/><Relationship Id="rId115" Type="http://schemas.openxmlformats.org/officeDocument/2006/relationships/image" Target="file:///D:\document\convert_tasks\transweb\18949643_18926197\18949643.pdf.files\image063.gif" TargetMode="External"/><Relationship Id="rId5" Type="http://schemas.openxmlformats.org/officeDocument/2006/relationships/image" Target="file:///D:\document\convert_tasks\transweb\18949643_18926197\18949643.pdf.files\image001.gif" TargetMode="External"/><Relationship Id="rId61" Type="http://schemas.openxmlformats.org/officeDocument/2006/relationships/image" Target="file:///D:\document\convert_tasks\transweb\18949643_18926197\18949643.pdf.files\image036.gif" TargetMode="External"/><Relationship Id="rId82" Type="http://schemas.openxmlformats.org/officeDocument/2006/relationships/image" Target="media/image40.gif"/><Relationship Id="rId90" Type="http://schemas.openxmlformats.org/officeDocument/2006/relationships/image" Target="media/image44.gif"/><Relationship Id="rId95" Type="http://schemas.openxmlformats.org/officeDocument/2006/relationships/image" Target="file:///D:\document\convert_tasks\transweb\18949643_18926197\18949643.pdf.files\image053.gif" TargetMode="External"/><Relationship Id="rId19" Type="http://schemas.openxmlformats.org/officeDocument/2006/relationships/image" Target="file:///D:\document\convert_tasks\transweb\18949643_18926197\18949643.pdf.files\image013.gif" TargetMode="External"/><Relationship Id="rId14" Type="http://schemas.openxmlformats.org/officeDocument/2006/relationships/image" Target="media/image6.gif"/><Relationship Id="rId22" Type="http://schemas.openxmlformats.org/officeDocument/2006/relationships/image" Target="media/image10.gif"/><Relationship Id="rId27" Type="http://schemas.openxmlformats.org/officeDocument/2006/relationships/image" Target="file:///D:\document\convert_tasks\transweb\18949643_18926197\18949643.pdf.files\image017.gif" TargetMode="External"/><Relationship Id="rId30" Type="http://schemas.openxmlformats.org/officeDocument/2006/relationships/image" Target="media/image14.gif"/><Relationship Id="rId35" Type="http://schemas.openxmlformats.org/officeDocument/2006/relationships/image" Target="file:///D:\document\convert_tasks\transweb\18949643_18926197\18949643.pdf.files\image021.gif" TargetMode="External"/><Relationship Id="rId43" Type="http://schemas.openxmlformats.org/officeDocument/2006/relationships/image" Target="file:///D:\document\convert_tasks\transweb\18949643_18926197\18949643.pdf.files\image026.gif" TargetMode="External"/><Relationship Id="rId48" Type="http://schemas.openxmlformats.org/officeDocument/2006/relationships/image" Target="media/image23.gif"/><Relationship Id="rId56" Type="http://schemas.openxmlformats.org/officeDocument/2006/relationships/image" Target="media/image27.gif"/><Relationship Id="rId64" Type="http://schemas.openxmlformats.org/officeDocument/2006/relationships/image" Target="media/image31.gif"/><Relationship Id="rId69" Type="http://schemas.openxmlformats.org/officeDocument/2006/relationships/image" Target="file:///D:\document\convert_tasks\transweb\18949643_18926197\18949643.pdf.files\image040.gif" TargetMode="External"/><Relationship Id="rId77" Type="http://schemas.openxmlformats.org/officeDocument/2006/relationships/image" Target="file:///D:\document\convert_tasks\transweb\18949643_18926197\18949643.pdf.files\image044.gif" TargetMode="External"/><Relationship Id="rId100" Type="http://schemas.openxmlformats.org/officeDocument/2006/relationships/image" Target="media/image49.gif"/><Relationship Id="rId105" Type="http://schemas.openxmlformats.org/officeDocument/2006/relationships/image" Target="file:///D:\document\convert_tasks\transweb\18949643_18926197\18949643.pdf.files\image058.gif" TargetMode="External"/><Relationship Id="rId113" Type="http://schemas.openxmlformats.org/officeDocument/2006/relationships/image" Target="file:///D:\document\convert_tasks\transweb\18949643_18926197\18949643.pdf.files\image062.gif" TargetMode="External"/><Relationship Id="rId8" Type="http://schemas.openxmlformats.org/officeDocument/2006/relationships/image" Target="media/image3.gif"/><Relationship Id="rId51" Type="http://schemas.openxmlformats.org/officeDocument/2006/relationships/image" Target="file:///D:\document\convert_tasks\transweb\18949643_18926197\18949643.pdf.files\image030.gif" TargetMode="External"/><Relationship Id="rId72" Type="http://schemas.openxmlformats.org/officeDocument/2006/relationships/image" Target="media/image35.gif"/><Relationship Id="rId80" Type="http://schemas.openxmlformats.org/officeDocument/2006/relationships/image" Target="media/image39.gif"/><Relationship Id="rId85" Type="http://schemas.openxmlformats.org/officeDocument/2006/relationships/image" Target="file:///D:\document\convert_tasks\transweb\18949643_18926197\18949643.pdf.files\image048.gif" TargetMode="External"/><Relationship Id="rId93" Type="http://schemas.openxmlformats.org/officeDocument/2006/relationships/image" Target="file:///D:\document\convert_tasks\transweb\18949643_18926197\18949643.pdf.files\image052.gif" TargetMode="External"/><Relationship Id="rId98" Type="http://schemas.openxmlformats.org/officeDocument/2006/relationships/image" Target="media/image48.gif"/><Relationship Id="rId3" Type="http://schemas.openxmlformats.org/officeDocument/2006/relationships/webSettings" Target="webSettings.xml"/><Relationship Id="rId12" Type="http://schemas.openxmlformats.org/officeDocument/2006/relationships/image" Target="media/image5.gif"/><Relationship Id="rId17" Type="http://schemas.openxmlformats.org/officeDocument/2006/relationships/image" Target="file:///D:\document\convert_tasks\transweb\18949643_18926197\18949643.pdf.files\image009.gif" TargetMode="External"/><Relationship Id="rId25" Type="http://schemas.openxmlformats.org/officeDocument/2006/relationships/image" Target="file:///D:\document\convert_tasks\transweb\18949643_18926197\18949643.pdf.files\image016.gif" TargetMode="External"/><Relationship Id="rId33" Type="http://schemas.openxmlformats.org/officeDocument/2006/relationships/image" Target="file:///D:\document\convert_tasks\transweb\18949643_18926197\18949643.pdf.files\image020.gif" TargetMode="External"/><Relationship Id="rId38" Type="http://schemas.openxmlformats.org/officeDocument/2006/relationships/image" Target="media/image18.gif"/><Relationship Id="rId46" Type="http://schemas.openxmlformats.org/officeDocument/2006/relationships/image" Target="media/image22.gif"/><Relationship Id="rId59" Type="http://schemas.openxmlformats.org/officeDocument/2006/relationships/image" Target="file:///D:\document\convert_tasks\transweb\18949643_18926197\18949643.pdf.files\image035.gif" TargetMode="External"/><Relationship Id="rId67" Type="http://schemas.openxmlformats.org/officeDocument/2006/relationships/image" Target="file:///D:\document\convert_tasks\transweb\18949643_18926197\18949643.pdf.files\image039.gif" TargetMode="External"/><Relationship Id="rId103" Type="http://schemas.openxmlformats.org/officeDocument/2006/relationships/image" Target="file:///D:\document\convert_tasks\transweb\18949643_18926197\18949643.pdf.files\image057.gif" TargetMode="External"/><Relationship Id="rId108" Type="http://schemas.openxmlformats.org/officeDocument/2006/relationships/image" Target="media/image53.gif"/><Relationship Id="rId116" Type="http://schemas.openxmlformats.org/officeDocument/2006/relationships/fontTable" Target="fontTable.xml"/><Relationship Id="rId20" Type="http://schemas.openxmlformats.org/officeDocument/2006/relationships/image" Target="media/image9.gif"/><Relationship Id="rId41" Type="http://schemas.openxmlformats.org/officeDocument/2006/relationships/image" Target="file:///D:\document\convert_tasks\transweb\18949643_18926197\18949643.pdf.files\image024.gif" TargetMode="External"/><Relationship Id="rId54" Type="http://schemas.openxmlformats.org/officeDocument/2006/relationships/image" Target="media/image26.gif"/><Relationship Id="rId62" Type="http://schemas.openxmlformats.org/officeDocument/2006/relationships/image" Target="media/image30.gif"/><Relationship Id="rId70" Type="http://schemas.openxmlformats.org/officeDocument/2006/relationships/image" Target="media/image34.gif"/><Relationship Id="rId75" Type="http://schemas.openxmlformats.org/officeDocument/2006/relationships/image" Target="file:///D:\document\convert_tasks\transweb\18949643_18926197\18949643.pdf.files\image043.gif" TargetMode="External"/><Relationship Id="rId83" Type="http://schemas.openxmlformats.org/officeDocument/2006/relationships/image" Target="file:///D:\document\convert_tasks\transweb\18949643_18926197\18949643.pdf.files\image047.gif" TargetMode="External"/><Relationship Id="rId88" Type="http://schemas.openxmlformats.org/officeDocument/2006/relationships/image" Target="media/image43.gif"/><Relationship Id="rId91" Type="http://schemas.openxmlformats.org/officeDocument/2006/relationships/image" Target="file:///D:\document\convert_tasks\transweb\18949643_18926197\18949643.pdf.files\image051.gif" TargetMode="External"/><Relationship Id="rId96" Type="http://schemas.openxmlformats.org/officeDocument/2006/relationships/image" Target="media/image47.gif"/><Relationship Id="rId111" Type="http://schemas.openxmlformats.org/officeDocument/2006/relationships/image" Target="file:///D:\document\convert_tasks\transweb\18949643_18926197\18949643.pdf.files\image061.gif" TargetMode="External"/><Relationship Id="rId1" Type="http://schemas.openxmlformats.org/officeDocument/2006/relationships/styles" Target="styles.xml"/><Relationship Id="rId6" Type="http://schemas.openxmlformats.org/officeDocument/2006/relationships/image" Target="media/image2.gif"/><Relationship Id="rId15" Type="http://schemas.openxmlformats.org/officeDocument/2006/relationships/image" Target="file:///D:\document\convert_tasks\transweb\18949643_18926197\18949643.pdf.files\image008.gif" TargetMode="External"/><Relationship Id="rId23" Type="http://schemas.openxmlformats.org/officeDocument/2006/relationships/image" Target="file:///D:\document\convert_tasks\transweb\18949643_18926197\18949643.pdf.files\image015.gif" TargetMode="External"/><Relationship Id="rId28" Type="http://schemas.openxmlformats.org/officeDocument/2006/relationships/image" Target="media/image13.gif"/><Relationship Id="rId36" Type="http://schemas.openxmlformats.org/officeDocument/2006/relationships/image" Target="media/image17.gif"/><Relationship Id="rId49" Type="http://schemas.openxmlformats.org/officeDocument/2006/relationships/image" Target="file:///D:\document\convert_tasks\transweb\18949643_18926197\18949643.pdf.files\image029.gif" TargetMode="External"/><Relationship Id="rId57" Type="http://schemas.openxmlformats.org/officeDocument/2006/relationships/image" Target="file:///D:\document\convert_tasks\transweb\18949643_18926197\18949643.pdf.files\image034.gif" TargetMode="External"/><Relationship Id="rId106" Type="http://schemas.openxmlformats.org/officeDocument/2006/relationships/image" Target="media/image52.gif"/><Relationship Id="rId114" Type="http://schemas.openxmlformats.org/officeDocument/2006/relationships/image" Target="media/image56.gif"/><Relationship Id="rId10" Type="http://schemas.openxmlformats.org/officeDocument/2006/relationships/image" Target="media/image4.gif"/><Relationship Id="rId31" Type="http://schemas.openxmlformats.org/officeDocument/2006/relationships/image" Target="file:///D:\document\convert_tasks\transweb\18949643_18926197\18949643.pdf.files\image019.gif" TargetMode="External"/><Relationship Id="rId44" Type="http://schemas.openxmlformats.org/officeDocument/2006/relationships/image" Target="media/image21.gif"/><Relationship Id="rId52" Type="http://schemas.openxmlformats.org/officeDocument/2006/relationships/image" Target="media/image25.gif"/><Relationship Id="rId60" Type="http://schemas.openxmlformats.org/officeDocument/2006/relationships/image" Target="media/image29.gif"/><Relationship Id="rId65" Type="http://schemas.openxmlformats.org/officeDocument/2006/relationships/image" Target="file:///D:\document\convert_tasks\transweb\18949643_18926197\18949643.pdf.files\image038.gif" TargetMode="External"/><Relationship Id="rId73" Type="http://schemas.openxmlformats.org/officeDocument/2006/relationships/image" Target="file:///D:\document\convert_tasks\transweb\18949643_18926197\18949643.pdf.files\image042.gif" TargetMode="External"/><Relationship Id="rId78" Type="http://schemas.openxmlformats.org/officeDocument/2006/relationships/image" Target="media/image38.gif"/><Relationship Id="rId81" Type="http://schemas.openxmlformats.org/officeDocument/2006/relationships/image" Target="file:///D:\document\convert_tasks\transweb\18949643_18926197\18949643.pdf.files\image046.gif" TargetMode="External"/><Relationship Id="rId86" Type="http://schemas.openxmlformats.org/officeDocument/2006/relationships/image" Target="media/image42.gif"/><Relationship Id="rId94" Type="http://schemas.openxmlformats.org/officeDocument/2006/relationships/image" Target="media/image46.gif"/><Relationship Id="rId99" Type="http://schemas.openxmlformats.org/officeDocument/2006/relationships/image" Target="file:///D:\document\convert_tasks\transweb\18949643_18926197\18949643.pdf.files\image055.gif" TargetMode="External"/><Relationship Id="rId101" Type="http://schemas.openxmlformats.org/officeDocument/2006/relationships/image" Target="file:///D:\document\convert_tasks\transweb\18949643_18926197\18949643.pdf.files\image056.gif" TargetMode="External"/><Relationship Id="rId4" Type="http://schemas.openxmlformats.org/officeDocument/2006/relationships/image" Target="media/image1.gif"/><Relationship Id="rId9" Type="http://schemas.openxmlformats.org/officeDocument/2006/relationships/image" Target="file:///D:\document\convert_tasks\transweb\18949643_18926197\18949643.pdf.files\image003.gif" TargetMode="External"/><Relationship Id="rId13" Type="http://schemas.openxmlformats.org/officeDocument/2006/relationships/image" Target="file:///D:\document\convert_tasks\transweb\18949643_18926197\18949643.pdf.files\image006.gif" TargetMode="External"/><Relationship Id="rId18" Type="http://schemas.openxmlformats.org/officeDocument/2006/relationships/image" Target="media/image8.gif"/><Relationship Id="rId39" Type="http://schemas.openxmlformats.org/officeDocument/2006/relationships/image" Target="file:///D:\document\convert_tasks\transweb\18949643_18926197\18949643.pdf.files\image023.gif" TargetMode="External"/><Relationship Id="rId109" Type="http://schemas.openxmlformats.org/officeDocument/2006/relationships/image" Target="file:///D:\document\convert_tasks\transweb\18949643_18926197\18949643.pdf.files\image060.gif" TargetMode="External"/><Relationship Id="rId34" Type="http://schemas.openxmlformats.org/officeDocument/2006/relationships/image" Target="media/image16.gif"/><Relationship Id="rId50" Type="http://schemas.openxmlformats.org/officeDocument/2006/relationships/image" Target="media/image24.gif"/><Relationship Id="rId55" Type="http://schemas.openxmlformats.org/officeDocument/2006/relationships/image" Target="file:///D:\document\convert_tasks\transweb\18949643_18926197\18949643.pdf.files\image033.gif" TargetMode="External"/><Relationship Id="rId76" Type="http://schemas.openxmlformats.org/officeDocument/2006/relationships/image" Target="media/image37.gif"/><Relationship Id="rId97" Type="http://schemas.openxmlformats.org/officeDocument/2006/relationships/image" Target="file:///D:\document\convert_tasks\transweb\18949643_18926197\18949643.pdf.files\image054.gif" TargetMode="External"/><Relationship Id="rId104" Type="http://schemas.openxmlformats.org/officeDocument/2006/relationships/image" Target="media/image51.gif"/><Relationship Id="rId7" Type="http://schemas.openxmlformats.org/officeDocument/2006/relationships/image" Target="file:///D:\document\convert_tasks\transweb\18949643_18926197\18949643.pdf.files\image002.gif" TargetMode="External"/><Relationship Id="rId71" Type="http://schemas.openxmlformats.org/officeDocument/2006/relationships/image" Target="file:///D:\document\convert_tasks\transweb\18949643_18926197\18949643.pdf.files\image041.gif" TargetMode="External"/><Relationship Id="rId92" Type="http://schemas.openxmlformats.org/officeDocument/2006/relationships/image" Target="media/image45.gif"/><Relationship Id="rId2" Type="http://schemas.openxmlformats.org/officeDocument/2006/relationships/settings" Target="settings.xml"/><Relationship Id="rId29" Type="http://schemas.openxmlformats.org/officeDocument/2006/relationships/image" Target="file:///D:\document\convert_tasks\transweb\18949643_18926197\18949643.pdf.files\image018.g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3051</Words>
  <Characters>17394</Characters>
  <Application>Microsoft Office Word</Application>
  <DocSecurity>0</DocSecurity>
  <Lines>144</Lines>
  <Paragraphs>40</Paragraphs>
  <ScaleCrop>false</ScaleCrop>
  <Company/>
  <LinksUpToDate>false</LinksUpToDate>
  <CharactersWithSpaces>20405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pc14</dc:creator>
  <cp:keywords/>
  <dc:description/>
  <cp:lastModifiedBy>pc14</cp:lastModifiedBy>
  <cp:revision>3</cp:revision>
  <dcterms:created xsi:type="dcterms:W3CDTF">2022-01-03T13:08:00Z</dcterms:created>
  <dcterms:modified xsi:type="dcterms:W3CDTF">2022-01-03T13:08:00Z</dcterms:modified>
</cp:coreProperties>
</file>