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E91D27" w14:textId="77777777" w:rsidR="0014618A" w:rsidRDefault="008C0271" w:rsidP="006606D6">
      <w:pPr>
        <w:jc w:val="both"/>
        <w:rPr>
          <w:rFonts w:ascii="Times New Roman" w:hAnsi="Times New Roman" w:cs="Times New Roman"/>
        </w:rPr>
      </w:pPr>
      <w:r>
        <w:rPr>
          <w:rFonts w:ascii="Times New Roman" w:hAnsi="Times New Roman" w:cs="Times New Roman"/>
        </w:rPr>
        <w:t>Структура ВКР</w:t>
      </w:r>
    </w:p>
    <w:p w14:paraId="5E10408D" w14:textId="77777777" w:rsidR="0014618A" w:rsidRDefault="008C0271" w:rsidP="006606D6">
      <w:pPr>
        <w:pStyle w:val="a7"/>
        <w:numPr>
          <w:ilvl w:val="0"/>
          <w:numId w:val="1"/>
        </w:numPr>
        <w:jc w:val="both"/>
        <w:rPr>
          <w:rFonts w:ascii="Times New Roman" w:hAnsi="Times New Roman" w:cs="Times New Roman"/>
        </w:rPr>
      </w:pPr>
      <w:r>
        <w:rPr>
          <w:rFonts w:ascii="Times New Roman" w:hAnsi="Times New Roman" w:cs="Times New Roman"/>
        </w:rPr>
        <w:t>Общая часть – проблема, известные пути её решения, наша идея её решения.</w:t>
      </w:r>
    </w:p>
    <w:p w14:paraId="308943D4" w14:textId="77777777" w:rsidR="0014618A" w:rsidRDefault="008C0271" w:rsidP="006606D6">
      <w:pPr>
        <w:pStyle w:val="a7"/>
        <w:numPr>
          <w:ilvl w:val="1"/>
          <w:numId w:val="1"/>
        </w:numPr>
        <w:jc w:val="both"/>
        <w:rPr>
          <w:rFonts w:ascii="Times New Roman" w:hAnsi="Times New Roman" w:cs="Times New Roman"/>
        </w:rPr>
      </w:pPr>
      <w:r>
        <w:rPr>
          <w:rFonts w:ascii="Times New Roman" w:hAnsi="Times New Roman" w:cs="Times New Roman"/>
        </w:rPr>
        <w:t>Проблема – это АСНИ в области научных исследований и, в частности, исследования стандартов мобильной связи.</w:t>
      </w:r>
    </w:p>
    <w:p w14:paraId="1CFBF75B" w14:textId="77777777" w:rsidR="0014618A" w:rsidRDefault="008C0271" w:rsidP="006606D6">
      <w:pPr>
        <w:pStyle w:val="a7"/>
        <w:numPr>
          <w:ilvl w:val="2"/>
          <w:numId w:val="1"/>
        </w:numPr>
        <w:jc w:val="both"/>
        <w:rPr>
          <w:rFonts w:ascii="Times New Roman" w:hAnsi="Times New Roman" w:cs="Times New Roman"/>
        </w:rPr>
      </w:pPr>
      <w:r>
        <w:rPr>
          <w:rFonts w:ascii="Times New Roman" w:hAnsi="Times New Roman" w:cs="Times New Roman"/>
        </w:rPr>
        <w:t>Обработка потоков данных, их трансформация, формирование выходных потоков</w:t>
      </w:r>
    </w:p>
    <w:p w14:paraId="094D21A6" w14:textId="77777777" w:rsidR="0014618A" w:rsidRDefault="008C0271" w:rsidP="006606D6">
      <w:pPr>
        <w:pStyle w:val="a7"/>
        <w:numPr>
          <w:ilvl w:val="2"/>
          <w:numId w:val="1"/>
        </w:numPr>
        <w:jc w:val="both"/>
        <w:rPr>
          <w:rFonts w:ascii="Times New Roman" w:hAnsi="Times New Roman" w:cs="Times New Roman"/>
        </w:rPr>
      </w:pPr>
      <w:r>
        <w:rPr>
          <w:rFonts w:ascii="Times New Roman" w:hAnsi="Times New Roman" w:cs="Times New Roman"/>
        </w:rPr>
        <w:t>Проработка возможности формирования контрольных точек для сохранения и возобновления процессов обработки потоков данных</w:t>
      </w:r>
    </w:p>
    <w:p w14:paraId="6F108AA2" w14:textId="77777777" w:rsidR="0014618A" w:rsidRDefault="008C0271" w:rsidP="006606D6">
      <w:pPr>
        <w:pStyle w:val="a7"/>
        <w:numPr>
          <w:ilvl w:val="2"/>
          <w:numId w:val="1"/>
        </w:numPr>
        <w:jc w:val="both"/>
        <w:rPr>
          <w:rFonts w:ascii="Times New Roman" w:hAnsi="Times New Roman" w:cs="Times New Roman"/>
        </w:rPr>
      </w:pPr>
      <w:r>
        <w:rPr>
          <w:rFonts w:ascii="Times New Roman" w:hAnsi="Times New Roman" w:cs="Times New Roman"/>
        </w:rPr>
        <w:t>Сохранение параметров, индикаторов и результатов преобразований</w:t>
      </w:r>
    </w:p>
    <w:p w14:paraId="68A364EE" w14:textId="77777777" w:rsidR="0014618A" w:rsidRDefault="008C0271" w:rsidP="006606D6">
      <w:pPr>
        <w:pStyle w:val="a7"/>
        <w:ind w:left="0"/>
        <w:jc w:val="both"/>
        <w:rPr>
          <w:rFonts w:ascii="Times New Roman" w:hAnsi="Times New Roman"/>
        </w:rPr>
      </w:pPr>
      <w:r>
        <w:rPr>
          <w:rFonts w:ascii="Times New Roman" w:hAnsi="Times New Roman"/>
        </w:rPr>
        <w:t xml:space="preserve">Проблема автоматизации и повышения эффективности научных исследований существовала с самого начала их появления. В настоящее время существует множество решений этой проблемы. Одним из них является использование в научных исследованиях автоматизированной системы научных исследований (сокращённо АСНИ), реже используются термины САНИ </w:t>
      </w:r>
      <w:r>
        <w:rPr>
          <w:rFonts w:ascii="Times New Roman" w:hAnsi="Times New Roman" w:cs="Times New Roman"/>
        </w:rPr>
        <w:t xml:space="preserve">– </w:t>
      </w:r>
      <w:r>
        <w:rPr>
          <w:rFonts w:ascii="Times New Roman" w:hAnsi="Times New Roman"/>
        </w:rPr>
        <w:t xml:space="preserve">система автоматизации научных исследований и САЭ </w:t>
      </w:r>
      <w:r>
        <w:rPr>
          <w:rFonts w:ascii="Times New Roman" w:hAnsi="Times New Roman" w:cs="Times New Roman"/>
        </w:rPr>
        <w:t xml:space="preserve">– </w:t>
      </w:r>
      <w:r>
        <w:rPr>
          <w:rFonts w:ascii="Times New Roman" w:hAnsi="Times New Roman"/>
        </w:rPr>
        <w:t>система автоматизации эксперимента.</w:t>
      </w:r>
    </w:p>
    <w:p w14:paraId="5F63F6DE" w14:textId="77777777" w:rsidR="0014618A" w:rsidRDefault="008C0271" w:rsidP="006606D6">
      <w:pPr>
        <w:pStyle w:val="a7"/>
        <w:ind w:left="0"/>
        <w:jc w:val="both"/>
        <w:rPr>
          <w:rFonts w:ascii="Times New Roman" w:hAnsi="Times New Roman"/>
        </w:rPr>
      </w:pPr>
      <w:r>
        <w:rPr>
          <w:rFonts w:ascii="Times New Roman" w:hAnsi="Times New Roman"/>
        </w:rPr>
        <w:t xml:space="preserve">Автоматизированная система научных исследований </w:t>
      </w:r>
      <w:r>
        <w:rPr>
          <w:rFonts w:ascii="Times New Roman" w:hAnsi="Times New Roman" w:cs="Times New Roman"/>
        </w:rPr>
        <w:t>–</w:t>
      </w:r>
      <w:r>
        <w:rPr>
          <w:rFonts w:ascii="Times New Roman" w:hAnsi="Times New Roman"/>
        </w:rPr>
        <w:t xml:space="preserve"> это программно-аппаратный комплекс, использующий вычислительную технику в своей основе и предназначенный для проведения исследований практически в любой сфере науки. В основе АСНИ лежит идея моделирования объектов и их отношений из реальной жизни и оперирование этими моделями для симуляции изучаемых процессов. Научные исследования в большинстве своём предполагают произведение точных и алгоритмически сложных вычислений. Производимые старым способом, то есть вручную, они занимают много времени и усилий исследователя. Автоматизированные системы повышают эффективность научных исследований за счёт своих вычислительных мощностей, ускоряя проведение вычислений во много раз. </w:t>
      </w:r>
    </w:p>
    <w:p w14:paraId="19029EE2" w14:textId="77777777" w:rsidR="0014618A" w:rsidRDefault="008C0271" w:rsidP="006606D6">
      <w:pPr>
        <w:pStyle w:val="a7"/>
        <w:ind w:left="0"/>
        <w:jc w:val="both"/>
        <w:rPr>
          <w:rFonts w:ascii="Times New Roman" w:hAnsi="Times New Roman" w:cs="Times New Roman"/>
        </w:rPr>
      </w:pPr>
      <w:r>
        <w:rPr>
          <w:rFonts w:ascii="Times New Roman" w:hAnsi="Times New Roman"/>
        </w:rPr>
        <w:t>Сложно придумать сферу, где не пригодилась бы АСНИ. Такие системы можно применять в экономике, физике, биологии, геологии, медицине, промышленности и так далее. В частности, АСНИ могут эффективно применяться в области исследования стандартов мобильной связи.</w:t>
      </w:r>
    </w:p>
    <w:p w14:paraId="1495FDB9" w14:textId="77777777" w:rsidR="0014618A" w:rsidRDefault="008C0271" w:rsidP="006606D6">
      <w:pPr>
        <w:pStyle w:val="a7"/>
        <w:ind w:left="0"/>
        <w:jc w:val="both"/>
        <w:rPr>
          <w:rFonts w:ascii="Times New Roman" w:hAnsi="Times New Roman" w:cs="Times New Roman"/>
        </w:rPr>
      </w:pPr>
      <w:r>
        <w:rPr>
          <w:rFonts w:ascii="Times New Roman" w:hAnsi="Times New Roman" w:cs="Times New Roman"/>
        </w:rPr>
        <w:t xml:space="preserve">Мобильная связь – это способ связи с беспроводным доступом к каналу связи, то есть без использования кабеля. Вместо этого, в основе мобильной связи лежит принцип радиосвязи – </w:t>
      </w:r>
      <w:r>
        <w:rPr>
          <w:rFonts w:ascii="Times New Roman" w:hAnsi="Times New Roman"/>
        </w:rPr>
        <w:t>способ передачи сообщений на расстоянии посредством радиоволн.</w:t>
      </w:r>
      <w:r>
        <w:rPr>
          <w:rFonts w:ascii="Times New Roman" w:hAnsi="Times New Roman" w:cs="Times New Roman"/>
        </w:rPr>
        <w:t xml:space="preserve"> Благодаря ему можно производить соединение между перемещающимися в пространстве абонентами, из-за чего связь и называется мобильной. Исследования в области мобильной связи предполагают большие и сложные эксперименты, симулирующие работу системы с множеством различных объектов, что предполагает обработку объёмных потоков данных, вычисления с множеством параметров и применением различных алгоритмов обработки на одних и тех же этапах для сравнения их эффективности, формирование, хранение и анализ выходных потоков и так далее. Для проведения исследований такого масштаба удобно использовать автоматизированную систему научных исследований.</w:t>
      </w:r>
    </w:p>
    <w:p w14:paraId="59336FD5" w14:textId="77777777" w:rsidR="0014618A" w:rsidRDefault="0014618A" w:rsidP="006606D6">
      <w:pPr>
        <w:pStyle w:val="a7"/>
        <w:ind w:left="0"/>
        <w:jc w:val="both"/>
        <w:rPr>
          <w:rFonts w:ascii="Times New Roman" w:hAnsi="Times New Roman" w:cs="Times New Roman"/>
        </w:rPr>
      </w:pPr>
    </w:p>
    <w:p w14:paraId="0AFC6F90" w14:textId="77777777" w:rsidR="008532AE" w:rsidRDefault="008532AE" w:rsidP="008532AE">
      <w:pPr>
        <w:pStyle w:val="a7"/>
        <w:ind w:left="0"/>
        <w:rPr>
          <w:rFonts w:ascii="Times New Roman" w:hAnsi="Times New Roman" w:cs="Times New Roman"/>
          <w:b/>
        </w:rPr>
      </w:pPr>
      <w:r>
        <w:rPr>
          <w:rFonts w:ascii="Times New Roman" w:hAnsi="Times New Roman" w:cs="Times New Roman"/>
          <w:b/>
        </w:rPr>
        <w:t>Пути решения проблемы – в настоящее время это решается чисто разработкой симуляционных систем. Какие есть АСНИ и что они могут.</w:t>
      </w:r>
    </w:p>
    <w:p w14:paraId="115099BE" w14:textId="77777777" w:rsidR="008532AE" w:rsidRDefault="008532AE" w:rsidP="008532AE">
      <w:pPr>
        <w:pStyle w:val="a7"/>
        <w:ind w:left="0"/>
        <w:rPr>
          <w:rFonts w:ascii="Times New Roman" w:hAnsi="Times New Roman" w:cs="Times New Roman"/>
          <w:b/>
        </w:rPr>
      </w:pPr>
    </w:p>
    <w:p w14:paraId="3FD27405" w14:textId="77777777" w:rsidR="00036A5A" w:rsidRDefault="00036A5A" w:rsidP="00036A5A">
      <w:pPr>
        <w:pStyle w:val="a7"/>
        <w:ind w:left="0"/>
        <w:rPr>
          <w:rFonts w:ascii="Times New Roman" w:hAnsi="Times New Roman" w:cs="Times New Roman"/>
        </w:rPr>
      </w:pPr>
      <w:r>
        <w:rPr>
          <w:rFonts w:ascii="Times New Roman" w:hAnsi="Times New Roman" w:cs="Times New Roman"/>
        </w:rPr>
        <w:t xml:space="preserve">В нынешнее время научных открытий в разных сферах трудится немалое количество ученых, инженеров, конструкторов и других профессий, использующих сложное и дорогое оборудование. Уже из этого факта понятно, что на проведение экспериментов и исследований затрачивается огромное кол-во средств и времени. А точность и эффективность этих исследований зависит от уровня использования компьютерной техники. </w:t>
      </w:r>
    </w:p>
    <w:p w14:paraId="07B9B9C3" w14:textId="77777777" w:rsidR="00036A5A" w:rsidRDefault="00036A5A" w:rsidP="00036A5A">
      <w:pPr>
        <w:pStyle w:val="a7"/>
        <w:ind w:left="0"/>
        <w:rPr>
          <w:rFonts w:ascii="Times New Roman" w:hAnsi="Times New Roman" w:cs="Times New Roman"/>
        </w:rPr>
      </w:pPr>
      <w:r>
        <w:rPr>
          <w:rFonts w:ascii="Times New Roman" w:hAnsi="Times New Roman" w:cs="Times New Roman"/>
        </w:rPr>
        <w:t xml:space="preserve"> И поэтому, для решения данных проблем, а также для решения проблем автоматизации и повышения эффективности исследований (в которую включаются различные сферы науки, включая и мобильную связь), единственный вариант выхода — это только разработка АСНИ, АСУ и других подобных автоматизированных систем. При их всеобщем внедрении и развитии, это позволило бы максимально сократить время и кол-во затраченных ресурсов на исследование, но при это увеличить его точность и эффективность.  </w:t>
      </w:r>
    </w:p>
    <w:p w14:paraId="7B182E6D" w14:textId="77777777" w:rsidR="00036A5A" w:rsidRDefault="00036A5A" w:rsidP="00036A5A">
      <w:pPr>
        <w:pStyle w:val="a7"/>
        <w:ind w:left="0"/>
        <w:rPr>
          <w:rFonts w:ascii="Times New Roman" w:hAnsi="Times New Roman" w:cs="Times New Roman"/>
        </w:rPr>
      </w:pPr>
    </w:p>
    <w:p w14:paraId="69B9FB77" w14:textId="77777777" w:rsidR="00036A5A" w:rsidRDefault="00036A5A" w:rsidP="00036A5A">
      <w:pPr>
        <w:pStyle w:val="a7"/>
        <w:ind w:left="0"/>
        <w:rPr>
          <w:rFonts w:ascii="Times New Roman" w:hAnsi="Times New Roman" w:cs="Times New Roman"/>
        </w:rPr>
      </w:pPr>
      <w:r>
        <w:rPr>
          <w:rFonts w:ascii="Times New Roman" w:hAnsi="Times New Roman" w:cs="Times New Roman"/>
        </w:rPr>
        <w:t xml:space="preserve"> Существуют различные виды автоматизированных систем (АС), такие как система управления (АСУ) или ее вариации, связанные с другими процессами (например, АСУТП), система автоматизированного проектирования (САПР) и др., но АСНИ выделяется среди них выходной информацией. В первую очередь это данные с наличием качественной обработкой и уменьшенным итоговым объемом, на основе которых получаются математические модели различных исследований (эксперименты, расчеты и т.д.), процессов и объектов. Кроме этого в АСНИ могут быть использованы и готовые мат. модели для анализа поведения тех или иных объектов исследования или для их уточнения (включая и уточнение самих моделей). Итоги всех </w:t>
      </w:r>
      <w:r>
        <w:rPr>
          <w:rFonts w:ascii="Times New Roman" w:hAnsi="Times New Roman" w:cs="Times New Roman"/>
        </w:rPr>
        <w:lastRenderedPageBreak/>
        <w:t xml:space="preserve">операций и исследований могут выводиться в наиболее удобной форме, будь то графически, либо с помощью символов. </w:t>
      </w:r>
    </w:p>
    <w:p w14:paraId="1EF0E56A" w14:textId="77777777" w:rsidR="00036A5A" w:rsidRDefault="00036A5A" w:rsidP="00036A5A">
      <w:pPr>
        <w:pStyle w:val="a7"/>
        <w:ind w:left="0"/>
        <w:rPr>
          <w:rFonts w:ascii="Times New Roman" w:hAnsi="Times New Roman" w:cs="Times New Roman"/>
        </w:rPr>
      </w:pPr>
      <w:r>
        <w:rPr>
          <w:rFonts w:ascii="Times New Roman" w:hAnsi="Times New Roman" w:cs="Times New Roman"/>
        </w:rPr>
        <w:t xml:space="preserve"> На данный момент уже существуют различные АСНИ, которые используются во многих странах мира и помогают проводить исследования.</w:t>
      </w:r>
    </w:p>
    <w:p w14:paraId="1A9DDD8A" w14:textId="77777777" w:rsidR="00036A5A" w:rsidRDefault="00036A5A" w:rsidP="00036A5A">
      <w:pPr>
        <w:pStyle w:val="a7"/>
        <w:ind w:left="0"/>
        <w:rPr>
          <w:rFonts w:ascii="Times New Roman" w:hAnsi="Times New Roman" w:cs="Times New Roman"/>
        </w:rPr>
      </w:pPr>
      <w:r>
        <w:rPr>
          <w:rFonts w:ascii="Times New Roman" w:hAnsi="Times New Roman" w:cs="Times New Roman"/>
        </w:rPr>
        <w:t xml:space="preserve"> Один из примеров это </w:t>
      </w:r>
      <w:r>
        <w:rPr>
          <w:rFonts w:ascii="Times New Roman" w:hAnsi="Times New Roman" w:cs="Times New Roman"/>
          <w:lang w:val="en-US"/>
        </w:rPr>
        <w:t>EPICS</w:t>
      </w:r>
      <w:r>
        <w:rPr>
          <w:rFonts w:ascii="Times New Roman" w:hAnsi="Times New Roman" w:cs="Times New Roman"/>
        </w:rPr>
        <w:t xml:space="preserve"> (Экспериментальная физика и система управления производством),</w:t>
      </w:r>
      <w:r>
        <w:t xml:space="preserve"> </w:t>
      </w:r>
      <w:r>
        <w:rPr>
          <w:rFonts w:ascii="Times New Roman" w:hAnsi="Times New Roman"/>
        </w:rPr>
        <w:t>разработанная</w:t>
      </w:r>
      <w:r>
        <w:rPr>
          <w:rFonts w:ascii="Times New Roman" w:hAnsi="Times New Roman" w:cs="Times New Roman"/>
        </w:rPr>
        <w:t xml:space="preserve"> в Лос-Аламосской Национальной Лаборатории (АНЛ), США. Эта АСНИ является набором специальных инструментов, применяемые для разработки и управления распределенными системами в научных и экспериментальных областях физики и промышленности (среди них телескопы, ускорители частиц и другие установки).</w:t>
      </w:r>
    </w:p>
    <w:p w14:paraId="3548BC4B" w14:textId="77777777" w:rsidR="00036A5A" w:rsidRDefault="00036A5A" w:rsidP="00036A5A">
      <w:pPr>
        <w:pStyle w:val="a7"/>
        <w:ind w:left="0"/>
        <w:rPr>
          <w:rFonts w:ascii="Times New Roman" w:hAnsi="Times New Roman" w:cs="Times New Roman"/>
        </w:rPr>
      </w:pPr>
      <w:r>
        <w:rPr>
          <w:rFonts w:ascii="Times New Roman" w:hAnsi="Times New Roman" w:cs="Times New Roman"/>
        </w:rPr>
        <w:t xml:space="preserve"> Кроме того, EPICS предоставляет широкий спектр возможностей для работы с данными, включая использование SCADA (диспетчерское управление и сбор данных). </w:t>
      </w:r>
    </w:p>
    <w:p w14:paraId="426C55D3" w14:textId="77777777" w:rsidR="00036A5A" w:rsidRDefault="00036A5A" w:rsidP="00036A5A">
      <w:pPr>
        <w:pStyle w:val="a7"/>
        <w:ind w:left="0"/>
        <w:rPr>
          <w:rFonts w:ascii="Times New Roman" w:hAnsi="Times New Roman" w:cs="Times New Roman"/>
        </w:rPr>
      </w:pPr>
      <w:r>
        <w:rPr>
          <w:rFonts w:ascii="Times New Roman" w:hAnsi="Times New Roman" w:cs="Times New Roman"/>
        </w:rPr>
        <w:t xml:space="preserve"> </w:t>
      </w:r>
      <w:r>
        <w:rPr>
          <w:rFonts w:ascii="Times New Roman" w:hAnsi="Times New Roman" w:cs="Times New Roman"/>
          <w:color w:val="202122"/>
          <w:shd w:val="clear" w:color="auto" w:fill="FFFFFF"/>
        </w:rPr>
        <w:t>Для взаимодействия между компьютерами используется технологии клиент–сервер и публикации–подписки. Серверы или “контроллеры ввода-вывода” (IOCS), которые в режиме реального времени собирают разнообразные данные с подключенных к ним измерительных устройств. Затем эти данные предоставляются клиентам с помощью широкополосного доступа к каналам (CA) или благодаря сетевым протоколам pvAccess, которые специально разработаны для приложений, работающих в реальном времени, таких как эксперименты в научной сфере.</w:t>
      </w:r>
    </w:p>
    <w:p w14:paraId="51254B8E" w14:textId="77777777" w:rsidR="00036A5A" w:rsidRDefault="00036A5A" w:rsidP="00036A5A">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В архитектуре системы присутствуют IOCs (Индикаторы компрометации), которые отвечают за безопасность и имеют базу данных "записей", указывающие на возможное наличие уже существующей угрозы и обеспечивает важной информацией после утечки данных или любого другого нарушения. Эти индикаторы могут быть размещены на стандартных серверах, ПК и на других стандартных процессорах для встраиваемых систем (такие как </w:t>
      </w:r>
      <w:r>
        <w:rPr>
          <w:rFonts w:ascii="Times New Roman" w:hAnsi="Times New Roman" w:cs="Times New Roman"/>
          <w:color w:val="202122"/>
          <w:shd w:val="clear" w:color="auto" w:fill="FFFFFF"/>
          <w:lang w:val="en-US"/>
        </w:rPr>
        <w:t>VME</w:t>
      </w:r>
      <w:r>
        <w:rPr>
          <w:rFonts w:ascii="Times New Roman" w:hAnsi="Times New Roman" w:cs="Times New Roman"/>
          <w:color w:val="202122"/>
          <w:shd w:val="clear" w:color="auto" w:fill="FFFFFF"/>
        </w:rPr>
        <w:t>).</w:t>
      </w:r>
    </w:p>
    <w:p w14:paraId="1ED06081" w14:textId="77777777" w:rsidR="00036A5A" w:rsidRDefault="00036A5A" w:rsidP="00036A5A">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Информация, сохраненная в каждой записи </w:t>
      </w:r>
      <w:r>
        <w:rPr>
          <w:rFonts w:ascii="Times New Roman" w:hAnsi="Times New Roman" w:cs="Times New Roman"/>
          <w:color w:val="202122"/>
          <w:shd w:val="clear" w:color="auto" w:fill="FFFFFF"/>
          <w:lang w:val="en-US"/>
        </w:rPr>
        <w:t>IOCs</w:t>
      </w:r>
      <w:r>
        <w:rPr>
          <w:rFonts w:ascii="Times New Roman" w:hAnsi="Times New Roman" w:cs="Times New Roman"/>
          <w:color w:val="202122"/>
          <w:shd w:val="clear" w:color="auto" w:fill="FFFFFF"/>
        </w:rPr>
        <w:t>, представлена уникальными идентификаторами, которые известны как переменные процесса (PV). Они доступны через сетевые каналы, обеспечиваемые протоколом CA или pvAccess, что позволяет эффективно и безопасно взаимодействовать между различными системами и устройствами.</w:t>
      </w:r>
    </w:p>
    <w:p w14:paraId="3B12E724" w14:textId="77777777" w:rsidR="00036A5A" w:rsidRDefault="00036A5A" w:rsidP="00036A5A">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lang w:val="en-US"/>
        </w:rPr>
        <w:t>EPICS</w:t>
      </w:r>
      <w:r>
        <w:rPr>
          <w:rFonts w:ascii="Times New Roman" w:hAnsi="Times New Roman" w:cs="Times New Roman"/>
          <w:color w:val="202122"/>
          <w:shd w:val="clear" w:color="auto" w:fill="FFFFFF"/>
        </w:rPr>
        <w:t xml:space="preserve"> предлагает разнообразие в спектре типов записей для различных операций ввода и вывода (среди которых аналоговый или двоичный форматы) обеспечивает различным функционалом, таким как проведение вычислений. Пользователь имеет возможность создавать свои типы записей, настраивая их под свои потребности и нужды. Каждая запись включает в себя набор полей, содержащих как статическую, так и динамическую информацию, определяющую при этом поведение локальных или удаленных запросов различных функций. Описание большинства типов записей описаны в справочном руководстве </w:t>
      </w:r>
      <w:r>
        <w:rPr>
          <w:rFonts w:ascii="Times New Roman" w:hAnsi="Times New Roman" w:cs="Times New Roman"/>
          <w:color w:val="202122"/>
          <w:shd w:val="clear" w:color="auto" w:fill="FFFFFF"/>
          <w:lang w:val="en-US"/>
        </w:rPr>
        <w:t>EPICS</w:t>
      </w:r>
      <w:r>
        <w:rPr>
          <w:rFonts w:ascii="Times New Roman" w:hAnsi="Times New Roman" w:cs="Times New Roman"/>
          <w:color w:val="202122"/>
          <w:shd w:val="clear" w:color="auto" w:fill="FFFFFF"/>
        </w:rPr>
        <w:t>.</w:t>
      </w:r>
    </w:p>
    <w:p w14:paraId="5F3A2558" w14:textId="77777777" w:rsidR="00036A5A" w:rsidRDefault="00036A5A" w:rsidP="00036A5A">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В дополнение у нее есть в наличии пакеты графического интерфейса пользователя, которые предоставляют необходимую информацию и возможность взаимодействия с фотоэлектрическими данными с помощью стандартных виджетов дисплея, таких как цифровые индикаторы и текстовые поля. В качестве примеров можно привести </w:t>
      </w:r>
      <w:r>
        <w:rPr>
          <w:rFonts w:ascii="Times New Roman" w:hAnsi="Times New Roman" w:cs="Times New Roman"/>
          <w:color w:val="202122"/>
          <w:shd w:val="clear" w:color="auto" w:fill="FFFFFF"/>
          <w:lang w:val="en-US"/>
        </w:rPr>
        <w:t>EDM</w:t>
      </w:r>
      <w:r>
        <w:rPr>
          <w:rFonts w:ascii="Times New Roman" w:hAnsi="Times New Roman" w:cs="Times New Roman"/>
          <w:color w:val="202122"/>
          <w:shd w:val="clear" w:color="auto" w:fill="FFFFFF"/>
        </w:rPr>
        <w:t xml:space="preserve">, </w:t>
      </w:r>
      <w:r>
        <w:rPr>
          <w:rFonts w:ascii="Times New Roman" w:hAnsi="Times New Roman" w:cs="Times New Roman"/>
          <w:color w:val="202122"/>
          <w:shd w:val="clear" w:color="auto" w:fill="FFFFFF"/>
          <w:lang w:val="en-US"/>
        </w:rPr>
        <w:t>MEDM</w:t>
      </w:r>
      <w:r w:rsidRPr="00036A5A">
        <w:rPr>
          <w:rFonts w:ascii="Times New Roman" w:hAnsi="Times New Roman" w:cs="Times New Roman"/>
          <w:color w:val="202122"/>
          <w:shd w:val="clear" w:color="auto" w:fill="FFFFFF"/>
        </w:rPr>
        <w:t xml:space="preserve"> </w:t>
      </w:r>
      <w:r>
        <w:rPr>
          <w:rFonts w:ascii="Times New Roman" w:hAnsi="Times New Roman" w:cs="Times New Roman"/>
          <w:color w:val="202122"/>
          <w:shd w:val="clear" w:color="auto" w:fill="FFFFFF"/>
        </w:rPr>
        <w:t xml:space="preserve">и </w:t>
      </w:r>
      <w:r>
        <w:rPr>
          <w:rFonts w:ascii="Times New Roman" w:hAnsi="Times New Roman" w:cs="Times New Roman"/>
          <w:color w:val="202122"/>
          <w:shd w:val="clear" w:color="auto" w:fill="FFFFFF"/>
          <w:lang w:val="en-US"/>
        </w:rPr>
        <w:t>CSS</w:t>
      </w:r>
      <w:r>
        <w:rPr>
          <w:rFonts w:ascii="Times New Roman" w:hAnsi="Times New Roman" w:cs="Times New Roman"/>
          <w:color w:val="202122"/>
          <w:shd w:val="clear" w:color="auto" w:fill="FFFFFF"/>
        </w:rPr>
        <w:t xml:space="preserve">, предоставляющие обширные возможности пользовательского интерфейса. </w:t>
      </w:r>
      <w:r>
        <w:rPr>
          <w:rFonts w:ascii="Times New Roman" w:hAnsi="Times New Roman" w:cs="Times New Roman"/>
          <w:color w:val="202122"/>
          <w:shd w:val="clear" w:color="auto" w:fill="FFFFFF"/>
        </w:rPr>
        <w:br/>
        <w:t>Для программного обеспечения, которое поддерживает протокол CA/pvAccess, есть возможность считывать и записывать значения переменных процесса. Также есть пакеты расширений для обеспечения поддержки интеграции с различными языками программирования, среди которых MATLAB, Python, Tcl и т.д. Они используюися в написании сценариев для взаимодействия с устройствами и объектами, управляемые с помощью EPICS.</w:t>
      </w:r>
    </w:p>
    <w:p w14:paraId="54B795EE" w14:textId="77777777" w:rsidR="00036A5A" w:rsidRDefault="00036A5A" w:rsidP="00036A5A">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В настоящее время данная АСНИ используется в разных проектах, среди которых: Национальный исследовательский центр синхротронного излучения (NSRRC), Китайский источник расщепляющих нейтронов (CSNS), Пекинский электронно-позитронный коллайдер (BEPC-II) и др. Основное направления в проектах связано с исследованием частиц, импульсов (или же проще говоря с экспериментальной физикой), а также с промышленностью.</w:t>
      </w:r>
    </w:p>
    <w:p w14:paraId="21FFBA0F" w14:textId="77777777" w:rsidR="00036A5A" w:rsidRDefault="00036A5A" w:rsidP="00036A5A">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 Другой существующий вариант разработки в области АСНИ это TANGO (TAco Next Generation Objects). Данная система, разрабатываемая активно сообществом операторов синхротронов и воплощает в себе хорошую функциональность и технологии для работы с разнообразными объектами и компьютерным обеспечением. Важно отметить, что благодаря своим возможностям, данная система может быть использована как на всего одной, так и на нескольких машинах. С помощью сетевого протокола, основанного на реализации </w:t>
      </w:r>
      <w:r>
        <w:rPr>
          <w:rFonts w:ascii="Times New Roman" w:hAnsi="Times New Roman" w:cs="Times New Roman"/>
          <w:color w:val="202122"/>
          <w:shd w:val="clear" w:color="auto" w:fill="FFFFFF"/>
          <w:lang w:val="en-US"/>
        </w:rPr>
        <w:lastRenderedPageBreak/>
        <w:t>o</w:t>
      </w:r>
      <w:r>
        <w:rPr>
          <w:rFonts w:ascii="Times New Roman" w:hAnsi="Times New Roman" w:cs="Times New Roman"/>
          <w:color w:val="202122"/>
          <w:shd w:val="clear" w:color="auto" w:fill="FFFFFF"/>
        </w:rPr>
        <w:t xml:space="preserve">mniorb </w:t>
      </w:r>
      <w:r>
        <w:rPr>
          <w:rFonts w:ascii="Times New Roman" w:hAnsi="Times New Roman" w:cs="Times New Roman"/>
          <w:color w:val="202122"/>
          <w:shd w:val="clear" w:color="auto" w:fill="FFFFFF"/>
          <w:lang w:val="en-US"/>
        </w:rPr>
        <w:t>Zeromq</w:t>
      </w:r>
      <w:r>
        <w:rPr>
          <w:rFonts w:ascii="Times New Roman" w:hAnsi="Times New Roman" w:cs="Times New Roman"/>
          <w:color w:val="202122"/>
          <w:shd w:val="clear" w:color="auto" w:fill="FFFFFF"/>
        </w:rPr>
        <w:t xml:space="preserve"> или </w:t>
      </w:r>
      <w:r>
        <w:rPr>
          <w:rFonts w:ascii="Times New Roman" w:hAnsi="Times New Roman" w:cs="Times New Roman"/>
          <w:color w:val="202122"/>
          <w:shd w:val="clear" w:color="auto" w:fill="FFFFFF"/>
          <w:lang w:val="en-US"/>
        </w:rPr>
        <w:t>CORBA</w:t>
      </w:r>
      <w:r>
        <w:rPr>
          <w:rFonts w:ascii="Times New Roman" w:hAnsi="Times New Roman" w:cs="Times New Roman"/>
          <w:color w:val="202122"/>
          <w:shd w:val="clear" w:color="auto" w:fill="FFFFFF"/>
        </w:rPr>
        <w:t xml:space="preserve">, открываются возможности различных типов связи и взаимодействия между клиентом и сервером. Это включает в себя синхронное, асинхронное (при использовании технологии CORBA) и событийно-ориентированное (Zeromq) взаимодействие. </w:t>
      </w:r>
      <w:r>
        <w:rPr>
          <w:rFonts w:ascii="Times New Roman" w:hAnsi="Times New Roman" w:cs="Times New Roman"/>
          <w:color w:val="202122"/>
          <w:shd w:val="clear" w:color="auto" w:fill="FFFFFF"/>
        </w:rPr>
        <w:br/>
        <w:t xml:space="preserve"> Архитектура ПО TANGO основана на принципах объектно- и сервис-ориентированных подходов. Основная объектная модель TANGO включает методы, атрибуты и свойства для настройки устройств, придавая им уникальные характеристики и возможности.</w:t>
      </w:r>
    </w:p>
    <w:p w14:paraId="6A9188D2" w14:textId="77777777" w:rsidR="00036A5A" w:rsidRDefault="00036A5A" w:rsidP="00036A5A">
      <w:pPr>
        <w:rPr>
          <w:rFonts w:ascii="Times New Roman" w:hAnsi="Times New Roman"/>
        </w:rPr>
      </w:pPr>
      <w:r>
        <w:rPr>
          <w:rFonts w:ascii="Times New Roman" w:hAnsi="Times New Roman" w:cs="Times New Roman"/>
          <w:color w:val="202122"/>
          <w:shd w:val="clear" w:color="auto" w:fill="FFFFFF"/>
        </w:rPr>
        <w:t>Ключевыми компонентами TANGO является мощная база данных, в которой хранится вся информация о всех зарегистрированных в системе устройствах, среда для быстрой разработки приложений, а также широкий спектр вспомогательных инструментов, облегчающих эксплуатацию системы и процесс разработки.</w:t>
      </w:r>
      <w:r>
        <w:t xml:space="preserve"> </w:t>
      </w:r>
    </w:p>
    <w:p w14:paraId="6C3AC30B" w14:textId="77777777" w:rsidR="00036A5A" w:rsidRDefault="00036A5A" w:rsidP="00036A5A">
      <w:pPr>
        <w:rPr>
          <w:rFonts w:ascii="Times New Roman" w:hAnsi="Times New Roman" w:cs="Times New Roman"/>
          <w:color w:val="202122"/>
          <w:shd w:val="clear" w:color="auto" w:fill="FFFFFF"/>
        </w:rPr>
      </w:pPr>
      <w:r>
        <w:rPr>
          <w:rFonts w:ascii="Times New Roman" w:hAnsi="Times New Roman"/>
        </w:rPr>
        <w:t xml:space="preserve"> </w:t>
      </w:r>
      <w:r>
        <w:rPr>
          <w:rFonts w:ascii="Times New Roman" w:hAnsi="Times New Roman" w:cs="Times New Roman"/>
          <w:color w:val="202122"/>
          <w:shd w:val="clear" w:color="auto" w:fill="FFFFFF"/>
        </w:rPr>
        <w:t xml:space="preserve">В первую очередь весь этот инструментарий и </w:t>
      </w:r>
      <w:r>
        <w:rPr>
          <w:rFonts w:ascii="Times New Roman" w:hAnsi="Times New Roman" w:cs="Times New Roman"/>
          <w:color w:val="202122"/>
          <w:shd w:val="clear" w:color="auto" w:fill="FFFFFF"/>
          <w:lang w:val="en-US"/>
        </w:rPr>
        <w:t>TANGO</w:t>
      </w:r>
      <w:r>
        <w:rPr>
          <w:rFonts w:ascii="Times New Roman" w:hAnsi="Times New Roman" w:cs="Times New Roman"/>
          <w:color w:val="202122"/>
          <w:shd w:val="clear" w:color="auto" w:fill="FFFFFF"/>
        </w:rPr>
        <w:t xml:space="preserve"> в целом используется, чтобы обеспечить сетевой доступ к различным видам оборудования. Данный диапазон оборудования может варьироваться от простейших вариантов, таких как регистры ввода-вывода, до непростых и очень комплексных систем обнаружения или управления заводом/предприятием. </w:t>
      </w:r>
    </w:p>
    <w:p w14:paraId="25596646" w14:textId="77777777" w:rsidR="00036A5A" w:rsidRDefault="00036A5A" w:rsidP="00036A5A">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 Обеспечение доступа ко всему оборудованию, осуществляется с помощью особенного процесса, называемого Сервером Устройства (Device Server). Данная концепция включает в себя устройства, принадлежащие к различным классам и обеспечивающие доступ к оборудованию. В процессе работы Сервера устройства создаются экземпляры устройств, которые представляют собой логические оборудования в системе управления. Это все обеспечивает эффективное и удобное взаимодействие клиентов с устройствами (работа с базой данных и отправка запросов). </w:t>
      </w:r>
      <w:r>
        <w:rPr>
          <w:rFonts w:ascii="Times New Roman" w:hAnsi="Times New Roman" w:cs="Times New Roman"/>
          <w:color w:val="202122"/>
          <w:shd w:val="clear" w:color="auto" w:fill="FFFFFF"/>
        </w:rPr>
        <w:br/>
        <w:t xml:space="preserve"> На данный момент </w:t>
      </w:r>
      <w:r>
        <w:rPr>
          <w:rFonts w:ascii="Times New Roman" w:hAnsi="Times New Roman" w:cs="Times New Roman"/>
          <w:color w:val="202122"/>
          <w:shd w:val="clear" w:color="auto" w:fill="FFFFFF"/>
          <w:lang w:val="en-US"/>
        </w:rPr>
        <w:t>TANGO</w:t>
      </w:r>
      <w:r w:rsidRPr="00036A5A">
        <w:rPr>
          <w:rFonts w:ascii="Times New Roman" w:hAnsi="Times New Roman" w:cs="Times New Roman"/>
          <w:color w:val="202122"/>
          <w:shd w:val="clear" w:color="auto" w:fill="FFFFFF"/>
        </w:rPr>
        <w:t xml:space="preserve"> </w:t>
      </w:r>
      <w:r>
        <w:rPr>
          <w:rFonts w:ascii="Times New Roman" w:hAnsi="Times New Roman" w:cs="Times New Roman"/>
          <w:color w:val="202122"/>
          <w:shd w:val="clear" w:color="auto" w:fill="FFFFFF"/>
        </w:rPr>
        <w:t xml:space="preserve">используется в таких проектах как ELI BEAMS (Чехия), ALBA (Испания), ESRF (Франция) и др. Кроме этого она используется и в России, а именно в Курчатовский Источник Синхротронного Излучения (КИСИ) и в NICA (Nuclotron-based Ion Collider Facility), это сверхпроводящий коллайдер протонов и тяжёлых ионов, город Дубна Моск. Области. </w:t>
      </w:r>
    </w:p>
    <w:p w14:paraId="71B546D8" w14:textId="77777777" w:rsidR="00036A5A" w:rsidRDefault="00036A5A" w:rsidP="00036A5A">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 Из данных примеров можно заметить, что АСНИ используется в основном в проектах, связанных с ядерной физикой, подсчетом частиц, и импульсов, а также в промышленности. Но среди разнообразия автоматизированных систем (которые включают и АС, отвечающие за мобильную связь), их главная проблема заключается в узконаправленности, а вот АСНИ не имеет каких-то определенных границ и зачастую решает задачи АСУ, САПР и др. Но даже среди АСНИ, не было замечено систем, которые помогали бы исследовать сферу мобильной связи.</w:t>
      </w:r>
    </w:p>
    <w:p w14:paraId="73F4621D" w14:textId="77777777" w:rsidR="0014618A" w:rsidRDefault="0014618A" w:rsidP="006606D6">
      <w:pPr>
        <w:pStyle w:val="a7"/>
        <w:ind w:left="0"/>
        <w:jc w:val="both"/>
        <w:rPr>
          <w:rFonts w:ascii="Times New Roman" w:hAnsi="Times New Roman" w:cs="Times New Roman"/>
        </w:rPr>
      </w:pPr>
      <w:bookmarkStart w:id="0" w:name="_GoBack"/>
      <w:bookmarkEnd w:id="0"/>
    </w:p>
    <w:p w14:paraId="0164F6CA" w14:textId="77777777" w:rsidR="0014618A" w:rsidRDefault="008C0271" w:rsidP="006606D6">
      <w:pPr>
        <w:pStyle w:val="a7"/>
        <w:ind w:left="0"/>
        <w:jc w:val="both"/>
        <w:rPr>
          <w:rFonts w:ascii="Times New Roman" w:hAnsi="Times New Roman" w:cs="Times New Roman"/>
        </w:rPr>
      </w:pPr>
      <w:r>
        <w:rPr>
          <w:rFonts w:ascii="Times New Roman" w:hAnsi="Times New Roman" w:cs="Times New Roman"/>
        </w:rPr>
        <w:t>Наш проект начался именно с такой проблемы. Было предложено разработать систему для помощи с разработкой сценариев экспериментов, исследующих возможности нового стандарта мобильной связи. Наше собственное решение представляет собой автоматизированную систему научных исследований, применение которой выходит за рамки данной сферы, что означает, что её можно применять не только в области мобильной связи, но и для любых других исследований. Это возможно, так как наша система позволяет:</w:t>
      </w:r>
    </w:p>
    <w:p w14:paraId="195C476D" w14:textId="77777777" w:rsidR="0014618A" w:rsidRDefault="008C0271" w:rsidP="006606D6">
      <w:pPr>
        <w:pStyle w:val="a7"/>
        <w:numPr>
          <w:ilvl w:val="0"/>
          <w:numId w:val="2"/>
        </w:numPr>
        <w:jc w:val="both"/>
        <w:rPr>
          <w:rFonts w:ascii="Times New Roman" w:hAnsi="Times New Roman"/>
        </w:rPr>
      </w:pPr>
      <w:r>
        <w:rPr>
          <w:rFonts w:ascii="Times New Roman" w:hAnsi="Times New Roman"/>
        </w:rPr>
        <w:t>Заниматься гибко настраиваемой обработкой входных потоков данных, путём написания собственного или использования уже написанного сценария из взаимозаменяемых собственноручно закодированных или встроенных в систему стадий.</w:t>
      </w:r>
    </w:p>
    <w:p w14:paraId="042CE23D" w14:textId="77777777" w:rsidR="0014618A" w:rsidRDefault="008C0271" w:rsidP="006606D6">
      <w:pPr>
        <w:pStyle w:val="a7"/>
        <w:numPr>
          <w:ilvl w:val="0"/>
          <w:numId w:val="2"/>
        </w:numPr>
        <w:jc w:val="both"/>
        <w:rPr>
          <w:rFonts w:ascii="Times New Roman" w:hAnsi="Times New Roman"/>
        </w:rPr>
      </w:pPr>
      <w:r>
        <w:rPr>
          <w:rFonts w:ascii="Times New Roman" w:hAnsi="Times New Roman"/>
        </w:rPr>
        <w:t>Трансформировать данные из входных потоков в процессе проведения эксперимента и формировать выходные потоки.</w:t>
      </w:r>
    </w:p>
    <w:p w14:paraId="48F001A2" w14:textId="77777777" w:rsidR="0014618A" w:rsidRDefault="008C0271" w:rsidP="006606D6">
      <w:pPr>
        <w:pStyle w:val="a7"/>
        <w:numPr>
          <w:ilvl w:val="0"/>
          <w:numId w:val="2"/>
        </w:numPr>
        <w:jc w:val="both"/>
        <w:rPr>
          <w:rFonts w:ascii="Times New Roman" w:hAnsi="Times New Roman" w:cs="Times New Roman"/>
        </w:rPr>
      </w:pPr>
      <w:r>
        <w:rPr>
          <w:rFonts w:ascii="Times New Roman" w:hAnsi="Times New Roman"/>
        </w:rPr>
        <w:t>Формировать систему из контрольных точек для получения возможности сохранения, остановки и возобновления процессов обработки потоков данных по необходимости и желанию исследователя.</w:t>
      </w:r>
    </w:p>
    <w:p w14:paraId="3A7B8047" w14:textId="77777777" w:rsidR="0014618A" w:rsidRDefault="008C0271" w:rsidP="006606D6">
      <w:pPr>
        <w:pStyle w:val="a7"/>
        <w:numPr>
          <w:ilvl w:val="0"/>
          <w:numId w:val="2"/>
        </w:numPr>
        <w:jc w:val="both"/>
        <w:rPr>
          <w:rFonts w:ascii="Times New Roman" w:hAnsi="Times New Roman" w:cs="Times New Roman"/>
        </w:rPr>
      </w:pPr>
      <w:r>
        <w:rPr>
          <w:rFonts w:ascii="Times New Roman" w:hAnsi="Times New Roman"/>
        </w:rPr>
        <w:t>Сохранять параметры, индикаторы и результаты преобразований в базу данных, эффективно использовать операции обращения к данным в ней (поиск, удаление и добавление), а также делать выгрузку данных из базы в удобных для исследователя форматах.</w:t>
      </w:r>
    </w:p>
    <w:p w14:paraId="2EF4EC7A" w14:textId="77777777" w:rsidR="0014618A" w:rsidRDefault="008C0271" w:rsidP="006606D6">
      <w:pPr>
        <w:pStyle w:val="a7"/>
        <w:numPr>
          <w:ilvl w:val="0"/>
          <w:numId w:val="2"/>
        </w:numPr>
        <w:jc w:val="both"/>
        <w:rPr>
          <w:rFonts w:ascii="Times New Roman" w:hAnsi="Times New Roman" w:cs="Times New Roman"/>
        </w:rPr>
      </w:pPr>
      <w:r>
        <w:rPr>
          <w:rFonts w:ascii="Times New Roman" w:hAnsi="Times New Roman"/>
        </w:rPr>
        <w:t>Анализировать полученные и сохранённые данные, например, для сравнения эффективности разных алгоритмов, применённых на одной и той же стадии; выявление проблем и новых исследовательских вопросов, возникающих при взаимодействии определённых объектов или сценариев их поведения и другое.</w:t>
      </w:r>
    </w:p>
    <w:p w14:paraId="0520BF25" w14:textId="77777777" w:rsidR="0014618A" w:rsidRDefault="008C0271" w:rsidP="006606D6">
      <w:pPr>
        <w:pStyle w:val="a7"/>
        <w:ind w:left="0"/>
        <w:jc w:val="both"/>
        <w:rPr>
          <w:rFonts w:ascii="Times New Roman" w:hAnsi="Times New Roman" w:cs="Times New Roman"/>
        </w:rPr>
      </w:pPr>
      <w:r>
        <w:rPr>
          <w:rFonts w:ascii="Times New Roman" w:hAnsi="Times New Roman" w:cs="Times New Roman"/>
        </w:rPr>
        <w:t>В общем и целом, подводя итог вышесказанному в пунктах, система предназначена для организации (создании моделей объектов участников эксперимента, каналов связи и сценариев их взаимодействия), проведения экспериментов и анализа их результатов, а также реализации сопутствующих сервисов, в частности, для моделирования работы мобильной сети, а вообще – в любой мыслимой научной области.</w:t>
      </w:r>
    </w:p>
    <w:p w14:paraId="5451921B" w14:textId="77777777" w:rsidR="0014618A" w:rsidRDefault="0014618A" w:rsidP="006606D6">
      <w:pPr>
        <w:pStyle w:val="a7"/>
        <w:ind w:left="0"/>
        <w:jc w:val="both"/>
        <w:rPr>
          <w:rFonts w:ascii="Times New Roman" w:hAnsi="Times New Roman" w:cs="Times New Roman"/>
        </w:rPr>
      </w:pPr>
    </w:p>
    <w:p w14:paraId="585F0154" w14:textId="77777777" w:rsidR="0014618A" w:rsidRDefault="008C0271" w:rsidP="006606D6">
      <w:pPr>
        <w:pStyle w:val="a7"/>
        <w:numPr>
          <w:ilvl w:val="1"/>
          <w:numId w:val="1"/>
        </w:numPr>
        <w:jc w:val="both"/>
        <w:rPr>
          <w:rFonts w:ascii="Times New Roman" w:hAnsi="Times New Roman" w:cs="Times New Roman"/>
        </w:rPr>
      </w:pPr>
      <w:r>
        <w:rPr>
          <w:rFonts w:ascii="Times New Roman" w:hAnsi="Times New Roman" w:cs="Times New Roman"/>
        </w:rPr>
        <w:lastRenderedPageBreak/>
        <w:t>Пути решения проблемы – в настоящее время это решается чисто разработкой симуляционных систем. Какие есть АСНИ и что они могут.</w:t>
      </w:r>
    </w:p>
    <w:p w14:paraId="4FC2E674" w14:textId="77777777" w:rsidR="0014618A" w:rsidRDefault="008C0271" w:rsidP="006606D6">
      <w:pPr>
        <w:pStyle w:val="a7"/>
        <w:numPr>
          <w:ilvl w:val="1"/>
          <w:numId w:val="1"/>
        </w:numPr>
        <w:jc w:val="both"/>
        <w:rPr>
          <w:rFonts w:ascii="Times New Roman" w:hAnsi="Times New Roman" w:cs="Times New Roman"/>
        </w:rPr>
      </w:pPr>
      <w:r>
        <w:rPr>
          <w:rFonts w:ascii="Times New Roman" w:hAnsi="Times New Roman" w:cs="Times New Roman"/>
        </w:rPr>
        <w:t>Наш подход и наша архитектура.</w:t>
      </w:r>
    </w:p>
    <w:p w14:paraId="030FE269" w14:textId="77777777" w:rsidR="0014618A" w:rsidRDefault="008C0271" w:rsidP="006606D6">
      <w:pPr>
        <w:pStyle w:val="a7"/>
        <w:numPr>
          <w:ilvl w:val="2"/>
          <w:numId w:val="2"/>
        </w:numPr>
        <w:jc w:val="both"/>
        <w:rPr>
          <w:rFonts w:ascii="Times New Roman" w:hAnsi="Times New Roman" w:cs="Times New Roman"/>
        </w:rPr>
      </w:pPr>
      <w:r>
        <w:rPr>
          <w:rFonts w:ascii="Times New Roman" w:hAnsi="Times New Roman" w:cs="Times New Roman"/>
        </w:rPr>
        <w:t xml:space="preserve">Графический </w:t>
      </w:r>
      <w:r>
        <w:rPr>
          <w:rFonts w:ascii="Times New Roman" w:hAnsi="Times New Roman" w:cs="Times New Roman"/>
          <w:lang w:val="en-US"/>
        </w:rPr>
        <w:t>pipeline</w:t>
      </w:r>
      <w:r>
        <w:rPr>
          <w:rFonts w:ascii="Times New Roman" w:hAnsi="Times New Roman" w:cs="Times New Roman"/>
        </w:rPr>
        <w:t xml:space="preserve"> для формирования этапов и алгоритмов обработки данных</w:t>
      </w:r>
    </w:p>
    <w:p w14:paraId="136D89B3" w14:textId="77777777" w:rsidR="0014618A" w:rsidRDefault="008C0271" w:rsidP="006606D6">
      <w:pPr>
        <w:pStyle w:val="a7"/>
        <w:numPr>
          <w:ilvl w:val="2"/>
          <w:numId w:val="2"/>
        </w:numPr>
        <w:jc w:val="both"/>
        <w:rPr>
          <w:rFonts w:ascii="Times New Roman" w:hAnsi="Times New Roman" w:cs="Times New Roman"/>
        </w:rPr>
      </w:pPr>
      <w:r>
        <w:rPr>
          <w:rFonts w:ascii="Times New Roman" w:hAnsi="Times New Roman" w:cs="Times New Roman"/>
        </w:rPr>
        <w:t>Система хранения данных, необходимых для дальнейшего анализа и сравнения результатов расчётов (преобразований)</w:t>
      </w:r>
    </w:p>
    <w:p w14:paraId="6C484A4E" w14:textId="77777777" w:rsidR="0014618A" w:rsidRDefault="008C0271" w:rsidP="006606D6">
      <w:pPr>
        <w:pStyle w:val="a7"/>
        <w:numPr>
          <w:ilvl w:val="2"/>
          <w:numId w:val="2"/>
        </w:numPr>
        <w:jc w:val="both"/>
        <w:rPr>
          <w:rFonts w:ascii="Times New Roman" w:hAnsi="Times New Roman" w:cs="Times New Roman"/>
        </w:rPr>
      </w:pPr>
      <w:r>
        <w:rPr>
          <w:rFonts w:ascii="Times New Roman" w:hAnsi="Times New Roman" w:cs="Times New Roman"/>
        </w:rPr>
        <w:t>Аналитическая система для собственно сравнительного анализа результатов различных экспериментов</w:t>
      </w:r>
    </w:p>
    <w:p w14:paraId="2C577E9C" w14:textId="77777777" w:rsidR="0014618A" w:rsidRDefault="008C0271" w:rsidP="006606D6">
      <w:pPr>
        <w:pStyle w:val="a7"/>
        <w:numPr>
          <w:ilvl w:val="1"/>
          <w:numId w:val="1"/>
        </w:numPr>
        <w:jc w:val="both"/>
        <w:rPr>
          <w:rFonts w:ascii="Times New Roman" w:hAnsi="Times New Roman" w:cs="Times New Roman"/>
        </w:rPr>
      </w:pPr>
      <w:r>
        <w:rPr>
          <w:rFonts w:ascii="Times New Roman" w:hAnsi="Times New Roman" w:cs="Times New Roman"/>
        </w:rPr>
        <w:t>Описание платформы разработки и используемых систем.</w:t>
      </w:r>
    </w:p>
    <w:p w14:paraId="33A0EC48" w14:textId="77777777" w:rsidR="0014618A" w:rsidRDefault="008C0271" w:rsidP="006606D6">
      <w:pPr>
        <w:pStyle w:val="a7"/>
        <w:numPr>
          <w:ilvl w:val="0"/>
          <w:numId w:val="1"/>
        </w:numPr>
        <w:jc w:val="both"/>
        <w:rPr>
          <w:rFonts w:ascii="Times New Roman" w:hAnsi="Times New Roman" w:cs="Times New Roman"/>
        </w:rPr>
      </w:pPr>
      <w:r>
        <w:rPr>
          <w:rFonts w:ascii="Times New Roman" w:hAnsi="Times New Roman" w:cs="Times New Roman"/>
        </w:rPr>
        <w:t>Подзадача: её описание, роль в общей системе и общая идея реализации.</w:t>
      </w:r>
    </w:p>
    <w:p w14:paraId="3F95562E" w14:textId="77777777" w:rsidR="0014618A" w:rsidRDefault="008C0271" w:rsidP="006606D6">
      <w:pPr>
        <w:pStyle w:val="a7"/>
        <w:numPr>
          <w:ilvl w:val="1"/>
          <w:numId w:val="3"/>
        </w:numPr>
        <w:jc w:val="both"/>
        <w:rPr>
          <w:rFonts w:ascii="Times New Roman" w:hAnsi="Times New Roman" w:cs="Times New Roman"/>
        </w:rPr>
      </w:pPr>
      <w:r>
        <w:rPr>
          <w:rFonts w:ascii="Times New Roman" w:hAnsi="Times New Roman" w:cs="Times New Roman"/>
        </w:rPr>
        <w:t>Характеристика</w:t>
      </w:r>
    </w:p>
    <w:p w14:paraId="5F17FC40" w14:textId="77777777" w:rsidR="0014618A" w:rsidRDefault="008C0271" w:rsidP="006606D6">
      <w:pPr>
        <w:pStyle w:val="a7"/>
        <w:numPr>
          <w:ilvl w:val="1"/>
          <w:numId w:val="3"/>
        </w:numPr>
        <w:jc w:val="both"/>
        <w:rPr>
          <w:rFonts w:ascii="Times New Roman" w:hAnsi="Times New Roman" w:cs="Times New Roman"/>
        </w:rPr>
      </w:pPr>
      <w:r>
        <w:rPr>
          <w:rFonts w:ascii="Times New Roman" w:hAnsi="Times New Roman" w:cs="Times New Roman"/>
        </w:rPr>
        <w:t>Требования (функциональные и нефункциональные)</w:t>
      </w:r>
    </w:p>
    <w:p w14:paraId="3634FF6A" w14:textId="77777777" w:rsidR="0014618A" w:rsidRDefault="008C0271" w:rsidP="006606D6">
      <w:pPr>
        <w:pStyle w:val="a7"/>
        <w:numPr>
          <w:ilvl w:val="1"/>
          <w:numId w:val="3"/>
        </w:numPr>
        <w:jc w:val="both"/>
        <w:rPr>
          <w:rFonts w:ascii="Times New Roman" w:hAnsi="Times New Roman" w:cs="Times New Roman"/>
        </w:rPr>
      </w:pPr>
      <w:r>
        <w:rPr>
          <w:rFonts w:ascii="Times New Roman" w:hAnsi="Times New Roman" w:cs="Times New Roman"/>
        </w:rPr>
        <w:t>Идея и подробности имплементации</w:t>
      </w:r>
    </w:p>
    <w:p w14:paraId="2A374905" w14:textId="77777777" w:rsidR="0014618A" w:rsidRDefault="008C0271" w:rsidP="006606D6">
      <w:pPr>
        <w:pStyle w:val="a7"/>
        <w:numPr>
          <w:ilvl w:val="1"/>
          <w:numId w:val="3"/>
        </w:numPr>
        <w:jc w:val="both"/>
        <w:rPr>
          <w:rFonts w:ascii="Times New Roman" w:hAnsi="Times New Roman" w:cs="Times New Roman"/>
        </w:rPr>
      </w:pPr>
      <w:r>
        <w:rPr>
          <w:rFonts w:ascii="Times New Roman" w:hAnsi="Times New Roman" w:cs="Times New Roman"/>
        </w:rPr>
        <w:t>Небольшие примеры (если это имеет смысл)</w:t>
      </w:r>
    </w:p>
    <w:p w14:paraId="25F9118B" w14:textId="77777777" w:rsidR="0014618A" w:rsidRDefault="008C0271" w:rsidP="006606D6">
      <w:pPr>
        <w:pStyle w:val="a7"/>
        <w:numPr>
          <w:ilvl w:val="0"/>
          <w:numId w:val="1"/>
        </w:numPr>
        <w:jc w:val="both"/>
        <w:rPr>
          <w:rFonts w:ascii="Times New Roman" w:hAnsi="Times New Roman" w:cs="Times New Roman"/>
        </w:rPr>
      </w:pPr>
      <w:r>
        <w:rPr>
          <w:rFonts w:ascii="Times New Roman" w:hAnsi="Times New Roman" w:cs="Times New Roman"/>
        </w:rPr>
        <w:t>Реальный пример использования всей системы</w:t>
      </w:r>
    </w:p>
    <w:p w14:paraId="5F22DB55" w14:textId="77777777" w:rsidR="0014618A" w:rsidRDefault="008C0271" w:rsidP="006606D6">
      <w:pPr>
        <w:pStyle w:val="a7"/>
        <w:numPr>
          <w:ilvl w:val="0"/>
          <w:numId w:val="1"/>
        </w:numPr>
        <w:jc w:val="both"/>
        <w:rPr>
          <w:rFonts w:ascii="Times New Roman" w:hAnsi="Times New Roman" w:cs="Times New Roman"/>
        </w:rPr>
      </w:pPr>
      <w:r>
        <w:rPr>
          <w:rFonts w:ascii="Times New Roman" w:hAnsi="Times New Roman" w:cs="Times New Roman"/>
        </w:rPr>
        <w:t>Заключение</w:t>
      </w:r>
    </w:p>
    <w:p w14:paraId="574543EA" w14:textId="77777777" w:rsidR="0014618A" w:rsidRDefault="008C0271" w:rsidP="006606D6">
      <w:pPr>
        <w:pStyle w:val="a7"/>
        <w:numPr>
          <w:ilvl w:val="1"/>
          <w:numId w:val="4"/>
        </w:numPr>
        <w:jc w:val="both"/>
        <w:rPr>
          <w:rFonts w:ascii="Times New Roman" w:hAnsi="Times New Roman" w:cs="Times New Roman"/>
        </w:rPr>
      </w:pPr>
      <w:r>
        <w:rPr>
          <w:rFonts w:ascii="Times New Roman" w:hAnsi="Times New Roman" w:cs="Times New Roman"/>
        </w:rPr>
        <w:t>Итоги разработки</w:t>
      </w:r>
    </w:p>
    <w:p w14:paraId="3D18B448" w14:textId="563A94C2" w:rsidR="0014618A" w:rsidRPr="002D1571" w:rsidRDefault="008C0271" w:rsidP="006606D6">
      <w:pPr>
        <w:pStyle w:val="a7"/>
        <w:numPr>
          <w:ilvl w:val="1"/>
          <w:numId w:val="4"/>
        </w:numPr>
        <w:jc w:val="both"/>
        <w:rPr>
          <w:rFonts w:ascii="Times New Roman" w:hAnsi="Times New Roman" w:cs="Times New Roman"/>
        </w:rPr>
      </w:pPr>
      <w:r>
        <w:rPr>
          <w:rFonts w:ascii="Times New Roman" w:hAnsi="Times New Roman" w:cs="Times New Roman"/>
        </w:rPr>
        <w:t>Направления дальнейшего развития и дальнейших разработок</w:t>
      </w:r>
    </w:p>
    <w:p w14:paraId="35C49B8F" w14:textId="58362356" w:rsidR="00B96329" w:rsidRDefault="00B96329" w:rsidP="006606D6">
      <w:pPr>
        <w:jc w:val="both"/>
        <w:rPr>
          <w:rFonts w:ascii="Times New Roman" w:hAnsi="Times New Roman" w:cs="Times New Roman"/>
          <w:b/>
          <w:bCs/>
        </w:rPr>
      </w:pPr>
      <w:r>
        <w:rPr>
          <w:rFonts w:ascii="Times New Roman" w:hAnsi="Times New Roman" w:cs="Times New Roman"/>
          <w:b/>
          <w:bCs/>
        </w:rPr>
        <w:t>Наш подход и наша архитектура</w:t>
      </w:r>
    </w:p>
    <w:p w14:paraId="66F5052B" w14:textId="77777777" w:rsidR="002D1571" w:rsidRDefault="002D1571" w:rsidP="002D1571">
      <w:pPr>
        <w:rPr>
          <w:rFonts w:ascii="Times New Roman" w:hAnsi="Times New Roman" w:cs="Times New Roman"/>
        </w:rPr>
      </w:pPr>
      <w:r>
        <w:rPr>
          <w:rFonts w:ascii="Times New Roman" w:hAnsi="Times New Roman" w:cs="Times New Roman"/>
        </w:rPr>
        <w:t xml:space="preserve">Нашей задачей в рамках данной работы является разработка АСНИ для моделирования и анализа сценариев работы мобильной сети. </w:t>
      </w:r>
      <w:r w:rsidRPr="00D532A0">
        <w:rPr>
          <w:rFonts w:ascii="Times New Roman" w:hAnsi="Times New Roman" w:cs="Times New Roman" w:hint="cs"/>
        </w:rPr>
        <w:t>Система</w:t>
      </w:r>
      <w:r w:rsidRPr="00D532A0">
        <w:rPr>
          <w:rFonts w:ascii="Times New Roman" w:hAnsi="Times New Roman" w:cs="Times New Roman"/>
        </w:rPr>
        <w:t xml:space="preserve"> </w:t>
      </w:r>
      <w:r w:rsidRPr="00D532A0">
        <w:rPr>
          <w:rFonts w:ascii="Times New Roman" w:hAnsi="Times New Roman" w:cs="Times New Roman" w:hint="cs"/>
        </w:rPr>
        <w:t>предназначена</w:t>
      </w:r>
      <w:r w:rsidRPr="00D532A0">
        <w:rPr>
          <w:rFonts w:ascii="Times New Roman" w:hAnsi="Times New Roman" w:cs="Times New Roman"/>
        </w:rPr>
        <w:t xml:space="preserve"> </w:t>
      </w:r>
      <w:r w:rsidRPr="00D532A0">
        <w:rPr>
          <w:rFonts w:ascii="Times New Roman" w:hAnsi="Times New Roman" w:cs="Times New Roman" w:hint="cs"/>
        </w:rPr>
        <w:t>для</w:t>
      </w:r>
      <w:r w:rsidRPr="00D532A0">
        <w:rPr>
          <w:rFonts w:ascii="Times New Roman" w:hAnsi="Times New Roman" w:cs="Times New Roman"/>
        </w:rPr>
        <w:t xml:space="preserve"> </w:t>
      </w:r>
      <w:r w:rsidRPr="00D532A0">
        <w:rPr>
          <w:rFonts w:ascii="Times New Roman" w:hAnsi="Times New Roman" w:cs="Times New Roman" w:hint="cs"/>
        </w:rPr>
        <w:t>организации</w:t>
      </w:r>
      <w:r w:rsidRPr="00D532A0">
        <w:rPr>
          <w:rFonts w:ascii="Times New Roman" w:hAnsi="Times New Roman" w:cs="Times New Roman"/>
        </w:rPr>
        <w:t xml:space="preserve"> </w:t>
      </w:r>
      <w:r>
        <w:rPr>
          <w:rFonts w:ascii="Times New Roman" w:hAnsi="Times New Roman" w:cs="Times New Roman"/>
        </w:rPr>
        <w:t xml:space="preserve">и </w:t>
      </w:r>
      <w:r w:rsidRPr="00D532A0">
        <w:rPr>
          <w:rFonts w:ascii="Times New Roman" w:hAnsi="Times New Roman" w:cs="Times New Roman" w:hint="cs"/>
        </w:rPr>
        <w:t>проведения</w:t>
      </w:r>
      <w:r w:rsidRPr="00D532A0">
        <w:rPr>
          <w:rFonts w:ascii="Times New Roman" w:hAnsi="Times New Roman" w:cs="Times New Roman"/>
        </w:rPr>
        <w:t xml:space="preserve"> </w:t>
      </w:r>
      <w:r>
        <w:rPr>
          <w:rFonts w:ascii="Times New Roman" w:hAnsi="Times New Roman" w:cs="Times New Roman"/>
        </w:rPr>
        <w:t xml:space="preserve">экспериментов по работе с мобильной сетью, а также для </w:t>
      </w:r>
      <w:r w:rsidRPr="00D532A0">
        <w:rPr>
          <w:rFonts w:ascii="Times New Roman" w:hAnsi="Times New Roman" w:cs="Times New Roman" w:hint="cs"/>
        </w:rPr>
        <w:t>анализа</w:t>
      </w:r>
      <w:r w:rsidRPr="00D532A0">
        <w:rPr>
          <w:rFonts w:ascii="Times New Roman" w:hAnsi="Times New Roman" w:cs="Times New Roman"/>
        </w:rPr>
        <w:t xml:space="preserve"> </w:t>
      </w:r>
      <w:r>
        <w:rPr>
          <w:rFonts w:ascii="Times New Roman" w:hAnsi="Times New Roman" w:cs="Times New Roman"/>
        </w:rPr>
        <w:t xml:space="preserve">и сопоставления </w:t>
      </w:r>
      <w:r w:rsidRPr="00D532A0">
        <w:rPr>
          <w:rFonts w:ascii="Times New Roman" w:hAnsi="Times New Roman" w:cs="Times New Roman" w:hint="cs"/>
        </w:rPr>
        <w:t>результатов</w:t>
      </w:r>
      <w:r>
        <w:rPr>
          <w:rFonts w:ascii="Times New Roman" w:hAnsi="Times New Roman" w:cs="Times New Roman"/>
        </w:rPr>
        <w:t xml:space="preserve"> этих экспериментов</w:t>
      </w:r>
      <w:r w:rsidRPr="00D532A0">
        <w:rPr>
          <w:rFonts w:ascii="Times New Roman" w:hAnsi="Times New Roman" w:cs="Times New Roman"/>
        </w:rPr>
        <w:t>.</w:t>
      </w:r>
      <w:r>
        <w:rPr>
          <w:rFonts w:ascii="Times New Roman" w:hAnsi="Times New Roman" w:cs="Times New Roman"/>
        </w:rPr>
        <w:t xml:space="preserve"> Принципиально система состоит из двух модулей</w:t>
      </w:r>
      <w:r w:rsidRPr="00406240">
        <w:rPr>
          <w:rFonts w:ascii="Times New Roman" w:hAnsi="Times New Roman" w:cs="Times New Roman"/>
        </w:rPr>
        <w:t>:</w:t>
      </w:r>
    </w:p>
    <w:p w14:paraId="60D4224E" w14:textId="77777777" w:rsidR="002D1571" w:rsidRPr="0061295B" w:rsidRDefault="002D1571" w:rsidP="002D1571">
      <w:pPr>
        <w:pStyle w:val="a7"/>
        <w:numPr>
          <w:ilvl w:val="0"/>
          <w:numId w:val="7"/>
        </w:numPr>
        <w:rPr>
          <w:rFonts w:ascii="Times New Roman" w:hAnsi="Times New Roman" w:cs="Times New Roman"/>
        </w:rPr>
      </w:pPr>
      <w:r>
        <w:rPr>
          <w:rFonts w:ascii="Times New Roman" w:hAnsi="Times New Roman" w:cs="Times New Roman"/>
        </w:rPr>
        <w:t>Интегрированная</w:t>
      </w:r>
      <w:r w:rsidRPr="0061295B">
        <w:rPr>
          <w:rFonts w:ascii="Times New Roman" w:hAnsi="Times New Roman" w:cs="Times New Roman"/>
        </w:rPr>
        <w:t xml:space="preserve"> </w:t>
      </w:r>
      <w:r>
        <w:rPr>
          <w:rFonts w:ascii="Times New Roman" w:hAnsi="Times New Roman" w:cs="Times New Roman"/>
        </w:rPr>
        <w:t>среда разработки</w:t>
      </w:r>
    </w:p>
    <w:p w14:paraId="4534E274" w14:textId="77777777" w:rsidR="002D1571" w:rsidRDefault="002D1571" w:rsidP="002D1571">
      <w:pPr>
        <w:pStyle w:val="a7"/>
        <w:numPr>
          <w:ilvl w:val="0"/>
          <w:numId w:val="7"/>
        </w:numPr>
        <w:rPr>
          <w:rFonts w:ascii="Times New Roman" w:hAnsi="Times New Roman" w:cs="Times New Roman"/>
        </w:rPr>
      </w:pPr>
      <w:r>
        <w:rPr>
          <w:rFonts w:ascii="Times New Roman" w:hAnsi="Times New Roman" w:cs="Times New Roman"/>
        </w:rPr>
        <w:t>Интегрированная среда моделирования</w:t>
      </w:r>
    </w:p>
    <w:p w14:paraId="18E046FF" w14:textId="77777777" w:rsidR="002D1571" w:rsidRPr="00921388" w:rsidRDefault="002D1571" w:rsidP="002D1571">
      <w:pPr>
        <w:rPr>
          <w:rFonts w:ascii="Times New Roman" w:hAnsi="Times New Roman" w:cs="Times New Roman"/>
        </w:rPr>
      </w:pPr>
      <w:r>
        <w:rPr>
          <w:rFonts w:ascii="Times New Roman" w:hAnsi="Times New Roman" w:cs="Times New Roman"/>
        </w:rPr>
        <w:t>В свою очередь, интегрированная среда моделирования состоит из следующих подмодулей</w:t>
      </w:r>
      <w:r w:rsidRPr="00921388">
        <w:rPr>
          <w:rFonts w:ascii="Times New Roman" w:hAnsi="Times New Roman" w:cs="Times New Roman"/>
        </w:rPr>
        <w:t>:</w:t>
      </w:r>
    </w:p>
    <w:p w14:paraId="6F1069B8" w14:textId="77777777" w:rsidR="002D1571" w:rsidRDefault="002D1571" w:rsidP="002D1571">
      <w:pPr>
        <w:pStyle w:val="a7"/>
        <w:numPr>
          <w:ilvl w:val="0"/>
          <w:numId w:val="8"/>
        </w:numPr>
        <w:rPr>
          <w:rFonts w:ascii="Times New Roman" w:hAnsi="Times New Roman" w:cs="Times New Roman"/>
        </w:rPr>
      </w:pPr>
      <w:r>
        <w:rPr>
          <w:rFonts w:ascii="Times New Roman" w:hAnsi="Times New Roman" w:cs="Times New Roman"/>
        </w:rPr>
        <w:t>Пользовательский интерфейс для взаимодействия со средой моделирования</w:t>
      </w:r>
    </w:p>
    <w:p w14:paraId="63B4A3D0" w14:textId="77777777" w:rsidR="002D1571" w:rsidRDefault="002D1571" w:rsidP="002D1571">
      <w:pPr>
        <w:pStyle w:val="a7"/>
        <w:numPr>
          <w:ilvl w:val="0"/>
          <w:numId w:val="8"/>
        </w:numPr>
        <w:rPr>
          <w:rFonts w:ascii="Times New Roman" w:hAnsi="Times New Roman" w:cs="Times New Roman"/>
        </w:rPr>
      </w:pPr>
      <w:r>
        <w:rPr>
          <w:rFonts w:ascii="Times New Roman" w:hAnsi="Times New Roman" w:cs="Times New Roman"/>
        </w:rPr>
        <w:t>Подсистема управления расчетом эксперимента</w:t>
      </w:r>
    </w:p>
    <w:p w14:paraId="23FD5907" w14:textId="77777777" w:rsidR="002D1571" w:rsidRPr="00D34EDA" w:rsidRDefault="002D1571" w:rsidP="002D1571">
      <w:pPr>
        <w:pStyle w:val="a7"/>
        <w:numPr>
          <w:ilvl w:val="0"/>
          <w:numId w:val="8"/>
        </w:numPr>
        <w:rPr>
          <w:rFonts w:ascii="Times New Roman" w:hAnsi="Times New Roman" w:cs="Times New Roman"/>
        </w:rPr>
      </w:pPr>
      <w:r>
        <w:rPr>
          <w:rFonts w:ascii="Times New Roman" w:hAnsi="Times New Roman" w:cs="Times New Roman"/>
        </w:rPr>
        <w:t>Подсистема анализа результатов проведения эксперимента</w:t>
      </w:r>
    </w:p>
    <w:p w14:paraId="494D1BB0" w14:textId="77777777" w:rsidR="002D1571" w:rsidRDefault="002D1571" w:rsidP="002D1571">
      <w:pPr>
        <w:pStyle w:val="a7"/>
        <w:numPr>
          <w:ilvl w:val="0"/>
          <w:numId w:val="8"/>
        </w:numPr>
        <w:rPr>
          <w:rFonts w:ascii="Times New Roman" w:hAnsi="Times New Roman" w:cs="Times New Roman"/>
        </w:rPr>
      </w:pPr>
      <w:r>
        <w:rPr>
          <w:rFonts w:ascii="Times New Roman" w:hAnsi="Times New Roman" w:cs="Times New Roman"/>
        </w:rPr>
        <w:t>Подсистема хранения данных</w:t>
      </w:r>
    </w:p>
    <w:p w14:paraId="2E2C06FB" w14:textId="77777777" w:rsidR="002D1571" w:rsidRDefault="002D1571" w:rsidP="002D1571">
      <w:pPr>
        <w:rPr>
          <w:rFonts w:ascii="Times New Roman" w:hAnsi="Times New Roman" w:cs="Times New Roman"/>
        </w:rPr>
      </w:pPr>
      <w:r>
        <w:rPr>
          <w:rFonts w:ascii="Times New Roman" w:hAnsi="Times New Roman" w:cs="Times New Roman"/>
        </w:rPr>
        <w:t>Для реализации пользовательского интерфейса интегрированной среды моделирования было решено воспользоваться парадигмой визуального программирования – это такой способ написания программ, при котором программисту не требуется писать текст программы, а требуется производить манипуляции с графическими блоками, каждый из которых выполняет какое-то действие. Таким образом, исследователь будет разрабатывать программу эксперимента, манипулируя графическими блоками вместо написания её текста, что должно упростить исследование эксперимента.</w:t>
      </w:r>
    </w:p>
    <w:p w14:paraId="6A148F11" w14:textId="77777777" w:rsidR="002D1571" w:rsidRDefault="002D1571" w:rsidP="002D1571">
      <w:pPr>
        <w:rPr>
          <w:rFonts w:ascii="Times New Roman" w:hAnsi="Times New Roman" w:cs="Times New Roman"/>
        </w:rPr>
      </w:pPr>
      <w:r>
        <w:rPr>
          <w:rFonts w:ascii="Times New Roman" w:hAnsi="Times New Roman" w:cs="Times New Roman"/>
        </w:rPr>
        <w:t xml:space="preserve">С точки зрения подсистемы управления расчетом эксперимента каждый графический блок в интегрированной среде моделирования эксперимента представляет собой специальный объект </w:t>
      </w:r>
      <w:r w:rsidRPr="00625067">
        <w:rPr>
          <w:rFonts w:ascii="Times New Roman" w:hAnsi="Times New Roman" w:cs="Times New Roman"/>
        </w:rPr>
        <w:t>“</w:t>
      </w:r>
      <w:r>
        <w:rPr>
          <w:rFonts w:ascii="Times New Roman" w:hAnsi="Times New Roman" w:cs="Times New Roman"/>
        </w:rPr>
        <w:t>стадии</w:t>
      </w:r>
      <w:r w:rsidRPr="00625067">
        <w:rPr>
          <w:rFonts w:ascii="Times New Roman" w:hAnsi="Times New Roman" w:cs="Times New Roman"/>
        </w:rPr>
        <w:t>”</w:t>
      </w:r>
      <w:r>
        <w:rPr>
          <w:rFonts w:ascii="Times New Roman" w:hAnsi="Times New Roman" w:cs="Times New Roman"/>
        </w:rPr>
        <w:t xml:space="preserve"> работы с данными.</w:t>
      </w:r>
      <w:r w:rsidRPr="00511C16">
        <w:rPr>
          <w:rFonts w:ascii="Times New Roman" w:hAnsi="Times New Roman" w:cs="Times New Roman"/>
        </w:rPr>
        <w:t xml:space="preserve"> </w:t>
      </w:r>
      <w:r>
        <w:rPr>
          <w:rFonts w:ascii="Times New Roman" w:hAnsi="Times New Roman" w:cs="Times New Roman"/>
        </w:rPr>
        <w:t>Каждая стадия является отдельной подпрограммой, которая может принимать какие-либо входные параметры, производить с ними произвольные манипуляции, после чего возвращать выходные данные. Стадии могут выстраиваться в ориентированные графы таким образом, что выходные данные одной или нескольких стадий могут служить входными данными для одной или нескольких стадий. Это позволяет исследователю реализовывать сценарии произвольной сложности, не задумываясь при этом о деталях реализации отдельно взятых стадий, а также, не заботясь о распараллеливании входных и выходных потоков данных при их обработке.</w:t>
      </w:r>
    </w:p>
    <w:p w14:paraId="31C16EBF" w14:textId="77777777" w:rsidR="002D1571" w:rsidRDefault="002D1571" w:rsidP="002D1571">
      <w:pPr>
        <w:rPr>
          <w:rFonts w:ascii="Times New Roman" w:hAnsi="Times New Roman" w:cs="Times New Roman"/>
        </w:rPr>
      </w:pPr>
      <w:r>
        <w:rPr>
          <w:rFonts w:ascii="Times New Roman" w:hAnsi="Times New Roman" w:cs="Times New Roman"/>
        </w:rPr>
        <w:t>Помимо того, что стадии можно собрать в программу и запустить её, стадии поддерживают и интерактивную работу, полезную для отладки и анализа</w:t>
      </w:r>
      <w:r w:rsidRPr="006A4C24">
        <w:rPr>
          <w:rFonts w:ascii="Times New Roman" w:hAnsi="Times New Roman" w:cs="Times New Roman"/>
        </w:rPr>
        <w:t>:</w:t>
      </w:r>
      <w:r>
        <w:rPr>
          <w:rFonts w:ascii="Times New Roman" w:hAnsi="Times New Roman" w:cs="Times New Roman"/>
        </w:rPr>
        <w:t xml:space="preserve"> исследователю доступна возможность приостановить выполнение любой из стадий и проанализировать входные и выходные потоки данных этой стадии, после чего исследователь может по своему усмотрению прервать выполнение программы или продолжить её с того места, где она остановила своё выполнение.</w:t>
      </w:r>
    </w:p>
    <w:p w14:paraId="64C25A9E" w14:textId="77777777" w:rsidR="002D1571" w:rsidRDefault="002D1571" w:rsidP="002D1571">
      <w:pPr>
        <w:rPr>
          <w:rFonts w:ascii="Times New Roman" w:hAnsi="Times New Roman" w:cs="Times New Roman"/>
        </w:rPr>
      </w:pPr>
      <w:r>
        <w:rPr>
          <w:rFonts w:ascii="Times New Roman" w:hAnsi="Times New Roman" w:cs="Times New Roman"/>
        </w:rPr>
        <w:lastRenderedPageBreak/>
        <w:t>Подсистема анализа результатов проведения эксперимента позволяет исследователю анализировать конечные и промежуточные результаты проведения эксперимента. Для этого исследователю нужно добавить в эксперимент стадии для анализа данных. Эти стадии идеологически ничем не отличаются от стадий расчетов эксперимента – они также принимают некоторые входные данные, обрабатывают их и возвращают выходные данные, представляющие собой требуемый результат анализа входных данных. Таким образом, исследователю доступна возможность параллельно проводить эксперимент и при этом анализировать некоторые промежуточные результаты этого эксперимента, подключая стадии анализа данных к промежуточным стадиям эксперимента.</w:t>
      </w:r>
      <w:r>
        <w:rPr>
          <w:rFonts w:ascii="Times New Roman" w:hAnsi="Times New Roman" w:cs="Times New Roman"/>
        </w:rPr>
        <w:br/>
        <w:t>Помимо этого подсистема анализа результатов проведения эксперимента позволяет анализировать и сопоставлять промежуточные и конечные результаты проведенных ранее экспериментов.</w:t>
      </w:r>
    </w:p>
    <w:p w14:paraId="0F1B594F" w14:textId="77777777" w:rsidR="002D1571" w:rsidRDefault="002D1571" w:rsidP="002D1571">
      <w:pPr>
        <w:rPr>
          <w:rFonts w:ascii="Times New Roman" w:hAnsi="Times New Roman" w:cs="Times New Roman"/>
        </w:rPr>
      </w:pPr>
      <w:r>
        <w:rPr>
          <w:rFonts w:ascii="Times New Roman" w:hAnsi="Times New Roman" w:cs="Times New Roman"/>
        </w:rPr>
        <w:t>Подсистема хранения данных позволяет исследователю сохранять конечные и промежуточные результаты проведения экспериментов. Для этого исследователю нужно добавить в эксперимент стадию для сохранения данных. Эта стадия позволяет сохранить произвольные данные для их последующего использования. Например, исследователь, сохранив выходные данные проведения одного эксперимента, может их использовать в качестве входных данных для проведения другого эксперимента. Также, сохранив результаты одного или нескольких экспериментов, исследователь в дальнейшем может их проанализировать, используя подсистему анализа результатов проведения экспериментов. Таким образом, подсистема хранения данных может обеспечивать дополнительное взаимодействие подсистемы управления расчетом эксперимента и подсистемы анализа результатов проведения эксперимента.</w:t>
      </w:r>
    </w:p>
    <w:p w14:paraId="2FF679A1" w14:textId="734A1893" w:rsidR="00B96329" w:rsidRPr="002D1571" w:rsidRDefault="002D1571" w:rsidP="002D1571">
      <w:pPr>
        <w:rPr>
          <w:rFonts w:ascii="Times New Roman" w:hAnsi="Times New Roman" w:cs="Times New Roman"/>
        </w:rPr>
      </w:pPr>
      <w:r>
        <w:rPr>
          <w:rFonts w:ascii="Times New Roman" w:hAnsi="Times New Roman" w:cs="Times New Roman"/>
        </w:rPr>
        <w:t xml:space="preserve">На этом закончим рассмотрение интегрированной среды моделирования и перейдем к рассмотрению интегрированной среды разработки. Предполагается, что интегрированной средой моделирования пользуется инженер по моделированию – то есть исследователь, который исследует некоторый эксперимент, в то время как интегрированной средой разработки пользуется инженер по разработке для разработки новых стадий обработки данных. В настоящий момент в качестве интегрированной среды разработки выбрана платформа </w:t>
      </w:r>
      <w:r>
        <w:rPr>
          <w:rFonts w:ascii="Times New Roman" w:hAnsi="Times New Roman" w:cs="Times New Roman"/>
          <w:lang w:val="en-US"/>
        </w:rPr>
        <w:t>Microsoft</w:t>
      </w:r>
      <w:r w:rsidRPr="008B239C">
        <w:rPr>
          <w:rFonts w:ascii="Times New Roman" w:hAnsi="Times New Roman" w:cs="Times New Roman"/>
        </w:rPr>
        <w:t xml:space="preserve"> </w:t>
      </w:r>
      <w:r>
        <w:rPr>
          <w:rFonts w:ascii="Times New Roman" w:hAnsi="Times New Roman" w:cs="Times New Roman"/>
          <w:lang w:val="en-US"/>
        </w:rPr>
        <w:t>Visual</w:t>
      </w:r>
      <w:r w:rsidRPr="008B239C">
        <w:rPr>
          <w:rFonts w:ascii="Times New Roman" w:hAnsi="Times New Roman" w:cs="Times New Roman"/>
        </w:rPr>
        <w:t xml:space="preserve"> </w:t>
      </w:r>
      <w:r>
        <w:rPr>
          <w:rFonts w:ascii="Times New Roman" w:hAnsi="Times New Roman" w:cs="Times New Roman"/>
          <w:lang w:val="en-US"/>
        </w:rPr>
        <w:t>Studio</w:t>
      </w:r>
      <w:r w:rsidRPr="008B239C">
        <w:rPr>
          <w:rFonts w:ascii="Times New Roman" w:hAnsi="Times New Roman" w:cs="Times New Roman"/>
        </w:rPr>
        <w:t xml:space="preserve"> </w:t>
      </w:r>
      <w:r>
        <w:rPr>
          <w:rFonts w:ascii="Times New Roman" w:hAnsi="Times New Roman" w:cs="Times New Roman"/>
          <w:lang w:val="en-US"/>
        </w:rPr>
        <w:t>Express</w:t>
      </w:r>
      <w:r w:rsidRPr="008B239C">
        <w:rPr>
          <w:rFonts w:ascii="Times New Roman" w:hAnsi="Times New Roman" w:cs="Times New Roman"/>
        </w:rPr>
        <w:t xml:space="preserve"> 2017.</w:t>
      </w:r>
      <w:r>
        <w:rPr>
          <w:rFonts w:ascii="Times New Roman" w:hAnsi="Times New Roman" w:cs="Times New Roman"/>
        </w:rPr>
        <w:t xml:space="preserve"> Инженер по разработке, имея полный код нашего проекта и подсистемы управления расчетом эксперимента в частности, может добавить в последнюю новые стадии обработки данных, необходимых исследователю.</w:t>
      </w:r>
    </w:p>
    <w:p w14:paraId="77C8F9E8" w14:textId="7737E121" w:rsidR="0014618A" w:rsidRDefault="002F3050" w:rsidP="006606D6">
      <w:pPr>
        <w:jc w:val="both"/>
        <w:rPr>
          <w:rFonts w:ascii="Times New Roman" w:hAnsi="Times New Roman" w:cs="Times New Roman"/>
        </w:rPr>
      </w:pPr>
      <w:r>
        <w:rPr>
          <w:rFonts w:ascii="Times New Roman" w:hAnsi="Times New Roman" w:cs="Times New Roman"/>
          <w:b/>
          <w:bCs/>
        </w:rPr>
        <w:t>Описание платформы разработки и используемых систем</w:t>
      </w:r>
    </w:p>
    <w:p w14:paraId="2F0C0BC1" w14:textId="35A92675" w:rsidR="00293F54" w:rsidRPr="00293F54" w:rsidRDefault="002F3050" w:rsidP="006606D6">
      <w:pPr>
        <w:jc w:val="both"/>
        <w:rPr>
          <w:rFonts w:ascii="Times New Roman" w:hAnsi="Times New Roman" w:cs="Times New Roman"/>
        </w:rPr>
      </w:pPr>
      <w:r>
        <w:rPr>
          <w:rFonts w:ascii="Times New Roman" w:hAnsi="Times New Roman" w:cs="Times New Roman"/>
        </w:rPr>
        <w:t>Компиляторы и средства сборки:</w:t>
      </w:r>
    </w:p>
    <w:p w14:paraId="2ED0663D" w14:textId="3337F640" w:rsidR="008B65D0" w:rsidRDefault="002F3050" w:rsidP="006606D6">
      <w:pPr>
        <w:jc w:val="both"/>
        <w:rPr>
          <w:rFonts w:ascii="Times New Roman" w:hAnsi="Times New Roman" w:cs="Times New Roman"/>
        </w:rPr>
      </w:pPr>
      <w:r>
        <w:rPr>
          <w:rFonts w:ascii="Times New Roman" w:hAnsi="Times New Roman" w:cs="Times New Roman"/>
        </w:rPr>
        <w:t xml:space="preserve">В качестве компилятора </w:t>
      </w:r>
      <w:r w:rsidR="008B65D0">
        <w:rPr>
          <w:rFonts w:ascii="Times New Roman" w:hAnsi="Times New Roman" w:cs="Times New Roman"/>
        </w:rPr>
        <w:t>был выбран</w:t>
      </w:r>
      <w:r>
        <w:rPr>
          <w:rFonts w:ascii="Times New Roman" w:hAnsi="Times New Roman" w:cs="Times New Roman"/>
        </w:rPr>
        <w:t xml:space="preserve"> </w:t>
      </w:r>
      <w:r w:rsidR="00E2565A" w:rsidRPr="00E2565A">
        <w:rPr>
          <w:rFonts w:ascii="Times New Roman" w:hAnsi="Times New Roman" w:cs="Times New Roman"/>
        </w:rPr>
        <w:t>“</w:t>
      </w:r>
      <w:r w:rsidRPr="002F3050">
        <w:rPr>
          <w:rFonts w:ascii="Times New Roman" w:hAnsi="Times New Roman" w:cs="Times New Roman"/>
          <w:i/>
          <w:iCs/>
          <w:lang w:val="en-US"/>
        </w:rPr>
        <w:t>Microsoft</w:t>
      </w:r>
      <w:r w:rsidRPr="002F3050">
        <w:rPr>
          <w:rFonts w:ascii="Times New Roman" w:hAnsi="Times New Roman" w:cs="Times New Roman"/>
          <w:i/>
          <w:iCs/>
        </w:rPr>
        <w:t xml:space="preserve"> </w:t>
      </w:r>
      <w:r w:rsidRPr="002F3050">
        <w:rPr>
          <w:rFonts w:ascii="Times New Roman" w:hAnsi="Times New Roman" w:cs="Times New Roman"/>
          <w:i/>
          <w:iCs/>
          <w:lang w:val="en-US"/>
        </w:rPr>
        <w:t>Visual</w:t>
      </w:r>
      <w:r w:rsidRPr="002F3050">
        <w:rPr>
          <w:rFonts w:ascii="Times New Roman" w:hAnsi="Times New Roman" w:cs="Times New Roman"/>
          <w:i/>
          <w:iCs/>
        </w:rPr>
        <w:t xml:space="preserve"> </w:t>
      </w:r>
      <w:r w:rsidRPr="002F3050">
        <w:rPr>
          <w:rFonts w:ascii="Times New Roman" w:hAnsi="Times New Roman" w:cs="Times New Roman"/>
          <w:i/>
          <w:iCs/>
          <w:lang w:val="en-US"/>
        </w:rPr>
        <w:t>C</w:t>
      </w:r>
      <w:r w:rsidRPr="002F3050">
        <w:rPr>
          <w:rFonts w:ascii="Times New Roman" w:hAnsi="Times New Roman" w:cs="Times New Roman"/>
          <w:i/>
          <w:iCs/>
        </w:rPr>
        <w:t>++</w:t>
      </w:r>
      <w:r w:rsidR="00E2565A" w:rsidRPr="00E2565A">
        <w:rPr>
          <w:rFonts w:ascii="Times New Roman" w:hAnsi="Times New Roman" w:cs="Times New Roman"/>
        </w:rPr>
        <w:t>”</w:t>
      </w:r>
      <w:r w:rsidRPr="002F3050">
        <w:rPr>
          <w:rFonts w:ascii="Times New Roman" w:hAnsi="Times New Roman" w:cs="Times New Roman"/>
        </w:rPr>
        <w:t xml:space="preserve">, </w:t>
      </w:r>
      <w:r>
        <w:rPr>
          <w:rFonts w:ascii="Times New Roman" w:hAnsi="Times New Roman" w:cs="Times New Roman"/>
        </w:rPr>
        <w:t xml:space="preserve">поставляемый вместе с бесплатной интегрированной средой разработки </w:t>
      </w:r>
      <w:r w:rsidRPr="00E2565A">
        <w:rPr>
          <w:rFonts w:ascii="Times New Roman" w:hAnsi="Times New Roman" w:cs="Times New Roman"/>
        </w:rPr>
        <w:t>“</w:t>
      </w:r>
      <w:r>
        <w:rPr>
          <w:rFonts w:ascii="Times New Roman" w:hAnsi="Times New Roman" w:cs="Times New Roman"/>
          <w:i/>
          <w:iCs/>
          <w:lang w:val="en-US"/>
        </w:rPr>
        <w:t>Mircosoft</w:t>
      </w:r>
      <w:r w:rsidRPr="002F3050">
        <w:rPr>
          <w:rFonts w:ascii="Times New Roman" w:hAnsi="Times New Roman" w:cs="Times New Roman"/>
          <w:i/>
          <w:iCs/>
        </w:rPr>
        <w:t xml:space="preserve"> </w:t>
      </w:r>
      <w:r>
        <w:rPr>
          <w:rFonts w:ascii="Times New Roman" w:hAnsi="Times New Roman" w:cs="Times New Roman"/>
          <w:i/>
          <w:iCs/>
          <w:lang w:val="en-US"/>
        </w:rPr>
        <w:t>Visual</w:t>
      </w:r>
      <w:r w:rsidRPr="002F3050">
        <w:rPr>
          <w:rFonts w:ascii="Times New Roman" w:hAnsi="Times New Roman" w:cs="Times New Roman"/>
          <w:i/>
          <w:iCs/>
        </w:rPr>
        <w:t xml:space="preserve"> </w:t>
      </w:r>
      <w:r>
        <w:rPr>
          <w:rFonts w:ascii="Times New Roman" w:hAnsi="Times New Roman" w:cs="Times New Roman"/>
          <w:i/>
          <w:iCs/>
          <w:lang w:val="en-US"/>
        </w:rPr>
        <w:t>Studio</w:t>
      </w:r>
      <w:r w:rsidRPr="002F3050">
        <w:rPr>
          <w:rFonts w:ascii="Times New Roman" w:hAnsi="Times New Roman" w:cs="Times New Roman"/>
          <w:i/>
          <w:iCs/>
        </w:rPr>
        <w:t xml:space="preserve"> </w:t>
      </w:r>
      <w:r>
        <w:rPr>
          <w:rFonts w:ascii="Times New Roman" w:hAnsi="Times New Roman" w:cs="Times New Roman"/>
          <w:i/>
          <w:iCs/>
          <w:lang w:val="en-US"/>
        </w:rPr>
        <w:t>Express</w:t>
      </w:r>
      <w:r w:rsidRPr="002F3050">
        <w:rPr>
          <w:rFonts w:ascii="Times New Roman" w:hAnsi="Times New Roman" w:cs="Times New Roman"/>
          <w:i/>
          <w:iCs/>
        </w:rPr>
        <w:t xml:space="preserve"> 2017</w:t>
      </w:r>
      <w:r w:rsidRPr="002F3050">
        <w:rPr>
          <w:rFonts w:ascii="Times New Roman" w:hAnsi="Times New Roman" w:cs="Times New Roman"/>
        </w:rPr>
        <w:t>”</w:t>
      </w:r>
      <w:r w:rsidR="00E2565A" w:rsidRPr="00E2565A">
        <w:rPr>
          <w:rFonts w:ascii="Times New Roman" w:hAnsi="Times New Roman" w:cs="Times New Roman"/>
        </w:rPr>
        <w:t>.</w:t>
      </w:r>
      <w:r w:rsidR="00E2565A">
        <w:rPr>
          <w:rFonts w:ascii="Times New Roman" w:hAnsi="Times New Roman" w:cs="Times New Roman"/>
        </w:rPr>
        <w:t xml:space="preserve"> Данная версия компилятора и поставляемая с ним стандартная библиотека шаблонов (</w:t>
      </w:r>
      <w:r w:rsidR="00E2565A">
        <w:rPr>
          <w:rFonts w:ascii="Times New Roman" w:hAnsi="Times New Roman" w:cs="Times New Roman"/>
          <w:lang w:val="en-US"/>
        </w:rPr>
        <w:t>STL</w:t>
      </w:r>
      <w:r w:rsidR="00E2565A" w:rsidRPr="00E2565A">
        <w:rPr>
          <w:rFonts w:ascii="Times New Roman" w:hAnsi="Times New Roman" w:cs="Times New Roman"/>
        </w:rPr>
        <w:t xml:space="preserve"> (</w:t>
      </w:r>
      <w:r w:rsidR="00E2565A">
        <w:rPr>
          <w:rFonts w:ascii="Times New Roman" w:hAnsi="Times New Roman" w:cs="Times New Roman"/>
          <w:lang w:val="en-US"/>
        </w:rPr>
        <w:t>Standard</w:t>
      </w:r>
      <w:r w:rsidR="00E2565A" w:rsidRPr="00E2565A">
        <w:rPr>
          <w:rFonts w:ascii="Times New Roman" w:hAnsi="Times New Roman" w:cs="Times New Roman"/>
        </w:rPr>
        <w:t xml:space="preserve"> </w:t>
      </w:r>
      <w:r w:rsidR="00E2565A">
        <w:rPr>
          <w:rFonts w:ascii="Times New Roman" w:hAnsi="Times New Roman" w:cs="Times New Roman"/>
          <w:lang w:val="en-US"/>
        </w:rPr>
        <w:t>Template</w:t>
      </w:r>
      <w:r w:rsidR="00E2565A" w:rsidRPr="00E2565A">
        <w:rPr>
          <w:rFonts w:ascii="Times New Roman" w:hAnsi="Times New Roman" w:cs="Times New Roman"/>
        </w:rPr>
        <w:t xml:space="preserve"> </w:t>
      </w:r>
      <w:r w:rsidR="00E2565A">
        <w:rPr>
          <w:rFonts w:ascii="Times New Roman" w:hAnsi="Times New Roman" w:cs="Times New Roman"/>
          <w:lang w:val="en-US"/>
        </w:rPr>
        <w:t>Library</w:t>
      </w:r>
      <w:r w:rsidR="00E2565A" w:rsidRPr="00E2565A">
        <w:rPr>
          <w:rFonts w:ascii="Times New Roman" w:hAnsi="Times New Roman" w:cs="Times New Roman"/>
        </w:rPr>
        <w:t>)</w:t>
      </w:r>
      <w:r w:rsidR="00E2565A">
        <w:rPr>
          <w:rFonts w:ascii="Times New Roman" w:hAnsi="Times New Roman" w:cs="Times New Roman"/>
        </w:rPr>
        <w:t>)</w:t>
      </w:r>
      <w:r w:rsidR="00E2565A" w:rsidRPr="00E2565A">
        <w:rPr>
          <w:rFonts w:ascii="Times New Roman" w:hAnsi="Times New Roman" w:cs="Times New Roman"/>
        </w:rPr>
        <w:t xml:space="preserve"> </w:t>
      </w:r>
      <w:r w:rsidR="00E2565A">
        <w:rPr>
          <w:rFonts w:ascii="Times New Roman" w:hAnsi="Times New Roman" w:cs="Times New Roman"/>
        </w:rPr>
        <w:t>поддерживает стандарт</w:t>
      </w:r>
      <w:r w:rsidR="00E2565A" w:rsidRPr="00E2565A">
        <w:rPr>
          <w:rFonts w:ascii="Times New Roman" w:hAnsi="Times New Roman" w:cs="Times New Roman"/>
        </w:rPr>
        <w:t xml:space="preserve"> </w:t>
      </w:r>
      <w:r w:rsidR="00E2565A">
        <w:rPr>
          <w:rFonts w:ascii="Times New Roman" w:hAnsi="Times New Roman" w:cs="Times New Roman"/>
          <w:lang w:val="en-US"/>
        </w:rPr>
        <w:t>C</w:t>
      </w:r>
      <w:r w:rsidR="00E2565A" w:rsidRPr="00E2565A">
        <w:rPr>
          <w:rFonts w:ascii="Times New Roman" w:hAnsi="Times New Roman" w:cs="Times New Roman"/>
        </w:rPr>
        <w:t>++17</w:t>
      </w:r>
      <w:r w:rsidR="008B65D0" w:rsidRPr="008B65D0">
        <w:rPr>
          <w:rFonts w:ascii="Times New Roman" w:hAnsi="Times New Roman" w:cs="Times New Roman"/>
        </w:rPr>
        <w:t xml:space="preserve">, </w:t>
      </w:r>
      <w:r w:rsidR="008B65D0">
        <w:rPr>
          <w:rFonts w:ascii="Times New Roman" w:hAnsi="Times New Roman" w:cs="Times New Roman"/>
        </w:rPr>
        <w:t>который было решено использовать, как самый новый из тех, что могут быть доступны при использовании.</w:t>
      </w:r>
    </w:p>
    <w:p w14:paraId="195B0616" w14:textId="5BC7441C" w:rsidR="00293F54" w:rsidRPr="00293F54" w:rsidRDefault="00293F54" w:rsidP="006606D6">
      <w:pPr>
        <w:jc w:val="both"/>
        <w:rPr>
          <w:rFonts w:ascii="Times New Roman" w:hAnsi="Times New Roman" w:cs="Times New Roman"/>
        </w:rPr>
      </w:pPr>
      <w:r>
        <w:rPr>
          <w:rFonts w:ascii="Times New Roman" w:hAnsi="Times New Roman" w:cs="Times New Roman"/>
        </w:rPr>
        <w:t>Помимо</w:t>
      </w:r>
      <w:r w:rsidRPr="00293F54">
        <w:rPr>
          <w:rFonts w:ascii="Times New Roman" w:hAnsi="Times New Roman" w:cs="Times New Roman"/>
        </w:rPr>
        <w:t xml:space="preserve"> </w:t>
      </w:r>
      <w:r>
        <w:rPr>
          <w:rFonts w:ascii="Times New Roman" w:hAnsi="Times New Roman" w:cs="Times New Roman"/>
        </w:rPr>
        <w:t>интегрированной среды разработки</w:t>
      </w:r>
      <w:r w:rsidRPr="00293F54">
        <w:rPr>
          <w:rFonts w:ascii="Times New Roman" w:hAnsi="Times New Roman" w:cs="Times New Roman"/>
        </w:rPr>
        <w:t xml:space="preserve"> “</w:t>
      </w:r>
      <w:r w:rsidRPr="00293F54">
        <w:rPr>
          <w:rFonts w:ascii="Times New Roman" w:hAnsi="Times New Roman" w:cs="Times New Roman"/>
          <w:i/>
          <w:iCs/>
          <w:lang w:val="en-US"/>
        </w:rPr>
        <w:t>Microsoft</w:t>
      </w:r>
      <w:r w:rsidRPr="00293F54">
        <w:rPr>
          <w:rFonts w:ascii="Times New Roman" w:hAnsi="Times New Roman" w:cs="Times New Roman"/>
          <w:i/>
          <w:iCs/>
        </w:rPr>
        <w:t xml:space="preserve"> </w:t>
      </w:r>
      <w:r w:rsidRPr="00293F54">
        <w:rPr>
          <w:rFonts w:ascii="Times New Roman" w:hAnsi="Times New Roman" w:cs="Times New Roman"/>
          <w:i/>
          <w:iCs/>
          <w:lang w:val="en-US"/>
        </w:rPr>
        <w:t>Visual</w:t>
      </w:r>
      <w:r w:rsidRPr="00293F54">
        <w:rPr>
          <w:rFonts w:ascii="Times New Roman" w:hAnsi="Times New Roman" w:cs="Times New Roman"/>
          <w:i/>
          <w:iCs/>
        </w:rPr>
        <w:t xml:space="preserve"> </w:t>
      </w:r>
      <w:r w:rsidRPr="00293F54">
        <w:rPr>
          <w:rFonts w:ascii="Times New Roman" w:hAnsi="Times New Roman" w:cs="Times New Roman"/>
          <w:i/>
          <w:iCs/>
          <w:lang w:val="en-US"/>
        </w:rPr>
        <w:t>Studio</w:t>
      </w:r>
      <w:r w:rsidRPr="00293F54">
        <w:rPr>
          <w:rFonts w:ascii="Times New Roman" w:hAnsi="Times New Roman" w:cs="Times New Roman"/>
        </w:rPr>
        <w:t xml:space="preserve">”, </w:t>
      </w:r>
      <w:r>
        <w:rPr>
          <w:rFonts w:ascii="Times New Roman" w:hAnsi="Times New Roman" w:cs="Times New Roman"/>
        </w:rPr>
        <w:t>для</w:t>
      </w:r>
      <w:r w:rsidRPr="00293F54">
        <w:rPr>
          <w:rFonts w:ascii="Times New Roman" w:hAnsi="Times New Roman" w:cs="Times New Roman"/>
        </w:rPr>
        <w:t xml:space="preserve"> </w:t>
      </w:r>
      <w:r>
        <w:rPr>
          <w:rFonts w:ascii="Times New Roman" w:hAnsi="Times New Roman" w:cs="Times New Roman"/>
        </w:rPr>
        <w:t xml:space="preserve">прототипирования </w:t>
      </w:r>
      <w:r>
        <w:rPr>
          <w:rFonts w:ascii="Times New Roman" w:hAnsi="Times New Roman" w:cs="Times New Roman"/>
          <w:lang w:val="en-US"/>
        </w:rPr>
        <w:t>GUI</w:t>
      </w:r>
      <w:r w:rsidRPr="00293F54">
        <w:rPr>
          <w:rFonts w:ascii="Times New Roman" w:hAnsi="Times New Roman" w:cs="Times New Roman"/>
        </w:rPr>
        <w:t xml:space="preserve"> </w:t>
      </w:r>
      <w:r>
        <w:rPr>
          <w:rFonts w:ascii="Times New Roman" w:hAnsi="Times New Roman" w:cs="Times New Roman"/>
        </w:rPr>
        <w:t xml:space="preserve">была также использована </w:t>
      </w:r>
      <w:r>
        <w:rPr>
          <w:rFonts w:ascii="Times New Roman" w:hAnsi="Times New Roman" w:cs="Times New Roman"/>
          <w:lang w:val="en-US"/>
        </w:rPr>
        <w:t>IDE</w:t>
      </w:r>
      <w:r>
        <w:rPr>
          <w:rFonts w:ascii="Times New Roman" w:hAnsi="Times New Roman" w:cs="Times New Roman"/>
        </w:rPr>
        <w:t xml:space="preserve"> </w:t>
      </w:r>
      <w:r w:rsidRPr="00293F54">
        <w:rPr>
          <w:rFonts w:ascii="Times New Roman" w:hAnsi="Times New Roman" w:cs="Times New Roman"/>
        </w:rPr>
        <w:t>“</w:t>
      </w:r>
      <w:r w:rsidRPr="00293F54">
        <w:rPr>
          <w:rFonts w:ascii="Times New Roman" w:hAnsi="Times New Roman" w:cs="Times New Roman"/>
          <w:i/>
          <w:iCs/>
          <w:lang w:val="en-US"/>
        </w:rPr>
        <w:t>Qt</w:t>
      </w:r>
      <w:r w:rsidRPr="00293F54">
        <w:rPr>
          <w:rFonts w:ascii="Times New Roman" w:hAnsi="Times New Roman" w:cs="Times New Roman"/>
          <w:i/>
          <w:iCs/>
        </w:rPr>
        <w:t xml:space="preserve"> </w:t>
      </w:r>
      <w:r w:rsidRPr="00293F54">
        <w:rPr>
          <w:rFonts w:ascii="Times New Roman" w:hAnsi="Times New Roman" w:cs="Times New Roman"/>
          <w:i/>
          <w:iCs/>
          <w:lang w:val="en-US"/>
        </w:rPr>
        <w:t>Creator</w:t>
      </w:r>
      <w:r w:rsidRPr="00293F54">
        <w:rPr>
          <w:rFonts w:ascii="Times New Roman" w:hAnsi="Times New Roman" w:cs="Times New Roman"/>
        </w:rPr>
        <w:t>”,</w:t>
      </w:r>
      <w:r>
        <w:rPr>
          <w:rFonts w:ascii="Times New Roman" w:hAnsi="Times New Roman" w:cs="Times New Roman"/>
        </w:rPr>
        <w:t xml:space="preserve"> ключевая особенность которого состоит в наличии редакторе форм, позволяющим добавлять в приложение элементы графического интерфейса без редактирования кода. </w:t>
      </w:r>
    </w:p>
    <w:p w14:paraId="2A44FF2A" w14:textId="28CD05F2" w:rsidR="0006666F" w:rsidRDefault="008B65D0" w:rsidP="006606D6">
      <w:pPr>
        <w:jc w:val="both"/>
        <w:rPr>
          <w:rFonts w:ascii="Times New Roman" w:hAnsi="Times New Roman" w:cs="Times New Roman"/>
        </w:rPr>
      </w:pPr>
      <w:r>
        <w:rPr>
          <w:rFonts w:ascii="Times New Roman" w:hAnsi="Times New Roman" w:cs="Times New Roman"/>
        </w:rPr>
        <w:t xml:space="preserve">Для сборки проекта было принято решение использовать </w:t>
      </w:r>
      <w:r w:rsidR="00293F54" w:rsidRPr="00293F54">
        <w:rPr>
          <w:rFonts w:ascii="Times New Roman" w:hAnsi="Times New Roman" w:cs="Times New Roman"/>
        </w:rPr>
        <w:t>“</w:t>
      </w:r>
      <w:r w:rsidRPr="00293F54">
        <w:rPr>
          <w:rFonts w:ascii="Times New Roman" w:hAnsi="Times New Roman" w:cs="Times New Roman"/>
          <w:i/>
          <w:iCs/>
          <w:lang w:val="en-US"/>
        </w:rPr>
        <w:t>CMake</w:t>
      </w:r>
      <w:r w:rsidR="00293F54" w:rsidRPr="00293F54">
        <w:rPr>
          <w:rFonts w:ascii="Times New Roman" w:hAnsi="Times New Roman" w:cs="Times New Roman"/>
        </w:rPr>
        <w:t>”</w:t>
      </w:r>
      <w:r w:rsidRPr="008B65D0">
        <w:rPr>
          <w:rFonts w:ascii="Times New Roman" w:hAnsi="Times New Roman" w:cs="Times New Roman"/>
        </w:rPr>
        <w:t xml:space="preserve"> </w:t>
      </w:r>
      <w:r>
        <w:rPr>
          <w:rFonts w:ascii="Times New Roman" w:hAnsi="Times New Roman" w:cs="Times New Roman"/>
        </w:rPr>
        <w:t>–</w:t>
      </w:r>
      <w:r w:rsidRPr="008B65D0">
        <w:rPr>
          <w:rFonts w:ascii="Times New Roman" w:hAnsi="Times New Roman" w:cs="Times New Roman"/>
        </w:rPr>
        <w:t xml:space="preserve"> </w:t>
      </w:r>
      <w:r>
        <w:rPr>
          <w:rFonts w:ascii="Times New Roman" w:hAnsi="Times New Roman" w:cs="Times New Roman"/>
        </w:rPr>
        <w:t xml:space="preserve">кроссплатформенное программное средство для автоматической сборки программы из исходного кода. Решение принято, исходя из распространенности </w:t>
      </w:r>
      <w:r w:rsidR="00293F54" w:rsidRPr="00293F54">
        <w:rPr>
          <w:rFonts w:ascii="Times New Roman" w:hAnsi="Times New Roman" w:cs="Times New Roman"/>
        </w:rPr>
        <w:t>“</w:t>
      </w:r>
      <w:r w:rsidRPr="00293F54">
        <w:rPr>
          <w:rFonts w:ascii="Times New Roman" w:hAnsi="Times New Roman" w:cs="Times New Roman"/>
          <w:i/>
          <w:iCs/>
          <w:lang w:val="en-US"/>
        </w:rPr>
        <w:t>CMake</w:t>
      </w:r>
      <w:r w:rsidR="00293F54" w:rsidRPr="00293F54">
        <w:rPr>
          <w:rFonts w:ascii="Times New Roman" w:hAnsi="Times New Roman" w:cs="Times New Roman"/>
        </w:rPr>
        <w:t>”</w:t>
      </w:r>
      <w:r>
        <w:rPr>
          <w:rFonts w:ascii="Times New Roman" w:hAnsi="Times New Roman" w:cs="Times New Roman"/>
        </w:rPr>
        <w:t xml:space="preserve"> в современных проектах на языках </w:t>
      </w:r>
      <w:r>
        <w:rPr>
          <w:rFonts w:ascii="Times New Roman" w:hAnsi="Times New Roman" w:cs="Times New Roman"/>
          <w:lang w:val="en-US"/>
        </w:rPr>
        <w:t>C</w:t>
      </w:r>
      <w:r w:rsidRPr="008B65D0">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C</w:t>
      </w:r>
      <w:r w:rsidRPr="008B65D0">
        <w:rPr>
          <w:rFonts w:ascii="Times New Roman" w:hAnsi="Times New Roman" w:cs="Times New Roman"/>
        </w:rPr>
        <w:t>++,</w:t>
      </w:r>
      <w:r>
        <w:rPr>
          <w:rFonts w:ascii="Times New Roman" w:hAnsi="Times New Roman" w:cs="Times New Roman"/>
        </w:rPr>
        <w:t xml:space="preserve"> а также из намерения введения будущей поддержки кроссплатформенности для запуска АСНИ на различных операционных системах и аппаратных платформах. </w:t>
      </w:r>
    </w:p>
    <w:p w14:paraId="5C69ECA7" w14:textId="465B77B2" w:rsidR="0006666F" w:rsidRDefault="0006666F" w:rsidP="006606D6">
      <w:pPr>
        <w:jc w:val="both"/>
        <w:rPr>
          <w:rFonts w:ascii="Times New Roman" w:hAnsi="Times New Roman" w:cs="Times New Roman"/>
        </w:rPr>
      </w:pPr>
      <w:r>
        <w:rPr>
          <w:rFonts w:ascii="Times New Roman" w:hAnsi="Times New Roman" w:cs="Times New Roman"/>
        </w:rPr>
        <w:t>Система управления базами данных (СУБД):</w:t>
      </w:r>
    </w:p>
    <w:p w14:paraId="5962148E" w14:textId="73215DAC" w:rsidR="0006666F" w:rsidRPr="0006666F" w:rsidRDefault="0006666F" w:rsidP="006606D6">
      <w:pPr>
        <w:jc w:val="both"/>
        <w:rPr>
          <w:rFonts w:ascii="Times New Roman" w:hAnsi="Times New Roman" w:cs="Times New Roman"/>
        </w:rPr>
      </w:pPr>
      <w:r>
        <w:rPr>
          <w:rFonts w:ascii="Times New Roman" w:hAnsi="Times New Roman" w:cs="Times New Roman"/>
        </w:rPr>
        <w:t xml:space="preserve">Для хранения данных, генерирующихся в ходе проведения эксперимента, было решено использовать </w:t>
      </w:r>
      <w:r w:rsidR="006606D6" w:rsidRPr="006606D6">
        <w:rPr>
          <w:rFonts w:ascii="Times New Roman" w:hAnsi="Times New Roman" w:cs="Times New Roman"/>
        </w:rPr>
        <w:t>“</w:t>
      </w:r>
      <w:r w:rsidRPr="006606D6">
        <w:rPr>
          <w:rFonts w:ascii="Times New Roman" w:hAnsi="Times New Roman" w:cs="Times New Roman"/>
          <w:i/>
          <w:iCs/>
          <w:lang w:val="en-US"/>
        </w:rPr>
        <w:t>PostgreSQL</w:t>
      </w:r>
      <w:r w:rsidR="006606D6" w:rsidRPr="006606D6">
        <w:rPr>
          <w:rFonts w:ascii="Times New Roman" w:hAnsi="Times New Roman" w:cs="Times New Roman"/>
        </w:rPr>
        <w:t>”</w:t>
      </w:r>
      <w:r w:rsidRPr="0006666F">
        <w:rPr>
          <w:rFonts w:ascii="Times New Roman" w:hAnsi="Times New Roman" w:cs="Times New Roman"/>
        </w:rPr>
        <w:t xml:space="preserve"> </w:t>
      </w:r>
      <w:r>
        <w:rPr>
          <w:rFonts w:ascii="Times New Roman" w:hAnsi="Times New Roman" w:cs="Times New Roman"/>
        </w:rPr>
        <w:t>– кроссплатформенная объектно-реляционная система управления базами данных с открытым исходным кодом.</w:t>
      </w:r>
    </w:p>
    <w:p w14:paraId="60A44D1D" w14:textId="124422C9" w:rsidR="00293F54" w:rsidRDefault="00293F54" w:rsidP="006606D6">
      <w:pPr>
        <w:jc w:val="both"/>
        <w:rPr>
          <w:rFonts w:ascii="Times New Roman" w:hAnsi="Times New Roman" w:cs="Times New Roman"/>
        </w:rPr>
      </w:pPr>
      <w:r>
        <w:rPr>
          <w:rFonts w:ascii="Times New Roman" w:hAnsi="Times New Roman" w:cs="Times New Roman"/>
        </w:rPr>
        <w:t>Используемые библиотеки:</w:t>
      </w:r>
    </w:p>
    <w:p w14:paraId="3EF0499E" w14:textId="549FD971" w:rsidR="00917EF7" w:rsidRPr="00A243CF" w:rsidRDefault="0036488E" w:rsidP="006606D6">
      <w:pPr>
        <w:pStyle w:val="a7"/>
        <w:numPr>
          <w:ilvl w:val="0"/>
          <w:numId w:val="6"/>
        </w:numPr>
        <w:jc w:val="both"/>
        <w:rPr>
          <w:rFonts w:ascii="Times New Roman" w:hAnsi="Times New Roman" w:cs="Times New Roman"/>
        </w:rPr>
      </w:pPr>
      <w:r w:rsidRPr="002A7842">
        <w:rPr>
          <w:rFonts w:ascii="Times New Roman" w:hAnsi="Times New Roman" w:cs="Times New Roman"/>
        </w:rPr>
        <w:t>“</w:t>
      </w:r>
      <w:r w:rsidRPr="002A7842">
        <w:rPr>
          <w:rFonts w:ascii="Times New Roman" w:hAnsi="Times New Roman" w:cs="Times New Roman"/>
          <w:i/>
          <w:iCs/>
          <w:lang w:val="en-US"/>
        </w:rPr>
        <w:t>Qt</w:t>
      </w:r>
      <w:r w:rsidRPr="002A7842">
        <w:rPr>
          <w:rFonts w:ascii="Times New Roman" w:hAnsi="Times New Roman" w:cs="Times New Roman"/>
          <w:i/>
          <w:iCs/>
        </w:rPr>
        <w:t xml:space="preserve"> 5.12.12</w:t>
      </w:r>
      <w:r w:rsidRPr="002A7842">
        <w:rPr>
          <w:rFonts w:ascii="Times New Roman" w:hAnsi="Times New Roman" w:cs="Times New Roman"/>
        </w:rPr>
        <w:t xml:space="preserve">” – набор библиотек для разработки кроссплатформенного программного обеспечения на языке программирования </w:t>
      </w:r>
      <w:r w:rsidRPr="002A7842">
        <w:rPr>
          <w:rFonts w:ascii="Times New Roman" w:hAnsi="Times New Roman" w:cs="Times New Roman"/>
          <w:lang w:val="en-US"/>
        </w:rPr>
        <w:t>C</w:t>
      </w:r>
      <w:r w:rsidRPr="002A7842">
        <w:rPr>
          <w:rFonts w:ascii="Times New Roman" w:hAnsi="Times New Roman" w:cs="Times New Roman"/>
        </w:rPr>
        <w:t xml:space="preserve">++. Из поставляемого набора были использованы библиотеки </w:t>
      </w:r>
      <w:r w:rsidR="00917EF7" w:rsidRPr="002A7842">
        <w:rPr>
          <w:rFonts w:ascii="Times New Roman" w:hAnsi="Times New Roman" w:cs="Times New Roman"/>
        </w:rPr>
        <w:t>“</w:t>
      </w:r>
      <w:r w:rsidR="00917EF7" w:rsidRPr="002A7842">
        <w:rPr>
          <w:rFonts w:ascii="Times New Roman" w:hAnsi="Times New Roman" w:cs="Times New Roman"/>
          <w:i/>
          <w:iCs/>
          <w:lang w:val="en-US"/>
        </w:rPr>
        <w:t>Qt</w:t>
      </w:r>
      <w:r w:rsidR="00917EF7" w:rsidRPr="002A7842">
        <w:rPr>
          <w:rFonts w:ascii="Times New Roman" w:hAnsi="Times New Roman" w:cs="Times New Roman"/>
          <w:i/>
          <w:iCs/>
        </w:rPr>
        <w:t xml:space="preserve">5 </w:t>
      </w:r>
      <w:r w:rsidR="00917EF7" w:rsidRPr="002A7842">
        <w:rPr>
          <w:rFonts w:ascii="Times New Roman" w:hAnsi="Times New Roman" w:cs="Times New Roman"/>
          <w:i/>
          <w:iCs/>
          <w:lang w:val="en-US"/>
        </w:rPr>
        <w:t>Core</w:t>
      </w:r>
      <w:r w:rsidR="00917EF7" w:rsidRPr="002A7842">
        <w:rPr>
          <w:rFonts w:ascii="Times New Roman" w:hAnsi="Times New Roman" w:cs="Times New Roman"/>
        </w:rPr>
        <w:t>”, ”Qt</w:t>
      </w:r>
      <w:r w:rsidR="00917EF7" w:rsidRPr="002A7842">
        <w:rPr>
          <w:rFonts w:ascii="Times New Roman" w:hAnsi="Times New Roman" w:cs="Times New Roman"/>
          <w:i/>
          <w:iCs/>
        </w:rPr>
        <w:t xml:space="preserve">5 </w:t>
      </w:r>
      <w:r w:rsidR="00917EF7" w:rsidRPr="002A7842">
        <w:rPr>
          <w:rFonts w:ascii="Times New Roman" w:hAnsi="Times New Roman" w:cs="Times New Roman"/>
          <w:i/>
          <w:iCs/>
          <w:lang w:val="en-US"/>
        </w:rPr>
        <w:t>GUI</w:t>
      </w:r>
      <w:r w:rsidR="00917EF7" w:rsidRPr="002A7842">
        <w:rPr>
          <w:rFonts w:ascii="Times New Roman" w:hAnsi="Times New Roman" w:cs="Times New Roman"/>
        </w:rPr>
        <w:t xml:space="preserve">”, </w:t>
      </w:r>
      <w:r w:rsidRPr="002A7842">
        <w:rPr>
          <w:rFonts w:ascii="Times New Roman" w:hAnsi="Times New Roman" w:cs="Times New Roman"/>
        </w:rPr>
        <w:t>“</w:t>
      </w:r>
      <w:r w:rsidRPr="002A7842">
        <w:rPr>
          <w:rFonts w:ascii="Times New Roman" w:hAnsi="Times New Roman" w:cs="Times New Roman"/>
          <w:i/>
          <w:iCs/>
          <w:lang w:val="en-US"/>
        </w:rPr>
        <w:t>Qt</w:t>
      </w:r>
      <w:r w:rsidRPr="002A7842">
        <w:rPr>
          <w:rFonts w:ascii="Times New Roman" w:hAnsi="Times New Roman" w:cs="Times New Roman"/>
          <w:i/>
          <w:iCs/>
        </w:rPr>
        <w:t>5</w:t>
      </w:r>
      <w:r w:rsidR="00917EF7" w:rsidRPr="002A7842">
        <w:rPr>
          <w:rFonts w:ascii="Times New Roman" w:hAnsi="Times New Roman" w:cs="Times New Roman"/>
          <w:i/>
          <w:iCs/>
        </w:rPr>
        <w:t xml:space="preserve"> </w:t>
      </w:r>
      <w:r w:rsidRPr="002A7842">
        <w:rPr>
          <w:rFonts w:ascii="Times New Roman" w:hAnsi="Times New Roman" w:cs="Times New Roman"/>
          <w:i/>
          <w:iCs/>
          <w:lang w:val="en-US"/>
        </w:rPr>
        <w:t>Charts</w:t>
      </w:r>
      <w:r w:rsidRPr="002A7842">
        <w:rPr>
          <w:rFonts w:ascii="Times New Roman" w:hAnsi="Times New Roman" w:cs="Times New Roman"/>
        </w:rPr>
        <w:t>” , “</w:t>
      </w:r>
      <w:r w:rsidRPr="002A7842">
        <w:rPr>
          <w:rFonts w:ascii="Times New Roman" w:hAnsi="Times New Roman" w:cs="Times New Roman"/>
          <w:i/>
          <w:iCs/>
          <w:lang w:val="en-US"/>
        </w:rPr>
        <w:t>Qt</w:t>
      </w:r>
      <w:r w:rsidRPr="002A7842">
        <w:rPr>
          <w:rFonts w:ascii="Times New Roman" w:hAnsi="Times New Roman" w:cs="Times New Roman"/>
          <w:i/>
          <w:iCs/>
        </w:rPr>
        <w:t>5</w:t>
      </w:r>
      <w:r w:rsidR="00917EF7" w:rsidRPr="002A7842">
        <w:rPr>
          <w:rFonts w:ascii="Times New Roman" w:hAnsi="Times New Roman" w:cs="Times New Roman"/>
          <w:i/>
          <w:iCs/>
        </w:rPr>
        <w:t xml:space="preserve"> </w:t>
      </w:r>
      <w:r w:rsidRPr="002A7842">
        <w:rPr>
          <w:rFonts w:ascii="Times New Roman" w:hAnsi="Times New Roman" w:cs="Times New Roman"/>
          <w:i/>
          <w:iCs/>
          <w:lang w:val="en-US"/>
        </w:rPr>
        <w:t>Widgets</w:t>
      </w:r>
      <w:r w:rsidRPr="002A7842">
        <w:rPr>
          <w:rFonts w:ascii="Times New Roman" w:hAnsi="Times New Roman" w:cs="Times New Roman"/>
        </w:rPr>
        <w:t xml:space="preserve">”. </w:t>
      </w:r>
      <w:r w:rsidR="00313314">
        <w:rPr>
          <w:rFonts w:ascii="Times New Roman" w:hAnsi="Times New Roman" w:cs="Times New Roman"/>
        </w:rPr>
        <w:br/>
      </w:r>
      <w:r w:rsidR="00313314">
        <w:rPr>
          <w:rFonts w:ascii="Times New Roman" w:hAnsi="Times New Roman" w:cs="Times New Roman"/>
        </w:rPr>
        <w:lastRenderedPageBreak/>
        <w:br/>
      </w:r>
    </w:p>
    <w:tbl>
      <w:tblPr>
        <w:tblStyle w:val="aa"/>
        <w:tblW w:w="10456" w:type="dxa"/>
        <w:tblLook w:val="04A0" w:firstRow="1" w:lastRow="0" w:firstColumn="1" w:lastColumn="0" w:noHBand="0" w:noVBand="1"/>
      </w:tblPr>
      <w:tblGrid>
        <w:gridCol w:w="2689"/>
        <w:gridCol w:w="7767"/>
      </w:tblGrid>
      <w:tr w:rsidR="005C7E75" w14:paraId="7D77CD69" w14:textId="77777777" w:rsidTr="005C7E75">
        <w:tc>
          <w:tcPr>
            <w:tcW w:w="2689" w:type="dxa"/>
          </w:tcPr>
          <w:p w14:paraId="4D101DA1" w14:textId="1436B4C4" w:rsidR="005C7E75" w:rsidRPr="005C7E75" w:rsidRDefault="005C7E75" w:rsidP="006606D6">
            <w:pPr>
              <w:jc w:val="both"/>
              <w:rPr>
                <w:rFonts w:ascii="Times New Roman" w:hAnsi="Times New Roman" w:cs="Times New Roman"/>
              </w:rPr>
            </w:pPr>
            <w:r>
              <w:rPr>
                <w:rFonts w:ascii="Times New Roman" w:hAnsi="Times New Roman" w:cs="Times New Roman"/>
              </w:rPr>
              <w:t>Название библиотеки</w:t>
            </w:r>
          </w:p>
        </w:tc>
        <w:tc>
          <w:tcPr>
            <w:tcW w:w="7767" w:type="dxa"/>
          </w:tcPr>
          <w:p w14:paraId="7E4D7B15" w14:textId="7193CAD5" w:rsidR="005C7E75" w:rsidRPr="005C7E75" w:rsidRDefault="002A7842" w:rsidP="006606D6">
            <w:pPr>
              <w:jc w:val="both"/>
              <w:rPr>
                <w:rFonts w:ascii="Times New Roman" w:hAnsi="Times New Roman" w:cs="Times New Roman"/>
              </w:rPr>
            </w:pPr>
            <w:r>
              <w:rPr>
                <w:rFonts w:ascii="Times New Roman" w:hAnsi="Times New Roman" w:cs="Times New Roman"/>
              </w:rPr>
              <w:t>Содержание</w:t>
            </w:r>
            <w:r w:rsidR="005C7E75">
              <w:rPr>
                <w:rFonts w:ascii="Times New Roman" w:hAnsi="Times New Roman" w:cs="Times New Roman"/>
              </w:rPr>
              <w:t xml:space="preserve"> библиотеки</w:t>
            </w:r>
          </w:p>
        </w:tc>
      </w:tr>
      <w:tr w:rsidR="005C7E75" w:rsidRPr="00313314" w14:paraId="08D9A7A3" w14:textId="77777777" w:rsidTr="005C7E75">
        <w:tc>
          <w:tcPr>
            <w:tcW w:w="2689" w:type="dxa"/>
          </w:tcPr>
          <w:p w14:paraId="78102DDA" w14:textId="7D556FA8" w:rsidR="005C7E75" w:rsidRDefault="005C7E75" w:rsidP="006606D6">
            <w:pPr>
              <w:jc w:val="both"/>
              <w:rPr>
                <w:rFonts w:ascii="Times New Roman" w:hAnsi="Times New Roman" w:cs="Times New Roman"/>
                <w:lang w:val="en-US"/>
              </w:rPr>
            </w:pPr>
            <w:r>
              <w:rPr>
                <w:rFonts w:ascii="Times New Roman" w:hAnsi="Times New Roman" w:cs="Times New Roman"/>
                <w:lang w:val="en-US"/>
              </w:rPr>
              <w:t>Qt5 Core</w:t>
            </w:r>
          </w:p>
        </w:tc>
        <w:tc>
          <w:tcPr>
            <w:tcW w:w="7767" w:type="dxa"/>
          </w:tcPr>
          <w:p w14:paraId="1FBBF604" w14:textId="65C3630D" w:rsidR="005C7E75" w:rsidRPr="005C7E75" w:rsidRDefault="002A7842" w:rsidP="006606D6">
            <w:pPr>
              <w:jc w:val="both"/>
              <w:rPr>
                <w:rFonts w:ascii="Times New Roman" w:hAnsi="Times New Roman" w:cs="Times New Roman"/>
              </w:rPr>
            </w:pPr>
            <w:r>
              <w:rPr>
                <w:rFonts w:ascii="Times New Roman" w:hAnsi="Times New Roman" w:cs="Times New Roman"/>
              </w:rPr>
              <w:t>Н</w:t>
            </w:r>
            <w:r w:rsidR="005C7E75">
              <w:rPr>
                <w:rFonts w:ascii="Times New Roman" w:hAnsi="Times New Roman" w:cs="Times New Roman"/>
              </w:rPr>
              <w:t xml:space="preserve">абор классов, </w:t>
            </w:r>
            <w:r w:rsidR="00A243CF">
              <w:rPr>
                <w:rFonts w:ascii="Times New Roman" w:hAnsi="Times New Roman" w:cs="Times New Roman"/>
              </w:rPr>
              <w:t xml:space="preserve">напрямую не связанных с </w:t>
            </w:r>
            <w:r w:rsidR="00A243CF">
              <w:rPr>
                <w:rFonts w:ascii="Times New Roman" w:hAnsi="Times New Roman" w:cs="Times New Roman"/>
                <w:lang w:val="en-US"/>
              </w:rPr>
              <w:t>GUI</w:t>
            </w:r>
            <w:r w:rsidR="00A243CF" w:rsidRPr="00A243CF">
              <w:rPr>
                <w:rFonts w:ascii="Times New Roman" w:hAnsi="Times New Roman" w:cs="Times New Roman"/>
              </w:rPr>
              <w:t xml:space="preserve"> </w:t>
            </w:r>
            <w:r w:rsidR="00A243CF">
              <w:rPr>
                <w:rFonts w:ascii="Times New Roman" w:hAnsi="Times New Roman" w:cs="Times New Roman"/>
              </w:rPr>
              <w:t xml:space="preserve">и </w:t>
            </w:r>
            <w:r w:rsidR="005C7E75">
              <w:rPr>
                <w:rFonts w:ascii="Times New Roman" w:hAnsi="Times New Roman" w:cs="Times New Roman"/>
              </w:rPr>
              <w:t>используемых в</w:t>
            </w:r>
            <w:r w:rsidR="00A243CF">
              <w:rPr>
                <w:rFonts w:ascii="Times New Roman" w:hAnsi="Times New Roman" w:cs="Times New Roman"/>
              </w:rPr>
              <w:t xml:space="preserve">о всех остальных </w:t>
            </w:r>
            <w:r w:rsidR="005C7E75">
              <w:rPr>
                <w:rFonts w:ascii="Times New Roman" w:hAnsi="Times New Roman" w:cs="Times New Roman"/>
              </w:rPr>
              <w:t xml:space="preserve">библиотеках </w:t>
            </w:r>
            <w:r w:rsidR="005C7E75">
              <w:rPr>
                <w:rFonts w:ascii="Times New Roman" w:hAnsi="Times New Roman" w:cs="Times New Roman"/>
                <w:lang w:val="en-US"/>
              </w:rPr>
              <w:t>Qt</w:t>
            </w:r>
            <w:r w:rsidR="005C7E75">
              <w:rPr>
                <w:rFonts w:ascii="Times New Roman" w:hAnsi="Times New Roman" w:cs="Times New Roman"/>
              </w:rPr>
              <w:t>.</w:t>
            </w:r>
            <w:r w:rsidR="00A243CF">
              <w:rPr>
                <w:rFonts w:ascii="Times New Roman" w:hAnsi="Times New Roman" w:cs="Times New Roman"/>
              </w:rPr>
              <w:t xml:space="preserve"> Содержит метаобъекты для слотов и сигналов, контейнеры, например, </w:t>
            </w:r>
            <w:r w:rsidR="00A243CF">
              <w:rPr>
                <w:rFonts w:ascii="Times New Roman" w:hAnsi="Times New Roman" w:cs="Times New Roman"/>
                <w:lang w:val="en-US"/>
              </w:rPr>
              <w:t>QVector</w:t>
            </w:r>
            <w:r w:rsidR="00A243CF" w:rsidRPr="00A243CF">
              <w:rPr>
                <w:rFonts w:ascii="Times New Roman" w:hAnsi="Times New Roman" w:cs="Times New Roman"/>
              </w:rPr>
              <w:t xml:space="preserve">, </w:t>
            </w:r>
            <w:r w:rsidR="00A243CF">
              <w:rPr>
                <w:rFonts w:ascii="Times New Roman" w:hAnsi="Times New Roman" w:cs="Times New Roman"/>
                <w:lang w:val="en-US"/>
              </w:rPr>
              <w:t>QLine</w:t>
            </w:r>
            <w:r w:rsidR="00A243CF" w:rsidRPr="00A243CF">
              <w:rPr>
                <w:rFonts w:ascii="Times New Roman" w:hAnsi="Times New Roman" w:cs="Times New Roman"/>
              </w:rPr>
              <w:t xml:space="preserve">, </w:t>
            </w:r>
            <w:r w:rsidR="00A243CF">
              <w:rPr>
                <w:rFonts w:ascii="Times New Roman" w:hAnsi="Times New Roman" w:cs="Times New Roman"/>
                <w:lang w:val="en-US"/>
              </w:rPr>
              <w:t>QPoint</w:t>
            </w:r>
            <w:r w:rsidR="00A243CF" w:rsidRPr="00A243CF">
              <w:rPr>
                <w:rFonts w:ascii="Times New Roman" w:hAnsi="Times New Roman" w:cs="Times New Roman"/>
              </w:rPr>
              <w:t xml:space="preserve">, </w:t>
            </w:r>
            <w:r w:rsidR="00A243CF">
              <w:rPr>
                <w:rFonts w:ascii="Times New Roman" w:hAnsi="Times New Roman" w:cs="Times New Roman"/>
                <w:lang w:val="en-US"/>
              </w:rPr>
              <w:t>QMap</w:t>
            </w:r>
            <w:r w:rsidR="00A243CF" w:rsidRPr="00A243CF">
              <w:rPr>
                <w:rFonts w:ascii="Times New Roman" w:hAnsi="Times New Roman" w:cs="Times New Roman"/>
              </w:rPr>
              <w:t xml:space="preserve">, </w:t>
            </w:r>
            <w:r w:rsidR="00A243CF">
              <w:rPr>
                <w:rFonts w:ascii="Times New Roman" w:hAnsi="Times New Roman" w:cs="Times New Roman"/>
                <w:lang w:val="en-US"/>
              </w:rPr>
              <w:t>QRect</w:t>
            </w:r>
            <w:r w:rsidR="00A243CF" w:rsidRPr="00A243CF">
              <w:rPr>
                <w:rFonts w:ascii="Times New Roman" w:hAnsi="Times New Roman" w:cs="Times New Roman"/>
              </w:rPr>
              <w:t xml:space="preserve">. </w:t>
            </w:r>
            <w:r w:rsidR="00A243CF">
              <w:rPr>
                <w:rFonts w:ascii="Times New Roman" w:hAnsi="Times New Roman" w:cs="Times New Roman"/>
              </w:rPr>
              <w:t xml:space="preserve">В библиотеку также включена событийная система </w:t>
            </w:r>
            <w:r w:rsidR="00A243CF">
              <w:rPr>
                <w:rFonts w:ascii="Times New Roman" w:hAnsi="Times New Roman" w:cs="Times New Roman"/>
                <w:lang w:val="en-US"/>
              </w:rPr>
              <w:t>QEvent</w:t>
            </w:r>
            <w:r w:rsidR="00A243CF" w:rsidRPr="008532AE">
              <w:rPr>
                <w:rFonts w:ascii="Times New Roman" w:hAnsi="Times New Roman" w:cs="Times New Roman"/>
              </w:rPr>
              <w:t>.</w:t>
            </w:r>
            <w:r w:rsidR="00A243CF">
              <w:rPr>
                <w:rFonts w:ascii="Times New Roman" w:hAnsi="Times New Roman" w:cs="Times New Roman"/>
              </w:rPr>
              <w:t xml:space="preserve"> </w:t>
            </w:r>
          </w:p>
        </w:tc>
      </w:tr>
      <w:tr w:rsidR="005C7E75" w:rsidRPr="005C7E75" w14:paraId="0903B955" w14:textId="77777777" w:rsidTr="005C7E75">
        <w:tc>
          <w:tcPr>
            <w:tcW w:w="2689" w:type="dxa"/>
          </w:tcPr>
          <w:p w14:paraId="2100C3D3" w14:textId="57E00B72" w:rsidR="005C7E75" w:rsidRPr="005C7E75" w:rsidRDefault="005C7E75" w:rsidP="006606D6">
            <w:pPr>
              <w:jc w:val="both"/>
              <w:rPr>
                <w:rFonts w:ascii="Times New Roman" w:hAnsi="Times New Roman" w:cs="Times New Roman"/>
              </w:rPr>
            </w:pPr>
            <w:r>
              <w:rPr>
                <w:rFonts w:ascii="Times New Roman" w:hAnsi="Times New Roman" w:cs="Times New Roman"/>
                <w:lang w:val="en-US"/>
              </w:rPr>
              <w:t>Qt5 GUI</w:t>
            </w:r>
          </w:p>
        </w:tc>
        <w:tc>
          <w:tcPr>
            <w:tcW w:w="7767" w:type="dxa"/>
          </w:tcPr>
          <w:p w14:paraId="3565448E" w14:textId="065ACED2" w:rsidR="005C7E75" w:rsidRPr="00A243CF" w:rsidRDefault="00A243CF" w:rsidP="006606D6">
            <w:pPr>
              <w:jc w:val="both"/>
              <w:rPr>
                <w:rFonts w:ascii="Times New Roman" w:hAnsi="Times New Roman" w:cs="Times New Roman"/>
              </w:rPr>
            </w:pPr>
            <w:r>
              <w:rPr>
                <w:rFonts w:ascii="Times New Roman" w:hAnsi="Times New Roman" w:cs="Times New Roman"/>
              </w:rPr>
              <w:t>Низкоуровневые б</w:t>
            </w:r>
            <w:r w:rsidR="005C7E75">
              <w:rPr>
                <w:rFonts w:ascii="Times New Roman" w:hAnsi="Times New Roman" w:cs="Times New Roman"/>
              </w:rPr>
              <w:t>азовые классы, используемые для разработки компонентов графического интерфейса</w:t>
            </w:r>
            <w:r w:rsidR="002A7842">
              <w:rPr>
                <w:rFonts w:ascii="Times New Roman" w:hAnsi="Times New Roman" w:cs="Times New Roman"/>
              </w:rPr>
              <w:t>.</w:t>
            </w:r>
            <w:r>
              <w:rPr>
                <w:rFonts w:ascii="Times New Roman" w:hAnsi="Times New Roman" w:cs="Times New Roman"/>
              </w:rPr>
              <w:t xml:space="preserve"> В рамках проекта библиотека используется виджетами для рисования: </w:t>
            </w:r>
            <w:r>
              <w:rPr>
                <w:rFonts w:ascii="Times New Roman" w:hAnsi="Times New Roman" w:cs="Times New Roman"/>
                <w:lang w:val="en-US"/>
              </w:rPr>
              <w:t>QPixmap</w:t>
            </w:r>
            <w:r w:rsidRPr="00A243CF">
              <w:rPr>
                <w:rFonts w:ascii="Times New Roman" w:hAnsi="Times New Roman" w:cs="Times New Roman"/>
              </w:rPr>
              <w:t xml:space="preserve">, </w:t>
            </w:r>
            <w:r>
              <w:rPr>
                <w:rFonts w:ascii="Times New Roman" w:hAnsi="Times New Roman" w:cs="Times New Roman"/>
                <w:lang w:val="en-US"/>
              </w:rPr>
              <w:t>QPainter</w:t>
            </w:r>
            <w:r w:rsidRPr="00A243CF">
              <w:rPr>
                <w:rFonts w:ascii="Times New Roman" w:hAnsi="Times New Roman" w:cs="Times New Roman"/>
              </w:rPr>
              <w:t>.</w:t>
            </w:r>
          </w:p>
        </w:tc>
      </w:tr>
      <w:tr w:rsidR="005C7E75" w:rsidRPr="002A7842" w14:paraId="320B12D8" w14:textId="0B9327CA" w:rsidTr="005C7E75">
        <w:tc>
          <w:tcPr>
            <w:tcW w:w="2689" w:type="dxa"/>
          </w:tcPr>
          <w:p w14:paraId="6EE998C4" w14:textId="106D5ED0" w:rsidR="005C7E75" w:rsidRDefault="005C7E75" w:rsidP="006606D6">
            <w:pPr>
              <w:jc w:val="both"/>
              <w:rPr>
                <w:rFonts w:ascii="Times New Roman" w:hAnsi="Times New Roman" w:cs="Times New Roman"/>
                <w:lang w:val="en-US"/>
              </w:rPr>
            </w:pPr>
            <w:r>
              <w:rPr>
                <w:rFonts w:ascii="Times New Roman" w:hAnsi="Times New Roman" w:cs="Times New Roman"/>
                <w:lang w:val="en-US"/>
              </w:rPr>
              <w:t>Qt5 Charts</w:t>
            </w:r>
          </w:p>
        </w:tc>
        <w:tc>
          <w:tcPr>
            <w:tcW w:w="7767" w:type="dxa"/>
          </w:tcPr>
          <w:p w14:paraId="12967B76" w14:textId="25214C33" w:rsidR="005C7E75" w:rsidRPr="002A7842" w:rsidRDefault="002A7842" w:rsidP="006606D6">
            <w:pPr>
              <w:jc w:val="both"/>
              <w:rPr>
                <w:rFonts w:ascii="Times New Roman" w:hAnsi="Times New Roman" w:cs="Times New Roman"/>
              </w:rPr>
            </w:pPr>
            <w:r>
              <w:rPr>
                <w:rFonts w:ascii="Times New Roman" w:hAnsi="Times New Roman" w:cs="Times New Roman"/>
              </w:rPr>
              <w:t>Компоненты графического интерфейса, используемые для построения и отображения графиков на основе статических или изменяющихся в процессе исполнения данных.</w:t>
            </w:r>
            <w:r w:rsidR="00A243CF">
              <w:rPr>
                <w:rFonts w:ascii="Times New Roman" w:hAnsi="Times New Roman" w:cs="Times New Roman"/>
              </w:rPr>
              <w:t xml:space="preserve"> Используется для отрисовки графиков в дашборде.</w:t>
            </w:r>
          </w:p>
        </w:tc>
      </w:tr>
      <w:tr w:rsidR="005C7E75" w:rsidRPr="002A7842" w14:paraId="031E5939" w14:textId="77777777" w:rsidTr="005C7E75">
        <w:tc>
          <w:tcPr>
            <w:tcW w:w="2689" w:type="dxa"/>
          </w:tcPr>
          <w:p w14:paraId="1ACA00A3" w14:textId="40A02712" w:rsidR="005C7E75" w:rsidRPr="005C7E75" w:rsidRDefault="005C7E75" w:rsidP="006606D6">
            <w:pPr>
              <w:jc w:val="both"/>
              <w:rPr>
                <w:rFonts w:ascii="Times New Roman" w:hAnsi="Times New Roman" w:cs="Times New Roman"/>
                <w:lang w:val="en-US"/>
              </w:rPr>
            </w:pPr>
            <w:r>
              <w:rPr>
                <w:rFonts w:ascii="Times New Roman" w:hAnsi="Times New Roman" w:cs="Times New Roman"/>
                <w:lang w:val="en-US"/>
              </w:rPr>
              <w:t>Qt5 Widgets</w:t>
            </w:r>
          </w:p>
        </w:tc>
        <w:tc>
          <w:tcPr>
            <w:tcW w:w="7767" w:type="dxa"/>
          </w:tcPr>
          <w:p w14:paraId="52871DB1" w14:textId="1A6A9BB5" w:rsidR="005C7E75" w:rsidRPr="002A7842" w:rsidRDefault="00A243CF" w:rsidP="006606D6">
            <w:pPr>
              <w:jc w:val="both"/>
              <w:rPr>
                <w:rFonts w:ascii="Times New Roman" w:hAnsi="Times New Roman" w:cs="Times New Roman"/>
              </w:rPr>
            </w:pPr>
            <w:r>
              <w:rPr>
                <w:rFonts w:ascii="Times New Roman" w:hAnsi="Times New Roman" w:cs="Times New Roman"/>
              </w:rPr>
              <w:t xml:space="preserve">Содержит все компоненты оконного приложения, а также </w:t>
            </w:r>
            <w:r>
              <w:rPr>
                <w:rFonts w:ascii="Times New Roman" w:hAnsi="Times New Roman" w:cs="Times New Roman"/>
                <w:lang w:val="en-US"/>
              </w:rPr>
              <w:t>QApplication</w:t>
            </w:r>
            <w:r w:rsidRPr="00A243CF">
              <w:rPr>
                <w:rFonts w:ascii="Times New Roman" w:hAnsi="Times New Roman" w:cs="Times New Roman"/>
              </w:rPr>
              <w:t xml:space="preserve">, </w:t>
            </w:r>
            <w:r>
              <w:rPr>
                <w:rFonts w:ascii="Times New Roman" w:hAnsi="Times New Roman" w:cs="Times New Roman"/>
              </w:rPr>
              <w:t>который представляет из себя само оконное приложение, фактически, являющееся виджетом.</w:t>
            </w:r>
            <w:r w:rsidR="002A7842">
              <w:rPr>
                <w:rFonts w:ascii="Times New Roman" w:hAnsi="Times New Roman" w:cs="Times New Roman"/>
              </w:rPr>
              <w:t xml:space="preserve"> </w:t>
            </w:r>
          </w:p>
        </w:tc>
      </w:tr>
    </w:tbl>
    <w:p w14:paraId="25FE5D9C" w14:textId="77777777" w:rsidR="002A7842" w:rsidRDefault="002A7842" w:rsidP="006606D6">
      <w:pPr>
        <w:jc w:val="both"/>
        <w:rPr>
          <w:rFonts w:ascii="Times New Roman" w:hAnsi="Times New Roman" w:cs="Times New Roman"/>
        </w:rPr>
      </w:pPr>
    </w:p>
    <w:p w14:paraId="17A2875D" w14:textId="77777777" w:rsidR="00361F9F" w:rsidRDefault="002A7842" w:rsidP="006606D6">
      <w:pPr>
        <w:pStyle w:val="a7"/>
        <w:numPr>
          <w:ilvl w:val="0"/>
          <w:numId w:val="6"/>
        </w:numPr>
        <w:jc w:val="both"/>
        <w:rPr>
          <w:rFonts w:ascii="Times New Roman" w:hAnsi="Times New Roman" w:cs="Times New Roman"/>
        </w:rPr>
      </w:pPr>
      <w:r w:rsidRPr="00361F9F">
        <w:rPr>
          <w:rFonts w:ascii="Times New Roman" w:hAnsi="Times New Roman" w:cs="Times New Roman"/>
        </w:rPr>
        <w:t>“</w:t>
      </w:r>
      <w:r>
        <w:rPr>
          <w:rFonts w:ascii="Times New Roman" w:hAnsi="Times New Roman" w:cs="Times New Roman"/>
          <w:lang w:val="en-US"/>
        </w:rPr>
        <w:t>Google</w:t>
      </w:r>
      <w:r w:rsidRPr="00361F9F">
        <w:rPr>
          <w:rFonts w:ascii="Times New Roman" w:hAnsi="Times New Roman" w:cs="Times New Roman"/>
        </w:rPr>
        <w:t xml:space="preserve"> </w:t>
      </w:r>
      <w:r>
        <w:rPr>
          <w:rFonts w:ascii="Times New Roman" w:hAnsi="Times New Roman" w:cs="Times New Roman"/>
          <w:lang w:val="en-US"/>
        </w:rPr>
        <w:t>Test</w:t>
      </w:r>
      <w:r w:rsidRPr="00361F9F">
        <w:rPr>
          <w:rFonts w:ascii="Times New Roman" w:hAnsi="Times New Roman" w:cs="Times New Roman"/>
        </w:rPr>
        <w:t>”</w:t>
      </w:r>
      <w:r w:rsidR="00361F9F" w:rsidRPr="00361F9F">
        <w:rPr>
          <w:rFonts w:ascii="Times New Roman" w:hAnsi="Times New Roman" w:cs="Times New Roman"/>
        </w:rPr>
        <w:t xml:space="preserve"> – </w:t>
      </w:r>
      <w:r w:rsidR="00361F9F">
        <w:rPr>
          <w:rFonts w:ascii="Times New Roman" w:hAnsi="Times New Roman" w:cs="Times New Roman"/>
        </w:rPr>
        <w:t>самый распространенный фреймворк с открытым исходным кодом</w:t>
      </w:r>
      <w:r w:rsidR="00361F9F" w:rsidRPr="00361F9F">
        <w:rPr>
          <w:rFonts w:ascii="Times New Roman" w:hAnsi="Times New Roman" w:cs="Times New Roman"/>
        </w:rPr>
        <w:t xml:space="preserve"> </w:t>
      </w:r>
      <w:r w:rsidR="00361F9F">
        <w:rPr>
          <w:rFonts w:ascii="Times New Roman" w:hAnsi="Times New Roman" w:cs="Times New Roman"/>
        </w:rPr>
        <w:t>для</w:t>
      </w:r>
      <w:r w:rsidR="00361F9F" w:rsidRPr="00361F9F">
        <w:rPr>
          <w:rFonts w:ascii="Times New Roman" w:hAnsi="Times New Roman" w:cs="Times New Roman"/>
        </w:rPr>
        <w:t xml:space="preserve"> </w:t>
      </w:r>
      <w:r w:rsidR="00361F9F">
        <w:rPr>
          <w:rFonts w:ascii="Times New Roman" w:hAnsi="Times New Roman" w:cs="Times New Roman"/>
        </w:rPr>
        <w:t xml:space="preserve">модульного тестирования на языке </w:t>
      </w:r>
      <w:r w:rsidR="00361F9F">
        <w:rPr>
          <w:rFonts w:ascii="Times New Roman" w:hAnsi="Times New Roman" w:cs="Times New Roman"/>
          <w:lang w:val="en-US"/>
        </w:rPr>
        <w:t>C</w:t>
      </w:r>
      <w:r w:rsidR="00361F9F" w:rsidRPr="00361F9F">
        <w:rPr>
          <w:rFonts w:ascii="Times New Roman" w:hAnsi="Times New Roman" w:cs="Times New Roman"/>
        </w:rPr>
        <w:t>++.</w:t>
      </w:r>
      <w:r w:rsidR="00361F9F">
        <w:rPr>
          <w:rFonts w:ascii="Times New Roman" w:hAnsi="Times New Roman" w:cs="Times New Roman"/>
        </w:rPr>
        <w:t xml:space="preserve"> Предоставляет следующие возможности:</w:t>
      </w:r>
    </w:p>
    <w:p w14:paraId="40E6AD67" w14:textId="16078C76" w:rsidR="00205FD4" w:rsidRDefault="00205FD4" w:rsidP="006606D6">
      <w:pPr>
        <w:pStyle w:val="a7"/>
        <w:numPr>
          <w:ilvl w:val="1"/>
          <w:numId w:val="6"/>
        </w:numPr>
        <w:jc w:val="both"/>
        <w:rPr>
          <w:rFonts w:ascii="Times New Roman" w:hAnsi="Times New Roman" w:cs="Times New Roman"/>
        </w:rPr>
      </w:pPr>
      <w:r>
        <w:rPr>
          <w:rFonts w:ascii="Times New Roman" w:hAnsi="Times New Roman" w:cs="Times New Roman"/>
        </w:rPr>
        <w:t>Создание одиночных тестов</w:t>
      </w:r>
      <w:r w:rsidR="006B7D69">
        <w:rPr>
          <w:rFonts w:ascii="Times New Roman" w:hAnsi="Times New Roman" w:cs="Times New Roman"/>
        </w:rPr>
        <w:t xml:space="preserve"> (тест-кейсов)</w:t>
      </w:r>
      <w:r>
        <w:rPr>
          <w:rFonts w:ascii="Times New Roman" w:hAnsi="Times New Roman" w:cs="Times New Roman"/>
        </w:rPr>
        <w:t xml:space="preserve">. </w:t>
      </w:r>
      <w:r w:rsidR="006B7D69">
        <w:rPr>
          <w:rFonts w:ascii="Times New Roman" w:hAnsi="Times New Roman" w:cs="Times New Roman"/>
        </w:rPr>
        <w:t xml:space="preserve">Тест-кейс определяется синтаксисом </w:t>
      </w:r>
      <w:r w:rsidR="006B7D69" w:rsidRPr="006B7D69">
        <w:rPr>
          <w:rFonts w:ascii="Times New Roman" w:hAnsi="Times New Roman" w:cs="Times New Roman"/>
        </w:rPr>
        <w:t>“</w:t>
      </w:r>
      <w:r w:rsidR="006B7D69" w:rsidRPr="006B7D69">
        <w:rPr>
          <w:rFonts w:ascii="Times New Roman" w:hAnsi="Times New Roman" w:cs="Times New Roman"/>
          <w:lang w:val="en-US"/>
        </w:rPr>
        <w:t>TEST</w:t>
      </w:r>
      <w:r w:rsidR="006B7D69" w:rsidRPr="006B7D69">
        <w:rPr>
          <w:rFonts w:ascii="Times New Roman" w:hAnsi="Times New Roman" w:cs="Times New Roman"/>
        </w:rPr>
        <w:t>(</w:t>
      </w:r>
      <w:r w:rsidR="006B7D69">
        <w:rPr>
          <w:rFonts w:ascii="Times New Roman" w:hAnsi="Times New Roman" w:cs="Times New Roman"/>
          <w:lang w:val="en-US"/>
        </w:rPr>
        <w:t>GroupName</w:t>
      </w:r>
      <w:r w:rsidR="006B7D69" w:rsidRPr="006B7D69">
        <w:rPr>
          <w:rFonts w:ascii="Times New Roman" w:hAnsi="Times New Roman" w:cs="Times New Roman"/>
        </w:rPr>
        <w:t xml:space="preserve">, </w:t>
      </w:r>
      <w:r w:rsidR="006B7D69">
        <w:rPr>
          <w:rFonts w:ascii="Times New Roman" w:hAnsi="Times New Roman" w:cs="Times New Roman"/>
          <w:lang w:val="en-US"/>
        </w:rPr>
        <w:t>TestName</w:t>
      </w:r>
      <w:r w:rsidR="006B7D69" w:rsidRPr="006B7D69">
        <w:rPr>
          <w:rFonts w:ascii="Times New Roman" w:hAnsi="Times New Roman" w:cs="Times New Roman"/>
        </w:rPr>
        <w:t xml:space="preserve">)”, </w:t>
      </w:r>
      <w:r w:rsidR="006B7D69">
        <w:rPr>
          <w:rFonts w:ascii="Times New Roman" w:hAnsi="Times New Roman" w:cs="Times New Roman"/>
        </w:rPr>
        <w:t xml:space="preserve">где </w:t>
      </w:r>
      <w:r w:rsidR="006B7D69" w:rsidRPr="006B7D69">
        <w:rPr>
          <w:rFonts w:ascii="Times New Roman" w:hAnsi="Times New Roman" w:cs="Times New Roman"/>
        </w:rPr>
        <w:t>“</w:t>
      </w:r>
      <w:r w:rsidR="006B7D69" w:rsidRPr="006B7D69">
        <w:rPr>
          <w:rFonts w:ascii="Times New Roman" w:hAnsi="Times New Roman" w:cs="Times New Roman"/>
          <w:i/>
          <w:iCs/>
          <w:lang w:val="en-US"/>
        </w:rPr>
        <w:t>GroupName</w:t>
      </w:r>
      <w:r w:rsidR="006B7D69" w:rsidRPr="006B7D69">
        <w:rPr>
          <w:rFonts w:ascii="Times New Roman" w:hAnsi="Times New Roman" w:cs="Times New Roman"/>
        </w:rPr>
        <w:t xml:space="preserve">” </w:t>
      </w:r>
      <w:r w:rsidR="006B7D69">
        <w:rPr>
          <w:rFonts w:ascii="Times New Roman" w:hAnsi="Times New Roman" w:cs="Times New Roman"/>
        </w:rPr>
        <w:t>–</w:t>
      </w:r>
      <w:r w:rsidR="006B7D69" w:rsidRPr="006B7D69">
        <w:rPr>
          <w:rFonts w:ascii="Times New Roman" w:hAnsi="Times New Roman" w:cs="Times New Roman"/>
        </w:rPr>
        <w:t xml:space="preserve"> </w:t>
      </w:r>
      <w:r w:rsidR="006B7D69">
        <w:rPr>
          <w:rFonts w:ascii="Times New Roman" w:hAnsi="Times New Roman" w:cs="Times New Roman"/>
        </w:rPr>
        <w:t xml:space="preserve">название тестовой группы, </w:t>
      </w:r>
      <w:r w:rsidR="006B7D69" w:rsidRPr="006B7D69">
        <w:rPr>
          <w:rFonts w:ascii="Times New Roman" w:hAnsi="Times New Roman" w:cs="Times New Roman"/>
        </w:rPr>
        <w:t xml:space="preserve"> “ </w:t>
      </w:r>
      <w:r w:rsidR="006B7D69">
        <w:rPr>
          <w:rFonts w:ascii="Times New Roman" w:hAnsi="Times New Roman" w:cs="Times New Roman"/>
          <w:i/>
          <w:iCs/>
          <w:lang w:val="en-US"/>
        </w:rPr>
        <w:t>TestName</w:t>
      </w:r>
      <w:r w:rsidR="006B7D69" w:rsidRPr="006B7D69">
        <w:rPr>
          <w:rFonts w:ascii="Times New Roman" w:hAnsi="Times New Roman" w:cs="Times New Roman"/>
        </w:rPr>
        <w:t xml:space="preserve"> ” </w:t>
      </w:r>
      <w:r w:rsidR="006B7D69">
        <w:rPr>
          <w:rFonts w:ascii="Times New Roman" w:hAnsi="Times New Roman" w:cs="Times New Roman"/>
        </w:rPr>
        <w:t>–</w:t>
      </w:r>
      <w:r w:rsidR="006B7D69" w:rsidRPr="006B7D69">
        <w:rPr>
          <w:rFonts w:ascii="Times New Roman" w:hAnsi="Times New Roman" w:cs="Times New Roman"/>
        </w:rPr>
        <w:t xml:space="preserve"> </w:t>
      </w:r>
      <w:r w:rsidR="006B7D69">
        <w:rPr>
          <w:rFonts w:ascii="Times New Roman" w:hAnsi="Times New Roman" w:cs="Times New Roman"/>
        </w:rPr>
        <w:t>наименование тест-кейса;</w:t>
      </w:r>
    </w:p>
    <w:p w14:paraId="0D05C232" w14:textId="77638B5F" w:rsidR="00361F9F" w:rsidRDefault="00361F9F" w:rsidP="006606D6">
      <w:pPr>
        <w:pStyle w:val="a7"/>
        <w:numPr>
          <w:ilvl w:val="1"/>
          <w:numId w:val="6"/>
        </w:numPr>
        <w:jc w:val="both"/>
        <w:rPr>
          <w:rFonts w:ascii="Times New Roman" w:hAnsi="Times New Roman" w:cs="Times New Roman"/>
        </w:rPr>
      </w:pPr>
      <w:r>
        <w:rPr>
          <w:rFonts w:ascii="Times New Roman" w:hAnsi="Times New Roman" w:cs="Times New Roman"/>
        </w:rPr>
        <w:t>Группировка тестов – тесты могут быть объединены в единые наборы по выбранному программистом критерия. Самым распространенным способом объединения является группировка тестов по классу, над которым проводится тестирование;</w:t>
      </w:r>
    </w:p>
    <w:p w14:paraId="258E8EF7" w14:textId="2B367506" w:rsidR="00361F9F" w:rsidRDefault="00361F9F" w:rsidP="006606D6">
      <w:pPr>
        <w:pStyle w:val="a7"/>
        <w:numPr>
          <w:ilvl w:val="1"/>
          <w:numId w:val="6"/>
        </w:numPr>
        <w:jc w:val="both"/>
        <w:rPr>
          <w:rFonts w:ascii="Times New Roman" w:hAnsi="Times New Roman" w:cs="Times New Roman"/>
        </w:rPr>
      </w:pPr>
      <w:r>
        <w:rPr>
          <w:rFonts w:ascii="Times New Roman" w:hAnsi="Times New Roman" w:cs="Times New Roman"/>
        </w:rPr>
        <w:t>Создание тестовых классов. Тестовый класс представляет из себя единую конфигурацию объектов, которая может быть повторно использована в тестах или наборах тестов</w:t>
      </w:r>
      <w:r w:rsidR="006B7D69" w:rsidRPr="006B7D69">
        <w:rPr>
          <w:rFonts w:ascii="Times New Roman" w:hAnsi="Times New Roman" w:cs="Times New Roman"/>
        </w:rPr>
        <w:t xml:space="preserve">. </w:t>
      </w:r>
      <w:r w:rsidR="006B7D69">
        <w:rPr>
          <w:rFonts w:ascii="Times New Roman" w:hAnsi="Times New Roman" w:cs="Times New Roman"/>
        </w:rPr>
        <w:t xml:space="preserve">Тест-кейс, использующий тестовый класс должен определяться через макрос </w:t>
      </w:r>
      <w:r w:rsidR="006B7D69" w:rsidRPr="006B7D69">
        <w:rPr>
          <w:rFonts w:ascii="Times New Roman" w:hAnsi="Times New Roman" w:cs="Times New Roman"/>
        </w:rPr>
        <w:t>“</w:t>
      </w:r>
      <w:r w:rsidR="006B7D69">
        <w:rPr>
          <w:rFonts w:ascii="Times New Roman" w:hAnsi="Times New Roman" w:cs="Times New Roman"/>
          <w:lang w:val="en-US"/>
        </w:rPr>
        <w:t>TEST</w:t>
      </w:r>
      <w:r w:rsidR="006B7D69" w:rsidRPr="006B7D69">
        <w:rPr>
          <w:rFonts w:ascii="Times New Roman" w:hAnsi="Times New Roman" w:cs="Times New Roman"/>
        </w:rPr>
        <w:t>_</w:t>
      </w:r>
      <w:r w:rsidR="006B7D69">
        <w:rPr>
          <w:rFonts w:ascii="Times New Roman" w:hAnsi="Times New Roman" w:cs="Times New Roman"/>
          <w:lang w:val="en-US"/>
        </w:rPr>
        <w:t>F</w:t>
      </w:r>
      <w:r w:rsidR="006B7D69" w:rsidRPr="006B7D69">
        <w:rPr>
          <w:rFonts w:ascii="Times New Roman" w:hAnsi="Times New Roman" w:cs="Times New Roman"/>
        </w:rPr>
        <w:t>(</w:t>
      </w:r>
      <w:r w:rsidR="006B7D69">
        <w:rPr>
          <w:rFonts w:ascii="Times New Roman" w:hAnsi="Times New Roman" w:cs="Times New Roman"/>
          <w:lang w:val="en-US"/>
        </w:rPr>
        <w:t>TestFixtureClassName</w:t>
      </w:r>
      <w:r w:rsidR="006B7D69" w:rsidRPr="006B7D69">
        <w:rPr>
          <w:rFonts w:ascii="Times New Roman" w:hAnsi="Times New Roman" w:cs="Times New Roman"/>
        </w:rPr>
        <w:t xml:space="preserve">, </w:t>
      </w:r>
      <w:r w:rsidR="006B7D69">
        <w:rPr>
          <w:rFonts w:ascii="Times New Roman" w:hAnsi="Times New Roman" w:cs="Times New Roman"/>
          <w:lang w:val="en-US"/>
        </w:rPr>
        <w:t>TestName</w:t>
      </w:r>
      <w:r w:rsidR="006B7D69" w:rsidRPr="006B7D69">
        <w:rPr>
          <w:rFonts w:ascii="Times New Roman" w:hAnsi="Times New Roman" w:cs="Times New Roman"/>
        </w:rPr>
        <w:t xml:space="preserve">)”, </w:t>
      </w:r>
      <w:r w:rsidR="006B7D69">
        <w:rPr>
          <w:rFonts w:ascii="Times New Roman" w:hAnsi="Times New Roman" w:cs="Times New Roman"/>
        </w:rPr>
        <w:t xml:space="preserve">где </w:t>
      </w:r>
      <w:r w:rsidR="006B7D69" w:rsidRPr="006B7D69">
        <w:rPr>
          <w:rFonts w:ascii="Times New Roman" w:hAnsi="Times New Roman" w:cs="Times New Roman"/>
        </w:rPr>
        <w:t>“</w:t>
      </w:r>
      <w:r w:rsidR="006B7D69" w:rsidRPr="006B7D69">
        <w:rPr>
          <w:rFonts w:ascii="Times New Roman" w:hAnsi="Times New Roman" w:cs="Times New Roman"/>
          <w:i/>
          <w:iCs/>
          <w:lang w:val="en-US"/>
        </w:rPr>
        <w:t>TestFixtureClassName</w:t>
      </w:r>
      <w:r w:rsidR="006B7D69" w:rsidRPr="006B7D69">
        <w:rPr>
          <w:rFonts w:ascii="Times New Roman" w:hAnsi="Times New Roman" w:cs="Times New Roman"/>
        </w:rPr>
        <w:t xml:space="preserve">” </w:t>
      </w:r>
      <w:r w:rsidR="006B7D69">
        <w:rPr>
          <w:rFonts w:ascii="Times New Roman" w:hAnsi="Times New Roman" w:cs="Times New Roman"/>
        </w:rPr>
        <w:t>–</w:t>
      </w:r>
      <w:r w:rsidR="006B7D69" w:rsidRPr="006B7D69">
        <w:rPr>
          <w:rFonts w:ascii="Times New Roman" w:hAnsi="Times New Roman" w:cs="Times New Roman"/>
        </w:rPr>
        <w:t xml:space="preserve"> </w:t>
      </w:r>
      <w:r w:rsidR="006B7D69">
        <w:rPr>
          <w:rFonts w:ascii="Times New Roman" w:hAnsi="Times New Roman" w:cs="Times New Roman"/>
        </w:rPr>
        <w:t>имя того класса, который подразумевается использовать</w:t>
      </w:r>
      <w:r w:rsidR="006B7D69" w:rsidRPr="006B7D69">
        <w:rPr>
          <w:rFonts w:ascii="Times New Roman" w:hAnsi="Times New Roman" w:cs="Times New Roman"/>
        </w:rPr>
        <w:t xml:space="preserve">, </w:t>
      </w:r>
      <w:r w:rsidR="006B7D69">
        <w:rPr>
          <w:rFonts w:ascii="Times New Roman" w:hAnsi="Times New Roman" w:cs="Times New Roman"/>
        </w:rPr>
        <w:t xml:space="preserve">а </w:t>
      </w:r>
      <w:r w:rsidR="006B7D69" w:rsidRPr="006B7D69">
        <w:rPr>
          <w:rFonts w:ascii="Times New Roman" w:hAnsi="Times New Roman" w:cs="Times New Roman"/>
        </w:rPr>
        <w:t>“</w:t>
      </w:r>
      <w:r w:rsidR="006B7D69">
        <w:rPr>
          <w:rFonts w:ascii="Times New Roman" w:hAnsi="Times New Roman" w:cs="Times New Roman"/>
          <w:lang w:val="en-US"/>
        </w:rPr>
        <w:t>TestName</w:t>
      </w:r>
      <w:r w:rsidR="006B7D69" w:rsidRPr="006B7D69">
        <w:rPr>
          <w:rFonts w:ascii="Times New Roman" w:hAnsi="Times New Roman" w:cs="Times New Roman"/>
        </w:rPr>
        <w:t xml:space="preserve">” </w:t>
      </w:r>
      <w:r w:rsidR="006B7D69">
        <w:rPr>
          <w:rFonts w:ascii="Times New Roman" w:hAnsi="Times New Roman" w:cs="Times New Roman"/>
        </w:rPr>
        <w:t>–</w:t>
      </w:r>
      <w:r w:rsidR="006B7D69" w:rsidRPr="006B7D69">
        <w:rPr>
          <w:rFonts w:ascii="Times New Roman" w:hAnsi="Times New Roman" w:cs="Times New Roman"/>
        </w:rPr>
        <w:t xml:space="preserve"> </w:t>
      </w:r>
      <w:r w:rsidR="006B7D69">
        <w:rPr>
          <w:rFonts w:ascii="Times New Roman" w:hAnsi="Times New Roman" w:cs="Times New Roman"/>
        </w:rPr>
        <w:t>имя тест-кейса</w:t>
      </w:r>
      <w:r>
        <w:rPr>
          <w:rFonts w:ascii="Times New Roman" w:hAnsi="Times New Roman" w:cs="Times New Roman"/>
        </w:rPr>
        <w:t>;</w:t>
      </w:r>
    </w:p>
    <w:p w14:paraId="3530976F" w14:textId="7D15C506" w:rsidR="00F971EF" w:rsidRDefault="00361F9F" w:rsidP="006606D6">
      <w:pPr>
        <w:pStyle w:val="a7"/>
        <w:numPr>
          <w:ilvl w:val="1"/>
          <w:numId w:val="6"/>
        </w:numPr>
        <w:jc w:val="both"/>
        <w:rPr>
          <w:rFonts w:ascii="Times New Roman" w:hAnsi="Times New Roman" w:cs="Times New Roman"/>
        </w:rPr>
      </w:pPr>
      <w:r>
        <w:rPr>
          <w:rFonts w:ascii="Times New Roman" w:hAnsi="Times New Roman" w:cs="Times New Roman"/>
        </w:rPr>
        <w:t>Набор макросов, используемых для проверки утверждений. Проверки делятся на 2 типа</w:t>
      </w:r>
      <w:r w:rsidRPr="00361F9F">
        <w:rPr>
          <w:rFonts w:ascii="Times New Roman" w:hAnsi="Times New Roman" w:cs="Times New Roman"/>
        </w:rPr>
        <w:t>: “</w:t>
      </w:r>
      <w:r>
        <w:rPr>
          <w:rFonts w:ascii="Times New Roman" w:hAnsi="Times New Roman" w:cs="Times New Roman"/>
          <w:lang w:val="en-US"/>
        </w:rPr>
        <w:t>Assertions</w:t>
      </w:r>
      <w:r w:rsidRPr="00361F9F">
        <w:rPr>
          <w:rFonts w:ascii="Times New Roman" w:hAnsi="Times New Roman" w:cs="Times New Roman"/>
        </w:rPr>
        <w:t xml:space="preserve">” </w:t>
      </w:r>
      <w:r>
        <w:rPr>
          <w:rFonts w:ascii="Times New Roman" w:hAnsi="Times New Roman" w:cs="Times New Roman"/>
        </w:rPr>
        <w:t xml:space="preserve">и </w:t>
      </w:r>
      <w:r w:rsidRPr="00361F9F">
        <w:rPr>
          <w:rFonts w:ascii="Times New Roman" w:hAnsi="Times New Roman" w:cs="Times New Roman"/>
        </w:rPr>
        <w:t>“</w:t>
      </w:r>
      <w:r>
        <w:rPr>
          <w:rFonts w:ascii="Times New Roman" w:hAnsi="Times New Roman" w:cs="Times New Roman"/>
          <w:lang w:val="en-US"/>
        </w:rPr>
        <w:t>Expectations</w:t>
      </w:r>
      <w:r w:rsidRPr="00361F9F">
        <w:rPr>
          <w:rFonts w:ascii="Times New Roman" w:hAnsi="Times New Roman" w:cs="Times New Roman"/>
        </w:rPr>
        <w:t>”</w:t>
      </w:r>
      <w:r>
        <w:rPr>
          <w:rFonts w:ascii="Times New Roman" w:hAnsi="Times New Roman" w:cs="Times New Roman"/>
        </w:rPr>
        <w:t xml:space="preserve"> и выражаются в коде через макросы, представляющие из себя регулярное выражение </w:t>
      </w:r>
      <w:r w:rsidRPr="00361F9F">
        <w:rPr>
          <w:rFonts w:ascii="Times New Roman" w:hAnsi="Times New Roman" w:cs="Times New Roman"/>
        </w:rPr>
        <w:t>“</w:t>
      </w:r>
      <w:r>
        <w:rPr>
          <w:rFonts w:ascii="Times New Roman" w:hAnsi="Times New Roman" w:cs="Times New Roman"/>
          <w:lang w:val="en-US"/>
        </w:rPr>
        <w:t>ASSERT</w:t>
      </w:r>
      <w:r w:rsidRPr="00361F9F">
        <w:rPr>
          <w:rFonts w:ascii="Times New Roman" w:hAnsi="Times New Roman" w:cs="Times New Roman"/>
        </w:rPr>
        <w:t xml:space="preserve">_*” </w:t>
      </w:r>
      <w:r>
        <w:rPr>
          <w:rFonts w:ascii="Times New Roman" w:hAnsi="Times New Roman" w:cs="Times New Roman"/>
        </w:rPr>
        <w:t xml:space="preserve">или </w:t>
      </w:r>
      <w:r w:rsidR="00F971EF" w:rsidRPr="00F971EF">
        <w:rPr>
          <w:rFonts w:ascii="Times New Roman" w:hAnsi="Times New Roman" w:cs="Times New Roman"/>
        </w:rPr>
        <w:t>“</w:t>
      </w:r>
      <w:r w:rsidR="00F971EF">
        <w:rPr>
          <w:rFonts w:ascii="Times New Roman" w:hAnsi="Times New Roman" w:cs="Times New Roman"/>
          <w:lang w:val="en-US"/>
        </w:rPr>
        <w:t>EXPECT</w:t>
      </w:r>
      <w:r w:rsidR="00F971EF" w:rsidRPr="00F971EF">
        <w:rPr>
          <w:rFonts w:ascii="Times New Roman" w:hAnsi="Times New Roman" w:cs="Times New Roman"/>
        </w:rPr>
        <w:t xml:space="preserve">_*” </w:t>
      </w:r>
      <w:r w:rsidR="00F971EF">
        <w:rPr>
          <w:rFonts w:ascii="Times New Roman" w:hAnsi="Times New Roman" w:cs="Times New Roman"/>
        </w:rPr>
        <w:t xml:space="preserve">соответственно. Одним из множества примеров таких макросов является </w:t>
      </w:r>
      <w:r w:rsidR="00F971EF" w:rsidRPr="00F971EF">
        <w:rPr>
          <w:rFonts w:ascii="Times New Roman" w:hAnsi="Times New Roman" w:cs="Times New Roman"/>
        </w:rPr>
        <w:t>“</w:t>
      </w:r>
      <w:r w:rsidR="00F971EF">
        <w:rPr>
          <w:rFonts w:ascii="Times New Roman" w:hAnsi="Times New Roman" w:cs="Times New Roman"/>
          <w:lang w:val="en-US"/>
        </w:rPr>
        <w:t>ASSERT</w:t>
      </w:r>
      <w:r w:rsidR="00F971EF" w:rsidRPr="00F971EF">
        <w:rPr>
          <w:rFonts w:ascii="Times New Roman" w:hAnsi="Times New Roman" w:cs="Times New Roman"/>
        </w:rPr>
        <w:t>_</w:t>
      </w:r>
      <w:r w:rsidR="00F971EF">
        <w:rPr>
          <w:rFonts w:ascii="Times New Roman" w:hAnsi="Times New Roman" w:cs="Times New Roman"/>
          <w:lang w:val="en-US"/>
        </w:rPr>
        <w:t>EQ</w:t>
      </w:r>
      <w:r w:rsidR="00F971EF" w:rsidRPr="00F971EF">
        <w:rPr>
          <w:rFonts w:ascii="Times New Roman" w:hAnsi="Times New Roman" w:cs="Times New Roman"/>
        </w:rPr>
        <w:t>(</w:t>
      </w:r>
      <w:r w:rsidR="00F971EF">
        <w:rPr>
          <w:rFonts w:ascii="Times New Roman" w:hAnsi="Times New Roman" w:cs="Times New Roman"/>
          <w:lang w:val="en-US"/>
        </w:rPr>
        <w:t>val</w:t>
      </w:r>
      <w:r w:rsidR="00F971EF" w:rsidRPr="00F971EF">
        <w:rPr>
          <w:rFonts w:ascii="Times New Roman" w:hAnsi="Times New Roman" w:cs="Times New Roman"/>
        </w:rPr>
        <w:t xml:space="preserve">1, </w:t>
      </w:r>
      <w:r w:rsidR="00F971EF">
        <w:rPr>
          <w:rFonts w:ascii="Times New Roman" w:hAnsi="Times New Roman" w:cs="Times New Roman"/>
          <w:lang w:val="en-US"/>
        </w:rPr>
        <w:t>val</w:t>
      </w:r>
      <w:r w:rsidR="00F971EF" w:rsidRPr="00F971EF">
        <w:rPr>
          <w:rFonts w:ascii="Times New Roman" w:hAnsi="Times New Roman" w:cs="Times New Roman"/>
        </w:rPr>
        <w:t xml:space="preserve">2)” </w:t>
      </w:r>
      <w:r w:rsidR="00F971EF">
        <w:rPr>
          <w:rFonts w:ascii="Times New Roman" w:hAnsi="Times New Roman" w:cs="Times New Roman"/>
        </w:rPr>
        <w:t xml:space="preserve">и </w:t>
      </w:r>
      <w:r w:rsidR="00F971EF" w:rsidRPr="00F971EF">
        <w:rPr>
          <w:rFonts w:ascii="Times New Roman" w:hAnsi="Times New Roman" w:cs="Times New Roman"/>
        </w:rPr>
        <w:t>“</w:t>
      </w:r>
      <w:r w:rsidR="00F971EF">
        <w:rPr>
          <w:rFonts w:ascii="Times New Roman" w:hAnsi="Times New Roman" w:cs="Times New Roman"/>
          <w:lang w:val="en-US"/>
        </w:rPr>
        <w:t>EXPECT</w:t>
      </w:r>
      <w:r w:rsidR="00F971EF" w:rsidRPr="00F971EF">
        <w:rPr>
          <w:rFonts w:ascii="Times New Roman" w:hAnsi="Times New Roman" w:cs="Times New Roman"/>
        </w:rPr>
        <w:t>_</w:t>
      </w:r>
      <w:r w:rsidR="00F971EF">
        <w:rPr>
          <w:rFonts w:ascii="Times New Roman" w:hAnsi="Times New Roman" w:cs="Times New Roman"/>
          <w:lang w:val="en-US"/>
        </w:rPr>
        <w:t>EQ</w:t>
      </w:r>
      <w:r w:rsidR="00F971EF" w:rsidRPr="00F971EF">
        <w:rPr>
          <w:rFonts w:ascii="Times New Roman" w:hAnsi="Times New Roman" w:cs="Times New Roman"/>
        </w:rPr>
        <w:t>(</w:t>
      </w:r>
      <w:r w:rsidR="00F971EF">
        <w:rPr>
          <w:rFonts w:ascii="Times New Roman" w:hAnsi="Times New Roman" w:cs="Times New Roman"/>
          <w:lang w:val="en-US"/>
        </w:rPr>
        <w:t>val</w:t>
      </w:r>
      <w:r w:rsidR="00F971EF" w:rsidRPr="00F971EF">
        <w:rPr>
          <w:rFonts w:ascii="Times New Roman" w:hAnsi="Times New Roman" w:cs="Times New Roman"/>
        </w:rPr>
        <w:t xml:space="preserve">1, </w:t>
      </w:r>
      <w:r w:rsidR="00F971EF">
        <w:rPr>
          <w:rFonts w:ascii="Times New Roman" w:hAnsi="Times New Roman" w:cs="Times New Roman"/>
          <w:lang w:val="en-US"/>
        </w:rPr>
        <w:t>val</w:t>
      </w:r>
      <w:r w:rsidR="00F971EF" w:rsidRPr="00F971EF">
        <w:rPr>
          <w:rFonts w:ascii="Times New Roman" w:hAnsi="Times New Roman" w:cs="Times New Roman"/>
        </w:rPr>
        <w:t>2)”</w:t>
      </w:r>
      <w:r w:rsidR="00F971EF">
        <w:rPr>
          <w:rFonts w:ascii="Times New Roman" w:hAnsi="Times New Roman" w:cs="Times New Roman"/>
        </w:rPr>
        <w:t xml:space="preserve">. Он проверяет, что </w:t>
      </w:r>
      <w:r w:rsidR="00F971EF">
        <w:rPr>
          <w:rFonts w:ascii="Times New Roman" w:hAnsi="Times New Roman" w:cs="Times New Roman"/>
          <w:lang w:val="en-US"/>
        </w:rPr>
        <w:t>val</w:t>
      </w:r>
      <w:r w:rsidR="00F971EF" w:rsidRPr="00F971EF">
        <w:rPr>
          <w:rFonts w:ascii="Times New Roman" w:hAnsi="Times New Roman" w:cs="Times New Roman"/>
        </w:rPr>
        <w:t xml:space="preserve">1 </w:t>
      </w:r>
      <w:r w:rsidR="00F971EF">
        <w:rPr>
          <w:rFonts w:ascii="Times New Roman" w:hAnsi="Times New Roman" w:cs="Times New Roman"/>
        </w:rPr>
        <w:t xml:space="preserve">и </w:t>
      </w:r>
      <w:r w:rsidR="00F971EF">
        <w:rPr>
          <w:rFonts w:ascii="Times New Roman" w:hAnsi="Times New Roman" w:cs="Times New Roman"/>
          <w:lang w:val="en-US"/>
        </w:rPr>
        <w:t>val</w:t>
      </w:r>
      <w:r w:rsidR="00F971EF" w:rsidRPr="00F971EF">
        <w:rPr>
          <w:rFonts w:ascii="Times New Roman" w:hAnsi="Times New Roman" w:cs="Times New Roman"/>
        </w:rPr>
        <w:t xml:space="preserve">2 </w:t>
      </w:r>
      <w:r w:rsidR="00F971EF">
        <w:rPr>
          <w:rFonts w:ascii="Times New Roman" w:hAnsi="Times New Roman" w:cs="Times New Roman"/>
        </w:rPr>
        <w:t xml:space="preserve">равны между собой. Различием между </w:t>
      </w:r>
      <w:r w:rsidR="00F971EF" w:rsidRPr="00F971EF">
        <w:rPr>
          <w:rFonts w:ascii="Times New Roman" w:hAnsi="Times New Roman" w:cs="Times New Roman"/>
        </w:rPr>
        <w:t>“</w:t>
      </w:r>
      <w:r w:rsidR="00F971EF">
        <w:rPr>
          <w:rFonts w:ascii="Times New Roman" w:hAnsi="Times New Roman" w:cs="Times New Roman"/>
          <w:lang w:val="en-US"/>
        </w:rPr>
        <w:t>ASSERT</w:t>
      </w:r>
      <w:r w:rsidR="00F971EF" w:rsidRPr="00F971EF">
        <w:rPr>
          <w:rFonts w:ascii="Times New Roman" w:hAnsi="Times New Roman" w:cs="Times New Roman"/>
        </w:rPr>
        <w:t xml:space="preserve">_*” </w:t>
      </w:r>
      <w:r w:rsidR="00F971EF">
        <w:rPr>
          <w:rFonts w:ascii="Times New Roman" w:hAnsi="Times New Roman" w:cs="Times New Roman"/>
        </w:rPr>
        <w:t xml:space="preserve">и </w:t>
      </w:r>
      <w:r w:rsidR="00F971EF" w:rsidRPr="00F971EF">
        <w:rPr>
          <w:rFonts w:ascii="Times New Roman" w:hAnsi="Times New Roman" w:cs="Times New Roman"/>
        </w:rPr>
        <w:t>“</w:t>
      </w:r>
      <w:r w:rsidR="00F971EF">
        <w:rPr>
          <w:rFonts w:ascii="Times New Roman" w:hAnsi="Times New Roman" w:cs="Times New Roman"/>
          <w:lang w:val="en-US"/>
        </w:rPr>
        <w:t>EXPECT</w:t>
      </w:r>
      <w:r w:rsidR="00F971EF" w:rsidRPr="00F971EF">
        <w:rPr>
          <w:rFonts w:ascii="Times New Roman" w:hAnsi="Times New Roman" w:cs="Times New Roman"/>
        </w:rPr>
        <w:t xml:space="preserve">_*” </w:t>
      </w:r>
      <w:r w:rsidR="00F971EF">
        <w:rPr>
          <w:rFonts w:ascii="Times New Roman" w:hAnsi="Times New Roman" w:cs="Times New Roman"/>
        </w:rPr>
        <w:t xml:space="preserve">является поведение тестовой функции после исполнения кода макроса. В случае неисполнения утверждения в </w:t>
      </w:r>
      <w:r w:rsidR="00F971EF" w:rsidRPr="00F971EF">
        <w:rPr>
          <w:rFonts w:ascii="Times New Roman" w:hAnsi="Times New Roman" w:cs="Times New Roman"/>
        </w:rPr>
        <w:t>“</w:t>
      </w:r>
      <w:r w:rsidR="00F971EF">
        <w:rPr>
          <w:rFonts w:ascii="Times New Roman" w:hAnsi="Times New Roman" w:cs="Times New Roman"/>
          <w:lang w:val="en-US"/>
        </w:rPr>
        <w:t>ASSERT</w:t>
      </w:r>
      <w:r w:rsidR="00F971EF" w:rsidRPr="00F971EF">
        <w:rPr>
          <w:rFonts w:ascii="Times New Roman" w:hAnsi="Times New Roman" w:cs="Times New Roman"/>
        </w:rPr>
        <w:t xml:space="preserve">_*”, </w:t>
      </w:r>
      <w:r w:rsidR="00F971EF">
        <w:rPr>
          <w:rFonts w:ascii="Times New Roman" w:hAnsi="Times New Roman" w:cs="Times New Roman"/>
        </w:rPr>
        <w:t xml:space="preserve">тестовая функция завершит свое исполнение, а тест-кейс будет помечен, как проваленный. Если ожидание в функции </w:t>
      </w:r>
      <w:r w:rsidR="00F971EF" w:rsidRPr="00F971EF">
        <w:rPr>
          <w:rFonts w:ascii="Times New Roman" w:hAnsi="Times New Roman" w:cs="Times New Roman"/>
        </w:rPr>
        <w:t>“</w:t>
      </w:r>
      <w:r w:rsidR="00F971EF">
        <w:rPr>
          <w:rFonts w:ascii="Times New Roman" w:hAnsi="Times New Roman" w:cs="Times New Roman"/>
          <w:lang w:val="en-US"/>
        </w:rPr>
        <w:t>EXPECT</w:t>
      </w:r>
      <w:r w:rsidR="00F971EF" w:rsidRPr="00F971EF">
        <w:rPr>
          <w:rFonts w:ascii="Times New Roman" w:hAnsi="Times New Roman" w:cs="Times New Roman"/>
        </w:rPr>
        <w:t xml:space="preserve">_*” </w:t>
      </w:r>
      <w:r w:rsidR="00F971EF">
        <w:rPr>
          <w:rFonts w:ascii="Times New Roman" w:hAnsi="Times New Roman" w:cs="Times New Roman"/>
        </w:rPr>
        <w:t>будет провалено, тогда тестовая функция продолжит исполнение, но при окончании тест также будет завершен с ошибкой;</w:t>
      </w:r>
    </w:p>
    <w:p w14:paraId="473475F5" w14:textId="2B135ED7" w:rsidR="00AC1A58" w:rsidRDefault="00AC1A58" w:rsidP="006606D6">
      <w:pPr>
        <w:pStyle w:val="a7"/>
        <w:numPr>
          <w:ilvl w:val="1"/>
          <w:numId w:val="6"/>
        </w:numPr>
        <w:jc w:val="both"/>
        <w:rPr>
          <w:rFonts w:ascii="Times New Roman" w:hAnsi="Times New Roman" w:cs="Times New Roman"/>
        </w:rPr>
      </w:pPr>
      <w:r>
        <w:rPr>
          <w:rFonts w:ascii="Times New Roman" w:hAnsi="Times New Roman" w:cs="Times New Roman"/>
        </w:rPr>
        <w:t xml:space="preserve">Создание </w:t>
      </w:r>
      <w:r>
        <w:rPr>
          <w:rFonts w:ascii="Times New Roman" w:hAnsi="Times New Roman" w:cs="Times New Roman"/>
          <w:lang w:val="en-US"/>
        </w:rPr>
        <w:t>mock</w:t>
      </w:r>
      <w:r>
        <w:rPr>
          <w:rFonts w:ascii="Times New Roman" w:hAnsi="Times New Roman" w:cs="Times New Roman"/>
        </w:rPr>
        <w:t>-классов</w:t>
      </w:r>
      <w:r w:rsidR="006B7D69" w:rsidRPr="006B7D69">
        <w:rPr>
          <w:rFonts w:ascii="Times New Roman" w:hAnsi="Times New Roman" w:cs="Times New Roman"/>
        </w:rPr>
        <w:t xml:space="preserve"> </w:t>
      </w:r>
      <w:r w:rsidR="006B7D69">
        <w:rPr>
          <w:rFonts w:ascii="Times New Roman" w:hAnsi="Times New Roman" w:cs="Times New Roman"/>
        </w:rPr>
        <w:t>и имитация поведения интерфейсных функций</w:t>
      </w:r>
      <w:r>
        <w:rPr>
          <w:rFonts w:ascii="Times New Roman" w:hAnsi="Times New Roman" w:cs="Times New Roman"/>
        </w:rPr>
        <w:t xml:space="preserve">. </w:t>
      </w:r>
      <w:r>
        <w:rPr>
          <w:rFonts w:ascii="Times New Roman" w:hAnsi="Times New Roman" w:cs="Times New Roman"/>
          <w:lang w:val="en-US"/>
        </w:rPr>
        <w:t>Mock</w:t>
      </w:r>
      <w:r>
        <w:rPr>
          <w:rFonts w:ascii="Times New Roman" w:hAnsi="Times New Roman" w:cs="Times New Roman"/>
        </w:rPr>
        <w:t xml:space="preserve">-классы используются для имитирования поведения составных частей тестируемого класса. Они необходимы для тестирования класса при различных сценариях поведения его </w:t>
      </w:r>
      <w:r w:rsidR="00757B9A">
        <w:rPr>
          <w:rFonts w:ascii="Times New Roman" w:hAnsi="Times New Roman" w:cs="Times New Roman"/>
        </w:rPr>
        <w:t xml:space="preserve">составных частей, связанных с ним отношениями композиции и агрегации. </w:t>
      </w:r>
      <w:r w:rsidR="006B7D69">
        <w:rPr>
          <w:rFonts w:ascii="Times New Roman" w:hAnsi="Times New Roman" w:cs="Times New Roman"/>
        </w:rPr>
        <w:br/>
      </w:r>
      <w:r w:rsidR="006B7D69">
        <w:rPr>
          <w:rFonts w:ascii="Times New Roman" w:hAnsi="Times New Roman" w:cs="Times New Roman"/>
          <w:lang w:val="en-US"/>
        </w:rPr>
        <w:t>Mock</w:t>
      </w:r>
      <w:r w:rsidR="006B7D69" w:rsidRPr="006B7D69">
        <w:rPr>
          <w:rFonts w:ascii="Times New Roman" w:hAnsi="Times New Roman" w:cs="Times New Roman"/>
        </w:rPr>
        <w:t>-</w:t>
      </w:r>
      <w:r w:rsidR="006B7D69">
        <w:rPr>
          <w:rFonts w:ascii="Times New Roman" w:hAnsi="Times New Roman" w:cs="Times New Roman"/>
        </w:rPr>
        <w:t xml:space="preserve">класс определяется, как наследник базового класса, в котором все интерфейсные методы, поведение которых должно быть имитировано, заносятся под макрос </w:t>
      </w:r>
      <w:r w:rsidR="006B7D69" w:rsidRPr="006B7D69">
        <w:rPr>
          <w:rFonts w:ascii="Times New Roman" w:hAnsi="Times New Roman" w:cs="Times New Roman"/>
        </w:rPr>
        <w:t>“</w:t>
      </w:r>
      <w:r w:rsidR="006B7D69">
        <w:rPr>
          <w:rFonts w:ascii="Times New Roman" w:hAnsi="Times New Roman" w:cs="Times New Roman"/>
          <w:lang w:val="en-US"/>
        </w:rPr>
        <w:t>MOCK</w:t>
      </w:r>
      <w:r w:rsidR="006B7D69" w:rsidRPr="006B7D69">
        <w:rPr>
          <w:rFonts w:ascii="Times New Roman" w:hAnsi="Times New Roman" w:cs="Times New Roman"/>
        </w:rPr>
        <w:t>_</w:t>
      </w:r>
      <w:r w:rsidR="006B7D69">
        <w:rPr>
          <w:rFonts w:ascii="Times New Roman" w:hAnsi="Times New Roman" w:cs="Times New Roman"/>
          <w:lang w:val="en-US"/>
        </w:rPr>
        <w:t>METHOD</w:t>
      </w:r>
      <w:r w:rsidR="006B7D69" w:rsidRPr="006B7D69">
        <w:rPr>
          <w:rFonts w:ascii="Times New Roman" w:hAnsi="Times New Roman" w:cs="Times New Roman"/>
        </w:rPr>
        <w:t>”</w:t>
      </w:r>
      <w:r w:rsidR="006B7D69">
        <w:rPr>
          <w:rFonts w:ascii="Times New Roman" w:hAnsi="Times New Roman" w:cs="Times New Roman"/>
        </w:rPr>
        <w:t xml:space="preserve">. </w:t>
      </w:r>
    </w:p>
    <w:p w14:paraId="4CDA2F23" w14:textId="17058596" w:rsidR="0006666F" w:rsidRPr="00AC1A58" w:rsidRDefault="00ED0C98" w:rsidP="006606D6">
      <w:pPr>
        <w:pStyle w:val="a7"/>
        <w:numPr>
          <w:ilvl w:val="0"/>
          <w:numId w:val="6"/>
        </w:numPr>
        <w:jc w:val="both"/>
        <w:rPr>
          <w:rFonts w:ascii="Times New Roman" w:hAnsi="Times New Roman" w:cs="Times New Roman"/>
        </w:rPr>
      </w:pPr>
      <w:r w:rsidRPr="00ED0C98">
        <w:rPr>
          <w:rFonts w:ascii="Times New Roman" w:hAnsi="Times New Roman" w:cs="Times New Roman"/>
        </w:rPr>
        <w:t>“</w:t>
      </w:r>
      <w:r w:rsidR="0006666F" w:rsidRPr="00ED0C98">
        <w:rPr>
          <w:rFonts w:ascii="Times New Roman" w:hAnsi="Times New Roman" w:cs="Times New Roman"/>
          <w:i/>
          <w:iCs/>
          <w:lang w:val="en-US"/>
        </w:rPr>
        <w:t>libpq</w:t>
      </w:r>
      <w:r w:rsidRPr="00ED0C98">
        <w:rPr>
          <w:rFonts w:ascii="Times New Roman" w:hAnsi="Times New Roman" w:cs="Times New Roman"/>
        </w:rPr>
        <w:t>”</w:t>
      </w:r>
      <w:r w:rsidR="0006666F" w:rsidRPr="006606D6">
        <w:rPr>
          <w:rFonts w:ascii="Times New Roman" w:hAnsi="Times New Roman" w:cs="Times New Roman"/>
        </w:rPr>
        <w:t xml:space="preserve"> </w:t>
      </w:r>
      <w:r w:rsidR="006606D6" w:rsidRPr="006606D6">
        <w:rPr>
          <w:rFonts w:ascii="Times New Roman" w:hAnsi="Times New Roman" w:cs="Times New Roman"/>
        </w:rPr>
        <w:t>–</w:t>
      </w:r>
      <w:r w:rsidR="0006666F" w:rsidRPr="006606D6">
        <w:rPr>
          <w:rFonts w:ascii="Times New Roman" w:hAnsi="Times New Roman" w:cs="Times New Roman"/>
        </w:rPr>
        <w:t xml:space="preserve"> </w:t>
      </w:r>
      <w:r w:rsidR="006606D6">
        <w:rPr>
          <w:rFonts w:ascii="Times New Roman" w:hAnsi="Times New Roman" w:cs="Times New Roman"/>
        </w:rPr>
        <w:t xml:space="preserve">библиотека с открытым исходным кодом для взаимодействия с СУБД </w:t>
      </w:r>
      <w:r w:rsidR="006606D6" w:rsidRPr="006606D6">
        <w:rPr>
          <w:rFonts w:ascii="Times New Roman" w:hAnsi="Times New Roman" w:cs="Times New Roman"/>
        </w:rPr>
        <w:t>“</w:t>
      </w:r>
      <w:r w:rsidR="006606D6">
        <w:rPr>
          <w:rFonts w:ascii="Times New Roman" w:hAnsi="Times New Roman" w:cs="Times New Roman"/>
          <w:i/>
          <w:iCs/>
          <w:lang w:val="en-US"/>
        </w:rPr>
        <w:t>PostgreSQL</w:t>
      </w:r>
      <w:r w:rsidR="006606D6" w:rsidRPr="006606D6">
        <w:rPr>
          <w:rFonts w:ascii="Times New Roman" w:hAnsi="Times New Roman" w:cs="Times New Roman"/>
        </w:rPr>
        <w:t xml:space="preserve">”. </w:t>
      </w:r>
      <w:r w:rsidR="006606D6">
        <w:rPr>
          <w:rFonts w:ascii="Times New Roman" w:hAnsi="Times New Roman" w:cs="Times New Roman"/>
        </w:rPr>
        <w:t>Предоставляет набор функций</w:t>
      </w:r>
      <w:r>
        <w:rPr>
          <w:rFonts w:ascii="Times New Roman" w:hAnsi="Times New Roman" w:cs="Times New Roman"/>
        </w:rPr>
        <w:t xml:space="preserve">, написанных на языке </w:t>
      </w:r>
      <w:r>
        <w:rPr>
          <w:rFonts w:ascii="Times New Roman" w:hAnsi="Times New Roman" w:cs="Times New Roman"/>
          <w:lang w:val="en-US"/>
        </w:rPr>
        <w:t>C</w:t>
      </w:r>
      <w:r w:rsidRPr="00ED0C98">
        <w:rPr>
          <w:rFonts w:ascii="Times New Roman" w:hAnsi="Times New Roman" w:cs="Times New Roman"/>
        </w:rPr>
        <w:t xml:space="preserve"> </w:t>
      </w:r>
      <w:r>
        <w:rPr>
          <w:rFonts w:ascii="Times New Roman" w:hAnsi="Times New Roman" w:cs="Times New Roman"/>
        </w:rPr>
        <w:t>и</w:t>
      </w:r>
      <w:r w:rsidR="006606D6">
        <w:rPr>
          <w:rFonts w:ascii="Times New Roman" w:hAnsi="Times New Roman" w:cs="Times New Roman"/>
        </w:rPr>
        <w:t xml:space="preserve"> </w:t>
      </w:r>
      <w:r>
        <w:rPr>
          <w:rFonts w:ascii="Times New Roman" w:hAnsi="Times New Roman" w:cs="Times New Roman"/>
        </w:rPr>
        <w:t>используемых для формирования запросов</w:t>
      </w:r>
      <w:r w:rsidR="006606D6">
        <w:rPr>
          <w:rFonts w:ascii="Times New Roman" w:hAnsi="Times New Roman" w:cs="Times New Roman"/>
        </w:rPr>
        <w:t xml:space="preserve"> и транзакций к СУБД. </w:t>
      </w:r>
      <w:r>
        <w:rPr>
          <w:rFonts w:ascii="Times New Roman" w:hAnsi="Times New Roman" w:cs="Times New Roman"/>
        </w:rPr>
        <w:t xml:space="preserve">Важно отметить, что существует еще две распространенные библиотеки для работы с СУБД </w:t>
      </w:r>
      <w:r w:rsidRPr="00ED0C98">
        <w:rPr>
          <w:rFonts w:ascii="Times New Roman" w:hAnsi="Times New Roman" w:cs="Times New Roman"/>
        </w:rPr>
        <w:t>“</w:t>
      </w:r>
      <w:r>
        <w:rPr>
          <w:rFonts w:ascii="Times New Roman" w:hAnsi="Times New Roman" w:cs="Times New Roman"/>
          <w:i/>
          <w:iCs/>
          <w:lang w:val="en-US"/>
        </w:rPr>
        <w:t>PostreSQL</w:t>
      </w:r>
      <w:r w:rsidRPr="00ED0C98">
        <w:rPr>
          <w:rFonts w:ascii="Times New Roman" w:hAnsi="Times New Roman" w:cs="Times New Roman"/>
        </w:rPr>
        <w:t>”: “</w:t>
      </w:r>
      <w:r w:rsidRPr="00ED0C98">
        <w:rPr>
          <w:rFonts w:ascii="Times New Roman" w:hAnsi="Times New Roman" w:cs="Times New Roman"/>
          <w:i/>
          <w:iCs/>
          <w:lang w:val="en-US"/>
        </w:rPr>
        <w:t>libpq</w:t>
      </w:r>
      <w:r w:rsidRPr="00ED0C98">
        <w:rPr>
          <w:rFonts w:ascii="Times New Roman" w:hAnsi="Times New Roman" w:cs="Times New Roman"/>
          <w:i/>
          <w:iCs/>
        </w:rPr>
        <w:t>++</w:t>
      </w:r>
      <w:r w:rsidRPr="00ED0C98">
        <w:rPr>
          <w:rFonts w:ascii="Times New Roman" w:hAnsi="Times New Roman" w:cs="Times New Roman"/>
        </w:rPr>
        <w:t xml:space="preserve">” </w:t>
      </w:r>
      <w:r>
        <w:rPr>
          <w:rFonts w:ascii="Times New Roman" w:hAnsi="Times New Roman" w:cs="Times New Roman"/>
        </w:rPr>
        <w:t xml:space="preserve">и </w:t>
      </w:r>
      <w:r w:rsidRPr="00ED0C98">
        <w:rPr>
          <w:rFonts w:ascii="Times New Roman" w:hAnsi="Times New Roman" w:cs="Times New Roman"/>
        </w:rPr>
        <w:t>“</w:t>
      </w:r>
      <w:r w:rsidRPr="00ED0C98">
        <w:rPr>
          <w:rFonts w:ascii="Times New Roman" w:hAnsi="Times New Roman" w:cs="Times New Roman"/>
          <w:i/>
          <w:iCs/>
          <w:lang w:val="en-US"/>
        </w:rPr>
        <w:t>libpqxx</w:t>
      </w:r>
      <w:r w:rsidRPr="00ED0C98">
        <w:rPr>
          <w:rFonts w:ascii="Times New Roman" w:hAnsi="Times New Roman" w:cs="Times New Roman"/>
        </w:rPr>
        <w:t>”</w:t>
      </w:r>
      <w:r>
        <w:rPr>
          <w:rFonts w:ascii="Times New Roman" w:hAnsi="Times New Roman" w:cs="Times New Roman"/>
        </w:rPr>
        <w:t xml:space="preserve">, которые предоставляют интерфейс на языке </w:t>
      </w:r>
      <w:r>
        <w:rPr>
          <w:rFonts w:ascii="Times New Roman" w:hAnsi="Times New Roman" w:cs="Times New Roman"/>
          <w:lang w:val="en-US"/>
        </w:rPr>
        <w:t>C</w:t>
      </w:r>
      <w:r w:rsidRPr="00ED0C98">
        <w:rPr>
          <w:rFonts w:ascii="Times New Roman" w:hAnsi="Times New Roman" w:cs="Times New Roman"/>
        </w:rPr>
        <w:t>++. “</w:t>
      </w:r>
      <w:r>
        <w:rPr>
          <w:rFonts w:ascii="Times New Roman" w:hAnsi="Times New Roman" w:cs="Times New Roman"/>
          <w:lang w:val="en-US"/>
        </w:rPr>
        <w:t>libpq</w:t>
      </w:r>
      <w:r w:rsidRPr="00ED0C98">
        <w:rPr>
          <w:rFonts w:ascii="Times New Roman" w:hAnsi="Times New Roman" w:cs="Times New Roman"/>
        </w:rPr>
        <w:t>”</w:t>
      </w:r>
      <w:r>
        <w:rPr>
          <w:rFonts w:ascii="Times New Roman" w:hAnsi="Times New Roman" w:cs="Times New Roman"/>
        </w:rPr>
        <w:t xml:space="preserve"> был выбран, так как в сравнении с библиотеками на </w:t>
      </w:r>
      <w:r>
        <w:rPr>
          <w:rFonts w:ascii="Times New Roman" w:hAnsi="Times New Roman" w:cs="Times New Roman"/>
          <w:lang w:val="en-US"/>
        </w:rPr>
        <w:t>C</w:t>
      </w:r>
      <w:r w:rsidRPr="00ED0C98">
        <w:rPr>
          <w:rFonts w:ascii="Times New Roman" w:hAnsi="Times New Roman" w:cs="Times New Roman"/>
        </w:rPr>
        <w:t xml:space="preserve">++ </w:t>
      </w:r>
      <w:r>
        <w:rPr>
          <w:rFonts w:ascii="Times New Roman" w:hAnsi="Times New Roman" w:cs="Times New Roman"/>
        </w:rPr>
        <w:t xml:space="preserve">имеет полную и подробную документацию. </w:t>
      </w:r>
    </w:p>
    <w:sectPr w:rsidR="0006666F" w:rsidRPr="00AC1A5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7CE84" w14:textId="77777777" w:rsidR="00600EC2" w:rsidRDefault="00600EC2">
      <w:pPr>
        <w:spacing w:line="240" w:lineRule="auto"/>
      </w:pPr>
      <w:r>
        <w:separator/>
      </w:r>
    </w:p>
  </w:endnote>
  <w:endnote w:type="continuationSeparator" w:id="0">
    <w:p w14:paraId="334FAF41" w14:textId="77777777" w:rsidR="00600EC2" w:rsidRDefault="00600E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SimSun"/>
    <w:charset w:val="00"/>
    <w:family w:val="auto"/>
    <w:pitch w:val="default"/>
  </w:font>
  <w:font w:name="Aptos Display">
    <w:altName w:val="Segoe Print"/>
    <w:charset w:val="00"/>
    <w:family w:val="swiss"/>
    <w:pitch w:val="default"/>
    <w:sig w:usb0="00000000" w:usb1="00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58849" w14:textId="77777777" w:rsidR="00600EC2" w:rsidRDefault="00600EC2">
      <w:pPr>
        <w:spacing w:after="0"/>
      </w:pPr>
      <w:r>
        <w:separator/>
      </w:r>
    </w:p>
  </w:footnote>
  <w:footnote w:type="continuationSeparator" w:id="0">
    <w:p w14:paraId="33F2765A" w14:textId="77777777" w:rsidR="00600EC2" w:rsidRDefault="00600E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B86CB00"/>
    <w:multiLevelType w:val="multilevel"/>
    <w:tmpl w:val="AB86CB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CD37C32D"/>
    <w:multiLevelType w:val="multilevel"/>
    <w:tmpl w:val="CD37C32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A374363"/>
    <w:multiLevelType w:val="hybridMultilevel"/>
    <w:tmpl w:val="BB4E4906"/>
    <w:lvl w:ilvl="0" w:tplc="D0FE26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7686A8"/>
    <w:multiLevelType w:val="multilevel"/>
    <w:tmpl w:val="2E7686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7606774"/>
    <w:multiLevelType w:val="hybridMultilevel"/>
    <w:tmpl w:val="3A205374"/>
    <w:lvl w:ilvl="0" w:tplc="D0FE26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1BD1004"/>
    <w:multiLevelType w:val="hybridMultilevel"/>
    <w:tmpl w:val="5540E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8381DB4"/>
    <w:multiLevelType w:val="multilevel"/>
    <w:tmpl w:val="AB86CB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C87297F"/>
    <w:multiLevelType w:val="multilevel"/>
    <w:tmpl w:val="7C87297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7"/>
  </w:num>
  <w:num w:numId="2">
    <w:abstractNumId w:val="3"/>
  </w:num>
  <w:num w:numId="3">
    <w:abstractNumId w:val="1"/>
  </w:num>
  <w:num w:numId="4">
    <w:abstractNumId w:val="0"/>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90D"/>
    <w:rsid w:val="00036A5A"/>
    <w:rsid w:val="0006666F"/>
    <w:rsid w:val="000C2375"/>
    <w:rsid w:val="000F5C53"/>
    <w:rsid w:val="00111E56"/>
    <w:rsid w:val="0014618A"/>
    <w:rsid w:val="001D0FCA"/>
    <w:rsid w:val="00205FD4"/>
    <w:rsid w:val="00293F54"/>
    <w:rsid w:val="002A7842"/>
    <w:rsid w:val="002D1571"/>
    <w:rsid w:val="002F3050"/>
    <w:rsid w:val="00313314"/>
    <w:rsid w:val="00361F9F"/>
    <w:rsid w:val="0036488E"/>
    <w:rsid w:val="003E5476"/>
    <w:rsid w:val="00511742"/>
    <w:rsid w:val="0059052D"/>
    <w:rsid w:val="005C7E75"/>
    <w:rsid w:val="00600EC2"/>
    <w:rsid w:val="006606D6"/>
    <w:rsid w:val="00685948"/>
    <w:rsid w:val="006912ED"/>
    <w:rsid w:val="006B7D69"/>
    <w:rsid w:val="00753339"/>
    <w:rsid w:val="00757B9A"/>
    <w:rsid w:val="007821D4"/>
    <w:rsid w:val="008532AE"/>
    <w:rsid w:val="008B65D0"/>
    <w:rsid w:val="008C0271"/>
    <w:rsid w:val="008C15C9"/>
    <w:rsid w:val="00917EF7"/>
    <w:rsid w:val="00A243CF"/>
    <w:rsid w:val="00AC1A58"/>
    <w:rsid w:val="00B0005B"/>
    <w:rsid w:val="00B96329"/>
    <w:rsid w:val="00BF590D"/>
    <w:rsid w:val="00C517F2"/>
    <w:rsid w:val="00E2565A"/>
    <w:rsid w:val="00ED0C98"/>
    <w:rsid w:val="00F73A99"/>
    <w:rsid w:val="00F971EF"/>
    <w:rsid w:val="03041A43"/>
    <w:rsid w:val="03DE72F4"/>
    <w:rsid w:val="048D7098"/>
    <w:rsid w:val="05A16F0D"/>
    <w:rsid w:val="06DE6B97"/>
    <w:rsid w:val="0F320AD4"/>
    <w:rsid w:val="1452128F"/>
    <w:rsid w:val="168A2EA6"/>
    <w:rsid w:val="17AA588C"/>
    <w:rsid w:val="1B5B2EEE"/>
    <w:rsid w:val="1C0632F8"/>
    <w:rsid w:val="1C0D11EB"/>
    <w:rsid w:val="1CC02F4B"/>
    <w:rsid w:val="1D6043B5"/>
    <w:rsid w:val="1F3C1A67"/>
    <w:rsid w:val="21FF783A"/>
    <w:rsid w:val="22E51ACE"/>
    <w:rsid w:val="23403FBD"/>
    <w:rsid w:val="242E1C8E"/>
    <w:rsid w:val="2771332A"/>
    <w:rsid w:val="27A0052C"/>
    <w:rsid w:val="27DF7D05"/>
    <w:rsid w:val="27F245E4"/>
    <w:rsid w:val="28DC0F94"/>
    <w:rsid w:val="2B5D2A84"/>
    <w:rsid w:val="324C3F9F"/>
    <w:rsid w:val="34947CAF"/>
    <w:rsid w:val="38911C2B"/>
    <w:rsid w:val="39655323"/>
    <w:rsid w:val="39AE7B43"/>
    <w:rsid w:val="40566D01"/>
    <w:rsid w:val="424F0686"/>
    <w:rsid w:val="440D4C24"/>
    <w:rsid w:val="460E1E0B"/>
    <w:rsid w:val="4A603908"/>
    <w:rsid w:val="4AFC6161"/>
    <w:rsid w:val="5068107F"/>
    <w:rsid w:val="50F92150"/>
    <w:rsid w:val="52490F39"/>
    <w:rsid w:val="526267BC"/>
    <w:rsid w:val="53E030A9"/>
    <w:rsid w:val="54330883"/>
    <w:rsid w:val="546E75E9"/>
    <w:rsid w:val="5AEF75C3"/>
    <w:rsid w:val="5E5D506F"/>
    <w:rsid w:val="5F5A1E13"/>
    <w:rsid w:val="616C77F2"/>
    <w:rsid w:val="63545442"/>
    <w:rsid w:val="691A6B06"/>
    <w:rsid w:val="699931C7"/>
    <w:rsid w:val="6C480E82"/>
    <w:rsid w:val="6D1D2C00"/>
    <w:rsid w:val="6E1F2194"/>
    <w:rsid w:val="6E560DC7"/>
    <w:rsid w:val="6F79056E"/>
    <w:rsid w:val="703D7137"/>
    <w:rsid w:val="70703D5C"/>
    <w:rsid w:val="71631857"/>
    <w:rsid w:val="75226272"/>
    <w:rsid w:val="75C86F9F"/>
    <w:rsid w:val="7A4F5178"/>
    <w:rsid w:val="7A9F497D"/>
    <w:rsid w:val="7C320C97"/>
    <w:rsid w:val="7CF0718F"/>
    <w:rsid w:val="7D9C0FB2"/>
    <w:rsid w:val="7E1A2BD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BF50"/>
  <w15:docId w15:val="{25CDA0FE-6450-4A61-9EC9-D3CA6CD7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kern w:val="2"/>
      <w:sz w:val="22"/>
      <w:szCs w:val="22"/>
      <w:lang w:eastAsia="en-US"/>
      <w14:ligatures w14:val="standardContextual"/>
    </w:rPr>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eastAsiaTheme="majorEastAsia" w:cstheme="majorBidi"/>
      <w:i/>
      <w:iCs/>
      <w:color w:val="262626" w:themeColor="text1" w:themeTint="D9"/>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Pr>
      <w:rFonts w:eastAsiaTheme="majorEastAsia" w:cstheme="majorBidi"/>
      <w:color w:val="595959" w:themeColor="text1" w:themeTint="A6"/>
      <w:spacing w:val="15"/>
      <w:sz w:val="28"/>
      <w:szCs w:val="28"/>
    </w:rPr>
  </w:style>
  <w:style w:type="character" w:customStyle="1" w:styleId="10">
    <w:name w:val="Заголовок 1 Знак"/>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Pr>
      <w:rFonts w:eastAsiaTheme="majorEastAsia" w:cstheme="majorBidi"/>
      <w:i/>
      <w:iCs/>
      <w:color w:val="0F4761" w:themeColor="accent1" w:themeShade="BF"/>
    </w:rPr>
  </w:style>
  <w:style w:type="character" w:customStyle="1" w:styleId="50">
    <w:name w:val="Заголовок 5 Знак"/>
    <w:basedOn w:val="a0"/>
    <w:link w:val="5"/>
    <w:uiPriority w:val="9"/>
    <w:semiHidden/>
    <w:rPr>
      <w:rFonts w:eastAsiaTheme="majorEastAsia" w:cstheme="majorBidi"/>
      <w:color w:val="0F4761" w:themeColor="accent1" w:themeShade="BF"/>
    </w:rPr>
  </w:style>
  <w:style w:type="character" w:customStyle="1" w:styleId="60">
    <w:name w:val="Заголовок 6 Знак"/>
    <w:basedOn w:val="a0"/>
    <w:link w:val="6"/>
    <w:uiPriority w:val="9"/>
    <w:semiHidden/>
    <w:rPr>
      <w:rFonts w:eastAsiaTheme="majorEastAsia" w:cstheme="majorBidi"/>
      <w:i/>
      <w:iCs/>
      <w:color w:val="595959" w:themeColor="text1" w:themeTint="A6"/>
    </w:rPr>
  </w:style>
  <w:style w:type="character" w:customStyle="1" w:styleId="70">
    <w:name w:val="Заголовок 7 Знак"/>
    <w:basedOn w:val="a0"/>
    <w:link w:val="7"/>
    <w:uiPriority w:val="9"/>
    <w:semiHidden/>
    <w:rPr>
      <w:rFonts w:eastAsiaTheme="majorEastAsia" w:cstheme="majorBidi"/>
      <w:color w:val="595959" w:themeColor="text1" w:themeTint="A6"/>
    </w:rPr>
  </w:style>
  <w:style w:type="character" w:customStyle="1" w:styleId="80">
    <w:name w:val="Заголовок 8 Знак"/>
    <w:basedOn w:val="a0"/>
    <w:link w:val="8"/>
    <w:uiPriority w:val="9"/>
    <w:semiHidden/>
    <w:rPr>
      <w:rFonts w:eastAsiaTheme="majorEastAsia" w:cstheme="majorBidi"/>
      <w:i/>
      <w:iCs/>
      <w:color w:val="262626" w:themeColor="text1" w:themeTint="D9"/>
    </w:rPr>
  </w:style>
  <w:style w:type="character" w:customStyle="1" w:styleId="90">
    <w:name w:val="Заголовок 9 Знак"/>
    <w:basedOn w:val="a0"/>
    <w:link w:val="9"/>
    <w:uiPriority w:val="9"/>
    <w:semiHidden/>
    <w:rPr>
      <w:rFonts w:eastAsiaTheme="majorEastAsia" w:cstheme="majorBidi"/>
      <w:color w:val="262626" w:themeColor="text1" w:themeTint="D9"/>
    </w:rPr>
  </w:style>
  <w:style w:type="character" w:customStyle="1" w:styleId="a4">
    <w:name w:val="Заголовок Знак"/>
    <w:basedOn w:val="a0"/>
    <w:link w:val="a3"/>
    <w:uiPriority w:val="10"/>
    <w:rPr>
      <w:rFonts w:asciiTheme="majorHAnsi" w:eastAsiaTheme="majorEastAsia" w:hAnsiTheme="majorHAnsi" w:cstheme="majorBidi"/>
      <w:spacing w:val="-10"/>
      <w:kern w:val="28"/>
      <w:sz w:val="56"/>
      <w:szCs w:val="56"/>
    </w:rPr>
  </w:style>
  <w:style w:type="character" w:customStyle="1" w:styleId="a6">
    <w:name w:val="Подзаголовок Знак"/>
    <w:basedOn w:val="a0"/>
    <w:link w:val="a5"/>
    <w:uiPriority w:val="11"/>
    <w:rPr>
      <w:rFonts w:eastAsiaTheme="majorEastAsia" w:cstheme="majorBidi"/>
      <w:color w:val="595959" w:themeColor="text1" w:themeTint="A6"/>
      <w:spacing w:val="15"/>
      <w:sz w:val="28"/>
      <w:szCs w:val="28"/>
    </w:rPr>
  </w:style>
  <w:style w:type="paragraph" w:styleId="21">
    <w:name w:val="Quote"/>
    <w:basedOn w:val="a"/>
    <w:next w:val="a"/>
    <w:link w:val="22"/>
    <w:uiPriority w:val="29"/>
    <w:qFormat/>
    <w:pPr>
      <w:spacing w:before="160"/>
      <w:jc w:val="center"/>
    </w:pPr>
    <w:rPr>
      <w:i/>
      <w:iCs/>
      <w:color w:val="404040" w:themeColor="text1" w:themeTint="BF"/>
    </w:rPr>
  </w:style>
  <w:style w:type="character" w:customStyle="1" w:styleId="22">
    <w:name w:val="Цитата 2 Знак"/>
    <w:basedOn w:val="a0"/>
    <w:link w:val="21"/>
    <w:uiPriority w:val="29"/>
    <w:rPr>
      <w:i/>
      <w:iCs/>
      <w:color w:val="404040" w:themeColor="text1" w:themeTint="BF"/>
    </w:rPr>
  </w:style>
  <w:style w:type="paragraph" w:styleId="a7">
    <w:name w:val="List Paragraph"/>
    <w:basedOn w:val="a"/>
    <w:uiPriority w:val="34"/>
    <w:qFormat/>
    <w:pPr>
      <w:ind w:left="720"/>
      <w:contextualSpacing/>
    </w:pPr>
  </w:style>
  <w:style w:type="character" w:customStyle="1" w:styleId="11">
    <w:name w:val="Сильное выделение1"/>
    <w:basedOn w:val="a0"/>
    <w:uiPriority w:val="21"/>
    <w:qFormat/>
    <w:rPr>
      <w:i/>
      <w:iCs/>
      <w:color w:val="0F4761" w:themeColor="accent1" w:themeShade="BF"/>
    </w:rPr>
  </w:style>
  <w:style w:type="paragraph" w:styleId="a8">
    <w:name w:val="Intense Quote"/>
    <w:basedOn w:val="a"/>
    <w:next w:val="a"/>
    <w:link w:val="a9"/>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9">
    <w:name w:val="Выделенная цитата Знак"/>
    <w:basedOn w:val="a0"/>
    <w:link w:val="a8"/>
    <w:uiPriority w:val="30"/>
    <w:rPr>
      <w:i/>
      <w:iCs/>
      <w:color w:val="0F4761" w:themeColor="accent1" w:themeShade="BF"/>
    </w:rPr>
  </w:style>
  <w:style w:type="character" w:customStyle="1" w:styleId="12">
    <w:name w:val="Сильная ссылка1"/>
    <w:basedOn w:val="a0"/>
    <w:uiPriority w:val="32"/>
    <w:qFormat/>
    <w:rPr>
      <w:b/>
      <w:bCs/>
      <w:smallCaps/>
      <w:color w:val="0F4761" w:themeColor="accent1" w:themeShade="BF"/>
      <w:spacing w:val="5"/>
    </w:rPr>
  </w:style>
  <w:style w:type="table" w:styleId="aa">
    <w:name w:val="Table Grid"/>
    <w:basedOn w:val="a1"/>
    <w:uiPriority w:val="39"/>
    <w:rsid w:val="005C7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264735">
      <w:bodyDiv w:val="1"/>
      <w:marLeft w:val="0"/>
      <w:marRight w:val="0"/>
      <w:marTop w:val="0"/>
      <w:marBottom w:val="0"/>
      <w:divBdr>
        <w:top w:val="none" w:sz="0" w:space="0" w:color="auto"/>
        <w:left w:val="none" w:sz="0" w:space="0" w:color="auto"/>
        <w:bottom w:val="none" w:sz="0" w:space="0" w:color="auto"/>
        <w:right w:val="none" w:sz="0" w:space="0" w:color="auto"/>
      </w:divBdr>
    </w:div>
    <w:div w:id="1633054996">
      <w:bodyDiv w:val="1"/>
      <w:marLeft w:val="0"/>
      <w:marRight w:val="0"/>
      <w:marTop w:val="0"/>
      <w:marBottom w:val="0"/>
      <w:divBdr>
        <w:top w:val="none" w:sz="0" w:space="0" w:color="auto"/>
        <w:left w:val="none" w:sz="0" w:space="0" w:color="auto"/>
        <w:bottom w:val="none" w:sz="0" w:space="0" w:color="auto"/>
        <w:right w:val="none" w:sz="0" w:space="0" w:color="auto"/>
      </w:divBdr>
      <w:divsChild>
        <w:div w:id="1417827356">
          <w:marLeft w:val="0"/>
          <w:marRight w:val="0"/>
          <w:marTop w:val="0"/>
          <w:marBottom w:val="0"/>
          <w:divBdr>
            <w:top w:val="none" w:sz="0" w:space="0" w:color="auto"/>
            <w:left w:val="none" w:sz="0" w:space="0" w:color="auto"/>
            <w:bottom w:val="none" w:sz="0" w:space="0" w:color="auto"/>
            <w:right w:val="none" w:sz="0" w:space="0" w:color="auto"/>
          </w:divBdr>
          <w:divsChild>
            <w:div w:id="11001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4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3607</Words>
  <Characters>20564</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dc:creator>
  <cp:lastModifiedBy>Денис Мельник</cp:lastModifiedBy>
  <cp:revision>18</cp:revision>
  <dcterms:created xsi:type="dcterms:W3CDTF">2024-05-15T13:35:00Z</dcterms:created>
  <dcterms:modified xsi:type="dcterms:W3CDTF">2024-06-02T20:43:00Z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609081539261449CAD964A2E5EDEB92E_12</vt:lpwstr>
  </property>
</Properties>
</file>