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DAED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baseline"/>
        <w:rPr>
          <w:rFonts w:hint="eastAsia" w:eastAsia="仿宋_GB2312"/>
          <w:b/>
          <w:sz w:val="44"/>
          <w:szCs w:val="44"/>
        </w:rPr>
      </w:pPr>
      <w:r>
        <w:rPr>
          <w:rFonts w:hint="eastAsia" w:ascii="黑体" w:hAnsi="黑体" w:eastAsia="黑体" w:cs="黑体"/>
          <w:b/>
          <w:sz w:val="44"/>
          <w:szCs w:val="44"/>
        </w:rPr>
        <w:t>授权委托书</w:t>
      </w:r>
    </w:p>
    <w:p w14:paraId="1E7368EB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{{授权委托书_委托人信息}}</w:t>
      </w:r>
    </w:p>
    <w:p w14:paraId="4411B60E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0D06F468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baseline"/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{{授权委托书_受托人信息}}</w:t>
      </w:r>
    </w:p>
    <w:p w14:paraId="6DC5EC37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70C02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现委托受托人在本委托人与</w:t>
      </w:r>
      <w:r>
        <w:rPr>
          <w:rFonts w:hint="eastAsia" w:asciiTheme="majorEastAsia" w:hAnsiTheme="majorEastAsia" w:eastAsiaTheme="majorEastAsia" w:cstheme="majorEastAsia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szCs w:val="24"/>
          <w:u w:val="single"/>
          <w:lang w:eastAsia="zh-CN"/>
        </w:rPr>
        <w:t xml:space="preserve"> {{案件对方当事人名称}} {{案件案由}}</w:t>
      </w:r>
      <w:r>
        <w:rPr>
          <w:rFonts w:hint="eastAsia" w:asciiTheme="majorEastAsia" w:hAnsiTheme="majorEastAsia" w:eastAsiaTheme="majorEastAsia" w:cstheme="majorEastAsia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一案，作为我方的委托代理人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Hans"/>
        </w:rPr>
        <w:t>。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Hans"/>
        </w:rPr>
        <w:t>代理人的代理权限为：特别授权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。代理人的代理事项为：</w:t>
      </w:r>
    </w:p>
    <w:p w14:paraId="6E69E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{{授权委托书_代理事项}}</w:t>
      </w:r>
    </w:p>
    <w:p w14:paraId="642DE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baseline"/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20DEA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right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Hans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Hans"/>
        </w:rPr>
        <w:t>{{授权委托书_委托人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签名盖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章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Hans"/>
        </w:rPr>
        <w:t>信息}}</w:t>
      </w:r>
    </w:p>
    <w:sectPr>
      <w:headerReference r:id="rId5" w:type="default"/>
      <w:footerReference r:id="rId6" w:type="default"/>
      <w:footerReference r:id="rId7" w:type="even"/>
      <w:pgSz w:w="11906" w:h="16838"/>
      <w:pgMar w:top="1418" w:right="1418" w:bottom="1304" w:left="1418" w:header="454" w:footer="454" w:gutter="0"/>
      <w:pgNumType w:fmt="decimal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495E3F">
    <w:pPr>
      <w:pStyle w:val="6"/>
      <w:ind w:right="360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B1F0D"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B1F0D"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656B948F">
    <w:pPr>
      <w:pStyle w:val="6"/>
      <w:ind w:left="-359" w:leftChars="-171" w:right="69" w:rightChars="33" w:firstLine="270" w:firstLineChars="15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AB7FA">
    <w:pPr>
      <w:pStyle w:val="6"/>
      <w:framePr w:wrap="around" w:vAnchor="text" w:hAnchor="margin" w:xAlign="right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rPr>
        <w:rStyle w:val="13"/>
      </w:rPr>
      <w:t>1</w:t>
    </w:r>
    <w:r>
      <w:fldChar w:fldCharType="end"/>
    </w:r>
  </w:p>
  <w:p w14:paraId="59E92A7C">
    <w:pPr>
      <w:pStyle w:val="6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58A06">
    <w:pPr>
      <w:ind w:left="-462" w:leftChars="-220" w:right="-693" w:rightChars="-330"/>
      <w:jc w:val="center"/>
      <w:rPr>
        <w:rFonts w:hint="eastAsia"/>
      </w:rPr>
    </w:pPr>
    <w:r>
      <w:rPr>
        <w:rFonts w:hint="eastAsia"/>
      </w:rPr>
      <w:t xml:space="preserve">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3YTJhZDE1ZjI0MTkzNTMwNTUzOWYwY2YzYjM3ODAifQ=="/>
  </w:docVars>
  <w:rsids>
    <w:rsidRoot w:val="00172A27"/>
    <w:rsid w:val="00016CEF"/>
    <w:rsid w:val="00017E74"/>
    <w:rsid w:val="0002023F"/>
    <w:rsid w:val="00023525"/>
    <w:rsid w:val="00043B0F"/>
    <w:rsid w:val="00046843"/>
    <w:rsid w:val="0005443A"/>
    <w:rsid w:val="00057B76"/>
    <w:rsid w:val="00063859"/>
    <w:rsid w:val="000640D3"/>
    <w:rsid w:val="000654EA"/>
    <w:rsid w:val="00083B4A"/>
    <w:rsid w:val="0009670A"/>
    <w:rsid w:val="000C2840"/>
    <w:rsid w:val="000C77EF"/>
    <w:rsid w:val="000C78A9"/>
    <w:rsid w:val="000D27E6"/>
    <w:rsid w:val="000E2B68"/>
    <w:rsid w:val="000F66DF"/>
    <w:rsid w:val="0012638B"/>
    <w:rsid w:val="00134E9B"/>
    <w:rsid w:val="00147F8B"/>
    <w:rsid w:val="00160947"/>
    <w:rsid w:val="001C5344"/>
    <w:rsid w:val="001F1A0C"/>
    <w:rsid w:val="002271BF"/>
    <w:rsid w:val="00252547"/>
    <w:rsid w:val="00263CE9"/>
    <w:rsid w:val="00265034"/>
    <w:rsid w:val="00272E31"/>
    <w:rsid w:val="00273C03"/>
    <w:rsid w:val="00285554"/>
    <w:rsid w:val="002912EF"/>
    <w:rsid w:val="00296EC9"/>
    <w:rsid w:val="002E7192"/>
    <w:rsid w:val="00391FAA"/>
    <w:rsid w:val="003B2B68"/>
    <w:rsid w:val="003B54FC"/>
    <w:rsid w:val="003E4F31"/>
    <w:rsid w:val="003E6197"/>
    <w:rsid w:val="003F6FF2"/>
    <w:rsid w:val="00400DE2"/>
    <w:rsid w:val="00434935"/>
    <w:rsid w:val="004636B5"/>
    <w:rsid w:val="00471396"/>
    <w:rsid w:val="00485B62"/>
    <w:rsid w:val="004911EC"/>
    <w:rsid w:val="004935C2"/>
    <w:rsid w:val="004D067E"/>
    <w:rsid w:val="004D44F3"/>
    <w:rsid w:val="004D6CCE"/>
    <w:rsid w:val="004E5E92"/>
    <w:rsid w:val="004F1948"/>
    <w:rsid w:val="00526A4E"/>
    <w:rsid w:val="0053243D"/>
    <w:rsid w:val="00533E41"/>
    <w:rsid w:val="005A69BC"/>
    <w:rsid w:val="005B10B1"/>
    <w:rsid w:val="005B66D7"/>
    <w:rsid w:val="005E3409"/>
    <w:rsid w:val="00602591"/>
    <w:rsid w:val="00611D9C"/>
    <w:rsid w:val="00611F3D"/>
    <w:rsid w:val="00613602"/>
    <w:rsid w:val="00636456"/>
    <w:rsid w:val="00662237"/>
    <w:rsid w:val="0067315A"/>
    <w:rsid w:val="00691E65"/>
    <w:rsid w:val="006C41F8"/>
    <w:rsid w:val="006D46F7"/>
    <w:rsid w:val="006F6054"/>
    <w:rsid w:val="00701136"/>
    <w:rsid w:val="0070648F"/>
    <w:rsid w:val="00766427"/>
    <w:rsid w:val="007F128F"/>
    <w:rsid w:val="007F4241"/>
    <w:rsid w:val="00806EC9"/>
    <w:rsid w:val="00863347"/>
    <w:rsid w:val="008A7856"/>
    <w:rsid w:val="008B14AD"/>
    <w:rsid w:val="0090591F"/>
    <w:rsid w:val="00911A42"/>
    <w:rsid w:val="00935DF7"/>
    <w:rsid w:val="00945AC1"/>
    <w:rsid w:val="00950CF2"/>
    <w:rsid w:val="00972BFE"/>
    <w:rsid w:val="00973ACB"/>
    <w:rsid w:val="009D4564"/>
    <w:rsid w:val="009E3F50"/>
    <w:rsid w:val="009F6F7E"/>
    <w:rsid w:val="00A12BC4"/>
    <w:rsid w:val="00A20750"/>
    <w:rsid w:val="00A31D80"/>
    <w:rsid w:val="00A54BD6"/>
    <w:rsid w:val="00A67798"/>
    <w:rsid w:val="00A8758E"/>
    <w:rsid w:val="00AA0EBC"/>
    <w:rsid w:val="00AA5C8E"/>
    <w:rsid w:val="00AC0250"/>
    <w:rsid w:val="00B00D30"/>
    <w:rsid w:val="00B31460"/>
    <w:rsid w:val="00B46878"/>
    <w:rsid w:val="00B6197E"/>
    <w:rsid w:val="00B954B0"/>
    <w:rsid w:val="00BD21C8"/>
    <w:rsid w:val="00BF5CBF"/>
    <w:rsid w:val="00C65E80"/>
    <w:rsid w:val="00C766F2"/>
    <w:rsid w:val="00C94B14"/>
    <w:rsid w:val="00D04F60"/>
    <w:rsid w:val="00D5701F"/>
    <w:rsid w:val="00DC5612"/>
    <w:rsid w:val="00DF74AC"/>
    <w:rsid w:val="00E1737C"/>
    <w:rsid w:val="00E46DF8"/>
    <w:rsid w:val="00E63D80"/>
    <w:rsid w:val="00E9581C"/>
    <w:rsid w:val="00E977B7"/>
    <w:rsid w:val="00EA21D6"/>
    <w:rsid w:val="00EB4F0E"/>
    <w:rsid w:val="00EC5E12"/>
    <w:rsid w:val="00EF23F4"/>
    <w:rsid w:val="00EF780C"/>
    <w:rsid w:val="00F111A8"/>
    <w:rsid w:val="00F17FDD"/>
    <w:rsid w:val="00F816AA"/>
    <w:rsid w:val="00FB18CA"/>
    <w:rsid w:val="031D0DB2"/>
    <w:rsid w:val="06136DED"/>
    <w:rsid w:val="07435106"/>
    <w:rsid w:val="07A74404"/>
    <w:rsid w:val="0E5638C0"/>
    <w:rsid w:val="0EB35D6C"/>
    <w:rsid w:val="1324728A"/>
    <w:rsid w:val="13D90D86"/>
    <w:rsid w:val="16B641CB"/>
    <w:rsid w:val="1BD63489"/>
    <w:rsid w:val="1CCC0D23"/>
    <w:rsid w:val="1E926FE4"/>
    <w:rsid w:val="20E0034C"/>
    <w:rsid w:val="225D1EC1"/>
    <w:rsid w:val="2B704633"/>
    <w:rsid w:val="2BFF5ABD"/>
    <w:rsid w:val="2C837AB7"/>
    <w:rsid w:val="2DD5CB41"/>
    <w:rsid w:val="311E228F"/>
    <w:rsid w:val="35BF4D4B"/>
    <w:rsid w:val="378F7A05"/>
    <w:rsid w:val="3A5A43D8"/>
    <w:rsid w:val="3CA93337"/>
    <w:rsid w:val="3EB871F3"/>
    <w:rsid w:val="3F3FFDCF"/>
    <w:rsid w:val="3F778906"/>
    <w:rsid w:val="3FF760D0"/>
    <w:rsid w:val="45BA1CF8"/>
    <w:rsid w:val="45C92B4D"/>
    <w:rsid w:val="469C3D82"/>
    <w:rsid w:val="50551F6B"/>
    <w:rsid w:val="53ECC985"/>
    <w:rsid w:val="55C72B21"/>
    <w:rsid w:val="55FF8BEB"/>
    <w:rsid w:val="58C94D4B"/>
    <w:rsid w:val="59DEDF9A"/>
    <w:rsid w:val="5D2655D1"/>
    <w:rsid w:val="5D527023"/>
    <w:rsid w:val="5D852FD2"/>
    <w:rsid w:val="5DDAE1F6"/>
    <w:rsid w:val="5EF845C3"/>
    <w:rsid w:val="658B72E8"/>
    <w:rsid w:val="65FD7F50"/>
    <w:rsid w:val="679410E7"/>
    <w:rsid w:val="68C74F83"/>
    <w:rsid w:val="6C4773C4"/>
    <w:rsid w:val="6DF3517F"/>
    <w:rsid w:val="6DFF2166"/>
    <w:rsid w:val="6ED342F7"/>
    <w:rsid w:val="6F2A6241"/>
    <w:rsid w:val="6F3E50CA"/>
    <w:rsid w:val="6F9F935A"/>
    <w:rsid w:val="6FB916E9"/>
    <w:rsid w:val="6FDF6353"/>
    <w:rsid w:val="6FFF015B"/>
    <w:rsid w:val="7376D72A"/>
    <w:rsid w:val="73F63A0A"/>
    <w:rsid w:val="75FF3772"/>
    <w:rsid w:val="76681A46"/>
    <w:rsid w:val="77755991"/>
    <w:rsid w:val="77A47413"/>
    <w:rsid w:val="77DF22B4"/>
    <w:rsid w:val="7A6F1811"/>
    <w:rsid w:val="7BFF37B1"/>
    <w:rsid w:val="7C3FE89F"/>
    <w:rsid w:val="7DD37BB3"/>
    <w:rsid w:val="7DFB3ABD"/>
    <w:rsid w:val="7E167CDC"/>
    <w:rsid w:val="7E410CCE"/>
    <w:rsid w:val="7EABCF71"/>
    <w:rsid w:val="7F67EA1E"/>
    <w:rsid w:val="7F7F1197"/>
    <w:rsid w:val="7FBF9B6E"/>
    <w:rsid w:val="7FE60C9E"/>
    <w:rsid w:val="7FFED325"/>
    <w:rsid w:val="9FE5CF2D"/>
    <w:rsid w:val="A5FA68BE"/>
    <w:rsid w:val="BCFF6F33"/>
    <w:rsid w:val="BDDDB3F9"/>
    <w:rsid w:val="BE675275"/>
    <w:rsid w:val="BF7F1091"/>
    <w:rsid w:val="CFD34B97"/>
    <w:rsid w:val="CFDF5C34"/>
    <w:rsid w:val="E7D76BD6"/>
    <w:rsid w:val="EFF3AD1F"/>
    <w:rsid w:val="EFFE032A"/>
    <w:rsid w:val="F5EFDF76"/>
    <w:rsid w:val="FD27E8DB"/>
    <w:rsid w:val="FF2FF352"/>
    <w:rsid w:val="FFBFF4C5"/>
    <w:rsid w:val="FFF509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adjustRightInd/>
      <w:spacing w:before="340" w:after="330" w:line="576" w:lineRule="auto"/>
      <w:textAlignment w:val="auto"/>
      <w:outlineLvl w:val="0"/>
    </w:pPr>
    <w:rPr>
      <w:rFonts w:ascii="Calibri" w:hAnsi="Calibri"/>
      <w:b/>
      <w:kern w:val="44"/>
      <w:sz w:val="44"/>
    </w:rPr>
  </w:style>
  <w:style w:type="character" w:default="1" w:styleId="11">
    <w:name w:val="Default Paragraph Font"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6"/>
    <w:unhideWhenUsed/>
    <w:qFormat/>
    <w:uiPriority w:val="0"/>
    <w:pPr>
      <w:adjustRightInd/>
      <w:spacing w:after="120" w:line="240" w:lineRule="auto"/>
      <w:textAlignment w:val="auto"/>
    </w:pPr>
    <w:rPr>
      <w:rFonts w:ascii="Calibri" w:hAnsi="Calibri"/>
      <w:kern w:val="2"/>
      <w:szCs w:val="24"/>
    </w:rPr>
  </w:style>
  <w:style w:type="paragraph" w:styleId="4">
    <w:name w:val="Body Text Indent"/>
    <w:basedOn w:val="1"/>
    <w:link w:val="17"/>
    <w:unhideWhenUsed/>
    <w:qFormat/>
    <w:uiPriority w:val="0"/>
    <w:pPr>
      <w:adjustRightInd/>
      <w:spacing w:line="480" w:lineRule="exact"/>
      <w:ind w:firstLine="420"/>
      <w:textAlignment w:val="auto"/>
    </w:pPr>
    <w:rPr>
      <w:rFonts w:ascii="Calibri" w:hAnsi="Calibri"/>
      <w:kern w:val="2"/>
      <w:sz w:val="28"/>
    </w:rPr>
  </w:style>
  <w:style w:type="paragraph" w:styleId="5">
    <w:name w:val="Balloon Text"/>
    <w:basedOn w:val="1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0"/>
    <w:rPr>
      <w:b/>
      <w:bCs/>
    </w:rPr>
  </w:style>
  <w:style w:type="character" w:styleId="13">
    <w:name w:val="page number"/>
    <w:basedOn w:val="11"/>
    <w:qFormat/>
    <w:uiPriority w:val="0"/>
  </w:style>
  <w:style w:type="character" w:styleId="14">
    <w:name w:val="Hyperlink"/>
    <w:qFormat/>
    <w:uiPriority w:val="0"/>
    <w:rPr>
      <w:color w:val="0000FF"/>
      <w:u w:val="none"/>
    </w:rPr>
  </w:style>
  <w:style w:type="character" w:customStyle="1" w:styleId="15">
    <w:name w:val="标题 1 字符"/>
    <w:link w:val="2"/>
    <w:qFormat/>
    <w:uiPriority w:val="0"/>
    <w:rPr>
      <w:rFonts w:ascii="Calibri" w:hAnsi="Calibri"/>
      <w:b/>
      <w:kern w:val="44"/>
      <w:sz w:val="44"/>
    </w:rPr>
  </w:style>
  <w:style w:type="character" w:customStyle="1" w:styleId="16">
    <w:name w:val="正文文本 字符"/>
    <w:link w:val="3"/>
    <w:qFormat/>
    <w:uiPriority w:val="0"/>
    <w:rPr>
      <w:rFonts w:ascii="Calibri" w:hAnsi="Calibri"/>
      <w:kern w:val="2"/>
      <w:sz w:val="21"/>
      <w:szCs w:val="24"/>
    </w:rPr>
  </w:style>
  <w:style w:type="character" w:customStyle="1" w:styleId="17">
    <w:name w:val="正文文本缩进 字符"/>
    <w:link w:val="4"/>
    <w:qFormat/>
    <w:uiPriority w:val="0"/>
    <w:rPr>
      <w:rFonts w:ascii="Calibri" w:hAnsi="Calibri"/>
      <w:kern w:val="2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446</Words>
  <Characters>473</Characters>
  <Lines>4</Lines>
  <Paragraphs>1</Paragraphs>
  <TotalTime>30</TotalTime>
  <ScaleCrop>false</ScaleCrop>
  <LinksUpToDate>false</LinksUpToDate>
  <CharactersWithSpaces>729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2020-05-27T18:56:00Z</dcterms:created>
  <dc:creator>Administrator</dc:creator>
  <cp:lastModifiedBy>Lawyer</cp:lastModifiedBy>
  <cp:lastPrinted>2022-02-01T22:28:00Z</cp:lastPrinted>
  <dcterms:modified xsi:type="dcterms:W3CDTF">2026-01-22T15:29:18Z</dcterms:modified>
  <dc:title>盈科媒体宣传研讨会议程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CD38D212467F4A779791F3BEB14D974F</vt:lpwstr>
  </property>
</Properties>
</file>