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400"/>
        <w:jc w:val="center"/>
      </w:pPr>
      <w:r>
        <w:rPr>
          <w:b w:val="on"/>
          <w:sz w:val="44"/>
          <w:rFonts w:ascii="微软雅黑" w:hAnsi="微软雅黑" w:cs="微软雅黑" w:eastAsia="微软雅黑"/>
        </w:rPr>
        <w:t>民  事  起  诉  状</w:t>
      </w:r>
    </w:p>
    <w:p>
      <w:pPr>
        <w:spacing w:after="200"/>
        <w:jc w:val="center"/>
      </w:pPr>
      <w:r>
        <w:rPr>
          <w:sz w:val="28"/>
          <w:rFonts w:ascii="仿宋" w:hAnsi="仿宋" w:cs="仿宋" w:eastAsia="仿宋"/>
        </w:rPr>
        <w:t>某法院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原告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原告A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身份证号/统一社会信用代码</w:t>
            </w:r>
          </w:p>
        </w:tc>
        <w:tc>
          <w:p/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/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住所地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/>
            </w:r>
          </w:p>
        </w:tc>
        <w:tc>
          <w:p/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/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联系电话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/>
            </w:r>
          </w:p>
        </w:tc>
        <w:tc>
          <w:p/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法定代表人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/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/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被告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被告B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身份证号/统一社会信用代码</w:t>
            </w:r>
          </w:p>
        </w:tc>
        <w:tc>
          <w:p/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/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住所地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/>
            </w:r>
          </w:p>
        </w:tc>
        <w:tc>
          <w:p/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/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联系电话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/>
            </w:r>
          </w:p>
        </w:tc>
        <w:tc>
          <w:p/>
        </w:tc>
      </w:tr>
    </w:tbl>
    <w:p>
      <w:pPr>
        <w:spacing w:after="200"/>
      </w:pPr>
    </w:p>
    <w:p>
      <w:pPr>
        <w:spacing w:before="200" w:after="120"/>
      </w:pPr>
      <w:r>
        <w:rPr>
          <w:b w:val="on"/>
          <w:rFonts w:ascii="黑体" w:hAnsi="黑体" w:cs="黑体" w:eastAsia="黑体"/>
          <w:sz w:val="28"/>
        </w:rPr>
        <w:t>诉讼请求：</w:t>
      </w:r>
    </w:p>
    <w:p>
      <w:pPr>
        <w:spacing w:after="100"/>
      </w:pPr>
    </w:p>
    <w:p>
      <w:pPr>
        <w:spacing w:before="200" w:after="120"/>
      </w:pPr>
      <w:r>
        <w:rPr>
          <w:b w:val="on"/>
          <w:rFonts w:ascii="黑体" w:hAnsi="黑体" w:cs="黑体" w:eastAsia="黑体"/>
          <w:sz w:val="28"/>
        </w:rPr>
        <w:t>事实与理由：</w:t>
      </w:r>
    </w:p>
    <w:p>
      <w:pPr>
        <w:spacing w:after="100"/>
      </w:pPr>
    </w:p>
    <w:p>
      <w:pPr>
        <w:spacing w:before="400"/>
      </w:pPr>
      <w:r>
        <w:rPr>
          <w:rFonts w:ascii="仿宋" w:hAnsi="仿宋" w:cs="仿宋" w:eastAsia="仿宋"/>
          <w:sz w:val="28"/>
        </w:rPr>
        <w:t>此致</w:t>
      </w:r>
    </w:p>
    <w:p>
      <w:pPr>
        <w:ind w:firstLine="480"/>
      </w:pPr>
      <w:r>
        <w:rPr>
          <w:rFonts w:ascii="仿宋" w:hAnsi="仿宋" w:cs="仿宋" w:eastAsia="仿宋"/>
          <w:sz w:val="28"/>
        </w:rPr>
        <w:t>某法院</w:t>
      </w:r>
    </w:p>
    <w:p>
      <w:pPr>
        <w:spacing w:after="600"/>
      </w:pPr>
    </w:p>
    <w:p>
      <w:pPr>
        <w:spacing w:after="200"/>
        <w:jc w:val="right"/>
      </w:pPr>
      <w:r>
        <w:rPr>
          <w:rFonts w:ascii="仿宋" w:hAnsi="仿宋" w:cs="仿宋" w:eastAsia="仿宋"/>
          <w:sz w:val="28"/>
        </w:rPr>
        <w:t xml:space="preserve">    年    月    日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起诉人（签名）：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原告A</w:t>
            </w:r>
          </w:p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委托诉讼代理人：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/</w:t>
            </w:r>
          </w:p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律  师  事  务  所：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/</w:t>
            </w:r>
          </w:p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执  业  证  号：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/</w:t>
            </w:r>
          </w:p>
        </w:tc>
      </w:tr>
    </w:tbl>
    <w:sectPr>
      <w:pgSz w:w="11906"/>
      <w:pgSz w:h="16838"/>
      <w:pgMar w:top="1440"/>
      <w:pgMar w:bottom="1440"/>
      <w:pgMar w:left="1800"/>
      <w:pgMar w:right="1800"/>
      <w:pgMar w:gutter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2026-06-05T13:47:49Z</dcterms:created>
  <dc:creator>Apache POI</dc:creator>
</cp:coreProperties>
</file>