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77E134" w14:textId="0131B542" w:rsidR="006D4697" w:rsidRPr="00154075" w:rsidRDefault="006D4697">
      <w:pPr>
        <w:rPr>
          <w:rFonts w:ascii="Times New Roman" w:hAnsi="Times New Roman" w:cs="Times New Roman"/>
          <w:sz w:val="24"/>
          <w:szCs w:val="24"/>
        </w:rPr>
      </w:pPr>
      <w:r w:rsidRPr="00154075">
        <w:rPr>
          <w:rFonts w:ascii="Times New Roman" w:hAnsi="Times New Roman" w:cs="Times New Roman"/>
          <w:sz w:val="24"/>
          <w:szCs w:val="24"/>
        </w:rPr>
        <w:t>Data</w:t>
      </w:r>
      <w:r w:rsidR="00117977" w:rsidRPr="00154075">
        <w:rPr>
          <w:rFonts w:ascii="Times New Roman" w:hAnsi="Times New Roman" w:cs="Times New Roman"/>
          <w:sz w:val="24"/>
          <w:szCs w:val="24"/>
        </w:rPr>
        <w:t>:</w:t>
      </w:r>
    </w:p>
    <w:p w14:paraId="25537175" w14:textId="0C7EB5E1" w:rsidR="006D4697" w:rsidRPr="00154075" w:rsidRDefault="006D4697">
      <w:pPr>
        <w:rPr>
          <w:rFonts w:ascii="Times New Roman" w:hAnsi="Times New Roman" w:cs="Times New Roman"/>
          <w:sz w:val="24"/>
          <w:szCs w:val="24"/>
        </w:rPr>
      </w:pPr>
      <w:r w:rsidRPr="00154075">
        <w:rPr>
          <w:rFonts w:ascii="Times New Roman" w:hAnsi="Times New Roman" w:cs="Times New Roman"/>
          <w:sz w:val="24"/>
          <w:szCs w:val="24"/>
        </w:rPr>
        <w:t xml:space="preserve">The Drug Review Dataset consists of various conditions for which </w:t>
      </w:r>
      <w:r w:rsidR="00117977" w:rsidRPr="00154075">
        <w:rPr>
          <w:rFonts w:ascii="Times New Roman" w:hAnsi="Times New Roman" w:cs="Times New Roman"/>
          <w:sz w:val="24"/>
          <w:szCs w:val="24"/>
        </w:rPr>
        <w:t>patients</w:t>
      </w:r>
      <w:r w:rsidRPr="00154075">
        <w:rPr>
          <w:rFonts w:ascii="Times New Roman" w:hAnsi="Times New Roman" w:cs="Times New Roman"/>
          <w:sz w:val="24"/>
          <w:szCs w:val="24"/>
        </w:rPr>
        <w:t xml:space="preserve"> have taken a specific drug and have given review for that drug being used for a specific condition. Dataset had 885 unique conditions, to predict these many conditions is almost impossible. So, the strategy used was to create a subset dataset of top 10 most occurring conditions along with their reviews. This dataset was used for solving the problem of predicting the condition based on the reviews accurately. </w:t>
      </w:r>
    </w:p>
    <w:p w14:paraId="74142338" w14:textId="6B035740" w:rsidR="00117977" w:rsidRPr="00154075" w:rsidRDefault="00117977">
      <w:pPr>
        <w:rPr>
          <w:rFonts w:ascii="Times New Roman" w:hAnsi="Times New Roman" w:cs="Times New Roman"/>
          <w:sz w:val="24"/>
          <w:szCs w:val="24"/>
        </w:rPr>
      </w:pPr>
      <w:r w:rsidRPr="00154075">
        <w:rPr>
          <w:rFonts w:ascii="Times New Roman" w:hAnsi="Times New Roman" w:cs="Times New Roman"/>
          <w:sz w:val="24"/>
          <w:szCs w:val="24"/>
        </w:rPr>
        <w:t>Method:</w:t>
      </w:r>
    </w:p>
    <w:p w14:paraId="7A372DE1" w14:textId="6DFC991B" w:rsidR="00117977" w:rsidRPr="00154075" w:rsidRDefault="00117977">
      <w:pPr>
        <w:rPr>
          <w:rFonts w:ascii="Times New Roman" w:hAnsi="Times New Roman" w:cs="Times New Roman"/>
          <w:sz w:val="24"/>
          <w:szCs w:val="24"/>
        </w:rPr>
      </w:pPr>
      <w:r w:rsidRPr="00154075">
        <w:rPr>
          <w:rFonts w:ascii="Times New Roman" w:hAnsi="Times New Roman" w:cs="Times New Roman"/>
          <w:sz w:val="24"/>
          <w:szCs w:val="24"/>
        </w:rPr>
        <w:t xml:space="preserve">There were 3 algorithms used for this </w:t>
      </w:r>
      <w:r w:rsidR="00D96B72" w:rsidRPr="00154075">
        <w:rPr>
          <w:rFonts w:ascii="Times New Roman" w:hAnsi="Times New Roman" w:cs="Times New Roman"/>
          <w:sz w:val="24"/>
          <w:szCs w:val="24"/>
        </w:rPr>
        <w:t>purpose. Naïve Bayes</w:t>
      </w:r>
      <w:r w:rsidR="00E23311">
        <w:rPr>
          <w:rFonts w:ascii="Times New Roman" w:hAnsi="Times New Roman" w:cs="Times New Roman"/>
          <w:sz w:val="24"/>
          <w:szCs w:val="24"/>
        </w:rPr>
        <w:t xml:space="preserve"> (Probabilistic approach)</w:t>
      </w:r>
      <w:r w:rsidR="00D96B72" w:rsidRPr="00154075">
        <w:rPr>
          <w:rFonts w:ascii="Times New Roman" w:hAnsi="Times New Roman" w:cs="Times New Roman"/>
          <w:sz w:val="24"/>
          <w:szCs w:val="24"/>
        </w:rPr>
        <w:t>, Support Vector Machines</w:t>
      </w:r>
      <w:r w:rsidR="00E23311">
        <w:rPr>
          <w:rFonts w:ascii="Times New Roman" w:hAnsi="Times New Roman" w:cs="Times New Roman"/>
          <w:sz w:val="24"/>
          <w:szCs w:val="24"/>
        </w:rPr>
        <w:t xml:space="preserve"> (Hyperplane approach)</w:t>
      </w:r>
      <w:r w:rsidR="00D96B72" w:rsidRPr="00154075">
        <w:rPr>
          <w:rFonts w:ascii="Times New Roman" w:hAnsi="Times New Roman" w:cs="Times New Roman"/>
          <w:sz w:val="24"/>
          <w:szCs w:val="24"/>
        </w:rPr>
        <w:t xml:space="preserve"> and Random Forest. For Naïve Bayes, both Multinomial and Bernoulli models were used. The models were initially fed reviews as input without stemming and then to improve the model learning and performance, </w:t>
      </w:r>
      <w:r w:rsidR="00B46371">
        <w:rPr>
          <w:rFonts w:ascii="Times New Roman" w:hAnsi="Times New Roman" w:cs="Times New Roman"/>
          <w:sz w:val="24"/>
          <w:szCs w:val="24"/>
        </w:rPr>
        <w:t xml:space="preserve">Snowball stemmer from NLTK was used for </w:t>
      </w:r>
      <w:r w:rsidR="00D96B72" w:rsidRPr="00154075">
        <w:rPr>
          <w:rFonts w:ascii="Times New Roman" w:hAnsi="Times New Roman" w:cs="Times New Roman"/>
          <w:sz w:val="24"/>
          <w:szCs w:val="24"/>
        </w:rPr>
        <w:t>stemmin</w:t>
      </w:r>
      <w:r w:rsidR="00B46371">
        <w:rPr>
          <w:rFonts w:ascii="Times New Roman" w:hAnsi="Times New Roman" w:cs="Times New Roman"/>
          <w:sz w:val="24"/>
          <w:szCs w:val="24"/>
        </w:rPr>
        <w:t>g</w:t>
      </w:r>
      <w:r w:rsidR="00D96B72" w:rsidRPr="00154075">
        <w:rPr>
          <w:rFonts w:ascii="Times New Roman" w:hAnsi="Times New Roman" w:cs="Times New Roman"/>
          <w:sz w:val="24"/>
          <w:szCs w:val="24"/>
        </w:rPr>
        <w:t>.</w:t>
      </w:r>
      <w:r w:rsidR="003C3E0B" w:rsidRPr="00154075">
        <w:rPr>
          <w:rFonts w:ascii="Times New Roman" w:hAnsi="Times New Roman" w:cs="Times New Roman"/>
          <w:sz w:val="24"/>
          <w:szCs w:val="24"/>
        </w:rPr>
        <w:t xml:space="preserve"> Stop words were removed for all the models.</w:t>
      </w:r>
      <w:r w:rsidR="00D96B72" w:rsidRPr="00154075">
        <w:rPr>
          <w:rFonts w:ascii="Times New Roman" w:hAnsi="Times New Roman" w:cs="Times New Roman"/>
          <w:sz w:val="24"/>
          <w:szCs w:val="24"/>
        </w:rPr>
        <w:t xml:space="preserve"> </w:t>
      </w:r>
      <w:r w:rsidR="003C3E0B" w:rsidRPr="00154075">
        <w:rPr>
          <w:rFonts w:ascii="Times New Roman" w:hAnsi="Times New Roman" w:cs="Times New Roman"/>
          <w:sz w:val="24"/>
          <w:szCs w:val="24"/>
        </w:rPr>
        <w:t>Both Hold out test and Cross Validation using 5-fold cross validation was carried out for all the models.</w:t>
      </w:r>
      <w:r w:rsidR="009F64EE" w:rsidRPr="00154075">
        <w:rPr>
          <w:rFonts w:ascii="Times New Roman" w:hAnsi="Times New Roman" w:cs="Times New Roman"/>
          <w:sz w:val="24"/>
          <w:szCs w:val="24"/>
        </w:rPr>
        <w:t xml:space="preserve"> For Hold out test, the data was split into 80:20 ratio as train and test data.</w:t>
      </w:r>
      <w:r w:rsidR="00A50F17" w:rsidRPr="00154075">
        <w:rPr>
          <w:rFonts w:ascii="Times New Roman" w:hAnsi="Times New Roman" w:cs="Times New Roman"/>
          <w:sz w:val="24"/>
          <w:szCs w:val="24"/>
        </w:rPr>
        <w:t xml:space="preserve"> Data is </w:t>
      </w:r>
      <w:r w:rsidR="00154075" w:rsidRPr="00154075">
        <w:rPr>
          <w:rFonts w:ascii="Times New Roman" w:hAnsi="Times New Roman" w:cs="Times New Roman"/>
          <w:sz w:val="24"/>
          <w:szCs w:val="24"/>
        </w:rPr>
        <w:t>imbalanced</w:t>
      </w:r>
      <w:r w:rsidR="00A50F17" w:rsidRPr="00154075">
        <w:rPr>
          <w:rFonts w:ascii="Times New Roman" w:hAnsi="Times New Roman" w:cs="Times New Roman"/>
          <w:sz w:val="24"/>
          <w:szCs w:val="24"/>
        </w:rPr>
        <w:t xml:space="preserve"> for the target variable.</w:t>
      </w:r>
    </w:p>
    <w:p w14:paraId="3ED987C1" w14:textId="3C702978" w:rsidR="005330A5" w:rsidRPr="00154075" w:rsidRDefault="00D96B72">
      <w:pPr>
        <w:rPr>
          <w:rFonts w:ascii="Times New Roman" w:hAnsi="Times New Roman" w:cs="Times New Roman"/>
          <w:sz w:val="24"/>
          <w:szCs w:val="24"/>
        </w:rPr>
      </w:pPr>
      <w:r w:rsidRPr="00154075">
        <w:rPr>
          <w:rFonts w:ascii="Times New Roman" w:hAnsi="Times New Roman" w:cs="Times New Roman"/>
          <w:sz w:val="24"/>
          <w:szCs w:val="24"/>
        </w:rPr>
        <w:t>The various parameters that were tuned were Minimum Document Frequency (5, 10, 15, 20), Ngram_range(Unigrams, Unigrams &amp; Bigrams, Unigrams, Bigrams &amp; Trigrams</w:t>
      </w:r>
      <w:r w:rsidR="009F64EE" w:rsidRPr="00154075">
        <w:rPr>
          <w:rFonts w:ascii="Times New Roman" w:hAnsi="Times New Roman" w:cs="Times New Roman"/>
          <w:sz w:val="24"/>
          <w:szCs w:val="24"/>
        </w:rPr>
        <w:t>, only Bigrams, only Trigrams</w:t>
      </w:r>
      <w:r w:rsidRPr="00154075">
        <w:rPr>
          <w:rFonts w:ascii="Times New Roman" w:hAnsi="Times New Roman" w:cs="Times New Roman"/>
          <w:sz w:val="24"/>
          <w:szCs w:val="24"/>
        </w:rPr>
        <w:t xml:space="preserve">). For Multinomial Naïve Bayes, only Count Vectorizer with TF as input was used, Bernoulli NB Count Vectorizer with only Boolean Input. For SVM, both TFIDF Vectorizer and Count Vectorizer with </w:t>
      </w:r>
      <w:r w:rsidRPr="00154075">
        <w:rPr>
          <w:rFonts w:ascii="Times New Roman" w:hAnsi="Times New Roman" w:cs="Times New Roman"/>
          <w:sz w:val="24"/>
          <w:szCs w:val="24"/>
        </w:rPr>
        <w:t>Boolean, TF and TFIDF inputs were used. Random Forest was given the same input as the SVM above. For SVM, additionally the value of parameter C was tuned. For Random Forest, parameters n_estimators</w:t>
      </w:r>
      <w:r w:rsidR="003C3E0B" w:rsidRPr="00154075">
        <w:rPr>
          <w:rFonts w:ascii="Times New Roman" w:hAnsi="Times New Roman" w:cs="Times New Roman"/>
          <w:sz w:val="24"/>
          <w:szCs w:val="24"/>
        </w:rPr>
        <w:t xml:space="preserve"> (Number of Trees) </w:t>
      </w:r>
      <w:r w:rsidRPr="00154075">
        <w:rPr>
          <w:rFonts w:ascii="Times New Roman" w:hAnsi="Times New Roman" w:cs="Times New Roman"/>
          <w:sz w:val="24"/>
          <w:szCs w:val="24"/>
        </w:rPr>
        <w:t xml:space="preserve">and </w:t>
      </w:r>
      <w:r w:rsidR="003C3E0B" w:rsidRPr="00154075">
        <w:rPr>
          <w:rFonts w:ascii="Times New Roman" w:hAnsi="Times New Roman" w:cs="Times New Roman"/>
          <w:sz w:val="24"/>
          <w:szCs w:val="24"/>
        </w:rPr>
        <w:t xml:space="preserve">maxDepth for the trees was tuned. </w:t>
      </w:r>
    </w:p>
    <w:p w14:paraId="1D039A42" w14:textId="2344BBAF" w:rsidR="003C3E0B" w:rsidRPr="00154075" w:rsidRDefault="003C3E0B">
      <w:pPr>
        <w:rPr>
          <w:rFonts w:ascii="Times New Roman" w:hAnsi="Times New Roman" w:cs="Times New Roman"/>
          <w:sz w:val="24"/>
          <w:szCs w:val="24"/>
        </w:rPr>
      </w:pPr>
      <w:r w:rsidRPr="00154075">
        <w:rPr>
          <w:rFonts w:ascii="Times New Roman" w:hAnsi="Times New Roman" w:cs="Times New Roman"/>
          <w:sz w:val="24"/>
          <w:szCs w:val="24"/>
        </w:rPr>
        <w:t>Results:</w:t>
      </w:r>
    </w:p>
    <w:p w14:paraId="6E22DB84" w14:textId="1724FC15" w:rsidR="00A50F17" w:rsidRPr="00154075" w:rsidRDefault="009F64EE">
      <w:pPr>
        <w:rPr>
          <w:rFonts w:ascii="Times New Roman" w:hAnsi="Times New Roman" w:cs="Times New Roman"/>
          <w:sz w:val="24"/>
          <w:szCs w:val="24"/>
        </w:rPr>
      </w:pPr>
      <w:r w:rsidRPr="00154075">
        <w:rPr>
          <w:rFonts w:ascii="Times New Roman" w:hAnsi="Times New Roman" w:cs="Times New Roman"/>
          <w:sz w:val="24"/>
          <w:szCs w:val="24"/>
        </w:rPr>
        <w:t>For Multinomial NB, the variation of min_df parameter from 5 to 20 in the interval of 5 was tested. As the min_df increased, the size of the vocabulary decreased. The words less frequent in the review for a condition would be missed keeping min_df high</w:t>
      </w:r>
      <w:r w:rsidR="005A1FBD" w:rsidRPr="00154075">
        <w:rPr>
          <w:rFonts w:ascii="Times New Roman" w:hAnsi="Times New Roman" w:cs="Times New Roman"/>
          <w:sz w:val="24"/>
          <w:szCs w:val="24"/>
        </w:rPr>
        <w:t xml:space="preserve">. For example, words like ovarian cancer, psychiatrist came only 5 times so if we were using higher min_df we would end up </w:t>
      </w:r>
      <w:r w:rsidR="006D0424" w:rsidRPr="00154075">
        <w:rPr>
          <w:rFonts w:ascii="Times New Roman" w:hAnsi="Times New Roman" w:cs="Times New Roman"/>
          <w:sz w:val="24"/>
          <w:szCs w:val="24"/>
        </w:rPr>
        <w:t>losing</w:t>
      </w:r>
      <w:r w:rsidR="005A1FBD" w:rsidRPr="00154075">
        <w:rPr>
          <w:rFonts w:ascii="Times New Roman" w:hAnsi="Times New Roman" w:cs="Times New Roman"/>
          <w:sz w:val="24"/>
          <w:szCs w:val="24"/>
        </w:rPr>
        <w:t xml:space="preserve"> these important words.</w:t>
      </w:r>
      <w:r w:rsidR="006D0424" w:rsidRPr="00154075">
        <w:rPr>
          <w:rFonts w:ascii="Times New Roman" w:hAnsi="Times New Roman" w:cs="Times New Roman"/>
          <w:sz w:val="24"/>
          <w:szCs w:val="24"/>
        </w:rPr>
        <w:t xml:space="preserve"> Also, the weights </w:t>
      </w:r>
      <w:r w:rsidR="002F4917" w:rsidRPr="00154075">
        <w:rPr>
          <w:rFonts w:ascii="Times New Roman" w:hAnsi="Times New Roman" w:cs="Times New Roman"/>
          <w:sz w:val="24"/>
          <w:szCs w:val="24"/>
        </w:rPr>
        <w:t xml:space="preserve">were reduced when higher df was used for the common most important words. Unigrams did not help as using them gave words like make, use, think, doctor, sleep along with a limited vocab. Bigrams along with Unigrams made it better for the model to learn features like depress anxieti, suicid, antidepress. Only Bigrams usage did not contribute to the model as words such as ve use, year old were more. </w:t>
      </w:r>
      <w:r w:rsidR="00A50F17" w:rsidRPr="00154075">
        <w:rPr>
          <w:rFonts w:ascii="Times New Roman" w:hAnsi="Times New Roman" w:cs="Times New Roman"/>
          <w:sz w:val="24"/>
          <w:szCs w:val="24"/>
        </w:rPr>
        <w:t>Unigrams &amp; Bigrams along with min_df 5</w:t>
      </w:r>
      <w:r w:rsidR="001E0FC2">
        <w:rPr>
          <w:rFonts w:ascii="Times New Roman" w:hAnsi="Times New Roman" w:cs="Times New Roman"/>
          <w:sz w:val="24"/>
          <w:szCs w:val="24"/>
        </w:rPr>
        <w:t>(Vocab Size 56619)</w:t>
      </w:r>
      <w:r w:rsidR="00A50F17" w:rsidRPr="00154075">
        <w:rPr>
          <w:rFonts w:ascii="Times New Roman" w:hAnsi="Times New Roman" w:cs="Times New Roman"/>
          <w:sz w:val="24"/>
          <w:szCs w:val="24"/>
        </w:rPr>
        <w:t xml:space="preserve"> gave both the best features along with </w:t>
      </w:r>
      <w:r w:rsidR="002932EF">
        <w:rPr>
          <w:rFonts w:ascii="Times New Roman" w:hAnsi="Times New Roman" w:cs="Times New Roman"/>
          <w:sz w:val="24"/>
          <w:szCs w:val="24"/>
        </w:rPr>
        <w:t xml:space="preserve">best </w:t>
      </w:r>
      <w:r w:rsidR="00A50F17" w:rsidRPr="00154075">
        <w:rPr>
          <w:rFonts w:ascii="Times New Roman" w:hAnsi="Times New Roman" w:cs="Times New Roman"/>
          <w:sz w:val="24"/>
          <w:szCs w:val="24"/>
        </w:rPr>
        <w:t>performance for MNB. It was able to achieve precision of 0.95, recall of 0.79 and f1 score of 0.86 for ADHD condition where the row count was the least</w:t>
      </w:r>
      <w:r w:rsidR="00A072BA" w:rsidRPr="00154075">
        <w:rPr>
          <w:rFonts w:ascii="Times New Roman" w:hAnsi="Times New Roman" w:cs="Times New Roman"/>
          <w:sz w:val="24"/>
          <w:szCs w:val="24"/>
        </w:rPr>
        <w:t xml:space="preserve"> which is very good considering the Majority Vote Baseline of around 0.36 data being imbalanced.</w:t>
      </w:r>
    </w:p>
    <w:p w14:paraId="10C46B49" w14:textId="100172B4" w:rsidR="00A50F17" w:rsidRPr="00154075" w:rsidRDefault="00A50F17">
      <w:pPr>
        <w:rPr>
          <w:rFonts w:ascii="Times New Roman" w:hAnsi="Times New Roman" w:cs="Times New Roman"/>
          <w:sz w:val="24"/>
          <w:szCs w:val="24"/>
        </w:rPr>
      </w:pPr>
      <w:r w:rsidRPr="00154075">
        <w:rPr>
          <w:rFonts w:ascii="Times New Roman" w:hAnsi="Times New Roman" w:cs="Times New Roman"/>
          <w:sz w:val="24"/>
          <w:szCs w:val="24"/>
        </w:rPr>
        <w:t>For Bernoulli NB, where the input is Boolean</w:t>
      </w:r>
      <w:r w:rsidR="0070047B" w:rsidRPr="00154075">
        <w:rPr>
          <w:rFonts w:ascii="Times New Roman" w:hAnsi="Times New Roman" w:cs="Times New Roman"/>
          <w:sz w:val="24"/>
          <w:szCs w:val="24"/>
        </w:rPr>
        <w:t xml:space="preserve">, using Unigram along with Bigrams </w:t>
      </w:r>
      <w:r w:rsidR="00A072BA" w:rsidRPr="00154075">
        <w:rPr>
          <w:rFonts w:ascii="Times New Roman" w:hAnsi="Times New Roman" w:cs="Times New Roman"/>
          <w:sz w:val="24"/>
          <w:szCs w:val="24"/>
        </w:rPr>
        <w:t xml:space="preserve">produced almost the same features but reduced model performance. Also, the </w:t>
      </w:r>
      <w:r w:rsidR="00A072BA" w:rsidRPr="00154075">
        <w:rPr>
          <w:rFonts w:ascii="Times New Roman" w:hAnsi="Times New Roman" w:cs="Times New Roman"/>
          <w:sz w:val="24"/>
          <w:szCs w:val="24"/>
        </w:rPr>
        <w:lastRenderedPageBreak/>
        <w:t>model performance was increased by using min_df of 5</w:t>
      </w:r>
      <w:r w:rsidR="001E0FC2">
        <w:rPr>
          <w:rFonts w:ascii="Times New Roman" w:hAnsi="Times New Roman" w:cs="Times New Roman"/>
          <w:sz w:val="24"/>
          <w:szCs w:val="24"/>
        </w:rPr>
        <w:t>(Vocab Size</w:t>
      </w:r>
      <w:r w:rsidR="00E23311">
        <w:rPr>
          <w:rFonts w:ascii="Times New Roman" w:hAnsi="Times New Roman" w:cs="Times New Roman"/>
          <w:sz w:val="24"/>
          <w:szCs w:val="24"/>
        </w:rPr>
        <w:t xml:space="preserve"> </w:t>
      </w:r>
      <w:r w:rsidR="00E23311">
        <w:rPr>
          <w:rFonts w:ascii="Times New Roman" w:hAnsi="Times New Roman" w:cs="Times New Roman"/>
          <w:sz w:val="24"/>
          <w:szCs w:val="24"/>
        </w:rPr>
        <w:t>56619</w:t>
      </w:r>
      <w:r w:rsidR="00E23311">
        <w:rPr>
          <w:rFonts w:ascii="Times New Roman" w:hAnsi="Times New Roman" w:cs="Times New Roman"/>
          <w:sz w:val="24"/>
          <w:szCs w:val="24"/>
        </w:rPr>
        <w:t>)</w:t>
      </w:r>
      <w:r w:rsidR="00A072BA" w:rsidRPr="00154075">
        <w:rPr>
          <w:rFonts w:ascii="Times New Roman" w:hAnsi="Times New Roman" w:cs="Times New Roman"/>
          <w:sz w:val="24"/>
          <w:szCs w:val="24"/>
        </w:rPr>
        <w:t xml:space="preserve"> capturing words with higher weights to contribute to the features model has learnt. </w:t>
      </w:r>
      <w:r w:rsidR="00E54C08" w:rsidRPr="00154075">
        <w:rPr>
          <w:rFonts w:ascii="Times New Roman" w:hAnsi="Times New Roman" w:cs="Times New Roman"/>
          <w:sz w:val="24"/>
          <w:szCs w:val="24"/>
        </w:rPr>
        <w:t xml:space="preserve">The model outperforms the majority vote baseline for all the conditions to be predicted. The some of the most important features learnt by model were </w:t>
      </w:r>
      <w:r w:rsidR="004B4A97" w:rsidRPr="00154075">
        <w:rPr>
          <w:rFonts w:ascii="Times New Roman" w:hAnsi="Times New Roman" w:cs="Times New Roman"/>
          <w:sz w:val="24"/>
          <w:szCs w:val="24"/>
        </w:rPr>
        <w:t xml:space="preserve">dermatologist, cystic, skin, acn. </w:t>
      </w:r>
    </w:p>
    <w:p w14:paraId="62517A43" w14:textId="0C69FF3C" w:rsidR="00851FB8" w:rsidRPr="00154075" w:rsidRDefault="004B4A97">
      <w:pPr>
        <w:rPr>
          <w:rFonts w:ascii="Times New Roman" w:hAnsi="Times New Roman" w:cs="Times New Roman"/>
          <w:sz w:val="24"/>
          <w:szCs w:val="24"/>
        </w:rPr>
      </w:pPr>
      <w:r w:rsidRPr="00154075">
        <w:rPr>
          <w:rFonts w:ascii="Times New Roman" w:hAnsi="Times New Roman" w:cs="Times New Roman"/>
          <w:sz w:val="24"/>
          <w:szCs w:val="24"/>
        </w:rPr>
        <w:t xml:space="preserve">For SVM, </w:t>
      </w:r>
      <w:r w:rsidR="004255D8" w:rsidRPr="00154075">
        <w:rPr>
          <w:rFonts w:ascii="Times New Roman" w:hAnsi="Times New Roman" w:cs="Times New Roman"/>
          <w:sz w:val="24"/>
          <w:szCs w:val="24"/>
        </w:rPr>
        <w:t xml:space="preserve">Boolean Input even though performed overall well in prediction the features learnt for </w:t>
      </w:r>
      <w:r w:rsidR="00A52929" w:rsidRPr="00154075">
        <w:rPr>
          <w:rFonts w:ascii="Times New Roman" w:hAnsi="Times New Roman" w:cs="Times New Roman"/>
          <w:sz w:val="24"/>
          <w:szCs w:val="24"/>
        </w:rPr>
        <w:t>model were parnat, Latuda, mania, can for Depression and for not Depression bipolar, ambien. So, using Boolean input is not a good technique for the model. TFIDF gave best features over TF input. TFIDF had most important features as diet, appetit, pound, lost, weigh for Weight Loss and for not Weight Loss condition depress, gain, hcg as for SVM we have One vs All classification. TF gave features like food energi, qysmia, 25lbs for Weight Loss and tenuat, can for not Weight Loss. So, TFIDF is the best input using TFIDF Vectorizer. Min_df=5</w:t>
      </w:r>
      <w:r w:rsidR="00E23311">
        <w:rPr>
          <w:rFonts w:ascii="Times New Roman" w:hAnsi="Times New Roman" w:cs="Times New Roman"/>
          <w:sz w:val="24"/>
          <w:szCs w:val="24"/>
        </w:rPr>
        <w:t>(Vocab Size 72390)</w:t>
      </w:r>
      <w:r w:rsidR="00A52929" w:rsidRPr="00154075">
        <w:rPr>
          <w:rFonts w:ascii="Times New Roman" w:hAnsi="Times New Roman" w:cs="Times New Roman"/>
          <w:sz w:val="24"/>
          <w:szCs w:val="24"/>
        </w:rPr>
        <w:t xml:space="preserve"> gave the words and performance better than higher min_df. For the choice of Ngrams_range = (1,3) did make the most useful words. The performance was better where the model </w:t>
      </w:r>
      <w:r w:rsidR="00DA0792" w:rsidRPr="00154075">
        <w:rPr>
          <w:rFonts w:ascii="Times New Roman" w:hAnsi="Times New Roman" w:cs="Times New Roman"/>
          <w:sz w:val="24"/>
          <w:szCs w:val="24"/>
        </w:rPr>
        <w:t>predicted conditions accurately with less errors in 7 out of 10 conditions. The value of Regularization Parameter C was tuned which changed the prediction score as well had effect on important features for a condition.</w:t>
      </w:r>
      <w:r w:rsidR="00D86416" w:rsidRPr="00154075">
        <w:rPr>
          <w:rFonts w:ascii="Times New Roman" w:hAnsi="Times New Roman" w:cs="Times New Roman"/>
          <w:sz w:val="24"/>
          <w:szCs w:val="24"/>
        </w:rPr>
        <w:t xml:space="preserve"> The penalty was set to L1 for all models.</w:t>
      </w:r>
      <w:r w:rsidR="00DA0792" w:rsidRPr="00154075">
        <w:rPr>
          <w:rFonts w:ascii="Times New Roman" w:hAnsi="Times New Roman" w:cs="Times New Roman"/>
          <w:sz w:val="24"/>
          <w:szCs w:val="24"/>
        </w:rPr>
        <w:t xml:space="preserve"> Best value of C came out to be 0.2</w:t>
      </w:r>
      <w:r w:rsidR="00851FB8" w:rsidRPr="00154075">
        <w:rPr>
          <w:rFonts w:ascii="Times New Roman" w:hAnsi="Times New Roman" w:cs="Times New Roman"/>
          <w:sz w:val="24"/>
          <w:szCs w:val="24"/>
        </w:rPr>
        <w:t>. The performance was better than majority vote and better than MNB.</w:t>
      </w:r>
    </w:p>
    <w:tbl>
      <w:tblPr>
        <w:tblStyle w:val="GridTable1Light-Accent2"/>
        <w:tblW w:w="4561" w:type="dxa"/>
        <w:tblLook w:val="04A0" w:firstRow="1" w:lastRow="0" w:firstColumn="1" w:lastColumn="0" w:noHBand="0" w:noVBand="1"/>
      </w:tblPr>
      <w:tblGrid>
        <w:gridCol w:w="961"/>
        <w:gridCol w:w="958"/>
        <w:gridCol w:w="959"/>
        <w:gridCol w:w="1683"/>
      </w:tblGrid>
      <w:tr w:rsidR="003F42AB" w:rsidRPr="00154075" w14:paraId="6729A2E8" w14:textId="77777777" w:rsidTr="003F42AB">
        <w:trPr>
          <w:cnfStyle w:val="100000000000" w:firstRow="1" w:lastRow="0" w:firstColumn="0" w:lastColumn="0" w:oddVBand="0" w:evenVBand="0" w:oddHBand="0"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965" w:type="dxa"/>
          </w:tcPr>
          <w:p w14:paraId="23B5E54E" w14:textId="77777777" w:rsidR="00851FB8" w:rsidRPr="00154075" w:rsidRDefault="00851FB8">
            <w:pPr>
              <w:rPr>
                <w:rFonts w:ascii="Times New Roman" w:hAnsi="Times New Roman" w:cs="Times New Roman"/>
                <w:sz w:val="24"/>
                <w:szCs w:val="24"/>
              </w:rPr>
            </w:pPr>
          </w:p>
        </w:tc>
        <w:tc>
          <w:tcPr>
            <w:tcW w:w="963" w:type="dxa"/>
          </w:tcPr>
          <w:p w14:paraId="142AA646" w14:textId="7A621328" w:rsidR="00851FB8" w:rsidRPr="00154075" w:rsidRDefault="00851FB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4075">
              <w:rPr>
                <w:rFonts w:ascii="Times New Roman" w:hAnsi="Times New Roman" w:cs="Times New Roman"/>
                <w:sz w:val="24"/>
                <w:szCs w:val="24"/>
              </w:rPr>
              <w:t>5-fold CV</w:t>
            </w:r>
          </w:p>
        </w:tc>
        <w:tc>
          <w:tcPr>
            <w:tcW w:w="964" w:type="dxa"/>
          </w:tcPr>
          <w:p w14:paraId="4339831A" w14:textId="2D26F5CB" w:rsidR="00851FB8" w:rsidRPr="00154075" w:rsidRDefault="00851FB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4075">
              <w:rPr>
                <w:rFonts w:ascii="Times New Roman" w:hAnsi="Times New Roman" w:cs="Times New Roman"/>
                <w:sz w:val="24"/>
                <w:szCs w:val="24"/>
              </w:rPr>
              <w:t>Hold Out</w:t>
            </w:r>
          </w:p>
        </w:tc>
        <w:tc>
          <w:tcPr>
            <w:tcW w:w="1669" w:type="dxa"/>
          </w:tcPr>
          <w:p w14:paraId="106754B7" w14:textId="0DA40D5A" w:rsidR="00851FB8" w:rsidRPr="00154075" w:rsidRDefault="00851FB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4075">
              <w:rPr>
                <w:rFonts w:ascii="Times New Roman" w:hAnsi="Times New Roman" w:cs="Times New Roman"/>
                <w:sz w:val="24"/>
                <w:szCs w:val="24"/>
              </w:rPr>
              <w:t>Features</w:t>
            </w:r>
          </w:p>
        </w:tc>
      </w:tr>
      <w:tr w:rsidR="003F42AB" w:rsidRPr="00154075" w14:paraId="233F0222" w14:textId="77777777" w:rsidTr="003F42AB">
        <w:trPr>
          <w:trHeight w:val="295"/>
        </w:trPr>
        <w:tc>
          <w:tcPr>
            <w:cnfStyle w:val="001000000000" w:firstRow="0" w:lastRow="0" w:firstColumn="1" w:lastColumn="0" w:oddVBand="0" w:evenVBand="0" w:oddHBand="0" w:evenHBand="0" w:firstRowFirstColumn="0" w:firstRowLastColumn="0" w:lastRowFirstColumn="0" w:lastRowLastColumn="0"/>
            <w:tcW w:w="965" w:type="dxa"/>
          </w:tcPr>
          <w:p w14:paraId="435B817D" w14:textId="1A715834" w:rsidR="00851FB8" w:rsidRPr="00154075" w:rsidRDefault="00851FB8">
            <w:pPr>
              <w:rPr>
                <w:rFonts w:ascii="Times New Roman" w:hAnsi="Times New Roman" w:cs="Times New Roman"/>
                <w:sz w:val="24"/>
                <w:szCs w:val="24"/>
              </w:rPr>
            </w:pPr>
            <w:r w:rsidRPr="00154075">
              <w:rPr>
                <w:rFonts w:ascii="Times New Roman" w:hAnsi="Times New Roman" w:cs="Times New Roman"/>
                <w:sz w:val="24"/>
                <w:szCs w:val="24"/>
              </w:rPr>
              <w:t>C=0.2</w:t>
            </w:r>
          </w:p>
        </w:tc>
        <w:tc>
          <w:tcPr>
            <w:tcW w:w="963" w:type="dxa"/>
          </w:tcPr>
          <w:p w14:paraId="28835EC5" w14:textId="6E8B16B8" w:rsidR="00851FB8" w:rsidRPr="00154075" w:rsidRDefault="00FE3A1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4075">
              <w:rPr>
                <w:rFonts w:ascii="Times New Roman" w:hAnsi="Times New Roman" w:cs="Times New Roman"/>
                <w:sz w:val="24"/>
                <w:szCs w:val="24"/>
              </w:rPr>
              <w:t>0.857</w:t>
            </w:r>
          </w:p>
        </w:tc>
        <w:tc>
          <w:tcPr>
            <w:tcW w:w="964" w:type="dxa"/>
          </w:tcPr>
          <w:p w14:paraId="52D7748C" w14:textId="4B7EC45A" w:rsidR="00851FB8" w:rsidRPr="00154075" w:rsidRDefault="00851F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4075">
              <w:rPr>
                <w:rFonts w:ascii="Times New Roman" w:hAnsi="Times New Roman" w:cs="Times New Roman"/>
                <w:sz w:val="24"/>
                <w:szCs w:val="24"/>
              </w:rPr>
              <w:t>0.853</w:t>
            </w:r>
          </w:p>
        </w:tc>
        <w:tc>
          <w:tcPr>
            <w:tcW w:w="1669" w:type="dxa"/>
          </w:tcPr>
          <w:p w14:paraId="2E9EF58E" w14:textId="4546AFAE" w:rsidR="00851FB8" w:rsidRPr="00154075" w:rsidRDefault="00851F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4075">
              <w:rPr>
                <w:rFonts w:ascii="Times New Roman" w:hAnsi="Times New Roman" w:cs="Times New Roman"/>
                <w:sz w:val="24"/>
                <w:szCs w:val="24"/>
              </w:rPr>
              <w:t>Weigh,diet,lost</w:t>
            </w:r>
          </w:p>
        </w:tc>
      </w:tr>
      <w:tr w:rsidR="003F42AB" w:rsidRPr="00154075" w14:paraId="0B023B3E" w14:textId="77777777" w:rsidTr="003F42AB">
        <w:trPr>
          <w:trHeight w:val="295"/>
        </w:trPr>
        <w:tc>
          <w:tcPr>
            <w:cnfStyle w:val="001000000000" w:firstRow="0" w:lastRow="0" w:firstColumn="1" w:lastColumn="0" w:oddVBand="0" w:evenVBand="0" w:oddHBand="0" w:evenHBand="0" w:firstRowFirstColumn="0" w:firstRowLastColumn="0" w:lastRowFirstColumn="0" w:lastRowLastColumn="0"/>
            <w:tcW w:w="965" w:type="dxa"/>
          </w:tcPr>
          <w:p w14:paraId="43419902" w14:textId="6409E456" w:rsidR="00851FB8" w:rsidRPr="00154075" w:rsidRDefault="00851FB8">
            <w:pPr>
              <w:rPr>
                <w:rFonts w:ascii="Times New Roman" w:hAnsi="Times New Roman" w:cs="Times New Roman"/>
                <w:sz w:val="24"/>
                <w:szCs w:val="24"/>
              </w:rPr>
            </w:pPr>
            <w:r w:rsidRPr="00154075">
              <w:rPr>
                <w:rFonts w:ascii="Times New Roman" w:hAnsi="Times New Roman" w:cs="Times New Roman"/>
                <w:sz w:val="24"/>
                <w:szCs w:val="24"/>
              </w:rPr>
              <w:t>C=0.5</w:t>
            </w:r>
          </w:p>
        </w:tc>
        <w:tc>
          <w:tcPr>
            <w:tcW w:w="963" w:type="dxa"/>
          </w:tcPr>
          <w:p w14:paraId="4697C694" w14:textId="19ED7E22" w:rsidR="00851FB8" w:rsidRPr="00154075" w:rsidRDefault="00D864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4075">
              <w:rPr>
                <w:rFonts w:ascii="Times New Roman" w:hAnsi="Times New Roman" w:cs="Times New Roman"/>
                <w:sz w:val="24"/>
                <w:szCs w:val="24"/>
              </w:rPr>
              <w:t>0.856</w:t>
            </w:r>
          </w:p>
        </w:tc>
        <w:tc>
          <w:tcPr>
            <w:tcW w:w="964" w:type="dxa"/>
          </w:tcPr>
          <w:p w14:paraId="47AA0856" w14:textId="3368C838" w:rsidR="00851FB8" w:rsidRPr="00154075" w:rsidRDefault="00851F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4075">
              <w:rPr>
                <w:rFonts w:ascii="Times New Roman" w:hAnsi="Times New Roman" w:cs="Times New Roman"/>
                <w:sz w:val="24"/>
                <w:szCs w:val="24"/>
              </w:rPr>
              <w:t>0.848</w:t>
            </w:r>
          </w:p>
        </w:tc>
        <w:tc>
          <w:tcPr>
            <w:tcW w:w="1669" w:type="dxa"/>
          </w:tcPr>
          <w:p w14:paraId="610EACA6" w14:textId="68F38F65" w:rsidR="00851FB8" w:rsidRPr="00154075" w:rsidRDefault="00D864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4075">
              <w:rPr>
                <w:rFonts w:ascii="Times New Roman" w:hAnsi="Times New Roman" w:cs="Times New Roman"/>
                <w:sz w:val="24"/>
                <w:szCs w:val="24"/>
              </w:rPr>
              <w:t>Lost</w:t>
            </w:r>
            <w:r w:rsidR="00851FB8" w:rsidRPr="00154075">
              <w:rPr>
                <w:rFonts w:ascii="Times New Roman" w:hAnsi="Times New Roman" w:cs="Times New Roman"/>
                <w:sz w:val="24"/>
                <w:szCs w:val="24"/>
              </w:rPr>
              <w:t>, fastin</w:t>
            </w:r>
          </w:p>
        </w:tc>
      </w:tr>
      <w:tr w:rsidR="003F42AB" w:rsidRPr="00154075" w14:paraId="09C170CA" w14:textId="77777777" w:rsidTr="003F42AB">
        <w:trPr>
          <w:trHeight w:val="590"/>
        </w:trPr>
        <w:tc>
          <w:tcPr>
            <w:cnfStyle w:val="001000000000" w:firstRow="0" w:lastRow="0" w:firstColumn="1" w:lastColumn="0" w:oddVBand="0" w:evenVBand="0" w:oddHBand="0" w:evenHBand="0" w:firstRowFirstColumn="0" w:firstRowLastColumn="0" w:lastRowFirstColumn="0" w:lastRowLastColumn="0"/>
            <w:tcW w:w="965" w:type="dxa"/>
          </w:tcPr>
          <w:p w14:paraId="6FA77251" w14:textId="548CCCAA" w:rsidR="00851FB8" w:rsidRPr="00154075" w:rsidRDefault="00851FB8">
            <w:pPr>
              <w:rPr>
                <w:rFonts w:ascii="Times New Roman" w:hAnsi="Times New Roman" w:cs="Times New Roman"/>
                <w:sz w:val="24"/>
                <w:szCs w:val="24"/>
              </w:rPr>
            </w:pPr>
            <w:r w:rsidRPr="00154075">
              <w:rPr>
                <w:rFonts w:ascii="Times New Roman" w:hAnsi="Times New Roman" w:cs="Times New Roman"/>
                <w:sz w:val="24"/>
                <w:szCs w:val="24"/>
              </w:rPr>
              <w:t>C=0.9</w:t>
            </w:r>
          </w:p>
        </w:tc>
        <w:tc>
          <w:tcPr>
            <w:tcW w:w="963" w:type="dxa"/>
          </w:tcPr>
          <w:p w14:paraId="05D9817E" w14:textId="69270B68" w:rsidR="00851FB8" w:rsidRPr="00154075" w:rsidRDefault="00D864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4075">
              <w:rPr>
                <w:rFonts w:ascii="Times New Roman" w:hAnsi="Times New Roman" w:cs="Times New Roman"/>
                <w:sz w:val="24"/>
                <w:szCs w:val="24"/>
              </w:rPr>
              <w:t>0.854</w:t>
            </w:r>
          </w:p>
        </w:tc>
        <w:tc>
          <w:tcPr>
            <w:tcW w:w="964" w:type="dxa"/>
          </w:tcPr>
          <w:p w14:paraId="04498031" w14:textId="085D63A7" w:rsidR="00851FB8" w:rsidRPr="00154075" w:rsidRDefault="00851F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4075">
              <w:rPr>
                <w:rFonts w:ascii="Times New Roman" w:hAnsi="Times New Roman" w:cs="Times New Roman"/>
                <w:sz w:val="24"/>
                <w:szCs w:val="24"/>
              </w:rPr>
              <w:t>0.842</w:t>
            </w:r>
          </w:p>
        </w:tc>
        <w:tc>
          <w:tcPr>
            <w:tcW w:w="1669" w:type="dxa"/>
          </w:tcPr>
          <w:p w14:paraId="12C77ADF" w14:textId="4CEC91BE" w:rsidR="00851FB8" w:rsidRPr="00154075" w:rsidRDefault="00D864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4075">
              <w:rPr>
                <w:rFonts w:ascii="Times New Roman" w:hAnsi="Times New Roman" w:cs="Times New Roman"/>
                <w:sz w:val="24"/>
                <w:szCs w:val="24"/>
              </w:rPr>
              <w:t>d</w:t>
            </w:r>
            <w:r w:rsidR="00851FB8" w:rsidRPr="00154075">
              <w:rPr>
                <w:rFonts w:ascii="Times New Roman" w:hAnsi="Times New Roman" w:cs="Times New Roman"/>
                <w:sz w:val="24"/>
                <w:szCs w:val="24"/>
              </w:rPr>
              <w:t>ri mouth,</w:t>
            </w:r>
            <w:r w:rsidRPr="00154075">
              <w:rPr>
                <w:rFonts w:ascii="Times New Roman" w:hAnsi="Times New Roman" w:cs="Times New Roman"/>
                <w:sz w:val="24"/>
                <w:szCs w:val="24"/>
              </w:rPr>
              <w:t xml:space="preserve"> </w:t>
            </w:r>
            <w:r w:rsidR="00851FB8" w:rsidRPr="00154075">
              <w:rPr>
                <w:rFonts w:ascii="Times New Roman" w:hAnsi="Times New Roman" w:cs="Times New Roman"/>
                <w:sz w:val="24"/>
                <w:szCs w:val="24"/>
              </w:rPr>
              <w:t>adipex</w:t>
            </w:r>
            <w:r w:rsidRPr="00154075">
              <w:rPr>
                <w:rFonts w:ascii="Times New Roman" w:hAnsi="Times New Roman" w:cs="Times New Roman"/>
                <w:sz w:val="24"/>
                <w:szCs w:val="24"/>
              </w:rPr>
              <w:t>, belviq</w:t>
            </w:r>
          </w:p>
        </w:tc>
      </w:tr>
      <w:tr w:rsidR="003F42AB" w:rsidRPr="00154075" w14:paraId="479BF05A" w14:textId="77777777" w:rsidTr="003F42AB">
        <w:trPr>
          <w:trHeight w:val="583"/>
        </w:trPr>
        <w:tc>
          <w:tcPr>
            <w:cnfStyle w:val="001000000000" w:firstRow="0" w:lastRow="0" w:firstColumn="1" w:lastColumn="0" w:oddVBand="0" w:evenVBand="0" w:oddHBand="0" w:evenHBand="0" w:firstRowFirstColumn="0" w:firstRowLastColumn="0" w:lastRowFirstColumn="0" w:lastRowLastColumn="0"/>
            <w:tcW w:w="965" w:type="dxa"/>
          </w:tcPr>
          <w:p w14:paraId="5D10BC90" w14:textId="0FC6AC17" w:rsidR="00851FB8" w:rsidRPr="00154075" w:rsidRDefault="00851FB8">
            <w:pPr>
              <w:rPr>
                <w:rFonts w:ascii="Times New Roman" w:hAnsi="Times New Roman" w:cs="Times New Roman"/>
                <w:sz w:val="24"/>
                <w:szCs w:val="24"/>
              </w:rPr>
            </w:pPr>
            <w:r w:rsidRPr="00154075">
              <w:rPr>
                <w:rFonts w:ascii="Times New Roman" w:hAnsi="Times New Roman" w:cs="Times New Roman"/>
                <w:sz w:val="24"/>
                <w:szCs w:val="24"/>
              </w:rPr>
              <w:t>C=1.5</w:t>
            </w:r>
          </w:p>
        </w:tc>
        <w:tc>
          <w:tcPr>
            <w:tcW w:w="963" w:type="dxa"/>
          </w:tcPr>
          <w:p w14:paraId="661ECF94" w14:textId="32C5FE16" w:rsidR="00851FB8" w:rsidRPr="00154075" w:rsidRDefault="00D864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4075">
              <w:rPr>
                <w:rFonts w:ascii="Times New Roman" w:hAnsi="Times New Roman" w:cs="Times New Roman"/>
                <w:sz w:val="24"/>
                <w:szCs w:val="24"/>
              </w:rPr>
              <w:t>0.847</w:t>
            </w:r>
          </w:p>
        </w:tc>
        <w:tc>
          <w:tcPr>
            <w:tcW w:w="964" w:type="dxa"/>
          </w:tcPr>
          <w:p w14:paraId="470E56DA" w14:textId="31D8F773" w:rsidR="00851FB8" w:rsidRPr="00154075" w:rsidRDefault="00851FB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4075">
              <w:rPr>
                <w:rFonts w:ascii="Times New Roman" w:hAnsi="Times New Roman" w:cs="Times New Roman"/>
                <w:sz w:val="24"/>
                <w:szCs w:val="24"/>
              </w:rPr>
              <w:t>0.840</w:t>
            </w:r>
          </w:p>
        </w:tc>
        <w:tc>
          <w:tcPr>
            <w:tcW w:w="1669" w:type="dxa"/>
          </w:tcPr>
          <w:p w14:paraId="0C26CD3A" w14:textId="1F70F7C4" w:rsidR="00851FB8" w:rsidRPr="00154075" w:rsidRDefault="00D8641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154075">
              <w:rPr>
                <w:rFonts w:ascii="Times New Roman" w:hAnsi="Times New Roman" w:cs="Times New Roman"/>
                <w:sz w:val="24"/>
                <w:szCs w:val="24"/>
              </w:rPr>
              <w:t xml:space="preserve">Naltrexone, 13lbs, </w:t>
            </w:r>
            <w:r w:rsidRPr="00154075">
              <w:rPr>
                <w:rFonts w:ascii="Times New Roman" w:hAnsi="Times New Roman" w:cs="Times New Roman"/>
                <w:sz w:val="24"/>
                <w:szCs w:val="24"/>
              </w:rPr>
              <w:t>qysmia</w:t>
            </w:r>
          </w:p>
        </w:tc>
      </w:tr>
    </w:tbl>
    <w:p w14:paraId="277DD924" w14:textId="687F19D2" w:rsidR="00EE6CDF" w:rsidRPr="00154075" w:rsidRDefault="00FE3A1B" w:rsidP="00FE3A1B">
      <w:pPr>
        <w:rPr>
          <w:rFonts w:ascii="Times New Roman" w:hAnsi="Times New Roman" w:cs="Times New Roman"/>
          <w:i/>
          <w:iCs/>
          <w:sz w:val="24"/>
          <w:szCs w:val="24"/>
        </w:rPr>
      </w:pPr>
      <w:r w:rsidRPr="00154075">
        <w:rPr>
          <w:rFonts w:ascii="Times New Roman" w:hAnsi="Times New Roman" w:cs="Times New Roman"/>
          <w:i/>
          <w:iCs/>
          <w:sz w:val="24"/>
          <w:szCs w:val="24"/>
        </w:rPr>
        <w:t xml:space="preserve">Figure: </w:t>
      </w:r>
      <w:r w:rsidRPr="00154075">
        <w:rPr>
          <w:rFonts w:ascii="Times New Roman" w:hAnsi="Times New Roman" w:cs="Times New Roman"/>
          <w:i/>
          <w:iCs/>
          <w:sz w:val="24"/>
          <w:szCs w:val="24"/>
        </w:rPr>
        <w:t>SVM Parameter C tuning comparison</w:t>
      </w:r>
    </w:p>
    <w:p w14:paraId="7ADD0677" w14:textId="36A46246" w:rsidR="00FE3A1B" w:rsidRPr="00154075" w:rsidRDefault="00FE3A1B" w:rsidP="00FE3A1B">
      <w:pPr>
        <w:rPr>
          <w:rFonts w:ascii="Times New Roman" w:hAnsi="Times New Roman" w:cs="Times New Roman"/>
          <w:sz w:val="24"/>
          <w:szCs w:val="24"/>
        </w:rPr>
      </w:pPr>
      <w:r w:rsidRPr="00154075">
        <w:rPr>
          <w:rFonts w:ascii="Times New Roman" w:hAnsi="Times New Roman" w:cs="Times New Roman"/>
          <w:sz w:val="24"/>
          <w:szCs w:val="24"/>
        </w:rPr>
        <w:t xml:space="preserve">Random Forest where the input was provided to be Boolean, TF, TFIDF gave the best score for Boolean Input while for TF and TFIDF it was almost less by 4%. Only for Random Forest, the best accuracy score was achieved by using highest min_df = 20 instead of lower values. Unigrams and Bigrams gave the best overall performing model for Random Forest. The parameters specific to Random Forest algorithm which were tuned </w:t>
      </w:r>
      <w:r w:rsidR="002932EF">
        <w:rPr>
          <w:rFonts w:ascii="Times New Roman" w:hAnsi="Times New Roman" w:cs="Times New Roman"/>
          <w:sz w:val="24"/>
          <w:szCs w:val="24"/>
        </w:rPr>
        <w:t xml:space="preserve">were </w:t>
      </w:r>
      <w:r w:rsidRPr="00154075">
        <w:rPr>
          <w:rFonts w:ascii="Times New Roman" w:hAnsi="Times New Roman" w:cs="Times New Roman"/>
          <w:sz w:val="24"/>
          <w:szCs w:val="24"/>
        </w:rPr>
        <w:t>n_estimators 80 and maxDepth 10. Random Forest model did not perform even half as better as the least performing NB or SVM models.</w:t>
      </w:r>
      <w:r w:rsidR="009C731A" w:rsidRPr="00154075">
        <w:rPr>
          <w:rFonts w:ascii="Times New Roman" w:hAnsi="Times New Roman" w:cs="Times New Roman"/>
          <w:sz w:val="24"/>
          <w:szCs w:val="24"/>
        </w:rPr>
        <w:t xml:space="preserve"> Random Forest showed a very low Recall and F1 score. Also, for some conditions the model was not able to predict the condition. </w:t>
      </w:r>
    </w:p>
    <w:tbl>
      <w:tblPr>
        <w:tblStyle w:val="GridTable1Light-Accent2"/>
        <w:tblW w:w="4920" w:type="dxa"/>
        <w:tblLook w:val="0420" w:firstRow="1" w:lastRow="0" w:firstColumn="0" w:lastColumn="0" w:noHBand="0" w:noVBand="1"/>
      </w:tblPr>
      <w:tblGrid>
        <w:gridCol w:w="1416"/>
        <w:gridCol w:w="1730"/>
        <w:gridCol w:w="1774"/>
      </w:tblGrid>
      <w:tr w:rsidR="003F42AB" w:rsidRPr="00154075" w14:paraId="6AF48BE0" w14:textId="77777777" w:rsidTr="002932EF">
        <w:trPr>
          <w:cnfStyle w:val="100000000000" w:firstRow="1" w:lastRow="0" w:firstColumn="0" w:lastColumn="0" w:oddVBand="0" w:evenVBand="0" w:oddHBand="0" w:evenHBand="0" w:firstRowFirstColumn="0" w:firstRowLastColumn="0" w:lastRowFirstColumn="0" w:lastRowLastColumn="0"/>
          <w:trHeight w:val="314"/>
        </w:trPr>
        <w:tc>
          <w:tcPr>
            <w:tcW w:w="1416" w:type="dxa"/>
            <w:hideMark/>
          </w:tcPr>
          <w:p w14:paraId="7AAF520B" w14:textId="77777777" w:rsidR="00EE6CDF" w:rsidRPr="00EE6CDF" w:rsidRDefault="00EE6CDF" w:rsidP="00EE6CDF">
            <w:pPr>
              <w:spacing w:after="160" w:line="259" w:lineRule="auto"/>
              <w:rPr>
                <w:rFonts w:ascii="Times New Roman" w:hAnsi="Times New Roman" w:cs="Times New Roman"/>
                <w:sz w:val="24"/>
                <w:szCs w:val="24"/>
              </w:rPr>
            </w:pPr>
            <w:r w:rsidRPr="00EE6CDF">
              <w:rPr>
                <w:rFonts w:ascii="Times New Roman" w:hAnsi="Times New Roman" w:cs="Times New Roman"/>
                <w:sz w:val="24"/>
                <w:szCs w:val="24"/>
              </w:rPr>
              <w:t>Model</w:t>
            </w:r>
          </w:p>
        </w:tc>
        <w:tc>
          <w:tcPr>
            <w:tcW w:w="1730" w:type="dxa"/>
            <w:hideMark/>
          </w:tcPr>
          <w:p w14:paraId="32EB7C90" w14:textId="77777777" w:rsidR="00EE6CDF" w:rsidRPr="00EE6CDF" w:rsidRDefault="00EE6CDF" w:rsidP="00EE6CDF">
            <w:pPr>
              <w:spacing w:after="160" w:line="259" w:lineRule="auto"/>
              <w:rPr>
                <w:rFonts w:ascii="Times New Roman" w:hAnsi="Times New Roman" w:cs="Times New Roman"/>
                <w:sz w:val="24"/>
                <w:szCs w:val="24"/>
              </w:rPr>
            </w:pPr>
            <w:r w:rsidRPr="00EE6CDF">
              <w:rPr>
                <w:rFonts w:ascii="Times New Roman" w:hAnsi="Times New Roman" w:cs="Times New Roman"/>
                <w:sz w:val="24"/>
                <w:szCs w:val="24"/>
              </w:rPr>
              <w:t>Hold Out Test</w:t>
            </w:r>
          </w:p>
        </w:tc>
        <w:tc>
          <w:tcPr>
            <w:tcW w:w="1774" w:type="dxa"/>
            <w:hideMark/>
          </w:tcPr>
          <w:p w14:paraId="0F1670DD" w14:textId="346F44A4" w:rsidR="00EE6CDF" w:rsidRPr="00EE6CDF" w:rsidRDefault="00EE6CDF" w:rsidP="00EE6CDF">
            <w:pPr>
              <w:spacing w:after="160" w:line="259" w:lineRule="auto"/>
              <w:rPr>
                <w:rFonts w:ascii="Times New Roman" w:hAnsi="Times New Roman" w:cs="Times New Roman"/>
                <w:sz w:val="24"/>
                <w:szCs w:val="24"/>
              </w:rPr>
            </w:pPr>
            <w:r w:rsidRPr="00EE6CDF">
              <w:rPr>
                <w:rFonts w:ascii="Times New Roman" w:hAnsi="Times New Roman" w:cs="Times New Roman"/>
                <w:sz w:val="24"/>
                <w:szCs w:val="24"/>
              </w:rPr>
              <w:t>Cross Validatio</w:t>
            </w:r>
            <w:r w:rsidRPr="00154075">
              <w:rPr>
                <w:rFonts w:ascii="Times New Roman" w:hAnsi="Times New Roman" w:cs="Times New Roman"/>
                <w:b w:val="0"/>
                <w:bCs w:val="0"/>
                <w:sz w:val="24"/>
                <w:szCs w:val="24"/>
              </w:rPr>
              <w:t>n (5 -fold)</w:t>
            </w:r>
          </w:p>
        </w:tc>
      </w:tr>
      <w:tr w:rsidR="003F42AB" w:rsidRPr="00154075" w14:paraId="211FB09B" w14:textId="77777777" w:rsidTr="002932EF">
        <w:trPr>
          <w:trHeight w:val="133"/>
        </w:trPr>
        <w:tc>
          <w:tcPr>
            <w:tcW w:w="1416" w:type="dxa"/>
            <w:hideMark/>
          </w:tcPr>
          <w:p w14:paraId="42A6F60E" w14:textId="77777777" w:rsidR="00EE6CDF" w:rsidRPr="00EE6CDF" w:rsidRDefault="00EE6CDF" w:rsidP="00EE6CDF">
            <w:pPr>
              <w:spacing w:after="160" w:line="259" w:lineRule="auto"/>
              <w:rPr>
                <w:rFonts w:ascii="Times New Roman" w:hAnsi="Times New Roman" w:cs="Times New Roman"/>
                <w:sz w:val="24"/>
                <w:szCs w:val="24"/>
              </w:rPr>
            </w:pPr>
            <w:r w:rsidRPr="00EE6CDF">
              <w:rPr>
                <w:rFonts w:ascii="Times New Roman" w:hAnsi="Times New Roman" w:cs="Times New Roman"/>
                <w:sz w:val="24"/>
                <w:szCs w:val="24"/>
              </w:rPr>
              <w:t>MNB</w:t>
            </w:r>
          </w:p>
        </w:tc>
        <w:tc>
          <w:tcPr>
            <w:tcW w:w="1730" w:type="dxa"/>
            <w:hideMark/>
          </w:tcPr>
          <w:p w14:paraId="1A3A3D4C" w14:textId="77777777" w:rsidR="00EE6CDF" w:rsidRPr="00EE6CDF" w:rsidRDefault="00EE6CDF" w:rsidP="00EE6CDF">
            <w:pPr>
              <w:spacing w:after="160" w:line="259" w:lineRule="auto"/>
              <w:rPr>
                <w:rFonts w:ascii="Times New Roman" w:hAnsi="Times New Roman" w:cs="Times New Roman"/>
                <w:sz w:val="24"/>
                <w:szCs w:val="24"/>
              </w:rPr>
            </w:pPr>
            <w:r w:rsidRPr="00EE6CDF">
              <w:rPr>
                <w:rFonts w:ascii="Times New Roman" w:hAnsi="Times New Roman" w:cs="Times New Roman"/>
                <w:sz w:val="24"/>
                <w:szCs w:val="24"/>
              </w:rPr>
              <w:t>0.84</w:t>
            </w:r>
          </w:p>
        </w:tc>
        <w:tc>
          <w:tcPr>
            <w:tcW w:w="1774" w:type="dxa"/>
            <w:hideMark/>
          </w:tcPr>
          <w:p w14:paraId="474E47A7" w14:textId="14946CC3" w:rsidR="00EE6CDF" w:rsidRPr="00EE6CDF" w:rsidRDefault="00EE6CDF" w:rsidP="00EE6CDF">
            <w:pPr>
              <w:spacing w:after="160" w:line="259" w:lineRule="auto"/>
              <w:rPr>
                <w:rFonts w:ascii="Times New Roman" w:hAnsi="Times New Roman" w:cs="Times New Roman"/>
                <w:sz w:val="24"/>
                <w:szCs w:val="24"/>
              </w:rPr>
            </w:pPr>
            <w:r w:rsidRPr="00EE6CDF">
              <w:rPr>
                <w:rFonts w:ascii="Times New Roman" w:hAnsi="Times New Roman" w:cs="Times New Roman"/>
                <w:sz w:val="24"/>
                <w:szCs w:val="24"/>
              </w:rPr>
              <w:t>0.84</w:t>
            </w:r>
          </w:p>
        </w:tc>
      </w:tr>
      <w:tr w:rsidR="00154075" w:rsidRPr="00EE6CDF" w14:paraId="0D29D6ED" w14:textId="77777777" w:rsidTr="002932EF">
        <w:trPr>
          <w:trHeight w:val="133"/>
        </w:trPr>
        <w:tc>
          <w:tcPr>
            <w:tcW w:w="1416" w:type="dxa"/>
            <w:hideMark/>
          </w:tcPr>
          <w:p w14:paraId="57C6E31A" w14:textId="77777777" w:rsidR="00EE6CDF" w:rsidRPr="00EE6CDF" w:rsidRDefault="00EE6CDF" w:rsidP="00EE6CDF">
            <w:pPr>
              <w:spacing w:after="160" w:line="259" w:lineRule="auto"/>
              <w:rPr>
                <w:rFonts w:ascii="Times New Roman" w:hAnsi="Times New Roman" w:cs="Times New Roman"/>
                <w:sz w:val="24"/>
                <w:szCs w:val="24"/>
              </w:rPr>
            </w:pPr>
            <w:r w:rsidRPr="00EE6CDF">
              <w:rPr>
                <w:rFonts w:ascii="Times New Roman" w:hAnsi="Times New Roman" w:cs="Times New Roman"/>
                <w:sz w:val="24"/>
                <w:szCs w:val="24"/>
              </w:rPr>
              <w:t>BNB</w:t>
            </w:r>
          </w:p>
        </w:tc>
        <w:tc>
          <w:tcPr>
            <w:tcW w:w="1730" w:type="dxa"/>
            <w:hideMark/>
          </w:tcPr>
          <w:p w14:paraId="04035083" w14:textId="77777777" w:rsidR="00EE6CDF" w:rsidRPr="00EE6CDF" w:rsidRDefault="00EE6CDF" w:rsidP="00EE6CDF">
            <w:pPr>
              <w:spacing w:after="160" w:line="259" w:lineRule="auto"/>
              <w:rPr>
                <w:rFonts w:ascii="Times New Roman" w:hAnsi="Times New Roman" w:cs="Times New Roman"/>
                <w:sz w:val="24"/>
                <w:szCs w:val="24"/>
              </w:rPr>
            </w:pPr>
            <w:r w:rsidRPr="00EE6CDF">
              <w:rPr>
                <w:rFonts w:ascii="Times New Roman" w:hAnsi="Times New Roman" w:cs="Times New Roman"/>
                <w:sz w:val="24"/>
                <w:szCs w:val="24"/>
              </w:rPr>
              <w:t>0.83</w:t>
            </w:r>
          </w:p>
        </w:tc>
        <w:tc>
          <w:tcPr>
            <w:tcW w:w="1774" w:type="dxa"/>
            <w:hideMark/>
          </w:tcPr>
          <w:p w14:paraId="0E3472EE" w14:textId="50167F73" w:rsidR="00EE6CDF" w:rsidRPr="00EE6CDF" w:rsidRDefault="00EE6CDF" w:rsidP="00EE6CDF">
            <w:pPr>
              <w:spacing w:after="160" w:line="259" w:lineRule="auto"/>
              <w:rPr>
                <w:rFonts w:ascii="Times New Roman" w:hAnsi="Times New Roman" w:cs="Times New Roman"/>
                <w:sz w:val="24"/>
                <w:szCs w:val="24"/>
              </w:rPr>
            </w:pPr>
            <w:r w:rsidRPr="00EE6CDF">
              <w:rPr>
                <w:rFonts w:ascii="Times New Roman" w:hAnsi="Times New Roman" w:cs="Times New Roman"/>
                <w:sz w:val="24"/>
                <w:szCs w:val="24"/>
              </w:rPr>
              <w:t>0.80</w:t>
            </w:r>
          </w:p>
        </w:tc>
      </w:tr>
      <w:tr w:rsidR="003F42AB" w:rsidRPr="00154075" w14:paraId="528A5B6F" w14:textId="77777777" w:rsidTr="002932EF">
        <w:trPr>
          <w:trHeight w:val="242"/>
        </w:trPr>
        <w:tc>
          <w:tcPr>
            <w:tcW w:w="1416" w:type="dxa"/>
            <w:hideMark/>
          </w:tcPr>
          <w:p w14:paraId="1926F9FF" w14:textId="77777777" w:rsidR="00EE6CDF" w:rsidRPr="00EE6CDF" w:rsidRDefault="00EE6CDF" w:rsidP="00EE6CDF">
            <w:pPr>
              <w:spacing w:after="160" w:line="259" w:lineRule="auto"/>
              <w:rPr>
                <w:rFonts w:ascii="Times New Roman" w:hAnsi="Times New Roman" w:cs="Times New Roman"/>
                <w:sz w:val="24"/>
                <w:szCs w:val="24"/>
              </w:rPr>
            </w:pPr>
            <w:r w:rsidRPr="00EE6CDF">
              <w:rPr>
                <w:rFonts w:ascii="Times New Roman" w:hAnsi="Times New Roman" w:cs="Times New Roman"/>
                <w:sz w:val="24"/>
                <w:szCs w:val="24"/>
              </w:rPr>
              <w:t>SVM</w:t>
            </w:r>
          </w:p>
        </w:tc>
        <w:tc>
          <w:tcPr>
            <w:tcW w:w="1730" w:type="dxa"/>
            <w:hideMark/>
          </w:tcPr>
          <w:p w14:paraId="07517273" w14:textId="77777777" w:rsidR="00EE6CDF" w:rsidRPr="00EE6CDF" w:rsidRDefault="00EE6CDF" w:rsidP="00EE6CDF">
            <w:pPr>
              <w:spacing w:after="160" w:line="259" w:lineRule="auto"/>
              <w:rPr>
                <w:rFonts w:ascii="Times New Roman" w:hAnsi="Times New Roman" w:cs="Times New Roman"/>
                <w:sz w:val="24"/>
                <w:szCs w:val="24"/>
              </w:rPr>
            </w:pPr>
            <w:r w:rsidRPr="00EE6CDF">
              <w:rPr>
                <w:rFonts w:ascii="Times New Roman" w:hAnsi="Times New Roman" w:cs="Times New Roman"/>
                <w:sz w:val="24"/>
                <w:szCs w:val="24"/>
              </w:rPr>
              <w:t>0.85</w:t>
            </w:r>
          </w:p>
        </w:tc>
        <w:tc>
          <w:tcPr>
            <w:tcW w:w="1774" w:type="dxa"/>
            <w:hideMark/>
          </w:tcPr>
          <w:p w14:paraId="5AA04BD7" w14:textId="37B86B03" w:rsidR="00EE6CDF" w:rsidRPr="00EE6CDF" w:rsidRDefault="00EE6CDF" w:rsidP="00EE6CDF">
            <w:pPr>
              <w:spacing w:after="160" w:line="259" w:lineRule="auto"/>
              <w:rPr>
                <w:rFonts w:ascii="Times New Roman" w:hAnsi="Times New Roman" w:cs="Times New Roman"/>
                <w:sz w:val="24"/>
                <w:szCs w:val="24"/>
              </w:rPr>
            </w:pPr>
            <w:r w:rsidRPr="00EE6CDF">
              <w:rPr>
                <w:rFonts w:ascii="Times New Roman" w:hAnsi="Times New Roman" w:cs="Times New Roman"/>
                <w:sz w:val="24"/>
                <w:szCs w:val="24"/>
              </w:rPr>
              <w:t>0.85</w:t>
            </w:r>
          </w:p>
        </w:tc>
      </w:tr>
      <w:tr w:rsidR="00154075" w:rsidRPr="00EE6CDF" w14:paraId="110789EE" w14:textId="77777777" w:rsidTr="002932EF">
        <w:trPr>
          <w:trHeight w:val="242"/>
        </w:trPr>
        <w:tc>
          <w:tcPr>
            <w:tcW w:w="1416" w:type="dxa"/>
            <w:hideMark/>
          </w:tcPr>
          <w:p w14:paraId="20E2937C" w14:textId="77777777" w:rsidR="00EE6CDF" w:rsidRPr="00EE6CDF" w:rsidRDefault="00EE6CDF" w:rsidP="00EE6CDF">
            <w:pPr>
              <w:spacing w:after="160" w:line="259" w:lineRule="auto"/>
              <w:rPr>
                <w:rFonts w:ascii="Times New Roman" w:hAnsi="Times New Roman" w:cs="Times New Roman"/>
                <w:sz w:val="24"/>
                <w:szCs w:val="24"/>
              </w:rPr>
            </w:pPr>
            <w:r w:rsidRPr="00EE6CDF">
              <w:rPr>
                <w:rFonts w:ascii="Times New Roman" w:hAnsi="Times New Roman" w:cs="Times New Roman"/>
                <w:sz w:val="24"/>
                <w:szCs w:val="24"/>
              </w:rPr>
              <w:t>Random Forest</w:t>
            </w:r>
          </w:p>
        </w:tc>
        <w:tc>
          <w:tcPr>
            <w:tcW w:w="1730" w:type="dxa"/>
            <w:hideMark/>
          </w:tcPr>
          <w:p w14:paraId="2F40AD93" w14:textId="77777777" w:rsidR="00EE6CDF" w:rsidRPr="00EE6CDF" w:rsidRDefault="00EE6CDF" w:rsidP="00EE6CDF">
            <w:pPr>
              <w:spacing w:after="160" w:line="259" w:lineRule="auto"/>
              <w:rPr>
                <w:rFonts w:ascii="Times New Roman" w:hAnsi="Times New Roman" w:cs="Times New Roman"/>
                <w:sz w:val="24"/>
                <w:szCs w:val="24"/>
              </w:rPr>
            </w:pPr>
            <w:r w:rsidRPr="00EE6CDF">
              <w:rPr>
                <w:rFonts w:ascii="Times New Roman" w:hAnsi="Times New Roman" w:cs="Times New Roman"/>
                <w:sz w:val="24"/>
                <w:szCs w:val="24"/>
              </w:rPr>
              <w:t>0.42</w:t>
            </w:r>
          </w:p>
        </w:tc>
        <w:tc>
          <w:tcPr>
            <w:tcW w:w="1774" w:type="dxa"/>
            <w:hideMark/>
          </w:tcPr>
          <w:p w14:paraId="5F4FBCB6" w14:textId="26AF5D9F" w:rsidR="00EE6CDF" w:rsidRPr="00EE6CDF" w:rsidRDefault="00EE6CDF" w:rsidP="00EE6CDF">
            <w:pPr>
              <w:spacing w:after="160" w:line="259" w:lineRule="auto"/>
              <w:rPr>
                <w:rFonts w:ascii="Times New Roman" w:hAnsi="Times New Roman" w:cs="Times New Roman"/>
                <w:sz w:val="24"/>
                <w:szCs w:val="24"/>
              </w:rPr>
            </w:pPr>
            <w:r w:rsidRPr="00EE6CDF">
              <w:rPr>
                <w:rFonts w:ascii="Times New Roman" w:hAnsi="Times New Roman" w:cs="Times New Roman"/>
                <w:sz w:val="24"/>
                <w:szCs w:val="24"/>
              </w:rPr>
              <w:t>0.40</w:t>
            </w:r>
          </w:p>
        </w:tc>
      </w:tr>
    </w:tbl>
    <w:p w14:paraId="3DB58D8D" w14:textId="69ABD99A" w:rsidR="00EE6CDF" w:rsidRPr="00154075" w:rsidRDefault="00EE6CDF" w:rsidP="00FE3A1B">
      <w:pPr>
        <w:rPr>
          <w:rFonts w:ascii="Times New Roman" w:hAnsi="Times New Roman" w:cs="Times New Roman"/>
          <w:i/>
          <w:iCs/>
          <w:sz w:val="24"/>
          <w:szCs w:val="24"/>
        </w:rPr>
      </w:pPr>
      <w:r w:rsidRPr="00154075">
        <w:rPr>
          <w:rFonts w:ascii="Times New Roman" w:hAnsi="Times New Roman" w:cs="Times New Roman"/>
          <w:i/>
          <w:iCs/>
          <w:sz w:val="24"/>
          <w:szCs w:val="24"/>
        </w:rPr>
        <w:t xml:space="preserve">Figure: </w:t>
      </w:r>
      <w:r w:rsidRPr="00154075">
        <w:rPr>
          <w:rFonts w:ascii="Times New Roman" w:hAnsi="Times New Roman" w:cs="Times New Roman"/>
          <w:i/>
          <w:iCs/>
          <w:sz w:val="24"/>
          <w:szCs w:val="24"/>
        </w:rPr>
        <w:t>Model Comparison for Hold Out and 5-fold CV</w:t>
      </w:r>
    </w:p>
    <w:p w14:paraId="00C7E70E" w14:textId="2CD7DCEB" w:rsidR="00E0787F" w:rsidRPr="00154075" w:rsidRDefault="00E0787F" w:rsidP="00FE3A1B">
      <w:pPr>
        <w:rPr>
          <w:rFonts w:ascii="Times New Roman" w:hAnsi="Times New Roman" w:cs="Times New Roman"/>
          <w:sz w:val="24"/>
          <w:szCs w:val="24"/>
        </w:rPr>
      </w:pPr>
      <w:r w:rsidRPr="00154075">
        <w:rPr>
          <w:rFonts w:ascii="Times New Roman" w:hAnsi="Times New Roman" w:cs="Times New Roman"/>
          <w:sz w:val="24"/>
          <w:szCs w:val="24"/>
        </w:rPr>
        <w:t>Error Analysis on all the algorithms was done to see which conditions were mostly misclassified</w:t>
      </w:r>
      <w:r w:rsidR="001550E2" w:rsidRPr="00154075">
        <w:rPr>
          <w:rFonts w:ascii="Times New Roman" w:hAnsi="Times New Roman" w:cs="Times New Roman"/>
          <w:sz w:val="24"/>
          <w:szCs w:val="24"/>
        </w:rPr>
        <w:t>. Weight Loss was being wrongly predicted as Obesity</w:t>
      </w:r>
      <w:r w:rsidR="009E751D" w:rsidRPr="00154075">
        <w:rPr>
          <w:rFonts w:ascii="Times New Roman" w:hAnsi="Times New Roman" w:cs="Times New Roman"/>
          <w:sz w:val="24"/>
          <w:szCs w:val="24"/>
        </w:rPr>
        <w:t xml:space="preserve"> and vice-versa</w:t>
      </w:r>
      <w:r w:rsidR="001550E2" w:rsidRPr="00154075">
        <w:rPr>
          <w:rFonts w:ascii="Times New Roman" w:hAnsi="Times New Roman" w:cs="Times New Roman"/>
          <w:sz w:val="24"/>
          <w:szCs w:val="24"/>
        </w:rPr>
        <w:t xml:space="preserve"> for</w:t>
      </w:r>
      <w:r w:rsidR="0058201E" w:rsidRPr="00154075">
        <w:rPr>
          <w:rFonts w:ascii="Times New Roman" w:hAnsi="Times New Roman" w:cs="Times New Roman"/>
          <w:sz w:val="24"/>
          <w:szCs w:val="24"/>
        </w:rPr>
        <w:t xml:space="preserve"> all models</w:t>
      </w:r>
      <w:r w:rsidR="001550E2" w:rsidRPr="00154075">
        <w:rPr>
          <w:rFonts w:ascii="Times New Roman" w:hAnsi="Times New Roman" w:cs="Times New Roman"/>
          <w:sz w:val="24"/>
          <w:szCs w:val="24"/>
        </w:rPr>
        <w:t xml:space="preserve">. </w:t>
      </w:r>
      <w:r w:rsidR="00D87663" w:rsidRPr="00154075">
        <w:rPr>
          <w:rFonts w:ascii="Times New Roman" w:hAnsi="Times New Roman" w:cs="Times New Roman"/>
          <w:sz w:val="24"/>
          <w:szCs w:val="24"/>
        </w:rPr>
        <w:t xml:space="preserve">This was because there were </w:t>
      </w:r>
      <w:r w:rsidR="00D87663" w:rsidRPr="00154075">
        <w:rPr>
          <w:rFonts w:ascii="Times New Roman" w:hAnsi="Times New Roman" w:cs="Times New Roman"/>
          <w:sz w:val="24"/>
          <w:szCs w:val="24"/>
        </w:rPr>
        <w:lastRenderedPageBreak/>
        <w:t>common words in both such as lose, weight, diet</w:t>
      </w:r>
      <w:r w:rsidR="00FE20E9">
        <w:rPr>
          <w:rFonts w:ascii="Times New Roman" w:hAnsi="Times New Roman" w:cs="Times New Roman"/>
          <w:sz w:val="24"/>
          <w:szCs w:val="24"/>
        </w:rPr>
        <w:t xml:space="preserve"> </w:t>
      </w:r>
      <w:bookmarkStart w:id="0" w:name="_GoBack"/>
      <w:bookmarkEnd w:id="0"/>
      <w:r w:rsidR="00D87663" w:rsidRPr="00154075">
        <w:rPr>
          <w:rFonts w:ascii="Times New Roman" w:hAnsi="Times New Roman" w:cs="Times New Roman"/>
          <w:sz w:val="24"/>
          <w:szCs w:val="24"/>
        </w:rPr>
        <w:t>which are used for when a person wants to lose weight and for person who is suffering from obesity</w:t>
      </w:r>
      <w:r w:rsidR="00F97829">
        <w:rPr>
          <w:rFonts w:ascii="Times New Roman" w:hAnsi="Times New Roman" w:cs="Times New Roman"/>
          <w:sz w:val="24"/>
          <w:szCs w:val="24"/>
        </w:rPr>
        <w:t xml:space="preserve"> being linked to each other</w:t>
      </w:r>
      <w:r w:rsidR="00D87663" w:rsidRPr="00154075">
        <w:rPr>
          <w:rFonts w:ascii="Times New Roman" w:hAnsi="Times New Roman" w:cs="Times New Roman"/>
          <w:sz w:val="24"/>
          <w:szCs w:val="24"/>
        </w:rPr>
        <w:t xml:space="preserve">. The models were not able to distinguish this subtle difference between the two conditions. </w:t>
      </w:r>
      <w:r w:rsidR="0058201E" w:rsidRPr="00154075">
        <w:rPr>
          <w:rFonts w:ascii="Times New Roman" w:hAnsi="Times New Roman" w:cs="Times New Roman"/>
          <w:sz w:val="24"/>
          <w:szCs w:val="24"/>
        </w:rPr>
        <w:t>Log ratio difference between conditional probabilities for these 2 conditions gave distinct words athlet, week cardio, 225lbs which distinguishes both from each other.</w:t>
      </w:r>
    </w:p>
    <w:sectPr w:rsidR="00E0787F" w:rsidRPr="00154075" w:rsidSect="006D4697">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697"/>
    <w:rsid w:val="00117977"/>
    <w:rsid w:val="00154075"/>
    <w:rsid w:val="001550E2"/>
    <w:rsid w:val="001E0FC2"/>
    <w:rsid w:val="002932EF"/>
    <w:rsid w:val="002F4917"/>
    <w:rsid w:val="00386EE1"/>
    <w:rsid w:val="003C3E0B"/>
    <w:rsid w:val="003F42AB"/>
    <w:rsid w:val="004255D8"/>
    <w:rsid w:val="004B4A97"/>
    <w:rsid w:val="005330A5"/>
    <w:rsid w:val="0058201E"/>
    <w:rsid w:val="005A1FBD"/>
    <w:rsid w:val="006D0424"/>
    <w:rsid w:val="006D4697"/>
    <w:rsid w:val="0070047B"/>
    <w:rsid w:val="00851FB8"/>
    <w:rsid w:val="009C731A"/>
    <w:rsid w:val="009E751D"/>
    <w:rsid w:val="009F64EE"/>
    <w:rsid w:val="00A072BA"/>
    <w:rsid w:val="00A50F17"/>
    <w:rsid w:val="00A52929"/>
    <w:rsid w:val="00B46371"/>
    <w:rsid w:val="00D02795"/>
    <w:rsid w:val="00D86416"/>
    <w:rsid w:val="00D87663"/>
    <w:rsid w:val="00D96B72"/>
    <w:rsid w:val="00DA0792"/>
    <w:rsid w:val="00DD0297"/>
    <w:rsid w:val="00E0787F"/>
    <w:rsid w:val="00E23311"/>
    <w:rsid w:val="00E54C08"/>
    <w:rsid w:val="00EE6CDF"/>
    <w:rsid w:val="00F97829"/>
    <w:rsid w:val="00FE20E9"/>
    <w:rsid w:val="00FE3A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13988"/>
  <w15:chartTrackingRefBased/>
  <w15:docId w15:val="{5724FA80-618A-47F0-8831-59858901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51F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FE3A1B"/>
    <w:pPr>
      <w:spacing w:after="200" w:line="240" w:lineRule="auto"/>
    </w:pPr>
    <w:rPr>
      <w:rFonts w:ascii="Times New Roman" w:eastAsia="PMingLiU" w:hAnsi="Times New Roman" w:cs="Times New Roman"/>
      <w:i/>
      <w:iCs/>
      <w:color w:val="44546A" w:themeColor="text2"/>
      <w:sz w:val="18"/>
      <w:szCs w:val="18"/>
      <w:lang w:eastAsia="de-DE"/>
    </w:rPr>
  </w:style>
  <w:style w:type="table" w:styleId="GridTable5Dark-Accent1">
    <w:name w:val="Grid Table 5 Dark Accent 1"/>
    <w:basedOn w:val="TableNormal"/>
    <w:uiPriority w:val="50"/>
    <w:rsid w:val="00EE6C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4-Accent2">
    <w:name w:val="Grid Table 4 Accent 2"/>
    <w:basedOn w:val="TableNormal"/>
    <w:uiPriority w:val="49"/>
    <w:rsid w:val="00EE6CD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2">
    <w:name w:val="Grid Table 5 Dark Accent 2"/>
    <w:basedOn w:val="TableNormal"/>
    <w:uiPriority w:val="50"/>
    <w:rsid w:val="00EE6C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3-Accent2">
    <w:name w:val="Grid Table 3 Accent 2"/>
    <w:basedOn w:val="TableNormal"/>
    <w:uiPriority w:val="48"/>
    <w:rsid w:val="003F42A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1Light-Accent4">
    <w:name w:val="Grid Table 1 Light Accent 4"/>
    <w:basedOn w:val="TableNormal"/>
    <w:uiPriority w:val="46"/>
    <w:rsid w:val="003F42AB"/>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F42AB"/>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3F42AB"/>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59601">
      <w:bodyDiv w:val="1"/>
      <w:marLeft w:val="0"/>
      <w:marRight w:val="0"/>
      <w:marTop w:val="0"/>
      <w:marBottom w:val="0"/>
      <w:divBdr>
        <w:top w:val="none" w:sz="0" w:space="0" w:color="auto"/>
        <w:left w:val="none" w:sz="0" w:space="0" w:color="auto"/>
        <w:bottom w:val="none" w:sz="0" w:space="0" w:color="auto"/>
        <w:right w:val="none" w:sz="0" w:space="0" w:color="auto"/>
      </w:divBdr>
    </w:div>
    <w:div w:id="507792224">
      <w:bodyDiv w:val="1"/>
      <w:marLeft w:val="0"/>
      <w:marRight w:val="0"/>
      <w:marTop w:val="0"/>
      <w:marBottom w:val="0"/>
      <w:divBdr>
        <w:top w:val="none" w:sz="0" w:space="0" w:color="auto"/>
        <w:left w:val="none" w:sz="0" w:space="0" w:color="auto"/>
        <w:bottom w:val="none" w:sz="0" w:space="0" w:color="auto"/>
        <w:right w:val="none" w:sz="0" w:space="0" w:color="auto"/>
      </w:divBdr>
    </w:div>
    <w:div w:id="1079864153">
      <w:bodyDiv w:val="1"/>
      <w:marLeft w:val="0"/>
      <w:marRight w:val="0"/>
      <w:marTop w:val="0"/>
      <w:marBottom w:val="0"/>
      <w:divBdr>
        <w:top w:val="none" w:sz="0" w:space="0" w:color="auto"/>
        <w:left w:val="none" w:sz="0" w:space="0" w:color="auto"/>
        <w:bottom w:val="none" w:sz="0" w:space="0" w:color="auto"/>
        <w:right w:val="none" w:sz="0" w:space="0" w:color="auto"/>
      </w:divBdr>
    </w:div>
    <w:div w:id="1193497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3</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Thadhani</dc:creator>
  <cp:keywords/>
  <dc:description/>
  <cp:lastModifiedBy>Hitesh Thadhani</cp:lastModifiedBy>
  <cp:revision>13</cp:revision>
  <dcterms:created xsi:type="dcterms:W3CDTF">2020-04-29T17:24:00Z</dcterms:created>
  <dcterms:modified xsi:type="dcterms:W3CDTF">2020-04-30T17:31:00Z</dcterms:modified>
</cp:coreProperties>
</file>