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1529" w14:textId="7DF5CD63" w:rsidR="00A855E6" w:rsidRDefault="00A855E6" w:rsidP="00A855E6">
      <w:r w:rsidRPr="004E2A51">
        <w:rPr>
          <w:b/>
          <w:bCs/>
        </w:rPr>
        <w:t>1)</w:t>
      </w:r>
      <w:r w:rsidR="004E2A51">
        <w:rPr>
          <w:b/>
          <w:bCs/>
        </w:rPr>
        <w:t xml:space="preserve"> </w:t>
      </w:r>
      <w:r w:rsidRPr="00A855E6">
        <w:rPr>
          <w:b/>
          <w:bCs/>
          <w:u w:val="single"/>
        </w:rPr>
        <w:t>Reference code:</w:t>
      </w:r>
      <w:r>
        <w:t xml:space="preserve"> https://www.statology.org/pandas-train-test/</w:t>
      </w:r>
    </w:p>
    <w:p w14:paraId="3051B89C" w14:textId="77777777" w:rsidR="00A855E6" w:rsidRDefault="00A855E6" w:rsidP="00A855E6"/>
    <w:p w14:paraId="4A241608" w14:textId="77777777" w:rsidR="00A855E6" w:rsidRDefault="00A855E6" w:rsidP="00A855E6"/>
    <w:p w14:paraId="656E172E" w14:textId="77777777" w:rsidR="00A855E6" w:rsidRPr="00A855E6" w:rsidRDefault="00A855E6" w:rsidP="00A855E6">
      <w:pPr>
        <w:rPr>
          <w:b/>
          <w:bCs/>
          <w:u w:val="single"/>
        </w:rPr>
      </w:pPr>
      <w:r>
        <w:t xml:space="preserve">2) </w:t>
      </w:r>
      <w:r w:rsidRPr="00A855E6">
        <w:rPr>
          <w:b/>
          <w:bCs/>
          <w:u w:val="single"/>
        </w:rPr>
        <w:t>Difference between reference code and project code:</w:t>
      </w:r>
    </w:p>
    <w:p w14:paraId="4B7C3D97" w14:textId="77777777" w:rsidR="00A855E6" w:rsidRDefault="00A855E6" w:rsidP="00A855E6"/>
    <w:p w14:paraId="7853A9B0" w14:textId="77777777" w:rsidR="00A855E6" w:rsidRDefault="00A855E6" w:rsidP="00A855E6">
      <w:r>
        <w:t xml:space="preserve">* The code uses both </w:t>
      </w:r>
      <w:proofErr w:type="spellStart"/>
      <w:r>
        <w:t>train_size</w:t>
      </w:r>
      <w:proofErr w:type="spellEnd"/>
      <w:r>
        <w:t xml:space="preserve"> and </w:t>
      </w:r>
      <w:proofErr w:type="spellStart"/>
      <w:r>
        <w:t>test_size</w:t>
      </w:r>
      <w:proofErr w:type="spellEnd"/>
      <w:r>
        <w:t xml:space="preserve"> meaning they define the amount of data which is given to train and test. The accuracy for this </w:t>
      </w:r>
    </w:p>
    <w:p w14:paraId="3CA1AAFE" w14:textId="77777777" w:rsidR="00A855E6" w:rsidRDefault="00A855E6" w:rsidP="00A855E6">
      <w:r>
        <w:t>code increases when we increase the size of training data but for our code this logic works in reverse way which we concluded after testing the data with</w:t>
      </w:r>
    </w:p>
    <w:p w14:paraId="21299509" w14:textId="77777777" w:rsidR="00A855E6" w:rsidRDefault="00A855E6" w:rsidP="00A855E6">
      <w:r>
        <w:t xml:space="preserve">different sizes of training data. </w:t>
      </w:r>
    </w:p>
    <w:p w14:paraId="53474E0A" w14:textId="77777777" w:rsidR="00A855E6" w:rsidRDefault="00A855E6" w:rsidP="00A855E6"/>
    <w:p w14:paraId="7189B251" w14:textId="77777777" w:rsidR="00A855E6" w:rsidRDefault="00A855E6" w:rsidP="00A855E6">
      <w:r>
        <w:t>* We use only train size for code meaning, if we declare the size of training data as 50% then it automatically takes the</w:t>
      </w:r>
    </w:p>
    <w:p w14:paraId="4A8AC1B7" w14:textId="77777777" w:rsidR="00A855E6" w:rsidRDefault="00A855E6" w:rsidP="00A855E6">
      <w:r>
        <w:t xml:space="preserve">size of testing data as the other half 50%. </w:t>
      </w:r>
    </w:p>
    <w:p w14:paraId="48365FB9" w14:textId="77777777" w:rsidR="00A855E6" w:rsidRDefault="00A855E6" w:rsidP="00A855E6"/>
    <w:p w14:paraId="690318AB" w14:textId="77777777" w:rsidR="00A855E6" w:rsidRDefault="00A855E6" w:rsidP="00A855E6"/>
    <w:p w14:paraId="123EC325" w14:textId="0D0DCD4E" w:rsidR="001739A6" w:rsidRDefault="00A855E6" w:rsidP="00A855E6">
      <w:pPr>
        <w:rPr>
          <w:b/>
          <w:bCs/>
          <w:u w:val="single"/>
        </w:rPr>
      </w:pPr>
      <w:r>
        <w:t xml:space="preserve">3) </w:t>
      </w:r>
      <w:r w:rsidRPr="00A855E6">
        <w:rPr>
          <w:b/>
          <w:bCs/>
          <w:u w:val="single"/>
        </w:rPr>
        <w:t>Authentication:</w:t>
      </w:r>
    </w:p>
    <w:p w14:paraId="6589DBE9" w14:textId="02C0E1F1" w:rsidR="00217CAF" w:rsidRDefault="003D3031" w:rsidP="00A855E6">
      <w:r>
        <w:t xml:space="preserve">The </w:t>
      </w:r>
      <w:r w:rsidR="00525870">
        <w:t>code takes the all the datasets</w:t>
      </w:r>
      <w:r w:rsidR="00E7675B">
        <w:t xml:space="preserve"> </w:t>
      </w:r>
      <w:r w:rsidR="00525870">
        <w:t xml:space="preserve">(20 persons datasets) into </w:t>
      </w:r>
      <w:proofErr w:type="gramStart"/>
      <w:r w:rsidR="00525870">
        <w:t>a</w:t>
      </w:r>
      <w:proofErr w:type="gramEnd"/>
      <w:r w:rsidR="00525870">
        <w:t xml:space="preserve"> array and assigns each person</w:t>
      </w:r>
      <w:r w:rsidR="0051138F">
        <w:t xml:space="preserve"> a ID same </w:t>
      </w:r>
      <w:r w:rsidR="0074178E">
        <w:t>as the n</w:t>
      </w:r>
      <w:r w:rsidR="002F2254">
        <w:t>umber in their name of file. Meaning a person</w:t>
      </w:r>
      <w:r w:rsidR="00D52805">
        <w:t xml:space="preserve"> </w:t>
      </w:r>
      <w:r w:rsidR="001F6FDA">
        <w:t xml:space="preserve">0 will be assigned ID 0. And when we run the authentication no matter what name </w:t>
      </w:r>
      <w:r w:rsidR="009106CA">
        <w:t>the test file has</w:t>
      </w:r>
      <w:r w:rsidR="00E7675B">
        <w:t>,</w:t>
      </w:r>
      <w:r w:rsidR="009106CA">
        <w:t xml:space="preserve"> the authentication will identify it correctly</w:t>
      </w:r>
      <w:r w:rsidR="00E7675B">
        <w:t>.</w:t>
      </w:r>
    </w:p>
    <w:p w14:paraId="63B1E7CA" w14:textId="77777777" w:rsidR="004E2A51" w:rsidRDefault="004E2A51" w:rsidP="00A855E6"/>
    <w:p w14:paraId="36DC6ACE" w14:textId="482F6573" w:rsidR="000F11EC" w:rsidRDefault="004E2A51" w:rsidP="00A855E6">
      <w:r>
        <w:t xml:space="preserve">4) </w:t>
      </w:r>
      <w:r w:rsidRPr="004E2A51">
        <w:rPr>
          <w:b/>
          <w:bCs/>
          <w:u w:val="single"/>
        </w:rPr>
        <w:t>Reference code for GUI:</w:t>
      </w:r>
    </w:p>
    <w:p w14:paraId="5A17371D" w14:textId="1AA8CC9E" w:rsidR="000F11EC" w:rsidRPr="005375D4" w:rsidRDefault="005375D4" w:rsidP="00A855E6">
      <w:r w:rsidRPr="005375D4">
        <w:t>https://github.com/zainsiddiqui/Predicting-Survival-on-Titanic-with-Machine-Learning-and-Graphical-User-Interface</w:t>
      </w:r>
    </w:p>
    <w:sectPr w:rsidR="000F11EC" w:rsidRPr="0053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19"/>
    <w:rsid w:val="000461A9"/>
    <w:rsid w:val="000F11EC"/>
    <w:rsid w:val="001F6FDA"/>
    <w:rsid w:val="00217CAF"/>
    <w:rsid w:val="002F2254"/>
    <w:rsid w:val="003D3031"/>
    <w:rsid w:val="004E2A51"/>
    <w:rsid w:val="0051138F"/>
    <w:rsid w:val="00525870"/>
    <w:rsid w:val="005375D4"/>
    <w:rsid w:val="00652ACC"/>
    <w:rsid w:val="0074178E"/>
    <w:rsid w:val="009106CA"/>
    <w:rsid w:val="009C4ABB"/>
    <w:rsid w:val="00A855E6"/>
    <w:rsid w:val="00D04C19"/>
    <w:rsid w:val="00D52805"/>
    <w:rsid w:val="00E7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F964"/>
  <w15:chartTrackingRefBased/>
  <w15:docId w15:val="{29139A3F-58A4-49D3-87FD-2AC1E32C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Vissapragada,Sai Tejaswee</dc:creator>
  <cp:keywords/>
  <dc:description/>
  <cp:lastModifiedBy>Vissapragada,Sai Tejaswee</cp:lastModifiedBy>
  <cp:revision>21</cp:revision>
  <dcterms:created xsi:type="dcterms:W3CDTF">2022-09-23T15:51:00Z</dcterms:created>
  <dcterms:modified xsi:type="dcterms:W3CDTF">2022-09-23T17:08:00Z</dcterms:modified>
</cp:coreProperties>
</file>