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5C1" w:rsidRDefault="002545C1" w:rsidP="002545C1">
      <w:pPr>
        <w:jc w:val="center"/>
        <w:rPr>
          <w:rFonts w:asciiTheme="majorBidi" w:hAnsiTheme="majorBidi" w:cstheme="majorBidi"/>
          <w:sz w:val="44"/>
          <w:szCs w:val="44"/>
        </w:rPr>
      </w:pPr>
      <w:bookmarkStart w:id="0" w:name="_Hlk48219362"/>
      <w:r w:rsidRPr="00B44FA2">
        <w:rPr>
          <w:rFonts w:asciiTheme="majorBidi" w:hAnsiTheme="majorBidi" w:cstheme="majorBidi"/>
          <w:sz w:val="44"/>
          <w:szCs w:val="44"/>
        </w:rPr>
        <w:t xml:space="preserve">Tailoring </w:t>
      </w:r>
      <w:r>
        <w:rPr>
          <w:rFonts w:asciiTheme="majorBidi" w:hAnsiTheme="majorBidi" w:cstheme="majorBidi"/>
          <w:sz w:val="44"/>
          <w:szCs w:val="44"/>
        </w:rPr>
        <w:t>structural optical</w:t>
      </w:r>
      <w:r w:rsidRPr="00B44FA2">
        <w:rPr>
          <w:rFonts w:asciiTheme="majorBidi" w:hAnsiTheme="majorBidi" w:cstheme="majorBidi"/>
          <w:sz w:val="44"/>
          <w:szCs w:val="44"/>
        </w:rPr>
        <w:t xml:space="preserve"> </w:t>
      </w:r>
      <w:r>
        <w:rPr>
          <w:rFonts w:asciiTheme="majorBidi" w:hAnsiTheme="majorBidi" w:cstheme="majorBidi"/>
          <w:sz w:val="44"/>
          <w:szCs w:val="44"/>
        </w:rPr>
        <w:t xml:space="preserve">and </w:t>
      </w:r>
      <w:proofErr w:type="spellStart"/>
      <w:r>
        <w:rPr>
          <w:rFonts w:asciiTheme="majorBidi" w:hAnsiTheme="majorBidi" w:cstheme="majorBidi"/>
          <w:sz w:val="44"/>
          <w:szCs w:val="44"/>
        </w:rPr>
        <w:t>photolumencess</w:t>
      </w:r>
      <w:proofErr w:type="spellEnd"/>
      <w:r>
        <w:rPr>
          <w:rFonts w:asciiTheme="majorBidi" w:hAnsiTheme="majorBidi" w:cstheme="majorBidi"/>
          <w:sz w:val="44"/>
          <w:szCs w:val="44"/>
        </w:rPr>
        <w:t xml:space="preserve"> </w:t>
      </w:r>
      <w:r w:rsidRPr="00B44FA2">
        <w:rPr>
          <w:rFonts w:asciiTheme="majorBidi" w:hAnsiTheme="majorBidi" w:cstheme="majorBidi"/>
          <w:sz w:val="44"/>
          <w:szCs w:val="44"/>
        </w:rPr>
        <w:t xml:space="preserve">of </w:t>
      </w:r>
      <w:r>
        <w:rPr>
          <w:rFonts w:asciiTheme="majorBidi" w:hAnsiTheme="majorBidi" w:cstheme="majorBidi"/>
          <w:sz w:val="44"/>
          <w:szCs w:val="44"/>
        </w:rPr>
        <w:t xml:space="preserve">pure and Fe substituted </w:t>
      </w:r>
      <w:r w:rsidRPr="00B44FA2">
        <w:rPr>
          <w:rFonts w:asciiTheme="majorBidi" w:hAnsiTheme="majorBidi" w:cstheme="majorBidi"/>
          <w:sz w:val="44"/>
          <w:szCs w:val="44"/>
        </w:rPr>
        <w:t>Ba</w:t>
      </w:r>
      <w:r w:rsidRPr="00B44FA2">
        <w:rPr>
          <w:rFonts w:asciiTheme="majorBidi" w:hAnsiTheme="majorBidi" w:cstheme="majorBidi"/>
          <w:sz w:val="44"/>
          <w:szCs w:val="44"/>
          <w:vertAlign w:val="subscript"/>
        </w:rPr>
        <w:t>0.5</w:t>
      </w:r>
      <w:r w:rsidRPr="00B44FA2">
        <w:rPr>
          <w:rFonts w:asciiTheme="majorBidi" w:hAnsiTheme="majorBidi" w:cstheme="majorBidi"/>
          <w:sz w:val="44"/>
          <w:szCs w:val="44"/>
        </w:rPr>
        <w:t>Sr</w:t>
      </w:r>
      <w:r w:rsidRPr="00B44FA2">
        <w:rPr>
          <w:rFonts w:asciiTheme="majorBidi" w:hAnsiTheme="majorBidi" w:cstheme="majorBidi"/>
          <w:sz w:val="44"/>
          <w:szCs w:val="44"/>
          <w:vertAlign w:val="subscript"/>
        </w:rPr>
        <w:t>0.5</w:t>
      </w:r>
      <w:r w:rsidRPr="00B44FA2">
        <w:rPr>
          <w:rFonts w:asciiTheme="majorBidi" w:hAnsiTheme="majorBidi" w:cstheme="majorBidi"/>
          <w:sz w:val="44"/>
          <w:szCs w:val="44"/>
        </w:rPr>
        <w:t>TiO</w:t>
      </w:r>
      <w:r w:rsidRPr="00B44FA2">
        <w:rPr>
          <w:rFonts w:asciiTheme="majorBidi" w:hAnsiTheme="majorBidi" w:cstheme="majorBidi"/>
          <w:sz w:val="44"/>
          <w:szCs w:val="44"/>
          <w:vertAlign w:val="subscript"/>
        </w:rPr>
        <w:t>3</w:t>
      </w:r>
      <w:r w:rsidRPr="00B44FA2">
        <w:rPr>
          <w:rFonts w:asciiTheme="majorBidi" w:hAnsiTheme="majorBidi" w:cstheme="majorBidi"/>
          <w:sz w:val="44"/>
          <w:szCs w:val="44"/>
        </w:rPr>
        <w:t xml:space="preserve"> </w:t>
      </w:r>
      <w:proofErr w:type="spellStart"/>
      <w:r w:rsidRPr="00B44FA2">
        <w:rPr>
          <w:rFonts w:asciiTheme="majorBidi" w:hAnsiTheme="majorBidi" w:cstheme="majorBidi"/>
          <w:sz w:val="44"/>
          <w:szCs w:val="44"/>
        </w:rPr>
        <w:t>nanofibers</w:t>
      </w:r>
      <w:proofErr w:type="spellEnd"/>
    </w:p>
    <w:p w:rsidR="002545C1" w:rsidRPr="00810F15" w:rsidRDefault="002545C1" w:rsidP="002545C1">
      <w:pPr>
        <w:spacing w:line="360" w:lineRule="auto"/>
        <w:jc w:val="center"/>
        <w:rPr>
          <w:rFonts w:asciiTheme="majorBidi" w:hAnsiTheme="majorBidi" w:cstheme="majorBidi"/>
          <w:sz w:val="24"/>
          <w:szCs w:val="24"/>
          <w:rtl/>
          <w:lang w:bidi="ar-EG"/>
        </w:rPr>
      </w:pPr>
      <w:r w:rsidRPr="00ED3F50">
        <w:rPr>
          <w:rFonts w:asciiTheme="majorBidi" w:hAnsiTheme="majorBidi" w:cstheme="majorBidi"/>
          <w:sz w:val="24"/>
          <w:szCs w:val="24"/>
        </w:rPr>
        <w:t>Ali Omar Turky</w:t>
      </w:r>
      <w:r w:rsidRPr="00ED3F50">
        <w:rPr>
          <w:rFonts w:asciiTheme="majorBidi" w:hAnsiTheme="majorBidi" w:cstheme="majorBidi"/>
          <w:sz w:val="24"/>
          <w:szCs w:val="24"/>
          <w:vertAlign w:val="superscript"/>
        </w:rPr>
        <w:t>1, 2*</w:t>
      </w:r>
    </w:p>
    <w:p w:rsidR="002545C1" w:rsidRDefault="002545C1" w:rsidP="002545C1">
      <w:pPr>
        <w:spacing w:line="360" w:lineRule="auto"/>
        <w:jc w:val="center"/>
        <w:rPr>
          <w:rFonts w:asciiTheme="majorBidi" w:hAnsiTheme="majorBidi" w:cstheme="majorBidi"/>
        </w:rPr>
      </w:pPr>
      <w:r w:rsidRPr="00B44FA2">
        <w:rPr>
          <w:rFonts w:asciiTheme="majorBidi" w:hAnsiTheme="majorBidi" w:cstheme="majorBidi"/>
          <w:vertAlign w:val="superscript"/>
        </w:rPr>
        <w:t>1</w:t>
      </w:r>
      <w:r w:rsidRPr="00B44FA2">
        <w:rPr>
          <w:rFonts w:asciiTheme="majorBidi" w:hAnsiTheme="majorBidi" w:cstheme="majorBidi"/>
        </w:rPr>
        <w:t xml:space="preserve">Central Metallurgical Research and Development Institute, P.O. Box: 87 </w:t>
      </w:r>
      <w:proofErr w:type="spellStart"/>
      <w:r w:rsidRPr="00B44FA2">
        <w:rPr>
          <w:rFonts w:asciiTheme="majorBidi" w:hAnsiTheme="majorBidi" w:cstheme="majorBidi"/>
        </w:rPr>
        <w:t>Helwan</w:t>
      </w:r>
      <w:proofErr w:type="spellEnd"/>
      <w:r w:rsidRPr="00B44FA2">
        <w:rPr>
          <w:rFonts w:asciiTheme="majorBidi" w:hAnsiTheme="majorBidi" w:cstheme="majorBidi"/>
        </w:rPr>
        <w:t>, Cairo, Egypt</w:t>
      </w:r>
      <w:r>
        <w:rPr>
          <w:rFonts w:asciiTheme="majorBidi" w:hAnsiTheme="majorBidi" w:cstheme="majorBidi"/>
        </w:rPr>
        <w:t xml:space="preserve">       </w:t>
      </w:r>
      <w:r w:rsidRPr="00B44FA2">
        <w:rPr>
          <w:rFonts w:asciiTheme="majorBidi" w:hAnsiTheme="majorBidi" w:cstheme="majorBidi"/>
          <w:vertAlign w:val="superscript"/>
        </w:rPr>
        <w:t>2</w:t>
      </w:r>
      <w:r w:rsidRPr="00B44FA2">
        <w:rPr>
          <w:rFonts w:asciiTheme="majorBidi" w:hAnsiTheme="majorBidi" w:cstheme="majorBidi"/>
        </w:rPr>
        <w:t xml:space="preserve">Institute </w:t>
      </w:r>
      <w:proofErr w:type="spellStart"/>
      <w:r w:rsidRPr="00B44FA2">
        <w:rPr>
          <w:rFonts w:asciiTheme="majorBidi" w:hAnsiTheme="majorBidi" w:cstheme="majorBidi"/>
        </w:rPr>
        <w:t>Européen</w:t>
      </w:r>
      <w:proofErr w:type="spellEnd"/>
      <w:r w:rsidRPr="00B44FA2">
        <w:rPr>
          <w:rFonts w:asciiTheme="majorBidi" w:hAnsiTheme="majorBidi" w:cstheme="majorBidi"/>
        </w:rPr>
        <w:t xml:space="preserve"> des Membranes, UMR 5635 ENSCM UM2 CNRS, </w:t>
      </w:r>
      <w:proofErr w:type="spellStart"/>
      <w:r w:rsidRPr="00B44FA2">
        <w:rPr>
          <w:rFonts w:asciiTheme="majorBidi" w:hAnsiTheme="majorBidi" w:cstheme="majorBidi"/>
        </w:rPr>
        <w:t>Université</w:t>
      </w:r>
      <w:proofErr w:type="spellEnd"/>
      <w:r w:rsidRPr="00B44FA2">
        <w:rPr>
          <w:rFonts w:asciiTheme="majorBidi" w:hAnsiTheme="majorBidi" w:cstheme="majorBidi"/>
        </w:rPr>
        <w:t xml:space="preserve"> Montpellier 2, Place </w:t>
      </w:r>
      <w:proofErr w:type="spellStart"/>
      <w:r w:rsidRPr="00B44FA2">
        <w:rPr>
          <w:rFonts w:asciiTheme="majorBidi" w:hAnsiTheme="majorBidi" w:cstheme="majorBidi"/>
        </w:rPr>
        <w:t>Eugène</w:t>
      </w:r>
      <w:proofErr w:type="spellEnd"/>
      <w:r w:rsidRPr="00B44FA2">
        <w:rPr>
          <w:rFonts w:asciiTheme="majorBidi" w:hAnsiTheme="majorBidi" w:cstheme="majorBidi"/>
        </w:rPr>
        <w:t xml:space="preserve"> </w:t>
      </w:r>
      <w:proofErr w:type="spellStart"/>
      <w:r w:rsidRPr="00B44FA2">
        <w:rPr>
          <w:rFonts w:asciiTheme="majorBidi" w:hAnsiTheme="majorBidi" w:cstheme="majorBidi"/>
        </w:rPr>
        <w:t>Bataillon</w:t>
      </w:r>
      <w:proofErr w:type="spellEnd"/>
      <w:r w:rsidRPr="00B44FA2">
        <w:rPr>
          <w:rFonts w:asciiTheme="majorBidi" w:hAnsiTheme="majorBidi" w:cstheme="majorBidi"/>
        </w:rPr>
        <w:t>, 34095 Montpellier, France</w:t>
      </w:r>
      <w:r w:rsidRPr="00ED3F50">
        <w:rPr>
          <w:rFonts w:asciiTheme="majorBidi" w:hAnsiTheme="majorBidi" w:cstheme="majorBidi"/>
        </w:rPr>
        <w:t xml:space="preserve"> </w:t>
      </w:r>
      <w:r>
        <w:rPr>
          <w:rFonts w:asciiTheme="majorBidi" w:hAnsiTheme="majorBidi" w:cstheme="majorBidi"/>
        </w:rPr>
        <w:t xml:space="preserve">                                                                          </w:t>
      </w:r>
    </w:p>
    <w:p w:rsidR="002545C1" w:rsidRPr="00B44FA2" w:rsidRDefault="002545C1" w:rsidP="002545C1">
      <w:pPr>
        <w:spacing w:line="360" w:lineRule="auto"/>
        <w:jc w:val="center"/>
        <w:rPr>
          <w:rFonts w:asciiTheme="majorBidi" w:hAnsiTheme="majorBidi" w:cstheme="majorBidi"/>
        </w:rPr>
      </w:pPr>
      <w:r>
        <w:rPr>
          <w:rFonts w:asciiTheme="majorBidi" w:hAnsiTheme="majorBidi" w:cstheme="majorBidi"/>
        </w:rPr>
        <w:t xml:space="preserve"> </w:t>
      </w:r>
      <w:r w:rsidRPr="00B44FA2">
        <w:rPr>
          <w:rFonts w:asciiTheme="majorBidi" w:hAnsiTheme="majorBidi" w:cstheme="majorBidi"/>
        </w:rPr>
        <w:t xml:space="preserve">Corresponding author: </w:t>
      </w:r>
      <w:hyperlink r:id="rId8" w:history="1">
        <w:r w:rsidRPr="00B44FA2">
          <w:rPr>
            <w:rStyle w:val="Hyperlink"/>
            <w:rFonts w:asciiTheme="majorBidi" w:hAnsiTheme="majorBidi" w:cstheme="majorBidi"/>
          </w:rPr>
          <w:t>ali_omar155@yahoo.com</w:t>
        </w:r>
      </w:hyperlink>
    </w:p>
    <w:p w:rsidR="002545C1" w:rsidRDefault="002545C1" w:rsidP="002545C1">
      <w:pPr>
        <w:spacing w:line="360" w:lineRule="auto"/>
        <w:jc w:val="both"/>
        <w:rPr>
          <w:rFonts w:asciiTheme="majorBidi" w:hAnsiTheme="majorBidi" w:cstheme="majorBidi"/>
          <w:b/>
          <w:bCs/>
          <w:sz w:val="28"/>
          <w:szCs w:val="28"/>
        </w:rPr>
      </w:pPr>
      <w:r w:rsidRPr="00B44FA2">
        <w:rPr>
          <w:rFonts w:asciiTheme="majorBidi" w:hAnsiTheme="majorBidi" w:cstheme="majorBidi"/>
          <w:b/>
          <w:bCs/>
          <w:sz w:val="28"/>
          <w:szCs w:val="28"/>
        </w:rPr>
        <w:t>Abstract.</w:t>
      </w:r>
    </w:p>
    <w:p w:rsidR="002545C1" w:rsidRPr="0002239C" w:rsidRDefault="002545C1" w:rsidP="002545C1">
      <w:pPr>
        <w:jc w:val="both"/>
        <w:rPr>
          <w:rFonts w:asciiTheme="majorBidi" w:hAnsiTheme="majorBidi" w:cstheme="majorBidi"/>
          <w:sz w:val="24"/>
          <w:szCs w:val="24"/>
        </w:rPr>
      </w:pPr>
      <w:r w:rsidRPr="0002239C">
        <w:rPr>
          <w:rFonts w:asciiTheme="majorBidi" w:hAnsiTheme="majorBidi" w:cstheme="majorBidi"/>
          <w:sz w:val="24"/>
          <w:szCs w:val="24"/>
        </w:rPr>
        <w:t>Ba</w:t>
      </w:r>
      <w:r w:rsidRPr="0002239C">
        <w:rPr>
          <w:rFonts w:asciiTheme="majorBidi" w:hAnsiTheme="majorBidi" w:cstheme="majorBidi"/>
          <w:sz w:val="24"/>
          <w:szCs w:val="24"/>
          <w:vertAlign w:val="subscript"/>
        </w:rPr>
        <w:t>0.5</w:t>
      </w:r>
      <w:r w:rsidRPr="0002239C">
        <w:rPr>
          <w:rFonts w:asciiTheme="majorBidi" w:hAnsiTheme="majorBidi" w:cstheme="majorBidi"/>
          <w:sz w:val="24"/>
          <w:szCs w:val="24"/>
        </w:rPr>
        <w:t>Sr</w:t>
      </w:r>
      <w:r w:rsidRPr="0002239C">
        <w:rPr>
          <w:rFonts w:asciiTheme="majorBidi" w:hAnsiTheme="majorBidi" w:cstheme="majorBidi"/>
          <w:i/>
          <w:iCs/>
          <w:sz w:val="24"/>
          <w:szCs w:val="24"/>
          <w:vertAlign w:val="subscript"/>
        </w:rPr>
        <w:t>0.5</w:t>
      </w:r>
      <w:r w:rsidRPr="0002239C">
        <w:rPr>
          <w:rFonts w:asciiTheme="majorBidi" w:hAnsiTheme="majorBidi" w:cstheme="majorBidi"/>
          <w:sz w:val="24"/>
          <w:szCs w:val="24"/>
        </w:rPr>
        <w:t>TiO</w:t>
      </w:r>
      <w:r w:rsidRPr="0002239C">
        <w:rPr>
          <w:rFonts w:asciiTheme="majorBidi" w:hAnsiTheme="majorBidi" w:cstheme="majorBidi"/>
          <w:sz w:val="24"/>
          <w:szCs w:val="24"/>
          <w:vertAlign w:val="subscript"/>
        </w:rPr>
        <w:t>3</w:t>
      </w:r>
      <w:r w:rsidRPr="0002239C">
        <w:rPr>
          <w:rFonts w:asciiTheme="majorBidi" w:hAnsiTheme="majorBidi" w:cstheme="majorBidi"/>
          <w:sz w:val="24"/>
          <w:szCs w:val="24"/>
        </w:rPr>
        <w:t xml:space="preserve"> </w:t>
      </w:r>
      <w:proofErr w:type="spellStart"/>
      <w:r>
        <w:rPr>
          <w:rFonts w:asciiTheme="majorBidi" w:hAnsiTheme="majorBidi" w:cstheme="majorBidi"/>
          <w:sz w:val="24"/>
          <w:szCs w:val="24"/>
        </w:rPr>
        <w:t>nanofibers</w:t>
      </w:r>
      <w:proofErr w:type="spellEnd"/>
      <w:r w:rsidRPr="0002239C">
        <w:rPr>
          <w:rFonts w:asciiTheme="majorBidi" w:hAnsiTheme="majorBidi" w:cstheme="majorBidi"/>
          <w:sz w:val="24"/>
          <w:szCs w:val="24"/>
        </w:rPr>
        <w:t xml:space="preserve"> </w:t>
      </w:r>
      <w:r w:rsidRPr="00FE33BB">
        <w:rPr>
          <w:rFonts w:asciiTheme="majorBidi" w:hAnsiTheme="majorBidi" w:cstheme="majorBidi" w:hint="eastAsia"/>
          <w:sz w:val="24"/>
          <w:szCs w:val="24"/>
        </w:rPr>
        <w:t xml:space="preserve">were fabricated via </w:t>
      </w:r>
      <w:proofErr w:type="spellStart"/>
      <w:r w:rsidRPr="00FE33BB">
        <w:rPr>
          <w:rFonts w:asciiTheme="majorBidi" w:hAnsiTheme="majorBidi" w:cstheme="majorBidi" w:hint="eastAsia"/>
          <w:sz w:val="24"/>
          <w:szCs w:val="24"/>
        </w:rPr>
        <w:t>electrospinning</w:t>
      </w:r>
      <w:proofErr w:type="spellEnd"/>
      <w:r w:rsidRPr="00FE33BB">
        <w:rPr>
          <w:rFonts w:asciiTheme="majorBidi" w:hAnsiTheme="majorBidi" w:cstheme="majorBidi" w:hint="eastAsia"/>
          <w:sz w:val="24"/>
          <w:szCs w:val="24"/>
        </w:rPr>
        <w:t xml:space="preserve"> combined with </w:t>
      </w:r>
      <w:r w:rsidRPr="0002239C">
        <w:rPr>
          <w:rFonts w:asciiTheme="majorBidi" w:hAnsiTheme="majorBidi" w:cstheme="majorBidi"/>
          <w:sz w:val="24"/>
          <w:szCs w:val="24"/>
        </w:rPr>
        <w:t xml:space="preserve">citrate precursor method using citric acid as a chelating agent, titanium dioxide, barium and strontium nitrate. The effect of </w:t>
      </w:r>
      <w:r>
        <w:rPr>
          <w:rFonts w:asciiTheme="majorBidi" w:hAnsiTheme="majorBidi" w:cstheme="majorBidi"/>
          <w:sz w:val="24"/>
          <w:szCs w:val="24"/>
        </w:rPr>
        <w:t xml:space="preserve">BST concentration </w:t>
      </w:r>
      <w:r w:rsidRPr="0002239C">
        <w:rPr>
          <w:rFonts w:asciiTheme="majorBidi" w:hAnsiTheme="majorBidi" w:cstheme="majorBidi"/>
          <w:sz w:val="24"/>
          <w:szCs w:val="24"/>
        </w:rPr>
        <w:t xml:space="preserve">on the crystal structure, the microstructure, the optical and the electrical properties were investigated. </w:t>
      </w:r>
      <w:r w:rsidRPr="00FE33BB">
        <w:rPr>
          <w:rFonts w:asciiTheme="majorBidi" w:hAnsiTheme="majorBidi" w:cstheme="majorBidi" w:hint="eastAsia"/>
          <w:sz w:val="24"/>
          <w:szCs w:val="24"/>
        </w:rPr>
        <w:t xml:space="preserve">The morphology and structure of the resultant </w:t>
      </w:r>
      <w:r w:rsidRPr="00FE33BB">
        <w:rPr>
          <w:rFonts w:asciiTheme="majorBidi" w:hAnsiTheme="majorBidi" w:cstheme="majorBidi"/>
          <w:sz w:val="24"/>
          <w:szCs w:val="24"/>
        </w:rPr>
        <w:t xml:space="preserve">fibers </w:t>
      </w:r>
      <w:r w:rsidRPr="00FE33BB">
        <w:rPr>
          <w:rFonts w:asciiTheme="majorBidi" w:hAnsiTheme="majorBidi" w:cstheme="majorBidi" w:hint="eastAsia"/>
          <w:sz w:val="24"/>
          <w:szCs w:val="24"/>
        </w:rPr>
        <w:t>were characterized by scanning electron microscopy (SEM) and X-ray diffraction (XRD)</w:t>
      </w:r>
      <w:r>
        <w:rPr>
          <w:rFonts w:asciiTheme="majorBidi" w:hAnsiTheme="majorBidi" w:cstheme="majorBidi"/>
          <w:sz w:val="24"/>
          <w:szCs w:val="24"/>
        </w:rPr>
        <w:t>, and TGA</w:t>
      </w:r>
      <w:r w:rsidRPr="00FE33BB">
        <w:rPr>
          <w:rFonts w:asciiTheme="majorBidi" w:hAnsiTheme="majorBidi" w:cstheme="majorBidi" w:hint="eastAsia"/>
          <w:sz w:val="24"/>
          <w:szCs w:val="24"/>
        </w:rPr>
        <w:t xml:space="preserve"> </w:t>
      </w:r>
      <w:r w:rsidRPr="0002239C">
        <w:rPr>
          <w:rFonts w:asciiTheme="majorBidi" w:hAnsiTheme="majorBidi" w:cstheme="majorBidi"/>
          <w:sz w:val="24"/>
          <w:szCs w:val="24"/>
        </w:rPr>
        <w:t>to characterize the t</w:t>
      </w:r>
      <w:r>
        <w:rPr>
          <w:rFonts w:asciiTheme="majorBidi" w:hAnsiTheme="majorBidi" w:cstheme="majorBidi"/>
          <w:sz w:val="24"/>
          <w:szCs w:val="24"/>
        </w:rPr>
        <w:t xml:space="preserve">hermal decomposition behavior, </w:t>
      </w:r>
      <w:r w:rsidRPr="0002239C">
        <w:rPr>
          <w:rFonts w:asciiTheme="majorBidi" w:hAnsiTheme="majorBidi" w:cstheme="majorBidi"/>
          <w:sz w:val="24"/>
          <w:szCs w:val="24"/>
        </w:rPr>
        <w:t xml:space="preserve">and the morphology of the obtained </w:t>
      </w:r>
      <w:proofErr w:type="gramStart"/>
      <w:r>
        <w:rPr>
          <w:rFonts w:asciiTheme="majorBidi" w:hAnsiTheme="majorBidi" w:cstheme="majorBidi"/>
          <w:sz w:val="24"/>
          <w:szCs w:val="24"/>
        </w:rPr>
        <w:t xml:space="preserve">fibers </w:t>
      </w:r>
      <w:r w:rsidRPr="0002239C">
        <w:rPr>
          <w:rFonts w:asciiTheme="majorBidi" w:hAnsiTheme="majorBidi" w:cstheme="majorBidi"/>
          <w:sz w:val="24"/>
          <w:szCs w:val="24"/>
        </w:rPr>
        <w:t>.</w:t>
      </w:r>
      <w:proofErr w:type="gramEnd"/>
      <w:r w:rsidRPr="0002239C">
        <w:rPr>
          <w:rFonts w:asciiTheme="majorBidi" w:hAnsiTheme="majorBidi" w:cstheme="majorBidi"/>
          <w:sz w:val="24"/>
          <w:szCs w:val="24"/>
        </w:rPr>
        <w:t xml:space="preserve"> The results indicated that single-phase and well-</w:t>
      </w:r>
      <w:r>
        <w:rPr>
          <w:rFonts w:asciiTheme="majorBidi" w:hAnsiTheme="majorBidi" w:cstheme="majorBidi"/>
          <w:sz w:val="24"/>
          <w:szCs w:val="24"/>
        </w:rPr>
        <w:t>fabricated</w:t>
      </w:r>
      <w:r w:rsidRPr="0002239C">
        <w:rPr>
          <w:rFonts w:asciiTheme="majorBidi" w:hAnsiTheme="majorBidi" w:cstheme="majorBidi"/>
          <w:sz w:val="24"/>
          <w:szCs w:val="24"/>
        </w:rPr>
        <w:t xml:space="preserve"> Ba</w:t>
      </w:r>
      <w:r w:rsidRPr="00FE33BB">
        <w:rPr>
          <w:rFonts w:asciiTheme="majorBidi" w:hAnsiTheme="majorBidi" w:cstheme="majorBidi"/>
          <w:sz w:val="24"/>
          <w:szCs w:val="24"/>
        </w:rPr>
        <w:t>0.5</w:t>
      </w:r>
      <w:r w:rsidRPr="0002239C">
        <w:rPr>
          <w:rFonts w:asciiTheme="majorBidi" w:hAnsiTheme="majorBidi" w:cstheme="majorBidi"/>
          <w:sz w:val="24"/>
          <w:szCs w:val="24"/>
        </w:rPr>
        <w:t>Sr</w:t>
      </w:r>
      <w:r w:rsidRPr="00FE33BB">
        <w:rPr>
          <w:rFonts w:asciiTheme="majorBidi" w:hAnsiTheme="majorBidi" w:cstheme="majorBidi"/>
          <w:sz w:val="24"/>
          <w:szCs w:val="24"/>
        </w:rPr>
        <w:t>0.5</w:t>
      </w:r>
      <w:r w:rsidRPr="0002239C">
        <w:rPr>
          <w:rFonts w:asciiTheme="majorBidi" w:hAnsiTheme="majorBidi" w:cstheme="majorBidi"/>
          <w:sz w:val="24"/>
          <w:szCs w:val="24"/>
        </w:rPr>
        <w:t>TiO</w:t>
      </w:r>
      <w:r w:rsidRPr="00FE33BB">
        <w:rPr>
          <w:rFonts w:asciiTheme="majorBidi" w:hAnsiTheme="majorBidi" w:cstheme="majorBidi"/>
          <w:sz w:val="24"/>
          <w:szCs w:val="24"/>
        </w:rPr>
        <w:t>3</w:t>
      </w:r>
      <w:r w:rsidRPr="0002239C">
        <w:rPr>
          <w:rFonts w:asciiTheme="majorBidi" w:hAnsiTheme="majorBidi" w:cstheme="majorBidi"/>
          <w:sz w:val="24"/>
          <w:szCs w:val="24"/>
        </w:rPr>
        <w:t xml:space="preserve"> </w:t>
      </w:r>
      <w:proofErr w:type="spellStart"/>
      <w:r w:rsidRPr="0002239C">
        <w:rPr>
          <w:rFonts w:asciiTheme="majorBidi" w:hAnsiTheme="majorBidi" w:cstheme="majorBidi"/>
          <w:sz w:val="24"/>
          <w:szCs w:val="24"/>
        </w:rPr>
        <w:t>nano</w:t>
      </w:r>
      <w:r>
        <w:rPr>
          <w:rFonts w:asciiTheme="majorBidi" w:hAnsiTheme="majorBidi" w:cstheme="majorBidi"/>
          <w:sz w:val="24"/>
          <w:szCs w:val="24"/>
        </w:rPr>
        <w:t>fibers</w:t>
      </w:r>
      <w:proofErr w:type="spellEnd"/>
      <w:r w:rsidRPr="0002239C">
        <w:rPr>
          <w:rFonts w:asciiTheme="majorBidi" w:hAnsiTheme="majorBidi" w:cstheme="majorBidi"/>
          <w:sz w:val="24"/>
          <w:szCs w:val="24"/>
        </w:rPr>
        <w:t xml:space="preserve"> </w:t>
      </w:r>
      <w:r>
        <w:rPr>
          <w:rFonts w:asciiTheme="majorBidi" w:hAnsiTheme="majorBidi" w:cstheme="majorBidi"/>
          <w:sz w:val="24"/>
          <w:szCs w:val="24"/>
        </w:rPr>
        <w:t xml:space="preserve">with </w:t>
      </w:r>
      <w:r w:rsidRPr="00FE33BB">
        <w:rPr>
          <w:rFonts w:asciiTheme="majorBidi" w:hAnsiTheme="majorBidi" w:cstheme="majorBidi" w:hint="eastAsia"/>
          <w:sz w:val="24"/>
          <w:szCs w:val="24"/>
        </w:rPr>
        <w:t>diameters</w:t>
      </w:r>
      <w:r w:rsidRPr="00FE33BB">
        <w:rPr>
          <w:rFonts w:asciiTheme="majorBidi" w:hAnsiTheme="majorBidi" w:cstheme="majorBidi"/>
          <w:sz w:val="24"/>
          <w:szCs w:val="24"/>
        </w:rPr>
        <w:t> </w:t>
      </w:r>
      <w:r w:rsidRPr="0002239C">
        <w:rPr>
          <w:rFonts w:asciiTheme="majorBidi" w:hAnsiTheme="majorBidi" w:cstheme="majorBidi"/>
          <w:sz w:val="24"/>
          <w:szCs w:val="24"/>
        </w:rPr>
        <w:t xml:space="preserve">around </w:t>
      </w:r>
      <w:r>
        <w:rPr>
          <w:rFonts w:asciiTheme="majorBidi" w:hAnsiTheme="majorBidi" w:cstheme="majorBidi"/>
          <w:sz w:val="24"/>
          <w:szCs w:val="24"/>
        </w:rPr>
        <w:t>100</w:t>
      </w:r>
      <w:r w:rsidRPr="0002239C">
        <w:rPr>
          <w:rFonts w:asciiTheme="majorBidi" w:hAnsiTheme="majorBidi" w:cstheme="majorBidi"/>
          <w:sz w:val="24"/>
          <w:szCs w:val="24"/>
        </w:rPr>
        <w:t xml:space="preserve"> nm could be obtained </w:t>
      </w:r>
      <w:proofErr w:type="gramStart"/>
      <w:r>
        <w:rPr>
          <w:rFonts w:asciiTheme="majorBidi" w:hAnsiTheme="majorBidi" w:cstheme="majorBidi"/>
          <w:sz w:val="24"/>
          <w:szCs w:val="24"/>
        </w:rPr>
        <w:t>These</w:t>
      </w:r>
      <w:proofErr w:type="gramEnd"/>
      <w:r>
        <w:rPr>
          <w:rFonts w:asciiTheme="majorBidi" w:hAnsiTheme="majorBidi" w:cstheme="majorBidi"/>
          <w:sz w:val="24"/>
          <w:szCs w:val="24"/>
        </w:rPr>
        <w:t xml:space="preserve"> materials could have applications in different fields such as </w:t>
      </w:r>
      <w:r w:rsidRPr="00215DAF">
        <w:rPr>
          <w:rFonts w:asciiTheme="majorBidi" w:hAnsiTheme="majorBidi" w:cstheme="majorBidi"/>
          <w:sz w:val="24"/>
          <w:szCs w:val="24"/>
        </w:rPr>
        <w:t xml:space="preserve">capacitors, </w:t>
      </w:r>
      <w:r w:rsidRPr="00C91ABA">
        <w:rPr>
          <w:rFonts w:asciiTheme="majorBidi" w:hAnsiTheme="majorBidi" w:cstheme="majorBidi"/>
          <w:sz w:val="24"/>
          <w:szCs w:val="24"/>
        </w:rPr>
        <w:t xml:space="preserve">positive temperature coefficient </w:t>
      </w:r>
      <w:r>
        <w:rPr>
          <w:rFonts w:asciiTheme="majorBidi" w:hAnsiTheme="majorBidi" w:cstheme="majorBidi"/>
          <w:sz w:val="24"/>
          <w:szCs w:val="24"/>
        </w:rPr>
        <w:t>(PTC) resistors, transducers, and</w:t>
      </w:r>
      <w:r w:rsidRPr="00215DAF">
        <w:rPr>
          <w:rFonts w:asciiTheme="majorBidi" w:hAnsiTheme="majorBidi" w:cstheme="majorBidi"/>
          <w:sz w:val="24"/>
          <w:szCs w:val="24"/>
        </w:rPr>
        <w:t xml:space="preserve"> ferroelectric memories</w:t>
      </w:r>
      <w:r>
        <w:rPr>
          <w:rFonts w:asciiTheme="majorBidi" w:hAnsiTheme="majorBidi" w:cstheme="majorBidi"/>
          <w:sz w:val="24"/>
          <w:szCs w:val="24"/>
        </w:rPr>
        <w:t>.</w:t>
      </w:r>
    </w:p>
    <w:p w:rsidR="002545C1" w:rsidRDefault="002545C1" w:rsidP="002545C1">
      <w:pPr>
        <w:jc w:val="both"/>
        <w:rPr>
          <w:rFonts w:asciiTheme="majorBidi" w:hAnsiTheme="majorBidi" w:cstheme="majorBidi"/>
          <w:sz w:val="24"/>
          <w:szCs w:val="24"/>
        </w:rPr>
      </w:pPr>
      <w:r w:rsidRPr="0002239C">
        <w:rPr>
          <w:rFonts w:asciiTheme="majorBidi" w:hAnsiTheme="majorBidi" w:cstheme="majorBidi"/>
          <w:b/>
          <w:bCs/>
          <w:sz w:val="24"/>
          <w:szCs w:val="24"/>
        </w:rPr>
        <w:t>Keywords</w:t>
      </w:r>
      <w:r w:rsidRPr="0002239C">
        <w:rPr>
          <w:rFonts w:asciiTheme="majorBidi" w:hAnsiTheme="majorBidi" w:cstheme="majorBidi"/>
          <w:sz w:val="24"/>
          <w:szCs w:val="24"/>
        </w:rPr>
        <w:t xml:space="preserve"> BST, </w:t>
      </w:r>
      <w:proofErr w:type="spellStart"/>
      <w:r w:rsidRPr="0002239C">
        <w:rPr>
          <w:rFonts w:asciiTheme="majorBidi" w:hAnsiTheme="majorBidi" w:cstheme="majorBidi"/>
          <w:sz w:val="24"/>
          <w:szCs w:val="24"/>
        </w:rPr>
        <w:t>Perovskites</w:t>
      </w:r>
      <w:proofErr w:type="spellEnd"/>
      <w:r w:rsidRPr="0002239C">
        <w:rPr>
          <w:rFonts w:asciiTheme="majorBidi" w:hAnsiTheme="majorBidi" w:cstheme="majorBidi"/>
          <w:sz w:val="24"/>
          <w:szCs w:val="24"/>
        </w:rPr>
        <w:t>,</w:t>
      </w:r>
      <w:r>
        <w:rPr>
          <w:rFonts w:asciiTheme="majorBidi" w:hAnsiTheme="majorBidi" w:cstheme="majorBidi"/>
          <w:sz w:val="24"/>
          <w:szCs w:val="24"/>
        </w:rPr>
        <w:t xml:space="preserve"> </w:t>
      </w:r>
      <w:proofErr w:type="spellStart"/>
      <w:r>
        <w:rPr>
          <w:rFonts w:asciiTheme="majorBidi" w:hAnsiTheme="majorBidi" w:cstheme="majorBidi"/>
          <w:sz w:val="24"/>
          <w:szCs w:val="24"/>
        </w:rPr>
        <w:t>nanofibers</w:t>
      </w:r>
      <w:proofErr w:type="spellEnd"/>
      <w:r>
        <w:rPr>
          <w:rFonts w:asciiTheme="majorBidi" w:hAnsiTheme="majorBidi" w:cstheme="majorBidi"/>
          <w:sz w:val="24"/>
          <w:szCs w:val="24"/>
        </w:rPr>
        <w:t xml:space="preserve"> </w:t>
      </w:r>
      <w:r w:rsidRPr="0002239C">
        <w:rPr>
          <w:rFonts w:asciiTheme="majorBidi" w:hAnsiTheme="majorBidi" w:cstheme="majorBidi"/>
          <w:sz w:val="24"/>
          <w:szCs w:val="24"/>
        </w:rPr>
        <w:t xml:space="preserve">optical properties, electrical properties, </w:t>
      </w:r>
      <w:r>
        <w:rPr>
          <w:rFonts w:asciiTheme="majorBidi" w:hAnsiTheme="majorBidi" w:cstheme="majorBidi"/>
          <w:sz w:val="24"/>
          <w:szCs w:val="24"/>
        </w:rPr>
        <w:t>d</w:t>
      </w:r>
      <w:r w:rsidRPr="0002239C">
        <w:rPr>
          <w:rFonts w:asciiTheme="majorBidi" w:hAnsiTheme="majorBidi" w:cstheme="majorBidi"/>
          <w:sz w:val="24"/>
          <w:szCs w:val="24"/>
        </w:rPr>
        <w:t>ielectric prope</w:t>
      </w:r>
      <w:r>
        <w:rPr>
          <w:rFonts w:asciiTheme="majorBidi" w:hAnsiTheme="majorBidi" w:cstheme="majorBidi"/>
          <w:sz w:val="24"/>
          <w:szCs w:val="24"/>
        </w:rPr>
        <w:t>rties.</w:t>
      </w:r>
      <w:bookmarkEnd w:id="0"/>
    </w:p>
    <w:p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rsidR="002545C1" w:rsidRDefault="002545C1" w:rsidP="002545C1">
      <w:pPr>
        <w:widowControl w:val="0"/>
        <w:autoSpaceDE w:val="0"/>
        <w:autoSpaceDN w:val="0"/>
        <w:adjustRightInd w:val="0"/>
        <w:spacing w:after="0"/>
        <w:ind w:left="101"/>
        <w:rPr>
          <w:rStyle w:val="hps"/>
          <w:rFonts w:asciiTheme="majorBidi" w:eastAsia="Calibri" w:hAnsiTheme="majorBidi" w:cstheme="majorBidi"/>
          <w:sz w:val="24"/>
          <w:szCs w:val="24"/>
        </w:rPr>
      </w:pPr>
      <w:r>
        <w:rPr>
          <w:rStyle w:val="hps"/>
          <w:rFonts w:asciiTheme="majorBidi" w:eastAsia="Calibri" w:hAnsiTheme="majorBidi" w:cstheme="majorBidi"/>
          <w:sz w:val="24"/>
          <w:szCs w:val="24"/>
        </w:rPr>
        <w:t xml:space="preserve">Ali Omar </w:t>
      </w:r>
      <w:r w:rsidRPr="00615B85">
        <w:rPr>
          <w:rFonts w:asciiTheme="majorBidi" w:hAnsiTheme="majorBidi" w:cstheme="majorBidi"/>
          <w:sz w:val="24"/>
          <w:szCs w:val="24"/>
        </w:rPr>
        <w:t xml:space="preserve">is </w:t>
      </w:r>
      <w:r>
        <w:rPr>
          <w:rFonts w:asciiTheme="majorBidi" w:hAnsiTheme="majorBidi" w:cstheme="majorBidi"/>
          <w:sz w:val="24"/>
          <w:szCs w:val="24"/>
        </w:rPr>
        <w:t xml:space="preserve">researcher and </w:t>
      </w:r>
      <w:r w:rsidRPr="00615B85">
        <w:rPr>
          <w:rStyle w:val="hps"/>
          <w:rFonts w:asciiTheme="majorBidi" w:eastAsia="Calibri" w:hAnsiTheme="majorBidi" w:cstheme="majorBidi"/>
          <w:sz w:val="24"/>
          <w:szCs w:val="24"/>
        </w:rPr>
        <w:t>a member of Electronic and magnetic Materials Division. Central metallurgical research and development Institute (CMRDI). Previously joined the University of Science and technology Beijing (USTB), China as talent young scientist in the talent young scientist program (TYSP) for one year during 2016-2017 and he act as one of talented persons in his field</w:t>
      </w:r>
      <w:r w:rsidRPr="00615B85">
        <w:rPr>
          <w:rStyle w:val="hps"/>
          <w:rFonts w:asciiTheme="majorBidi" w:hAnsiTheme="majorBidi" w:cstheme="majorBidi"/>
          <w:sz w:val="24"/>
          <w:szCs w:val="24"/>
        </w:rPr>
        <w:t xml:space="preserve"> also </w:t>
      </w:r>
      <w:r w:rsidRPr="00615B85">
        <w:rPr>
          <w:rStyle w:val="hps"/>
          <w:rFonts w:asciiTheme="majorBidi" w:eastAsia="Calibri" w:hAnsiTheme="majorBidi" w:cstheme="majorBidi"/>
          <w:sz w:val="24"/>
          <w:szCs w:val="24"/>
        </w:rPr>
        <w:t xml:space="preserve">awarded a scientific mission to European Institute of Membranes University of Montpellier 2 France for 3 months funded from French Culture Institute at French embassy at Cairo. Published more than 14 papers in International Journal as well as participated in at least 15 local and international projects. He published several papers in several international journals such as physical chemistry chemical physics, RSC Advances, Materials and Design , materials science materials in electronics, , Magnetism and Magnetic Materials. </w:t>
      </w:r>
      <w:proofErr w:type="gramStart"/>
      <w:r w:rsidRPr="00615B85">
        <w:rPr>
          <w:rStyle w:val="hps"/>
          <w:rFonts w:asciiTheme="majorBidi" w:eastAsia="Calibri" w:hAnsiTheme="majorBidi" w:cstheme="majorBidi"/>
          <w:sz w:val="24"/>
          <w:szCs w:val="24"/>
        </w:rPr>
        <w:t>Also have experienced in synthesis of materials with different wet chemicals routes and characterization of the final samples products with different instrumentation.</w:t>
      </w:r>
      <w:proofErr w:type="gramEnd"/>
      <w:r w:rsidRPr="00615B85">
        <w:rPr>
          <w:rStyle w:val="hps"/>
          <w:rFonts w:asciiTheme="majorBidi" w:eastAsia="Calibri" w:hAnsiTheme="majorBidi" w:cstheme="majorBidi"/>
          <w:sz w:val="24"/>
          <w:szCs w:val="24"/>
        </w:rPr>
        <w:t xml:space="preserve"> </w:t>
      </w:r>
    </w:p>
    <w:p w:rsidR="002545C1" w:rsidRDefault="002545C1" w:rsidP="002545C1">
      <w:pPr>
        <w:widowControl w:val="0"/>
        <w:autoSpaceDE w:val="0"/>
        <w:autoSpaceDN w:val="0"/>
        <w:adjustRightInd w:val="0"/>
        <w:spacing w:after="0"/>
        <w:ind w:left="101"/>
        <w:rPr>
          <w:rStyle w:val="hps"/>
          <w:rFonts w:asciiTheme="majorBidi" w:eastAsia="Calibri" w:hAnsiTheme="majorBidi" w:cstheme="majorBidi"/>
          <w:sz w:val="24"/>
          <w:szCs w:val="24"/>
        </w:rPr>
      </w:pPr>
    </w:p>
    <w:p w:rsidR="002545C1" w:rsidRPr="00B072E9" w:rsidRDefault="002545C1" w:rsidP="002545C1">
      <w:pPr>
        <w:widowControl w:val="0"/>
        <w:autoSpaceDE w:val="0"/>
        <w:autoSpaceDN w:val="0"/>
        <w:adjustRightInd w:val="0"/>
        <w:spacing w:after="0"/>
        <w:ind w:left="101"/>
        <w:rPr>
          <w:rStyle w:val="hps"/>
          <w:rFonts w:asciiTheme="majorBidi" w:hAnsiTheme="majorBidi" w:cstheme="majorBidi"/>
          <w:sz w:val="24"/>
          <w:szCs w:val="24"/>
        </w:rPr>
      </w:pPr>
    </w:p>
    <w:p w:rsidR="00566491" w:rsidRPr="00D15228" w:rsidRDefault="00566491" w:rsidP="00080CEF">
      <w:pPr>
        <w:spacing w:after="0" w:line="240" w:lineRule="auto"/>
        <w:rPr>
          <w:rFonts w:ascii="Times New Roman" w:hAnsi="Times New Roman" w:cs="Times New Roman"/>
        </w:rPr>
      </w:pPr>
    </w:p>
    <w:p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lastRenderedPageBreak/>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author </w:t>
      </w:r>
      <w:r w:rsidR="00C022E2" w:rsidRPr="002545C1">
        <w:rPr>
          <w:rFonts w:ascii="Times New Roman" w:hAnsi="Times New Roman" w:cs="Times New Roman"/>
          <w:b/>
          <w:bCs/>
          <w:sz w:val="28"/>
          <w:szCs w:val="28"/>
        </w:rPr>
        <w:t xml:space="preserve">to be mentioned in </w:t>
      </w:r>
      <w:r w:rsidR="00892B15" w:rsidRPr="002545C1">
        <w:rPr>
          <w:rFonts w:ascii="Times New Roman" w:hAnsi="Times New Roman" w:cs="Times New Roman"/>
          <w:b/>
          <w:bCs/>
          <w:sz w:val="28"/>
          <w:szCs w:val="28"/>
        </w:rPr>
        <w:t xml:space="preserve">the </w:t>
      </w:r>
      <w:r w:rsidR="00C022E2" w:rsidRPr="002545C1">
        <w:rPr>
          <w:rFonts w:ascii="Times New Roman" w:hAnsi="Times New Roman" w:cs="Times New Roman"/>
          <w:b/>
          <w:bCs/>
          <w:sz w:val="28"/>
          <w:szCs w:val="28"/>
        </w:rPr>
        <w:t>certificate</w:t>
      </w:r>
      <w:r w:rsidRPr="00D15228">
        <w:rPr>
          <w:rFonts w:ascii="Times New Roman" w:hAnsi="Times New Roman" w:cs="Times New Roman"/>
          <w:b/>
          <w:bCs/>
          <w:sz w:val="28"/>
          <w:szCs w:val="28"/>
        </w:rPr>
        <w:t>:</w:t>
      </w:r>
    </w:p>
    <w:p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2545C1">
        <w:rPr>
          <w:rFonts w:ascii="Times New Roman" w:hAnsi="Times New Roman" w:cs="Times New Roman"/>
        </w:rPr>
        <w:t xml:space="preserve">Ali Omar Ahmed </w:t>
      </w:r>
    </w:p>
    <w:p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2545C1" w:rsidRPr="002545C1">
        <w:rPr>
          <w:rFonts w:asciiTheme="majorBidi" w:hAnsiTheme="majorBidi" w:cstheme="majorBidi"/>
          <w:vertAlign w:val="superscript"/>
        </w:rPr>
        <w:t xml:space="preserve"> </w:t>
      </w:r>
      <w:r w:rsidR="002545C1" w:rsidRPr="00B44FA2">
        <w:rPr>
          <w:rFonts w:asciiTheme="majorBidi" w:hAnsiTheme="majorBidi" w:cstheme="majorBidi"/>
          <w:vertAlign w:val="superscript"/>
        </w:rPr>
        <w:t>1</w:t>
      </w:r>
      <w:r w:rsidR="002545C1" w:rsidRPr="00B44FA2">
        <w:rPr>
          <w:rFonts w:asciiTheme="majorBidi" w:hAnsiTheme="majorBidi" w:cstheme="majorBidi"/>
        </w:rPr>
        <w:t xml:space="preserve">Central Metallurgical Research and Development Institute, P.O. Box: 87 </w:t>
      </w:r>
      <w:proofErr w:type="spellStart"/>
      <w:r w:rsidR="002545C1" w:rsidRPr="00B44FA2">
        <w:rPr>
          <w:rFonts w:asciiTheme="majorBidi" w:hAnsiTheme="majorBidi" w:cstheme="majorBidi"/>
        </w:rPr>
        <w:t>Helwan</w:t>
      </w:r>
      <w:proofErr w:type="spellEnd"/>
      <w:r w:rsidR="002545C1" w:rsidRPr="00B44FA2">
        <w:rPr>
          <w:rFonts w:asciiTheme="majorBidi" w:hAnsiTheme="majorBidi" w:cstheme="majorBidi"/>
        </w:rPr>
        <w:t>, Cairo, Egypt</w:t>
      </w:r>
    </w:p>
    <w:p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proofErr w:type="spellStart"/>
      <w:r w:rsidRPr="00D15228">
        <w:rPr>
          <w:rFonts w:ascii="Times New Roman" w:hAnsi="Times New Roman" w:cs="Times New Roman"/>
        </w:rPr>
        <w:t>Country</w:t>
      </w:r>
      <w:proofErr w:type="gramStart"/>
      <w:r w:rsidRPr="00D15228">
        <w:rPr>
          <w:rFonts w:ascii="Times New Roman" w:hAnsi="Times New Roman" w:cs="Times New Roman"/>
        </w:rPr>
        <w:t>:</w:t>
      </w:r>
      <w:r w:rsidR="002545C1">
        <w:rPr>
          <w:rFonts w:ascii="Times New Roman" w:hAnsi="Times New Roman" w:cs="Times New Roman"/>
        </w:rPr>
        <w:t>Egypt</w:t>
      </w:r>
      <w:proofErr w:type="spellEnd"/>
      <w:proofErr w:type="gramEnd"/>
    </w:p>
    <w:p w:rsidR="00566491" w:rsidRPr="00D15228" w:rsidRDefault="00566491" w:rsidP="00080CEF">
      <w:pPr>
        <w:spacing w:after="0" w:line="240" w:lineRule="auto"/>
        <w:rPr>
          <w:rFonts w:ascii="Times New Roman" w:hAnsi="Times New Roman" w:cs="Times New Roman"/>
          <w:bCs/>
          <w:sz w:val="24"/>
          <w:szCs w:val="24"/>
        </w:rPr>
      </w:pPr>
    </w:p>
    <w:p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rsidR="00836B4A" w:rsidRPr="00D15228" w:rsidRDefault="00F00122" w:rsidP="002545C1">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2545C1">
        <w:rPr>
          <w:rFonts w:ascii="Times New Roman" w:hAnsi="Times New Roman" w:cs="Times New Roman"/>
        </w:rPr>
        <w:t>Category: (Oral</w:t>
      </w:r>
      <w:r w:rsidR="00836B4A" w:rsidRPr="00D15228">
        <w:rPr>
          <w:rFonts w:ascii="Times New Roman" w:hAnsi="Times New Roman" w:cs="Times New Roman"/>
        </w:rPr>
        <w:t>)</w:t>
      </w:r>
    </w:p>
    <w:p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2545C1">
        <w:rPr>
          <w:rFonts w:ascii="Times New Roman" w:hAnsi="Times New Roman" w:cs="Times New Roman"/>
        </w:rPr>
        <w:t xml:space="preserve">Optical and electrical magnetic materials </w:t>
      </w:r>
    </w:p>
    <w:p w:rsidR="00836B4A" w:rsidRPr="00D15228" w:rsidRDefault="00836B4A" w:rsidP="002545C1">
      <w:pPr>
        <w:widowControl w:val="0"/>
        <w:tabs>
          <w:tab w:val="left" w:pos="1275"/>
        </w:tabs>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2545C1">
        <w:rPr>
          <w:rFonts w:ascii="Times New Roman" w:hAnsi="Times New Roman" w:cs="Times New Roman"/>
        </w:rPr>
        <w:tab/>
        <w:t>ali_omar155@yahoo.com</w:t>
      </w:r>
    </w:p>
    <w:p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p>
    <w:p w:rsidR="00836B4A" w:rsidRPr="00D15228" w:rsidRDefault="002545C1"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eastAsia="zh-CN"/>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-800735</wp:posOffset>
            </wp:positionV>
            <wp:extent cx="1428750" cy="1514475"/>
            <wp:effectExtent l="19050" t="0" r="0" b="0"/>
            <wp:wrapThrough wrapText="bothSides">
              <wp:wrapPolygon edited="0">
                <wp:start x="-288" y="0"/>
                <wp:lineTo x="0" y="20921"/>
                <wp:lineTo x="20736" y="20921"/>
                <wp:lineTo x="21024" y="17660"/>
                <wp:lineTo x="21024" y="0"/>
                <wp:lineTo x="-288" y="0"/>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428750" cy="1514475"/>
                    </a:xfrm>
                    <a:prstGeom prst="rect">
                      <a:avLst/>
                    </a:prstGeom>
                    <a:noFill/>
                    <a:ln w="9525">
                      <a:noFill/>
                      <a:miter lim="800000"/>
                      <a:headEnd/>
                      <a:tailEnd/>
                    </a:ln>
                  </pic:spPr>
                </pic:pic>
              </a:graphicData>
            </a:graphic>
          </wp:anchor>
        </w:drawing>
      </w:r>
      <w:r w:rsidR="00836B4A" w:rsidRPr="00D15228">
        <w:rPr>
          <w:rFonts w:ascii="Times New Roman" w:hAnsi="Times New Roman" w:cs="Times New Roman"/>
        </w:rPr>
        <w:t>Contact Number:</w:t>
      </w:r>
    </w:p>
    <w:p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Twitter/</w:t>
      </w:r>
      <w:proofErr w:type="spellStart"/>
      <w:r w:rsidRPr="00D15228">
        <w:rPr>
          <w:rFonts w:ascii="Times New Roman" w:hAnsi="Times New Roman" w:cs="Times New Roman"/>
        </w:rPr>
        <w:t>Facebook</w:t>
      </w:r>
      <w:proofErr w:type="spellEnd"/>
      <w:r w:rsidRPr="00D15228">
        <w:rPr>
          <w:rFonts w:ascii="Times New Roman" w:hAnsi="Times New Roman" w:cs="Times New Roman"/>
        </w:rPr>
        <w:t xml:space="preserve">/LinkedIn:  </w:t>
      </w:r>
    </w:p>
    <w:p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rsidR="00243C06" w:rsidRDefault="00243C06" w:rsidP="002545C1">
      <w:pPr>
        <w:widowControl w:val="0"/>
        <w:tabs>
          <w:tab w:val="left" w:pos="7785"/>
        </w:tabs>
        <w:autoSpaceDE w:val="0"/>
        <w:autoSpaceDN w:val="0"/>
        <w:adjustRightInd w:val="0"/>
        <w:spacing w:after="0" w:line="240" w:lineRule="auto"/>
        <w:ind w:right="330"/>
        <w:rPr>
          <w:rFonts w:ascii="Times New Roman" w:hAnsi="Times New Roman" w:cs="Times New Roman"/>
        </w:rPr>
      </w:pPr>
    </w:p>
    <w:p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rsidR="00F7168E" w:rsidRDefault="00F7168E" w:rsidP="00D15228">
      <w:pPr>
        <w:spacing w:after="0" w:line="240" w:lineRule="auto"/>
        <w:ind w:left="5760" w:firstLine="720"/>
        <w:jc w:val="center"/>
        <w:rPr>
          <w:rFonts w:ascii="Times New Roman" w:hAnsi="Times New Roman" w:cs="Times New Roman"/>
          <w:bCs/>
          <w:sz w:val="24"/>
          <w:szCs w:val="24"/>
        </w:rPr>
      </w:pPr>
    </w:p>
    <w:p w:rsidR="002545C1" w:rsidRDefault="002545C1" w:rsidP="00D15228">
      <w:pPr>
        <w:spacing w:after="0" w:line="240" w:lineRule="auto"/>
        <w:ind w:left="5760" w:firstLine="720"/>
        <w:jc w:val="center"/>
        <w:rPr>
          <w:rFonts w:ascii="Times New Roman" w:hAnsi="Times New Roman" w:cs="Times New Roman"/>
          <w:bCs/>
          <w:sz w:val="24"/>
          <w:szCs w:val="24"/>
        </w:rPr>
      </w:pPr>
    </w:p>
    <w:p w:rsidR="002545C1" w:rsidRDefault="002545C1" w:rsidP="00D15228">
      <w:pPr>
        <w:spacing w:after="0" w:line="240" w:lineRule="auto"/>
        <w:ind w:left="5760" w:firstLine="720"/>
        <w:jc w:val="center"/>
        <w:rPr>
          <w:rFonts w:ascii="Times New Roman" w:hAnsi="Times New Roman" w:cs="Times New Roman"/>
          <w:bCs/>
          <w:sz w:val="24"/>
          <w:szCs w:val="24"/>
        </w:rPr>
      </w:pPr>
    </w:p>
    <w:p w:rsidR="002545C1" w:rsidRDefault="002545C1" w:rsidP="00D15228">
      <w:pPr>
        <w:spacing w:after="0" w:line="240" w:lineRule="auto"/>
        <w:ind w:left="5760" w:firstLine="720"/>
        <w:jc w:val="center"/>
        <w:rPr>
          <w:rFonts w:ascii="Times New Roman" w:hAnsi="Times New Roman" w:cs="Times New Roman"/>
          <w:bCs/>
          <w:sz w:val="24"/>
          <w:szCs w:val="24"/>
        </w:rPr>
      </w:pPr>
    </w:p>
    <w:p w:rsidR="002545C1" w:rsidRDefault="002545C1" w:rsidP="00D15228">
      <w:pPr>
        <w:spacing w:after="0" w:line="240" w:lineRule="auto"/>
        <w:ind w:left="5760" w:firstLine="720"/>
        <w:jc w:val="center"/>
        <w:rPr>
          <w:rFonts w:ascii="Times New Roman" w:hAnsi="Times New Roman" w:cs="Times New Roman"/>
          <w:bCs/>
          <w:sz w:val="24"/>
          <w:szCs w:val="24"/>
        </w:rPr>
      </w:pPr>
    </w:p>
    <w:sectPr w:rsidR="002545C1"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6BE" w:rsidRDefault="006E56BE" w:rsidP="00CA5C6B">
      <w:pPr>
        <w:spacing w:after="0" w:line="240" w:lineRule="auto"/>
      </w:pPr>
      <w:r>
        <w:separator/>
      </w:r>
    </w:p>
  </w:endnote>
  <w:endnote w:type="continuationSeparator" w:id="0">
    <w:p w:rsidR="006E56BE" w:rsidRDefault="006E56BE" w:rsidP="00CA5C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6BE" w:rsidRDefault="006E56BE" w:rsidP="00CA5C6B">
      <w:pPr>
        <w:spacing w:after="0" w:line="240" w:lineRule="auto"/>
      </w:pPr>
      <w:r>
        <w:separator/>
      </w:r>
    </w:p>
  </w:footnote>
  <w:footnote w:type="continuationSeparator" w:id="0">
    <w:p w:rsidR="006E56BE" w:rsidRDefault="006E56BE" w:rsidP="00CA5C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080CEF"/>
    <w:rsid w:val="00032269"/>
    <w:rsid w:val="00080CEF"/>
    <w:rsid w:val="000863E5"/>
    <w:rsid w:val="00132CC8"/>
    <w:rsid w:val="001771AE"/>
    <w:rsid w:val="001A3943"/>
    <w:rsid w:val="001F1730"/>
    <w:rsid w:val="0023768B"/>
    <w:rsid w:val="00243C06"/>
    <w:rsid w:val="002545C1"/>
    <w:rsid w:val="003121D7"/>
    <w:rsid w:val="00347D1A"/>
    <w:rsid w:val="00374E8B"/>
    <w:rsid w:val="00382A70"/>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275E"/>
    <w:rsid w:val="006D5901"/>
    <w:rsid w:val="006E56BE"/>
    <w:rsid w:val="006F4473"/>
    <w:rsid w:val="0071253B"/>
    <w:rsid w:val="007413DC"/>
    <w:rsid w:val="007D3DB8"/>
    <w:rsid w:val="007E14CF"/>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 w:type="character" w:customStyle="1" w:styleId="hps">
    <w:name w:val="hps"/>
    <w:basedOn w:val="DefaultParagraphFont"/>
    <w:rsid w:val="002545C1"/>
  </w:style>
</w:styles>
</file>

<file path=word/webSettings.xml><?xml version="1.0" encoding="utf-8"?>
<w:webSettings xmlns:r="http://schemas.openxmlformats.org/officeDocument/2006/relationships" xmlns:w="http://schemas.openxmlformats.org/wordprocessingml/2006/main">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_omar155@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5AE41-8A8A-48B5-9FC5-BA647275C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Ali</cp:lastModifiedBy>
  <cp:revision>9</cp:revision>
  <dcterms:created xsi:type="dcterms:W3CDTF">2019-07-19T08:43:00Z</dcterms:created>
  <dcterms:modified xsi:type="dcterms:W3CDTF">2021-09-13T17:20:00Z</dcterms:modified>
</cp:coreProperties>
</file>