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FF" w:rsidRPr="00EF7EFF" w:rsidRDefault="00EE2AFE" w:rsidP="00EF7EFF">
      <w:pPr>
        <w:tabs>
          <w:tab w:val="left" w:pos="81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Exploration of s</w:t>
      </w:r>
      <w:r w:rsidR="00EF7EFF" w:rsidRPr="00EF7EFF">
        <w:rPr>
          <w:rFonts w:ascii="Times New Roman" w:hAnsi="Times New Roman"/>
          <w:b/>
          <w:sz w:val="32"/>
          <w:szCs w:val="32"/>
        </w:rPr>
        <w:t>tructural</w:t>
      </w:r>
      <w:r>
        <w:rPr>
          <w:rFonts w:ascii="Times New Roman" w:hAnsi="Times New Roman"/>
          <w:b/>
          <w:sz w:val="32"/>
          <w:szCs w:val="32"/>
        </w:rPr>
        <w:t>, optical,</w:t>
      </w:r>
      <w:r w:rsidR="00EF7EFF" w:rsidRPr="00EF7EFF">
        <w:rPr>
          <w:rFonts w:ascii="Times New Roman" w:hAnsi="Times New Roman"/>
          <w:b/>
          <w:sz w:val="32"/>
          <w:szCs w:val="32"/>
        </w:rPr>
        <w:t xml:space="preserve"> and magnetic properties of Al</w:t>
      </w:r>
      <w:r w:rsidR="00EF7EFF" w:rsidRPr="00EF7EFF">
        <w:rPr>
          <w:rFonts w:ascii="Times New Roman" w:hAnsi="Times New Roman"/>
          <w:b/>
          <w:sz w:val="32"/>
          <w:szCs w:val="32"/>
          <w:vertAlign w:val="superscript"/>
        </w:rPr>
        <w:t xml:space="preserve">3+ </w:t>
      </w:r>
      <w:r w:rsidR="00EF7EFF" w:rsidRPr="00EF7EFF">
        <w:rPr>
          <w:rFonts w:ascii="Times New Roman" w:hAnsi="Times New Roman"/>
          <w:b/>
          <w:sz w:val="32"/>
          <w:szCs w:val="32"/>
        </w:rPr>
        <w:t>- doped Ni-Zn-Co nano-spinel ferrites</w:t>
      </w:r>
    </w:p>
    <w:p w:rsidR="00EF7EFF" w:rsidRPr="00EF7EFF" w:rsidRDefault="00EF7EFF" w:rsidP="00EF7EFF">
      <w:pPr>
        <w:tabs>
          <w:tab w:val="left" w:pos="819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 w:rsidRPr="00EF7EFF">
        <w:rPr>
          <w:rFonts w:ascii="Times New Roman" w:hAnsi="Times New Roman"/>
          <w:sz w:val="20"/>
          <w:szCs w:val="20"/>
        </w:rPr>
        <w:t>Nusrat</w:t>
      </w:r>
      <w:proofErr w:type="spellEnd"/>
      <w:r w:rsidRPr="00EF7EF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EF7EFF">
        <w:rPr>
          <w:rFonts w:ascii="Times New Roman" w:hAnsi="Times New Roman"/>
          <w:sz w:val="20"/>
          <w:szCs w:val="20"/>
        </w:rPr>
        <w:t>Jahan</w:t>
      </w:r>
      <w:r w:rsidRPr="00EF7EFF">
        <w:rPr>
          <w:rFonts w:ascii="Times New Roman" w:hAnsi="Times New Roman"/>
          <w:sz w:val="20"/>
          <w:szCs w:val="20"/>
          <w:vertAlign w:val="superscript"/>
        </w:rPr>
        <w:t>a</w:t>
      </w:r>
      <w:proofErr w:type="gramStart"/>
      <w:r w:rsidRPr="00EF7EFF">
        <w:rPr>
          <w:rFonts w:ascii="Times New Roman" w:hAnsi="Times New Roman"/>
          <w:sz w:val="20"/>
          <w:szCs w:val="20"/>
          <w:vertAlign w:val="superscript"/>
        </w:rPr>
        <w:t>,b</w:t>
      </w:r>
      <w:proofErr w:type="spellEnd"/>
      <w:proofErr w:type="gramEnd"/>
      <w:r w:rsidRPr="00EF7EFF">
        <w:rPr>
          <w:rFonts w:ascii="Times New Roman" w:hAnsi="Times New Roman"/>
          <w:sz w:val="20"/>
          <w:szCs w:val="20"/>
          <w:vertAlign w:val="superscript"/>
        </w:rPr>
        <w:t>*</w:t>
      </w:r>
      <w:r w:rsidRPr="00EF7EF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F7EFF">
        <w:rPr>
          <w:rFonts w:ascii="Times New Roman" w:hAnsi="Times New Roman"/>
          <w:sz w:val="20"/>
          <w:szCs w:val="20"/>
        </w:rPr>
        <w:t>Jahirul</w:t>
      </w:r>
      <w:proofErr w:type="spellEnd"/>
      <w:r w:rsidRPr="00EF7EFF">
        <w:rPr>
          <w:rFonts w:ascii="Times New Roman" w:hAnsi="Times New Roman"/>
          <w:sz w:val="20"/>
          <w:szCs w:val="20"/>
        </w:rPr>
        <w:t xml:space="preserve"> I. </w:t>
      </w:r>
      <w:proofErr w:type="spellStart"/>
      <w:r w:rsidRPr="00EF7EFF">
        <w:rPr>
          <w:rFonts w:ascii="Times New Roman" w:hAnsi="Times New Roman"/>
          <w:sz w:val="20"/>
          <w:szCs w:val="20"/>
        </w:rPr>
        <w:t>Khandaker</w:t>
      </w:r>
      <w:r w:rsidRPr="00EF7EFF">
        <w:rPr>
          <w:rFonts w:ascii="Times New Roman" w:hAnsi="Times New Roman"/>
          <w:sz w:val="20"/>
          <w:szCs w:val="20"/>
          <w:vertAlign w:val="superscript"/>
        </w:rPr>
        <w:t>a</w:t>
      </w:r>
      <w:proofErr w:type="spellEnd"/>
      <w:r w:rsidRPr="00EF7EFF">
        <w:rPr>
          <w:rFonts w:ascii="Times New Roman" w:hAnsi="Times New Roman"/>
          <w:sz w:val="20"/>
          <w:szCs w:val="20"/>
          <w:vertAlign w:val="superscript"/>
        </w:rPr>
        <w:t xml:space="preserve"> </w:t>
      </w:r>
      <w:r w:rsidRPr="00EF7EFF">
        <w:rPr>
          <w:rFonts w:ascii="Times New Roman" w:hAnsi="Times New Roman"/>
          <w:sz w:val="20"/>
          <w:szCs w:val="20"/>
        </w:rPr>
        <w:t xml:space="preserve">, and </w:t>
      </w:r>
      <w:proofErr w:type="spellStart"/>
      <w:r w:rsidRPr="00EF7EFF">
        <w:rPr>
          <w:rFonts w:ascii="Times New Roman" w:hAnsi="Times New Roman"/>
          <w:sz w:val="20"/>
          <w:szCs w:val="20"/>
        </w:rPr>
        <w:t>Md</w:t>
      </w:r>
      <w:proofErr w:type="spellEnd"/>
      <w:r w:rsidRPr="00EF7EFF">
        <w:rPr>
          <w:rFonts w:ascii="Times New Roman" w:hAnsi="Times New Roman"/>
          <w:sz w:val="20"/>
          <w:szCs w:val="20"/>
        </w:rPr>
        <w:t xml:space="preserve"> Nazrul I. </w:t>
      </w:r>
      <w:proofErr w:type="spellStart"/>
      <w:r w:rsidRPr="00EF7EFF">
        <w:rPr>
          <w:rFonts w:ascii="Times New Roman" w:hAnsi="Times New Roman"/>
          <w:sz w:val="20"/>
          <w:szCs w:val="20"/>
        </w:rPr>
        <w:t>Khan</w:t>
      </w:r>
      <w:r w:rsidRPr="00EF7EFF">
        <w:rPr>
          <w:rFonts w:ascii="Times New Roman" w:hAnsi="Times New Roman"/>
          <w:sz w:val="20"/>
          <w:szCs w:val="20"/>
          <w:vertAlign w:val="superscript"/>
        </w:rPr>
        <w:t>c</w:t>
      </w:r>
      <w:proofErr w:type="spellEnd"/>
    </w:p>
    <w:p w:rsidR="00EF7EFF" w:rsidRPr="00EF7EFF" w:rsidRDefault="00EF7EFF" w:rsidP="00EF7EF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F7EFF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proofErr w:type="gramEnd"/>
      <w:r w:rsidRPr="00EF7EFF">
        <w:rPr>
          <w:rFonts w:ascii="Times New Roman" w:hAnsi="Times New Roman" w:cs="Times New Roman"/>
          <w:sz w:val="20"/>
          <w:szCs w:val="20"/>
        </w:rPr>
        <w:t xml:space="preserve"> Department of Physics, </w:t>
      </w:r>
      <w:proofErr w:type="spellStart"/>
      <w:r w:rsidRPr="00EF7EFF">
        <w:rPr>
          <w:rFonts w:ascii="Times New Roman" w:hAnsi="Times New Roman" w:cs="Times New Roman"/>
          <w:sz w:val="20"/>
          <w:szCs w:val="20"/>
        </w:rPr>
        <w:t>Jahangirnagar</w:t>
      </w:r>
      <w:proofErr w:type="spellEnd"/>
      <w:r w:rsidRPr="00EF7EFF">
        <w:rPr>
          <w:rFonts w:ascii="Times New Roman" w:hAnsi="Times New Roman" w:cs="Times New Roman"/>
          <w:sz w:val="20"/>
          <w:szCs w:val="20"/>
        </w:rPr>
        <w:t xml:space="preserve"> University, </w:t>
      </w:r>
      <w:proofErr w:type="spellStart"/>
      <w:r w:rsidRPr="00EF7EFF">
        <w:rPr>
          <w:rFonts w:ascii="Times New Roman" w:hAnsi="Times New Roman" w:cs="Times New Roman"/>
          <w:sz w:val="20"/>
          <w:szCs w:val="20"/>
        </w:rPr>
        <w:t>Savar</w:t>
      </w:r>
      <w:proofErr w:type="spellEnd"/>
      <w:r w:rsidRPr="00EF7EFF">
        <w:rPr>
          <w:rFonts w:ascii="Times New Roman" w:hAnsi="Times New Roman" w:cs="Times New Roman"/>
          <w:sz w:val="20"/>
          <w:szCs w:val="20"/>
        </w:rPr>
        <w:t>, Dhaka 1342, Bangladesh</w:t>
      </w:r>
    </w:p>
    <w:p w:rsidR="00EF7EFF" w:rsidRPr="00EF7EFF" w:rsidRDefault="00EF7EFF" w:rsidP="00EF7EF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F7EFF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proofErr w:type="gramEnd"/>
      <w:r w:rsidRPr="00EF7EFF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EF7EFF">
        <w:rPr>
          <w:rFonts w:ascii="Times New Roman" w:hAnsi="Times New Roman" w:cs="Times New Roman"/>
          <w:sz w:val="20"/>
          <w:szCs w:val="20"/>
        </w:rPr>
        <w:t>Department of  Physics, American International University Bangladesh (AIUB),  Dhaka 1229, Bangladesh</w:t>
      </w:r>
    </w:p>
    <w:p w:rsidR="00EF7EFF" w:rsidRPr="00EF7EFF" w:rsidRDefault="00EF7EFF" w:rsidP="00EF7E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F7EFF">
        <w:rPr>
          <w:rFonts w:ascii="Times New Roman" w:hAnsi="Times New Roman" w:cs="Times New Roman"/>
          <w:sz w:val="20"/>
          <w:szCs w:val="20"/>
          <w:vertAlign w:val="superscript"/>
        </w:rPr>
        <w:t>c</w:t>
      </w:r>
      <w:proofErr w:type="gramEnd"/>
      <w:r w:rsidRPr="00EF7EFF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EF7EFF">
        <w:rPr>
          <w:rFonts w:ascii="Times New Roman" w:hAnsi="Times New Roman" w:cs="Times New Roman"/>
          <w:sz w:val="20"/>
          <w:szCs w:val="20"/>
        </w:rPr>
        <w:t>Materials Science Division, Atomic Energy Centre, Dhaka 1000, Bangladesh</w:t>
      </w:r>
    </w:p>
    <w:p w:rsidR="007A7A7E" w:rsidRDefault="007A7A7E" w:rsidP="00583E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7EFF" w:rsidRPr="00C45858" w:rsidRDefault="00EE2AFE" w:rsidP="00D016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F7EFF" w:rsidRPr="00C45858">
        <w:rPr>
          <w:rFonts w:ascii="Times New Roman" w:hAnsi="Times New Roman" w:cs="Times New Roman"/>
          <w:sz w:val="24"/>
          <w:szCs w:val="24"/>
        </w:rPr>
        <w:t xml:space="preserve"> study explored the structural, morphological, optical, and magnetic properties of Ni</w:t>
      </w:r>
      <w:r w:rsidR="00EF7EFF" w:rsidRPr="00C45858">
        <w:rPr>
          <w:rFonts w:ascii="Times New Roman" w:hAnsi="Times New Roman" w:cs="Times New Roman"/>
          <w:sz w:val="24"/>
          <w:szCs w:val="24"/>
          <w:vertAlign w:val="subscript"/>
        </w:rPr>
        <w:t>0.4</w:t>
      </w:r>
      <w:r w:rsidR="00EF7EFF" w:rsidRPr="00C45858">
        <w:rPr>
          <w:rFonts w:ascii="Times New Roman" w:hAnsi="Times New Roman" w:cs="Times New Roman"/>
          <w:sz w:val="24"/>
          <w:szCs w:val="24"/>
        </w:rPr>
        <w:t>Zn</w:t>
      </w:r>
      <w:r w:rsidR="00EF7EFF" w:rsidRPr="00C45858">
        <w:rPr>
          <w:rFonts w:ascii="Times New Roman" w:hAnsi="Times New Roman" w:cs="Times New Roman"/>
          <w:sz w:val="24"/>
          <w:szCs w:val="24"/>
          <w:vertAlign w:val="subscript"/>
        </w:rPr>
        <w:t>0.35</w:t>
      </w:r>
      <w:r w:rsidR="00EF7EFF" w:rsidRPr="00C45858">
        <w:rPr>
          <w:rFonts w:ascii="Times New Roman" w:hAnsi="Times New Roman" w:cs="Times New Roman"/>
          <w:sz w:val="24"/>
          <w:szCs w:val="24"/>
        </w:rPr>
        <w:t>Co</w:t>
      </w:r>
      <w:r w:rsidR="00EF7EFF" w:rsidRPr="00C45858">
        <w:rPr>
          <w:rFonts w:ascii="Times New Roman" w:hAnsi="Times New Roman" w:cs="Times New Roman"/>
          <w:sz w:val="24"/>
          <w:szCs w:val="24"/>
          <w:vertAlign w:val="subscript"/>
        </w:rPr>
        <w:t>0.25</w:t>
      </w:r>
      <w:r w:rsidR="00EF7EFF" w:rsidRPr="00C45858">
        <w:rPr>
          <w:rFonts w:ascii="Times New Roman" w:hAnsi="Times New Roman" w:cs="Times New Roman"/>
          <w:sz w:val="24"/>
          <w:szCs w:val="24"/>
        </w:rPr>
        <w:t>Fe</w:t>
      </w:r>
      <w:r w:rsidR="00EF7EFF" w:rsidRPr="00C45858">
        <w:rPr>
          <w:rFonts w:ascii="Times New Roman" w:hAnsi="Times New Roman" w:cs="Times New Roman"/>
          <w:sz w:val="24"/>
          <w:szCs w:val="24"/>
          <w:vertAlign w:val="subscript"/>
        </w:rPr>
        <w:t>2-x</w:t>
      </w:r>
      <w:r w:rsidR="00EF7EFF" w:rsidRPr="00C45858">
        <w:rPr>
          <w:rFonts w:ascii="Times New Roman" w:hAnsi="Times New Roman" w:cs="Times New Roman"/>
          <w:sz w:val="24"/>
          <w:szCs w:val="24"/>
        </w:rPr>
        <w:t>Al</w:t>
      </w:r>
      <w:r w:rsidR="00EF7EFF" w:rsidRPr="00C45858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EF7EFF" w:rsidRPr="00C45858">
        <w:rPr>
          <w:rFonts w:ascii="Times New Roman" w:hAnsi="Times New Roman" w:cs="Times New Roman"/>
          <w:sz w:val="24"/>
          <w:szCs w:val="24"/>
        </w:rPr>
        <w:t>O</w:t>
      </w:r>
      <w:r w:rsidR="00EF7EFF" w:rsidRPr="00C458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F7EFF" w:rsidRPr="00C45858">
        <w:rPr>
          <w:rFonts w:ascii="Times New Roman" w:hAnsi="Times New Roman" w:cs="Times New Roman"/>
          <w:sz w:val="24"/>
          <w:szCs w:val="24"/>
        </w:rPr>
        <w:t xml:space="preserve"> (</w:t>
      </w:r>
      <w:r w:rsidR="00EF7EFF" w:rsidRPr="00C45858">
        <w:rPr>
          <w:rFonts w:ascii="Times New Roman" w:hAnsi="Times New Roman" w:cs="Times New Roman"/>
          <w:i/>
          <w:sz w:val="24"/>
          <w:szCs w:val="24"/>
        </w:rPr>
        <w:t xml:space="preserve">0 </w:t>
      </w:r>
      <w:r w:rsidR="00EF7EFF" w:rsidRPr="00C45858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="00EF7EFF" w:rsidRPr="00C45858">
        <w:rPr>
          <w:rFonts w:ascii="Times New Roman" w:hAnsi="Times New Roman" w:cs="Times New Roman"/>
          <w:i/>
          <w:sz w:val="24"/>
          <w:szCs w:val="24"/>
        </w:rPr>
        <w:t xml:space="preserve"> x </w:t>
      </w:r>
      <w:r w:rsidR="00EF7EFF" w:rsidRPr="00C45858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="00EF7EFF" w:rsidRPr="00C45858">
        <w:rPr>
          <w:rFonts w:ascii="Times New Roman" w:hAnsi="Times New Roman" w:cs="Times New Roman"/>
          <w:i/>
          <w:sz w:val="24"/>
          <w:szCs w:val="24"/>
        </w:rPr>
        <w:t xml:space="preserve">  0.12</w:t>
      </w:r>
      <w:r w:rsidR="00EF7EFF" w:rsidRPr="00C45858">
        <w:rPr>
          <w:rFonts w:ascii="Times New Roman" w:hAnsi="Times New Roman" w:cs="Times New Roman"/>
          <w:sz w:val="24"/>
          <w:szCs w:val="24"/>
        </w:rPr>
        <w:t xml:space="preserve">) nano-spinel ferrites. </w:t>
      </w:r>
      <w:proofErr w:type="spellStart"/>
      <w:r w:rsidR="00EF7EFF" w:rsidRPr="00C45858">
        <w:rPr>
          <w:rFonts w:ascii="Times New Roman" w:hAnsi="Times New Roman" w:cs="Times New Roman"/>
          <w:sz w:val="24"/>
          <w:szCs w:val="24"/>
        </w:rPr>
        <w:t>Thermogravimetric</w:t>
      </w:r>
      <w:proofErr w:type="spellEnd"/>
      <w:r w:rsidR="00EF7EFF" w:rsidRPr="00C45858">
        <w:rPr>
          <w:rFonts w:ascii="Times New Roman" w:hAnsi="Times New Roman" w:cs="Times New Roman"/>
          <w:sz w:val="24"/>
          <w:szCs w:val="24"/>
        </w:rPr>
        <w:t xml:space="preserve"> analysis and differential scanning </w:t>
      </w:r>
      <w:proofErr w:type="spellStart"/>
      <w:r w:rsidR="00EF7EFF" w:rsidRPr="00C45858">
        <w:rPr>
          <w:rFonts w:ascii="Times New Roman" w:hAnsi="Times New Roman" w:cs="Times New Roman"/>
          <w:sz w:val="24"/>
          <w:szCs w:val="24"/>
        </w:rPr>
        <w:t>calorimetry</w:t>
      </w:r>
      <w:proofErr w:type="spellEnd"/>
      <w:r w:rsidR="00EF7EFF" w:rsidRPr="00C45858">
        <w:rPr>
          <w:rFonts w:ascii="Times New Roman" w:hAnsi="Times New Roman" w:cs="Times New Roman"/>
          <w:sz w:val="24"/>
          <w:szCs w:val="24"/>
        </w:rPr>
        <w:t xml:space="preserve"> (</w:t>
      </w:r>
      <w:r w:rsidR="00EF7EFF" w:rsidRPr="00C45858">
        <w:rPr>
          <w:rFonts w:ascii="Times New Roman" w:hAnsi="Times New Roman" w:cs="Times New Roman"/>
          <w:i/>
          <w:sz w:val="24"/>
          <w:szCs w:val="24"/>
        </w:rPr>
        <w:t>TGA - DSC</w:t>
      </w:r>
      <w:r w:rsidR="00EF7EFF" w:rsidRPr="00C45858">
        <w:rPr>
          <w:rFonts w:ascii="Times New Roman" w:hAnsi="Times New Roman" w:cs="Times New Roman"/>
          <w:sz w:val="24"/>
          <w:szCs w:val="24"/>
        </w:rPr>
        <w:t xml:space="preserve">) determined </w:t>
      </w:r>
      <w:proofErr w:type="spellStart"/>
      <w:r w:rsidR="00EF7EFF" w:rsidRPr="00C45858">
        <w:rPr>
          <w:rFonts w:ascii="Times New Roman" w:hAnsi="Times New Roman" w:cs="Times New Roman"/>
          <w:sz w:val="24"/>
          <w:szCs w:val="24"/>
        </w:rPr>
        <w:t>nanocrystalline</w:t>
      </w:r>
      <w:proofErr w:type="spellEnd"/>
      <w:r w:rsidR="00EF7EFF" w:rsidRPr="00C45858">
        <w:rPr>
          <w:rFonts w:ascii="Times New Roman" w:hAnsi="Times New Roman" w:cs="Times New Roman"/>
          <w:sz w:val="24"/>
          <w:szCs w:val="24"/>
        </w:rPr>
        <w:t xml:space="preserve"> cubic structure </w:t>
      </w:r>
      <w:bookmarkStart w:id="0" w:name="_GoBack"/>
      <w:bookmarkEnd w:id="0"/>
      <w:r w:rsidR="00EF7EFF" w:rsidRPr="00C45858">
        <w:rPr>
          <w:rFonts w:ascii="Times New Roman" w:hAnsi="Times New Roman" w:cs="Times New Roman"/>
          <w:sz w:val="24"/>
          <w:szCs w:val="24"/>
        </w:rPr>
        <w:t xml:space="preserve">formation. Single-phase cubic spinel structures with </w:t>
      </w:r>
      <w:r w:rsidR="00EF7EFF" w:rsidRPr="00C45858">
        <w:rPr>
          <w:rFonts w:ascii="Times New Roman" w:hAnsi="Times New Roman" w:cs="Times New Roman"/>
          <w:i/>
          <w:sz w:val="24"/>
          <w:szCs w:val="24"/>
        </w:rPr>
        <w:t>Fd3m</w:t>
      </w:r>
      <w:r w:rsidR="00EF7EFF" w:rsidRPr="00C45858">
        <w:rPr>
          <w:rFonts w:ascii="Times New Roman" w:hAnsi="Times New Roman" w:cs="Times New Roman"/>
          <w:sz w:val="24"/>
          <w:szCs w:val="24"/>
        </w:rPr>
        <w:t xml:space="preserve"> space group of synthesized samples confirmed by Rietveld refinement X-ray diffraction (</w:t>
      </w:r>
      <w:r w:rsidR="00EF7EFF" w:rsidRPr="00C45858">
        <w:rPr>
          <w:rFonts w:ascii="Times New Roman" w:hAnsi="Times New Roman" w:cs="Times New Roman"/>
          <w:i/>
          <w:sz w:val="24"/>
          <w:szCs w:val="24"/>
        </w:rPr>
        <w:t>XRD</w:t>
      </w:r>
      <w:r w:rsidR="00EF7EFF" w:rsidRPr="00C45858">
        <w:rPr>
          <w:rFonts w:ascii="Times New Roman" w:hAnsi="Times New Roman" w:cs="Times New Roman"/>
          <w:sz w:val="24"/>
          <w:szCs w:val="24"/>
        </w:rPr>
        <w:t xml:space="preserve">) data. The particle sizes ranged from 6.7 nm - 5.25 nm, and agglomeration occurred inside the ferrite samples. </w:t>
      </w:r>
      <w:r w:rsidR="00583ED8" w:rsidRPr="00C45858">
        <w:rPr>
          <w:rFonts w:ascii="Times New Roman" w:hAnsi="Times New Roman" w:cs="Times New Roman"/>
          <w:sz w:val="24"/>
          <w:szCs w:val="24"/>
        </w:rPr>
        <w:t xml:space="preserve">The atomic planes and strong </w:t>
      </w:r>
      <w:proofErr w:type="spellStart"/>
      <w:r w:rsidR="00583ED8" w:rsidRPr="00C45858">
        <w:rPr>
          <w:rFonts w:ascii="Times New Roman" w:hAnsi="Times New Roman" w:cs="Times New Roman"/>
          <w:sz w:val="24"/>
          <w:szCs w:val="24"/>
        </w:rPr>
        <w:t>crystallinity</w:t>
      </w:r>
      <w:proofErr w:type="spellEnd"/>
      <w:r w:rsidR="00583ED8" w:rsidRPr="00C45858">
        <w:rPr>
          <w:rFonts w:ascii="Times New Roman" w:hAnsi="Times New Roman" w:cs="Times New Roman"/>
          <w:sz w:val="24"/>
          <w:szCs w:val="24"/>
        </w:rPr>
        <w:t xml:space="preserve"> were detected through selected area electron diffraction (</w:t>
      </w:r>
      <w:r w:rsidR="00583ED8" w:rsidRPr="00C45858">
        <w:rPr>
          <w:rFonts w:ascii="Times New Roman" w:hAnsi="Times New Roman" w:cs="Times New Roman"/>
          <w:i/>
          <w:sz w:val="24"/>
          <w:szCs w:val="24"/>
        </w:rPr>
        <w:t>SAED</w:t>
      </w:r>
      <w:r w:rsidR="00583ED8" w:rsidRPr="00C45858">
        <w:rPr>
          <w:rFonts w:ascii="Times New Roman" w:hAnsi="Times New Roman" w:cs="Times New Roman"/>
          <w:sz w:val="24"/>
          <w:szCs w:val="24"/>
        </w:rPr>
        <w:t>) images. The existence of metal-oxygen (</w:t>
      </w:r>
      <w:r w:rsidR="00583ED8" w:rsidRPr="00C45858">
        <w:rPr>
          <w:rFonts w:ascii="Times New Roman" w:hAnsi="Times New Roman" w:cs="Times New Roman"/>
          <w:i/>
          <w:sz w:val="24"/>
          <w:szCs w:val="24"/>
        </w:rPr>
        <w:t>M-O</w:t>
      </w:r>
      <w:r w:rsidR="00583ED8" w:rsidRPr="00C45858">
        <w:rPr>
          <w:rFonts w:ascii="Times New Roman" w:hAnsi="Times New Roman" w:cs="Times New Roman"/>
          <w:sz w:val="24"/>
          <w:szCs w:val="24"/>
        </w:rPr>
        <w:t xml:space="preserve">) bonding was identified by the Raman spectra' characteristic peaks </w:t>
      </w:r>
      <w:r w:rsidR="00EF7EFF" w:rsidRPr="00C45858">
        <w:rPr>
          <w:rFonts w:ascii="Times New Roman" w:hAnsi="Times New Roman" w:cs="Times New Roman"/>
          <w:sz w:val="24"/>
          <w:szCs w:val="24"/>
        </w:rPr>
        <w:t>in</w:t>
      </w:r>
      <w:r w:rsidR="00583ED8" w:rsidRPr="00C45858">
        <w:rPr>
          <w:rFonts w:ascii="Times New Roman" w:hAnsi="Times New Roman" w:cs="Times New Roman"/>
          <w:sz w:val="24"/>
          <w:szCs w:val="24"/>
        </w:rPr>
        <w:t>side</w:t>
      </w:r>
      <w:r w:rsidR="00EF7EFF" w:rsidRPr="00C45858">
        <w:rPr>
          <w:rFonts w:ascii="Times New Roman" w:hAnsi="Times New Roman" w:cs="Times New Roman"/>
          <w:sz w:val="24"/>
          <w:szCs w:val="24"/>
        </w:rPr>
        <w:t xml:space="preserve"> the sub-lattices. The optical </w:t>
      </w:r>
      <w:proofErr w:type="spellStart"/>
      <w:r w:rsidR="00EF7EFF" w:rsidRPr="00C45858">
        <w:rPr>
          <w:rFonts w:ascii="Times New Roman" w:hAnsi="Times New Roman" w:cs="Times New Roman"/>
          <w:sz w:val="24"/>
          <w:szCs w:val="24"/>
        </w:rPr>
        <w:t>bandgaps</w:t>
      </w:r>
      <w:proofErr w:type="spellEnd"/>
      <w:r w:rsidR="00EF7EFF" w:rsidRPr="00C458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7EFF" w:rsidRPr="00C45858">
        <w:rPr>
          <w:rFonts w:ascii="Times New Roman" w:hAnsi="Times New Roman" w:cs="Times New Roman"/>
          <w:i/>
          <w:sz w:val="24"/>
          <w:szCs w:val="24"/>
        </w:rPr>
        <w:t>E</w:t>
      </w:r>
      <w:r w:rsidR="00EF7EFF" w:rsidRPr="00C45858">
        <w:rPr>
          <w:rFonts w:ascii="Times New Roman" w:hAnsi="Times New Roman" w:cs="Times New Roman"/>
          <w:i/>
          <w:sz w:val="24"/>
          <w:szCs w:val="24"/>
          <w:vertAlign w:val="subscript"/>
        </w:rPr>
        <w:t>g</w:t>
      </w:r>
      <w:proofErr w:type="spellEnd"/>
      <w:r w:rsidR="00EF7EFF" w:rsidRPr="00C45858">
        <w:rPr>
          <w:rFonts w:ascii="Times New Roman" w:hAnsi="Times New Roman" w:cs="Times New Roman"/>
          <w:sz w:val="24"/>
          <w:szCs w:val="24"/>
        </w:rPr>
        <w:t>) were</w:t>
      </w:r>
      <w:r w:rsidR="00583ED8" w:rsidRPr="00C45858">
        <w:rPr>
          <w:rFonts w:ascii="Times New Roman" w:hAnsi="Times New Roman" w:cs="Times New Roman"/>
          <w:sz w:val="24"/>
          <w:szCs w:val="24"/>
        </w:rPr>
        <w:t xml:space="preserve"> found </w:t>
      </w:r>
      <w:r w:rsidR="00EF7EFF" w:rsidRPr="00C45858">
        <w:rPr>
          <w:rFonts w:ascii="Times New Roman" w:eastAsia="CharisSIL" w:hAnsi="Times New Roman" w:cs="Times New Roman"/>
          <w:sz w:val="24"/>
          <w:szCs w:val="24"/>
        </w:rPr>
        <w:t>2.1 eV – 2.52 eV for all the samples.</w:t>
      </w:r>
      <w:r w:rsidR="00EF7EFF" w:rsidRPr="00C45858">
        <w:rPr>
          <w:rFonts w:ascii="Times New Roman" w:hAnsi="Times New Roman" w:cs="Times New Roman"/>
          <w:sz w:val="24"/>
          <w:szCs w:val="24"/>
        </w:rPr>
        <w:t xml:space="preserve"> Superparamagnetic natures of the nano samples were conformed through the</w:t>
      </w:r>
      <w:r w:rsidR="00EF7EFF" w:rsidRPr="00C45858">
        <w:rPr>
          <w:rFonts w:ascii="Times New Roman" w:hAnsi="Times New Roman" w:cs="Times New Roman"/>
          <w:i/>
          <w:sz w:val="24"/>
          <w:szCs w:val="24"/>
        </w:rPr>
        <w:t xml:space="preserve"> S </w:t>
      </w:r>
      <w:r w:rsidR="00EF7EFF" w:rsidRPr="00C45858">
        <w:rPr>
          <w:rFonts w:ascii="Times New Roman" w:hAnsi="Times New Roman" w:cs="Times New Roman"/>
          <w:sz w:val="24"/>
          <w:szCs w:val="24"/>
        </w:rPr>
        <w:t>- shape hysteresis (</w:t>
      </w:r>
      <w:r w:rsidR="00EF7EFF" w:rsidRPr="00C45858">
        <w:rPr>
          <w:rFonts w:ascii="Times New Roman" w:hAnsi="Times New Roman" w:cs="Times New Roman"/>
          <w:i/>
          <w:sz w:val="24"/>
          <w:szCs w:val="24"/>
        </w:rPr>
        <w:t>M - H</w:t>
      </w:r>
      <w:r w:rsidR="00EF7EFF" w:rsidRPr="00C45858">
        <w:rPr>
          <w:rFonts w:ascii="Times New Roman" w:hAnsi="Times New Roman" w:cs="Times New Roman"/>
          <w:sz w:val="24"/>
          <w:szCs w:val="24"/>
        </w:rPr>
        <w:t xml:space="preserve">) loops. The studies' outcomes indicated the applicability for </w:t>
      </w:r>
      <w:r w:rsidR="00EF7EFF" w:rsidRPr="00C45858">
        <w:rPr>
          <w:rFonts w:ascii="Times New Roman" w:eastAsia="CharisSIL" w:hAnsi="Times New Roman" w:cs="Times New Roman"/>
          <w:sz w:val="24"/>
          <w:szCs w:val="24"/>
        </w:rPr>
        <w:t>biomedical applications of these nano samples.</w:t>
      </w:r>
    </w:p>
    <w:p w:rsidR="00EF7EFF" w:rsidRPr="00C45858" w:rsidRDefault="00EF7EFF" w:rsidP="00577AAB">
      <w:pPr>
        <w:tabs>
          <w:tab w:val="left" w:pos="4500"/>
          <w:tab w:val="left" w:pos="6210"/>
          <w:tab w:val="left" w:pos="85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7EFF" w:rsidRDefault="00EF7EFF" w:rsidP="00577AAB">
      <w:pPr>
        <w:tabs>
          <w:tab w:val="left" w:pos="4500"/>
          <w:tab w:val="left" w:pos="6210"/>
          <w:tab w:val="left" w:pos="85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7EFF" w:rsidRDefault="00EF7EFF" w:rsidP="00577AAB">
      <w:pPr>
        <w:tabs>
          <w:tab w:val="left" w:pos="4500"/>
          <w:tab w:val="left" w:pos="6210"/>
          <w:tab w:val="left" w:pos="85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7EFF" w:rsidRDefault="00EF7EFF" w:rsidP="00577AAB">
      <w:pPr>
        <w:tabs>
          <w:tab w:val="left" w:pos="4500"/>
          <w:tab w:val="left" w:pos="6210"/>
          <w:tab w:val="left" w:pos="85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7EFF" w:rsidRDefault="00EF7EFF" w:rsidP="00577AAB">
      <w:pPr>
        <w:tabs>
          <w:tab w:val="left" w:pos="4500"/>
          <w:tab w:val="left" w:pos="6210"/>
          <w:tab w:val="left" w:pos="85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7EFF" w:rsidRDefault="00EF7EFF" w:rsidP="00577AAB">
      <w:pPr>
        <w:tabs>
          <w:tab w:val="left" w:pos="4500"/>
          <w:tab w:val="left" w:pos="6210"/>
          <w:tab w:val="left" w:pos="85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7EFF" w:rsidRDefault="00EF7EFF" w:rsidP="00577AAB">
      <w:pPr>
        <w:tabs>
          <w:tab w:val="left" w:pos="4500"/>
          <w:tab w:val="left" w:pos="6210"/>
          <w:tab w:val="left" w:pos="85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7EFF" w:rsidRDefault="00EF7EFF" w:rsidP="00577AAB">
      <w:pPr>
        <w:tabs>
          <w:tab w:val="left" w:pos="4500"/>
          <w:tab w:val="left" w:pos="6210"/>
          <w:tab w:val="left" w:pos="85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7EFF" w:rsidRDefault="00EF7EFF" w:rsidP="00577AAB">
      <w:pPr>
        <w:tabs>
          <w:tab w:val="left" w:pos="4500"/>
          <w:tab w:val="left" w:pos="6210"/>
          <w:tab w:val="left" w:pos="85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7EFF" w:rsidRDefault="00EF7EFF" w:rsidP="00577AAB">
      <w:pPr>
        <w:tabs>
          <w:tab w:val="left" w:pos="4500"/>
          <w:tab w:val="left" w:pos="6210"/>
          <w:tab w:val="left" w:pos="85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F7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74E" w:rsidRDefault="0048674E" w:rsidP="003C32DA">
      <w:pPr>
        <w:spacing w:after="0" w:line="240" w:lineRule="auto"/>
      </w:pPr>
      <w:r>
        <w:separator/>
      </w:r>
    </w:p>
  </w:endnote>
  <w:endnote w:type="continuationSeparator" w:id="0">
    <w:p w:rsidR="0048674E" w:rsidRDefault="0048674E" w:rsidP="003C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llive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arisSIL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EFF" w:rsidRDefault="00EF7E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EFF" w:rsidRDefault="00EF7E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EFF" w:rsidRDefault="00EF7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74E" w:rsidRDefault="0048674E" w:rsidP="003C32DA">
      <w:pPr>
        <w:spacing w:after="0" w:line="240" w:lineRule="auto"/>
      </w:pPr>
      <w:r>
        <w:separator/>
      </w:r>
    </w:p>
  </w:footnote>
  <w:footnote w:type="continuationSeparator" w:id="0">
    <w:p w:rsidR="0048674E" w:rsidRDefault="0048674E" w:rsidP="003C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EFF" w:rsidRDefault="00EF7E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EFF" w:rsidRDefault="00EF7E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EFF" w:rsidRDefault="00EF7E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I2NjExNzMwMjdW0lEKTi0uzszPAymwqAUAPkcGWywAAAA="/>
  </w:docVars>
  <w:rsids>
    <w:rsidRoot w:val="00FB277B"/>
    <w:rsid w:val="001615DE"/>
    <w:rsid w:val="0016351F"/>
    <w:rsid w:val="00207B1E"/>
    <w:rsid w:val="00345F9E"/>
    <w:rsid w:val="003C32DA"/>
    <w:rsid w:val="0048674E"/>
    <w:rsid w:val="00571DC9"/>
    <w:rsid w:val="00577AAB"/>
    <w:rsid w:val="00583ED8"/>
    <w:rsid w:val="005B401D"/>
    <w:rsid w:val="005D68AD"/>
    <w:rsid w:val="005E3314"/>
    <w:rsid w:val="005F5059"/>
    <w:rsid w:val="00776DD5"/>
    <w:rsid w:val="007A7A7E"/>
    <w:rsid w:val="0094772B"/>
    <w:rsid w:val="00AD553B"/>
    <w:rsid w:val="00AF0BF9"/>
    <w:rsid w:val="00B705B6"/>
    <w:rsid w:val="00B77988"/>
    <w:rsid w:val="00C45858"/>
    <w:rsid w:val="00D01631"/>
    <w:rsid w:val="00D256FF"/>
    <w:rsid w:val="00E3476D"/>
    <w:rsid w:val="00EE2AFE"/>
    <w:rsid w:val="00EF7EFF"/>
    <w:rsid w:val="00F44510"/>
    <w:rsid w:val="00FB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AB"/>
  </w:style>
  <w:style w:type="paragraph" w:styleId="Heading1">
    <w:name w:val="heading 1"/>
    <w:basedOn w:val="Normal"/>
    <w:next w:val="Normal"/>
    <w:link w:val="Heading1Char"/>
    <w:uiPriority w:val="9"/>
    <w:qFormat/>
    <w:rsid w:val="00AF0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AF0B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AF0B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BF9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F0BF9"/>
  </w:style>
  <w:style w:type="paragraph" w:styleId="Header">
    <w:name w:val="header"/>
    <w:basedOn w:val="Normal"/>
    <w:link w:val="HeaderChar"/>
    <w:uiPriority w:val="99"/>
    <w:unhideWhenUsed/>
    <w:rsid w:val="00AF0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BF9"/>
  </w:style>
  <w:style w:type="paragraph" w:styleId="Footer">
    <w:name w:val="footer"/>
    <w:basedOn w:val="Normal"/>
    <w:link w:val="FooterChar"/>
    <w:uiPriority w:val="99"/>
    <w:unhideWhenUsed/>
    <w:rsid w:val="00AF0BF9"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uiPriority w:val="20"/>
    <w:qFormat/>
    <w:rsid w:val="00AF0BF9"/>
    <w:rPr>
      <w:i/>
      <w:iCs/>
    </w:rPr>
  </w:style>
  <w:style w:type="character" w:customStyle="1" w:styleId="st">
    <w:name w:val="st"/>
    <w:rsid w:val="00AF0BF9"/>
  </w:style>
  <w:style w:type="character" w:styleId="Hyperlink">
    <w:name w:val="Hyperlink"/>
    <w:uiPriority w:val="99"/>
    <w:unhideWhenUsed/>
    <w:rsid w:val="00AF0BF9"/>
    <w:rPr>
      <w:color w:val="0000FF"/>
      <w:u w:val="single"/>
    </w:rPr>
  </w:style>
  <w:style w:type="character" w:customStyle="1" w:styleId="acopre">
    <w:name w:val="acopre"/>
    <w:rsid w:val="00AF0BF9"/>
  </w:style>
  <w:style w:type="character" w:customStyle="1" w:styleId="hgkelc">
    <w:name w:val="hgkelc"/>
    <w:basedOn w:val="DefaultParagraphFont"/>
    <w:rsid w:val="00AF0BF9"/>
  </w:style>
  <w:style w:type="character" w:customStyle="1" w:styleId="gywzne">
    <w:name w:val="gywzne"/>
    <w:basedOn w:val="DefaultParagraphFont"/>
    <w:rsid w:val="00AF0BF9"/>
  </w:style>
  <w:style w:type="paragraph" w:customStyle="1" w:styleId="Default">
    <w:name w:val="Default"/>
    <w:rsid w:val="00AF0BF9"/>
    <w:pPr>
      <w:autoSpaceDE w:val="0"/>
      <w:autoSpaceDN w:val="0"/>
      <w:adjustRightInd w:val="0"/>
      <w:spacing w:after="0" w:line="240" w:lineRule="auto"/>
    </w:pPr>
    <w:rPr>
      <w:rFonts w:ascii="Gulliver" w:hAnsi="Gulliver" w:cs="Gulliver"/>
      <w:color w:val="000000"/>
      <w:sz w:val="24"/>
      <w:szCs w:val="24"/>
    </w:rPr>
  </w:style>
  <w:style w:type="character" w:customStyle="1" w:styleId="resulturldomain">
    <w:name w:val="result__url__domain"/>
    <w:basedOn w:val="DefaultParagraphFont"/>
    <w:rsid w:val="00AF0BF9"/>
  </w:style>
  <w:style w:type="character" w:customStyle="1" w:styleId="resulturlfull">
    <w:name w:val="result__url__full"/>
    <w:basedOn w:val="DefaultParagraphFont"/>
    <w:rsid w:val="00AF0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AAB"/>
  </w:style>
  <w:style w:type="paragraph" w:styleId="Heading1">
    <w:name w:val="heading 1"/>
    <w:basedOn w:val="Normal"/>
    <w:next w:val="Normal"/>
    <w:link w:val="Heading1Char"/>
    <w:uiPriority w:val="9"/>
    <w:qFormat/>
    <w:rsid w:val="00AF0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AF0B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AF0B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BF9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F0BF9"/>
  </w:style>
  <w:style w:type="paragraph" w:styleId="Header">
    <w:name w:val="header"/>
    <w:basedOn w:val="Normal"/>
    <w:link w:val="HeaderChar"/>
    <w:uiPriority w:val="99"/>
    <w:unhideWhenUsed/>
    <w:rsid w:val="00AF0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BF9"/>
  </w:style>
  <w:style w:type="paragraph" w:styleId="Footer">
    <w:name w:val="footer"/>
    <w:basedOn w:val="Normal"/>
    <w:link w:val="FooterChar"/>
    <w:uiPriority w:val="99"/>
    <w:unhideWhenUsed/>
    <w:rsid w:val="00AF0BF9"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uiPriority w:val="20"/>
    <w:qFormat/>
    <w:rsid w:val="00AF0BF9"/>
    <w:rPr>
      <w:i/>
      <w:iCs/>
    </w:rPr>
  </w:style>
  <w:style w:type="character" w:customStyle="1" w:styleId="st">
    <w:name w:val="st"/>
    <w:rsid w:val="00AF0BF9"/>
  </w:style>
  <w:style w:type="character" w:styleId="Hyperlink">
    <w:name w:val="Hyperlink"/>
    <w:uiPriority w:val="99"/>
    <w:unhideWhenUsed/>
    <w:rsid w:val="00AF0BF9"/>
    <w:rPr>
      <w:color w:val="0000FF"/>
      <w:u w:val="single"/>
    </w:rPr>
  </w:style>
  <w:style w:type="character" w:customStyle="1" w:styleId="acopre">
    <w:name w:val="acopre"/>
    <w:rsid w:val="00AF0BF9"/>
  </w:style>
  <w:style w:type="character" w:customStyle="1" w:styleId="hgkelc">
    <w:name w:val="hgkelc"/>
    <w:basedOn w:val="DefaultParagraphFont"/>
    <w:rsid w:val="00AF0BF9"/>
  </w:style>
  <w:style w:type="character" w:customStyle="1" w:styleId="gywzne">
    <w:name w:val="gywzne"/>
    <w:basedOn w:val="DefaultParagraphFont"/>
    <w:rsid w:val="00AF0BF9"/>
  </w:style>
  <w:style w:type="paragraph" w:customStyle="1" w:styleId="Default">
    <w:name w:val="Default"/>
    <w:rsid w:val="00AF0BF9"/>
    <w:pPr>
      <w:autoSpaceDE w:val="0"/>
      <w:autoSpaceDN w:val="0"/>
      <w:adjustRightInd w:val="0"/>
      <w:spacing w:after="0" w:line="240" w:lineRule="auto"/>
    </w:pPr>
    <w:rPr>
      <w:rFonts w:ascii="Gulliver" w:hAnsi="Gulliver" w:cs="Gulliver"/>
      <w:color w:val="000000"/>
      <w:sz w:val="24"/>
      <w:szCs w:val="24"/>
    </w:rPr>
  </w:style>
  <w:style w:type="character" w:customStyle="1" w:styleId="resulturldomain">
    <w:name w:val="result__url__domain"/>
    <w:basedOn w:val="DefaultParagraphFont"/>
    <w:rsid w:val="00AF0BF9"/>
  </w:style>
  <w:style w:type="character" w:customStyle="1" w:styleId="resulturlfull">
    <w:name w:val="result__url__full"/>
    <w:basedOn w:val="DefaultParagraphFont"/>
    <w:rsid w:val="00AF0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2021-12-27T13:56:00Z</dcterms:created>
  <dcterms:modified xsi:type="dcterms:W3CDTF">2022-01-20T03:55:00Z</dcterms:modified>
</cp:coreProperties>
</file>