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1EC17" w14:textId="77777777" w:rsidR="00EB637B" w:rsidRDefault="00EB637B" w:rsidP="00EB637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Covert </w:t>
      </w:r>
      <w:r w:rsidRPr="00C24F26">
        <w:rPr>
          <w:sz w:val="36"/>
          <w:szCs w:val="36"/>
        </w:rPr>
        <w:t>Gastroduodenal intussusception: A case report</w:t>
      </w:r>
    </w:p>
    <w:p w14:paraId="688B075E" w14:textId="77777777" w:rsidR="00EB637B" w:rsidRPr="00C24F26" w:rsidRDefault="00EB637B" w:rsidP="00EB637B">
      <w:pPr>
        <w:rPr>
          <w:sz w:val="28"/>
          <w:szCs w:val="28"/>
        </w:rPr>
      </w:pPr>
      <w:r w:rsidRPr="00C24F26">
        <w:rPr>
          <w:sz w:val="28"/>
          <w:szCs w:val="28"/>
        </w:rPr>
        <w:t xml:space="preserve">Key words: </w:t>
      </w:r>
      <w:r>
        <w:rPr>
          <w:sz w:val="28"/>
          <w:szCs w:val="28"/>
        </w:rPr>
        <w:t>gastroduodenal; intussusception.</w:t>
      </w:r>
    </w:p>
    <w:p w14:paraId="38A69942" w14:textId="77777777" w:rsidR="00EB637B" w:rsidRPr="005E3497" w:rsidRDefault="00EB637B" w:rsidP="00EB637B">
      <w:pPr>
        <w:rPr>
          <w:rFonts w:asciiTheme="minorBidi" w:hAnsiTheme="minorBidi"/>
          <w:b/>
          <w:bCs/>
          <w:sz w:val="28"/>
          <w:szCs w:val="28"/>
        </w:rPr>
      </w:pPr>
      <w:r w:rsidRPr="005E3497">
        <w:rPr>
          <w:rFonts w:asciiTheme="minorBidi" w:hAnsiTheme="minorBidi"/>
          <w:b/>
          <w:bCs/>
          <w:sz w:val="28"/>
          <w:szCs w:val="28"/>
        </w:rPr>
        <w:t xml:space="preserve">Abstract </w:t>
      </w:r>
    </w:p>
    <w:p w14:paraId="6A525955" w14:textId="5EE985AA" w:rsidR="00EB637B" w:rsidRDefault="00EB637B" w:rsidP="00EB637B">
      <w:pPr>
        <w:rPr>
          <w:rFonts w:asciiTheme="minorBidi" w:hAnsiTheme="minorBidi"/>
          <w:sz w:val="28"/>
          <w:szCs w:val="28"/>
        </w:rPr>
      </w:pPr>
      <w:r w:rsidRPr="00C24F26">
        <w:rPr>
          <w:rFonts w:asciiTheme="minorBidi" w:hAnsiTheme="minorBidi"/>
          <w:sz w:val="28"/>
          <w:szCs w:val="28"/>
        </w:rPr>
        <w:t>Gastroduodenal intussusception</w:t>
      </w:r>
      <w:r>
        <w:rPr>
          <w:rFonts w:asciiTheme="minorBidi" w:hAnsiTheme="minorBidi"/>
          <w:sz w:val="28"/>
          <w:szCs w:val="28"/>
        </w:rPr>
        <w:t xml:space="preserve"> is extremely rare and usually symptomatic in adults. </w:t>
      </w:r>
      <w:r w:rsidRPr="00115601">
        <w:rPr>
          <w:rFonts w:asciiTheme="minorBidi" w:hAnsiTheme="minorBidi"/>
          <w:sz w:val="28"/>
          <w:szCs w:val="28"/>
        </w:rPr>
        <w:t>Author</w:t>
      </w:r>
      <w:r>
        <w:rPr>
          <w:rFonts w:asciiTheme="minorBidi" w:hAnsiTheme="minorBidi"/>
          <w:sz w:val="28"/>
          <w:szCs w:val="28"/>
        </w:rPr>
        <w:t>s here</w:t>
      </w:r>
      <w:r w:rsidRPr="00115601">
        <w:rPr>
          <w:rFonts w:asciiTheme="minorBidi" w:hAnsiTheme="minorBidi"/>
          <w:sz w:val="28"/>
          <w:szCs w:val="28"/>
        </w:rPr>
        <w:t xml:space="preserve"> report a case of a ninety-nine years old female with a gastroduodenal intussusception with no obstructive signs and symptoms or an obvious leading point showed on imaging modality</w:t>
      </w:r>
      <w:r>
        <w:rPr>
          <w:rFonts w:asciiTheme="minorBidi" w:hAnsiTheme="minorBidi"/>
          <w:sz w:val="28"/>
          <w:szCs w:val="28"/>
        </w:rPr>
        <w:t>.</w:t>
      </w:r>
      <w:r w:rsidRPr="00115601">
        <w:rPr>
          <w:rFonts w:asciiTheme="minorBidi" w:hAnsiTheme="minorBidi"/>
          <w:sz w:val="28"/>
          <w:szCs w:val="28"/>
        </w:rPr>
        <w:t xml:space="preserve"> </w:t>
      </w:r>
      <w:r>
        <w:rPr>
          <w:rFonts w:asciiTheme="minorBidi" w:hAnsiTheme="minorBidi"/>
          <w:sz w:val="28"/>
          <w:szCs w:val="28"/>
        </w:rPr>
        <w:t>The index case presented with a three-days</w:t>
      </w:r>
      <w:r w:rsidRPr="00847E6F">
        <w:rPr>
          <w:rFonts w:asciiTheme="minorBidi" w:hAnsiTheme="minorBidi"/>
          <w:sz w:val="28"/>
          <w:szCs w:val="28"/>
        </w:rPr>
        <w:t xml:space="preserve"> history of upper abdominal pain</w:t>
      </w:r>
      <w:r>
        <w:rPr>
          <w:rFonts w:asciiTheme="minorBidi" w:hAnsiTheme="minorBidi"/>
          <w:sz w:val="28"/>
          <w:szCs w:val="28"/>
        </w:rPr>
        <w:t xml:space="preserve"> radiated to the back and right shoulder</w:t>
      </w:r>
      <w:r w:rsidRPr="00847E6F">
        <w:rPr>
          <w:rFonts w:asciiTheme="minorBidi" w:hAnsiTheme="minorBidi"/>
          <w:sz w:val="28"/>
          <w:szCs w:val="28"/>
        </w:rPr>
        <w:t>.</w:t>
      </w:r>
      <w:r>
        <w:rPr>
          <w:rFonts w:asciiTheme="minorBidi" w:hAnsiTheme="minorBidi"/>
          <w:sz w:val="28"/>
          <w:szCs w:val="28"/>
        </w:rPr>
        <w:t xml:space="preserve"> Examination was unremarkable except for mild tenderness in the epigastric and right hypochondrial areas. A diagnosis of a small gastroduodenal intussusception was made by abdominal CT scan. The patient and family refused gastroscopy. Therefore, a conservative approach was </w:t>
      </w:r>
      <w:r w:rsidR="00EE4113">
        <w:rPr>
          <w:rFonts w:asciiTheme="minorBidi" w:hAnsiTheme="minorBidi"/>
          <w:sz w:val="28"/>
          <w:szCs w:val="28"/>
        </w:rPr>
        <w:t>followed,</w:t>
      </w:r>
      <w:r>
        <w:rPr>
          <w:rFonts w:asciiTheme="minorBidi" w:hAnsiTheme="minorBidi"/>
          <w:sz w:val="28"/>
          <w:szCs w:val="28"/>
        </w:rPr>
        <w:t xml:space="preserve"> and the patient was discharged home on analgesia after two days of admission in the surgical ward.</w:t>
      </w:r>
    </w:p>
    <w:p w14:paraId="31750A89" w14:textId="77777777" w:rsidR="00EB637B" w:rsidRDefault="00EB637B">
      <w:bookmarkStart w:id="0" w:name="_GoBack"/>
      <w:bookmarkEnd w:id="0"/>
    </w:p>
    <w:sectPr w:rsidR="00EB637B" w:rsidSect="00AC6E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37B"/>
    <w:rsid w:val="004D0452"/>
    <w:rsid w:val="005E3497"/>
    <w:rsid w:val="006F048F"/>
    <w:rsid w:val="00AC6EBC"/>
    <w:rsid w:val="00EB637B"/>
    <w:rsid w:val="00EE4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92C4A2"/>
  <w15:chartTrackingRefBased/>
  <w15:docId w15:val="{01759331-2BF7-7F4D-96E9-5FFCC678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3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637B"/>
  </w:style>
  <w:style w:type="character" w:customStyle="1" w:styleId="mixed-citation">
    <w:name w:val="mixed-citation"/>
    <w:basedOn w:val="DefaultParagraphFont"/>
    <w:rsid w:val="00EB637B"/>
  </w:style>
  <w:style w:type="character" w:customStyle="1" w:styleId="nowrap">
    <w:name w:val="nowrap"/>
    <w:basedOn w:val="DefaultParagraphFont"/>
    <w:rsid w:val="00EB637B"/>
  </w:style>
  <w:style w:type="character" w:styleId="Hyperlink">
    <w:name w:val="Hyperlink"/>
    <w:basedOn w:val="DefaultParagraphFont"/>
    <w:uiPriority w:val="99"/>
    <w:semiHidden/>
    <w:unhideWhenUsed/>
    <w:rsid w:val="00EB637B"/>
    <w:rPr>
      <w:color w:val="0000FF"/>
      <w:u w:val="single"/>
    </w:rPr>
  </w:style>
  <w:style w:type="character" w:customStyle="1" w:styleId="ref-journal">
    <w:name w:val="ref-journal"/>
    <w:basedOn w:val="DefaultParagraphFont"/>
    <w:rsid w:val="00EB637B"/>
  </w:style>
  <w:style w:type="character" w:customStyle="1" w:styleId="ref-vol">
    <w:name w:val="ref-vol"/>
    <w:basedOn w:val="DefaultParagraphFont"/>
    <w:rsid w:val="00EB637B"/>
  </w:style>
  <w:style w:type="character" w:customStyle="1" w:styleId="element-citation">
    <w:name w:val="element-citation"/>
    <w:basedOn w:val="DefaultParagraphFont"/>
    <w:rsid w:val="00EB637B"/>
  </w:style>
  <w:style w:type="paragraph" w:styleId="ListParagraph">
    <w:name w:val="List Paragraph"/>
    <w:basedOn w:val="Normal"/>
    <w:uiPriority w:val="34"/>
    <w:qFormat/>
    <w:rsid w:val="005E34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131</Words>
  <Characters>753</Characters>
  <Application>Microsoft Office Word</Application>
  <DocSecurity>0</DocSecurity>
  <Lines>6</Lines>
  <Paragraphs>1</Paragraphs>
  <ScaleCrop>false</ScaleCrop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Alshawi, Mudhaher HA</dc:creator>
  <cp:keywords/>
  <dc:description/>
  <cp:lastModifiedBy>Alshawi, Mudhaher HA</cp:lastModifiedBy>
  <cp:revision>5</cp:revision>
  <dcterms:created xsi:type="dcterms:W3CDTF">2022-01-26T12:30:00Z</dcterms:created>
  <dcterms:modified xsi:type="dcterms:W3CDTF">2022-02-24T07:20:00Z</dcterms:modified>
</cp:coreProperties>
</file>