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15E6F" w14:textId="77777777" w:rsidR="00D60BF1" w:rsidRDefault="00D60BF1" w:rsidP="00FB43B4">
      <w:pPr>
        <w:jc w:val="center"/>
      </w:pPr>
      <w:bookmarkStart w:id="0" w:name="_Toc10749657"/>
      <w:bookmarkStart w:id="1" w:name="_Toc10750127"/>
      <w:bookmarkStart w:id="2" w:name="_Toc10750740"/>
    </w:p>
    <w:p w14:paraId="3CFD6822" w14:textId="77777777" w:rsidR="00D60BF1" w:rsidRDefault="00D60BF1" w:rsidP="00FB43B4">
      <w:pPr>
        <w:jc w:val="center"/>
      </w:pPr>
    </w:p>
    <w:p w14:paraId="2D51C3CF" w14:textId="77777777" w:rsidR="00D60BF1" w:rsidRDefault="00D60BF1" w:rsidP="00FB43B4">
      <w:pPr>
        <w:jc w:val="center"/>
      </w:pPr>
    </w:p>
    <w:p w14:paraId="68677BA9" w14:textId="77777777" w:rsidR="00D60BF1" w:rsidRDefault="00D60BF1" w:rsidP="00FB43B4">
      <w:pPr>
        <w:jc w:val="center"/>
      </w:pPr>
    </w:p>
    <w:p w14:paraId="4B7C243F" w14:textId="77777777" w:rsidR="00D60BF1" w:rsidRDefault="00D60BF1" w:rsidP="00FB43B4">
      <w:pPr>
        <w:jc w:val="center"/>
      </w:pPr>
    </w:p>
    <w:p w14:paraId="08F92F5B" w14:textId="77777777" w:rsidR="00D60BF1" w:rsidRDefault="00D60BF1" w:rsidP="00FB43B4">
      <w:pPr>
        <w:jc w:val="center"/>
      </w:pPr>
    </w:p>
    <w:p w14:paraId="73536178" w14:textId="77777777" w:rsidR="00D60BF1" w:rsidRDefault="00D60BF1" w:rsidP="00FB43B4">
      <w:pPr>
        <w:jc w:val="center"/>
      </w:pPr>
    </w:p>
    <w:p w14:paraId="085580C6" w14:textId="77777777" w:rsidR="00D60BF1" w:rsidRDefault="00D60BF1" w:rsidP="00FB43B4">
      <w:pPr>
        <w:jc w:val="center"/>
      </w:pPr>
    </w:p>
    <w:p w14:paraId="6FAF39C4" w14:textId="77777777" w:rsidR="00D60BF1" w:rsidRDefault="00D60BF1" w:rsidP="00FB43B4">
      <w:pPr>
        <w:jc w:val="center"/>
      </w:pPr>
    </w:p>
    <w:p w14:paraId="590442F0" w14:textId="77777777" w:rsidR="00D60BF1" w:rsidRDefault="00D60BF1" w:rsidP="00FB43B4">
      <w:pPr>
        <w:jc w:val="center"/>
      </w:pPr>
    </w:p>
    <w:p w14:paraId="02C4B301" w14:textId="77777777" w:rsidR="00D60BF1" w:rsidRDefault="00D60BF1" w:rsidP="00FB43B4">
      <w:pPr>
        <w:jc w:val="center"/>
      </w:pPr>
    </w:p>
    <w:p w14:paraId="45C86AC2" w14:textId="77777777" w:rsidR="00D60BF1" w:rsidRDefault="00D60BF1" w:rsidP="00FB43B4">
      <w:pPr>
        <w:jc w:val="center"/>
      </w:pPr>
    </w:p>
    <w:bookmarkEnd w:id="0"/>
    <w:bookmarkEnd w:id="1"/>
    <w:bookmarkEnd w:id="2"/>
    <w:p w14:paraId="48F2448A" w14:textId="4E32A1AB" w:rsidR="007A3992" w:rsidRDefault="00E50A67" w:rsidP="00FB43B4">
      <w:pPr>
        <w:spacing w:before="120" w:after="120" w:line="360" w:lineRule="auto"/>
        <w:jc w:val="center"/>
        <w:rPr>
          <w:rFonts w:ascii="Adani Regular" w:eastAsia="Times New Roman" w:hAnsi="Adani Regular" w:cs="Arial"/>
          <w:b/>
          <w:color w:val="CF0072"/>
          <w:spacing w:val="5"/>
          <w:kern w:val="28"/>
          <w:sz w:val="40"/>
          <w:szCs w:val="40"/>
          <w:lang w:val="en-GB"/>
        </w:rPr>
      </w:pPr>
      <w:r>
        <w:rPr>
          <w:rFonts w:ascii="Adani Regular" w:eastAsia="Times New Roman" w:hAnsi="Adani Regular" w:cs="Arial"/>
          <w:b/>
          <w:color w:val="CF0072"/>
          <w:spacing w:val="5"/>
          <w:kern w:val="28"/>
          <w:sz w:val="40"/>
          <w:szCs w:val="40"/>
          <w:lang w:val="en-GB"/>
        </w:rPr>
        <w:t>Tech Assurance Group Review Template</w:t>
      </w:r>
    </w:p>
    <w:p w14:paraId="4C576DD7" w14:textId="77777777" w:rsidR="007A3992" w:rsidRDefault="007A3992">
      <w:pPr>
        <w:rPr>
          <w:rFonts w:ascii="Adani Regular" w:eastAsia="Times New Roman" w:hAnsi="Adani Regular" w:cs="Arial"/>
          <w:b/>
          <w:color w:val="CF0072"/>
          <w:spacing w:val="5"/>
          <w:kern w:val="28"/>
          <w:sz w:val="40"/>
          <w:szCs w:val="40"/>
          <w:lang w:val="en-GB"/>
        </w:rPr>
      </w:pPr>
      <w:r>
        <w:rPr>
          <w:rFonts w:ascii="Adani Regular" w:eastAsia="Times New Roman" w:hAnsi="Adani Regular" w:cs="Arial"/>
          <w:b/>
          <w:color w:val="CF0072"/>
          <w:spacing w:val="5"/>
          <w:kern w:val="28"/>
          <w:sz w:val="40"/>
          <w:szCs w:val="40"/>
          <w:lang w:val="en-GB"/>
        </w:rPr>
        <w:br w:type="page"/>
      </w:r>
    </w:p>
    <w:p w14:paraId="2B8366A1" w14:textId="77777777" w:rsidR="005A20B8" w:rsidRPr="005A20B8" w:rsidRDefault="005A20B8" w:rsidP="005A20B8">
      <w:pPr>
        <w:rPr>
          <w:rFonts w:eastAsia="Calibri" w:cs="Calibri"/>
          <w:b/>
          <w:bCs/>
          <w:sz w:val="28"/>
        </w:rPr>
      </w:pPr>
    </w:p>
    <w:p w14:paraId="6B04E8DB" w14:textId="77777777" w:rsidR="005A20B8" w:rsidRPr="005A20B8" w:rsidRDefault="005A20B8" w:rsidP="005A20B8">
      <w:pPr>
        <w:rPr>
          <w:rFonts w:eastAsia="Calibri" w:cs="Calibri"/>
          <w:b/>
          <w:bCs/>
          <w:sz w:val="28"/>
          <w:lang w:val="en-GB"/>
        </w:rPr>
      </w:pPr>
    </w:p>
    <w:p w14:paraId="36660681" w14:textId="77777777" w:rsidR="005A20B8" w:rsidRPr="00135FA3" w:rsidRDefault="005A20B8" w:rsidP="005A20B8">
      <w:pPr>
        <w:rPr>
          <w:rFonts w:ascii="Adani Regular" w:eastAsia="Calibri" w:hAnsi="Adani Regular" w:cs="Calibri"/>
          <w:b/>
          <w:bCs/>
          <w:sz w:val="24"/>
          <w:szCs w:val="24"/>
          <w:lang w:val="en-GB"/>
        </w:rPr>
      </w:pPr>
      <w:r w:rsidRPr="00135FA3">
        <w:rPr>
          <w:rFonts w:ascii="Adani Regular" w:eastAsia="Calibri" w:hAnsi="Adani Regular" w:cs="Calibri"/>
          <w:b/>
          <w:bCs/>
          <w:sz w:val="24"/>
          <w:szCs w:val="24"/>
          <w:lang w:val="en-GB"/>
        </w:rPr>
        <w:t xml:space="preserve">Revision History:  </w:t>
      </w:r>
    </w:p>
    <w:tbl>
      <w:tblPr>
        <w:tblW w:w="8635" w:type="dxa"/>
        <w:tblLook w:val="04A0" w:firstRow="1" w:lastRow="0" w:firstColumn="1" w:lastColumn="0" w:noHBand="0" w:noVBand="1"/>
      </w:tblPr>
      <w:tblGrid>
        <w:gridCol w:w="544"/>
        <w:gridCol w:w="1003"/>
        <w:gridCol w:w="2139"/>
        <w:gridCol w:w="1439"/>
        <w:gridCol w:w="1710"/>
        <w:gridCol w:w="1800"/>
      </w:tblGrid>
      <w:tr w:rsidR="005A20B8" w:rsidRPr="005A20B8" w14:paraId="7EB48CB8" w14:textId="77777777" w:rsidTr="00135FA3">
        <w:trPr>
          <w:trHeight w:val="656"/>
        </w:trPr>
        <w:tc>
          <w:tcPr>
            <w:tcW w:w="544"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031460E7" w14:textId="77777777" w:rsidR="005A20B8" w:rsidRPr="00477F43" w:rsidRDefault="005A20B8" w:rsidP="005A20B8">
            <w:pPr>
              <w:rPr>
                <w:rFonts w:ascii="Adani Regular" w:eastAsia="Calibri" w:hAnsi="Adani Regular" w:cs="Calibri"/>
                <w:b/>
                <w:bCs/>
                <w:sz w:val="20"/>
                <w:szCs w:val="20"/>
              </w:rPr>
            </w:pPr>
            <w:r w:rsidRPr="00477F43">
              <w:rPr>
                <w:rFonts w:ascii="Adani Regular" w:eastAsia="Calibri" w:hAnsi="Adani Regular" w:cs="Calibri"/>
                <w:b/>
                <w:bCs/>
                <w:sz w:val="20"/>
                <w:szCs w:val="20"/>
              </w:rPr>
              <w:t>No.</w:t>
            </w:r>
          </w:p>
        </w:tc>
        <w:tc>
          <w:tcPr>
            <w:tcW w:w="1003" w:type="dxa"/>
            <w:tcBorders>
              <w:top w:val="single" w:sz="4" w:space="0" w:color="auto"/>
              <w:left w:val="nil"/>
              <w:bottom w:val="single" w:sz="4" w:space="0" w:color="auto"/>
              <w:right w:val="single" w:sz="4" w:space="0" w:color="auto"/>
            </w:tcBorders>
            <w:shd w:val="clear" w:color="auto" w:fill="BFBFBF"/>
            <w:vAlign w:val="center"/>
            <w:hideMark/>
          </w:tcPr>
          <w:p w14:paraId="3FD62FD2" w14:textId="77777777" w:rsidR="005A20B8" w:rsidRPr="00477F43" w:rsidRDefault="005A20B8" w:rsidP="005A20B8">
            <w:pPr>
              <w:rPr>
                <w:rFonts w:ascii="Adani Regular" w:eastAsia="Calibri" w:hAnsi="Adani Regular" w:cs="Calibri"/>
                <w:b/>
                <w:bCs/>
                <w:sz w:val="20"/>
                <w:szCs w:val="20"/>
              </w:rPr>
            </w:pPr>
            <w:r w:rsidRPr="00477F43">
              <w:rPr>
                <w:rFonts w:ascii="Adani Regular" w:eastAsia="Calibri" w:hAnsi="Adani Regular" w:cs="Calibri"/>
                <w:b/>
                <w:bCs/>
                <w:sz w:val="20"/>
                <w:szCs w:val="20"/>
              </w:rPr>
              <w:t>Version</w:t>
            </w:r>
          </w:p>
        </w:tc>
        <w:tc>
          <w:tcPr>
            <w:tcW w:w="2139" w:type="dxa"/>
            <w:tcBorders>
              <w:top w:val="single" w:sz="4" w:space="0" w:color="auto"/>
              <w:left w:val="nil"/>
              <w:bottom w:val="single" w:sz="4" w:space="0" w:color="auto"/>
              <w:right w:val="single" w:sz="4" w:space="0" w:color="auto"/>
            </w:tcBorders>
            <w:shd w:val="clear" w:color="auto" w:fill="BFBFBF"/>
            <w:vAlign w:val="center"/>
            <w:hideMark/>
          </w:tcPr>
          <w:p w14:paraId="16F56416" w14:textId="77777777" w:rsidR="005A20B8" w:rsidRPr="00477F43" w:rsidRDefault="005A20B8" w:rsidP="005A20B8">
            <w:pPr>
              <w:rPr>
                <w:rFonts w:ascii="Adani Regular" w:eastAsia="Calibri" w:hAnsi="Adani Regular" w:cs="Calibri"/>
                <w:b/>
                <w:bCs/>
                <w:sz w:val="20"/>
                <w:szCs w:val="20"/>
              </w:rPr>
            </w:pPr>
            <w:r w:rsidRPr="00477F43">
              <w:rPr>
                <w:rFonts w:ascii="Adani Regular" w:eastAsia="Calibri" w:hAnsi="Adani Regular" w:cs="Calibri"/>
                <w:b/>
                <w:bCs/>
                <w:sz w:val="20"/>
                <w:szCs w:val="20"/>
              </w:rPr>
              <w:t>Date of Publishing</w:t>
            </w:r>
          </w:p>
        </w:tc>
        <w:tc>
          <w:tcPr>
            <w:tcW w:w="1439" w:type="dxa"/>
            <w:tcBorders>
              <w:top w:val="single" w:sz="4" w:space="0" w:color="auto"/>
              <w:left w:val="nil"/>
              <w:bottom w:val="single" w:sz="4" w:space="0" w:color="auto"/>
              <w:right w:val="single" w:sz="4" w:space="0" w:color="auto"/>
            </w:tcBorders>
            <w:shd w:val="clear" w:color="auto" w:fill="BFBFBF"/>
            <w:vAlign w:val="center"/>
            <w:hideMark/>
          </w:tcPr>
          <w:p w14:paraId="5F0D4D79" w14:textId="77777777" w:rsidR="005A20B8" w:rsidRPr="00477F43" w:rsidRDefault="005A20B8" w:rsidP="005A20B8">
            <w:pPr>
              <w:rPr>
                <w:rFonts w:ascii="Adani Regular" w:eastAsia="Calibri" w:hAnsi="Adani Regular" w:cs="Calibri"/>
                <w:b/>
                <w:bCs/>
                <w:sz w:val="20"/>
                <w:szCs w:val="20"/>
              </w:rPr>
            </w:pPr>
            <w:r w:rsidRPr="00477F43">
              <w:rPr>
                <w:rFonts w:ascii="Adani Regular" w:eastAsia="Calibri" w:hAnsi="Adani Regular" w:cs="Calibri"/>
                <w:b/>
                <w:bCs/>
                <w:sz w:val="20"/>
                <w:szCs w:val="20"/>
              </w:rPr>
              <w:t>Author</w:t>
            </w:r>
          </w:p>
        </w:tc>
        <w:tc>
          <w:tcPr>
            <w:tcW w:w="1710" w:type="dxa"/>
            <w:tcBorders>
              <w:top w:val="single" w:sz="4" w:space="0" w:color="auto"/>
              <w:left w:val="nil"/>
              <w:bottom w:val="single" w:sz="4" w:space="0" w:color="auto"/>
              <w:right w:val="single" w:sz="4" w:space="0" w:color="auto"/>
            </w:tcBorders>
            <w:shd w:val="clear" w:color="auto" w:fill="BFBFBF"/>
            <w:vAlign w:val="center"/>
            <w:hideMark/>
          </w:tcPr>
          <w:p w14:paraId="1C61FE9D" w14:textId="77777777" w:rsidR="005A20B8" w:rsidRPr="00477F43" w:rsidRDefault="005A20B8" w:rsidP="005A20B8">
            <w:pPr>
              <w:rPr>
                <w:rFonts w:ascii="Adani Regular" w:eastAsia="Calibri" w:hAnsi="Adani Regular" w:cs="Calibri"/>
                <w:b/>
                <w:bCs/>
                <w:sz w:val="20"/>
                <w:szCs w:val="20"/>
              </w:rPr>
            </w:pPr>
            <w:r w:rsidRPr="00477F43">
              <w:rPr>
                <w:rFonts w:ascii="Adani Regular" w:eastAsia="Calibri" w:hAnsi="Adani Regular" w:cs="Calibri"/>
                <w:b/>
                <w:bCs/>
                <w:sz w:val="20"/>
                <w:szCs w:val="20"/>
              </w:rPr>
              <w:t>Reviewer</w:t>
            </w:r>
          </w:p>
        </w:tc>
        <w:tc>
          <w:tcPr>
            <w:tcW w:w="1800" w:type="dxa"/>
            <w:tcBorders>
              <w:top w:val="single" w:sz="4" w:space="0" w:color="auto"/>
              <w:left w:val="nil"/>
              <w:bottom w:val="single" w:sz="4" w:space="0" w:color="auto"/>
              <w:right w:val="single" w:sz="4" w:space="0" w:color="auto"/>
            </w:tcBorders>
            <w:shd w:val="clear" w:color="auto" w:fill="BFBFBF"/>
            <w:vAlign w:val="center"/>
            <w:hideMark/>
          </w:tcPr>
          <w:p w14:paraId="767196D6" w14:textId="77777777" w:rsidR="005A20B8" w:rsidRPr="00477F43" w:rsidRDefault="005A20B8" w:rsidP="005A20B8">
            <w:pPr>
              <w:rPr>
                <w:rFonts w:ascii="Adani Regular" w:eastAsia="Calibri" w:hAnsi="Adani Regular" w:cs="Calibri"/>
                <w:b/>
                <w:bCs/>
                <w:sz w:val="20"/>
                <w:szCs w:val="20"/>
              </w:rPr>
            </w:pPr>
            <w:r w:rsidRPr="00477F43">
              <w:rPr>
                <w:rFonts w:ascii="Adani Regular" w:eastAsia="Calibri" w:hAnsi="Adani Regular" w:cs="Calibri"/>
                <w:b/>
                <w:bCs/>
                <w:sz w:val="20"/>
                <w:szCs w:val="20"/>
              </w:rPr>
              <w:t>Approver</w:t>
            </w:r>
          </w:p>
        </w:tc>
      </w:tr>
      <w:tr w:rsidR="005A20B8" w:rsidRPr="00477F43" w14:paraId="6590B8D6" w14:textId="77777777" w:rsidTr="00135FA3">
        <w:trPr>
          <w:trHeight w:val="588"/>
        </w:trPr>
        <w:tc>
          <w:tcPr>
            <w:tcW w:w="544" w:type="dxa"/>
            <w:tcBorders>
              <w:top w:val="nil"/>
              <w:left w:val="single" w:sz="4" w:space="0" w:color="auto"/>
              <w:bottom w:val="single" w:sz="4" w:space="0" w:color="auto"/>
              <w:right w:val="single" w:sz="4" w:space="0" w:color="auto"/>
            </w:tcBorders>
            <w:vAlign w:val="center"/>
            <w:hideMark/>
          </w:tcPr>
          <w:p w14:paraId="6F876E25" w14:textId="77777777" w:rsidR="005A20B8" w:rsidRPr="00477F43" w:rsidRDefault="005A20B8" w:rsidP="005A20B8">
            <w:pPr>
              <w:rPr>
                <w:rFonts w:ascii="Adani Regular" w:eastAsia="Calibri" w:hAnsi="Adani Regular" w:cs="Calibri"/>
                <w:bCs/>
                <w:sz w:val="20"/>
                <w:szCs w:val="20"/>
              </w:rPr>
            </w:pPr>
            <w:r w:rsidRPr="00477F43">
              <w:rPr>
                <w:rFonts w:ascii="Adani Regular" w:eastAsia="Calibri" w:hAnsi="Adani Regular" w:cs="Calibri"/>
                <w:bCs/>
                <w:sz w:val="20"/>
                <w:szCs w:val="20"/>
              </w:rPr>
              <w:t>1</w:t>
            </w:r>
          </w:p>
        </w:tc>
        <w:tc>
          <w:tcPr>
            <w:tcW w:w="1003" w:type="dxa"/>
            <w:tcBorders>
              <w:top w:val="nil"/>
              <w:left w:val="nil"/>
              <w:bottom w:val="single" w:sz="4" w:space="0" w:color="auto"/>
              <w:right w:val="single" w:sz="4" w:space="0" w:color="auto"/>
            </w:tcBorders>
            <w:vAlign w:val="center"/>
            <w:hideMark/>
          </w:tcPr>
          <w:p w14:paraId="399972A9" w14:textId="77777777" w:rsidR="005A20B8" w:rsidRPr="00477F43" w:rsidRDefault="005A20B8" w:rsidP="005A20B8">
            <w:pPr>
              <w:rPr>
                <w:rFonts w:ascii="Adani Regular" w:eastAsia="Calibri" w:hAnsi="Adani Regular" w:cs="Calibri"/>
                <w:bCs/>
                <w:sz w:val="20"/>
                <w:szCs w:val="20"/>
              </w:rPr>
            </w:pPr>
            <w:r w:rsidRPr="00477F43">
              <w:rPr>
                <w:rFonts w:ascii="Adani Regular" w:eastAsia="Calibri" w:hAnsi="Adani Regular" w:cs="Calibri"/>
                <w:bCs/>
                <w:sz w:val="20"/>
                <w:szCs w:val="20"/>
              </w:rPr>
              <w:t>1</w:t>
            </w:r>
          </w:p>
        </w:tc>
        <w:tc>
          <w:tcPr>
            <w:tcW w:w="2139" w:type="dxa"/>
            <w:tcBorders>
              <w:top w:val="nil"/>
              <w:left w:val="nil"/>
              <w:bottom w:val="single" w:sz="4" w:space="0" w:color="auto"/>
              <w:right w:val="single" w:sz="4" w:space="0" w:color="auto"/>
            </w:tcBorders>
            <w:vAlign w:val="center"/>
            <w:hideMark/>
          </w:tcPr>
          <w:p w14:paraId="4ED0828E" w14:textId="77777777" w:rsidR="005A20B8" w:rsidRPr="00477F43" w:rsidRDefault="005A20B8" w:rsidP="005A20B8">
            <w:pPr>
              <w:rPr>
                <w:rFonts w:ascii="Adani Regular" w:eastAsia="Calibri" w:hAnsi="Adani Regular" w:cs="Calibri"/>
                <w:bCs/>
                <w:sz w:val="20"/>
                <w:szCs w:val="20"/>
              </w:rPr>
            </w:pPr>
            <w:r w:rsidRPr="00477F43">
              <w:rPr>
                <w:rFonts w:ascii="Adani Regular" w:eastAsia="Calibri" w:hAnsi="Adani Regular" w:cs="Calibri"/>
                <w:bCs/>
                <w:sz w:val="20"/>
                <w:szCs w:val="20"/>
              </w:rPr>
              <w:t>6</w:t>
            </w:r>
            <w:r w:rsidRPr="00477F43">
              <w:rPr>
                <w:rFonts w:ascii="Adani Regular" w:eastAsia="Calibri" w:hAnsi="Adani Regular" w:cs="Calibri"/>
                <w:bCs/>
                <w:sz w:val="20"/>
                <w:szCs w:val="20"/>
                <w:vertAlign w:val="superscript"/>
              </w:rPr>
              <w:t>th</w:t>
            </w:r>
            <w:r w:rsidRPr="00477F43">
              <w:rPr>
                <w:rFonts w:ascii="Adani Regular" w:eastAsia="Calibri" w:hAnsi="Adani Regular" w:cs="Calibri"/>
                <w:bCs/>
                <w:sz w:val="20"/>
                <w:szCs w:val="20"/>
              </w:rPr>
              <w:t xml:space="preserve"> March 2026</w:t>
            </w:r>
          </w:p>
        </w:tc>
        <w:tc>
          <w:tcPr>
            <w:tcW w:w="1439" w:type="dxa"/>
            <w:tcBorders>
              <w:top w:val="nil"/>
              <w:left w:val="nil"/>
              <w:bottom w:val="single" w:sz="4" w:space="0" w:color="auto"/>
              <w:right w:val="single" w:sz="4" w:space="0" w:color="auto"/>
            </w:tcBorders>
            <w:vAlign w:val="center"/>
            <w:hideMark/>
          </w:tcPr>
          <w:p w14:paraId="302D4E2A" w14:textId="5600267C" w:rsidR="005A20B8" w:rsidRPr="00477F43" w:rsidRDefault="005A20B8" w:rsidP="005A20B8">
            <w:pPr>
              <w:rPr>
                <w:rFonts w:ascii="Adani Regular" w:eastAsia="Calibri" w:hAnsi="Adani Regular" w:cs="Calibri"/>
                <w:bCs/>
                <w:sz w:val="20"/>
                <w:szCs w:val="20"/>
              </w:rPr>
            </w:pPr>
            <w:r w:rsidRPr="00477F43">
              <w:rPr>
                <w:rFonts w:ascii="Adani Regular" w:eastAsia="Calibri" w:hAnsi="Adani Regular" w:cs="Calibri"/>
                <w:bCs/>
                <w:sz w:val="20"/>
                <w:szCs w:val="20"/>
              </w:rPr>
              <w:t>EA Team</w:t>
            </w:r>
          </w:p>
        </w:tc>
        <w:tc>
          <w:tcPr>
            <w:tcW w:w="1710" w:type="dxa"/>
            <w:tcBorders>
              <w:top w:val="nil"/>
              <w:left w:val="nil"/>
              <w:bottom w:val="single" w:sz="4" w:space="0" w:color="auto"/>
              <w:right w:val="single" w:sz="4" w:space="0" w:color="auto"/>
            </w:tcBorders>
            <w:vAlign w:val="center"/>
            <w:hideMark/>
          </w:tcPr>
          <w:p w14:paraId="551C6D29" w14:textId="19D5AFFB" w:rsidR="005A20B8" w:rsidRPr="00477F43" w:rsidRDefault="0016483F" w:rsidP="005A20B8">
            <w:pPr>
              <w:rPr>
                <w:rFonts w:ascii="Adani Regular" w:eastAsia="Calibri" w:hAnsi="Adani Regular" w:cs="Calibri"/>
                <w:bCs/>
                <w:sz w:val="20"/>
                <w:szCs w:val="20"/>
              </w:rPr>
            </w:pPr>
            <w:r w:rsidRPr="00477F43">
              <w:rPr>
                <w:rFonts w:ascii="Adani Regular" w:eastAsia="Calibri" w:hAnsi="Adani Regular" w:cs="Calibri"/>
                <w:bCs/>
                <w:sz w:val="20"/>
                <w:szCs w:val="20"/>
              </w:rPr>
              <w:t>Vikas Baweja, Gopal Chaubey, Sagar Gulati, Rajesh Lad, Manoj Gupta, Biswajit Baruah, Kallol Sarkar</w:t>
            </w:r>
          </w:p>
        </w:tc>
        <w:tc>
          <w:tcPr>
            <w:tcW w:w="1800" w:type="dxa"/>
            <w:tcBorders>
              <w:top w:val="nil"/>
              <w:left w:val="nil"/>
              <w:bottom w:val="single" w:sz="4" w:space="0" w:color="auto"/>
              <w:right w:val="single" w:sz="4" w:space="0" w:color="auto"/>
            </w:tcBorders>
            <w:vAlign w:val="center"/>
            <w:hideMark/>
          </w:tcPr>
          <w:p w14:paraId="3E9497CF" w14:textId="77777777" w:rsidR="005A20B8" w:rsidRPr="00477F43" w:rsidRDefault="005A20B8" w:rsidP="005A20B8">
            <w:pPr>
              <w:rPr>
                <w:rFonts w:ascii="Adani Regular" w:eastAsia="Calibri" w:hAnsi="Adani Regular" w:cs="Calibri"/>
                <w:bCs/>
                <w:sz w:val="20"/>
                <w:szCs w:val="20"/>
              </w:rPr>
            </w:pPr>
            <w:r w:rsidRPr="00477F43">
              <w:rPr>
                <w:rFonts w:ascii="Adani Regular" w:eastAsia="Calibri" w:hAnsi="Adani Regular" w:cs="Calibri"/>
                <w:bCs/>
                <w:sz w:val="20"/>
                <w:szCs w:val="20"/>
              </w:rPr>
              <w:t> </w:t>
            </w:r>
          </w:p>
        </w:tc>
      </w:tr>
    </w:tbl>
    <w:p w14:paraId="7C0FE55F" w14:textId="77777777" w:rsidR="005A20B8" w:rsidRPr="00477F43" w:rsidRDefault="005A20B8" w:rsidP="005A20B8">
      <w:pPr>
        <w:rPr>
          <w:rFonts w:ascii="Adani Regular" w:eastAsia="Calibri" w:hAnsi="Adani Regular" w:cs="Calibri"/>
          <w:b/>
          <w:bCs/>
          <w:sz w:val="20"/>
          <w:szCs w:val="20"/>
          <w:lang w:val="en-GB"/>
        </w:rPr>
      </w:pPr>
    </w:p>
    <w:p w14:paraId="4514A1FE" w14:textId="77777777" w:rsidR="004579C8" w:rsidRDefault="004579C8" w:rsidP="004579C8">
      <w:pPr>
        <w:rPr>
          <w:rFonts w:ascii="Adani Regular" w:eastAsia="Times New Roman" w:hAnsi="Adani Regular" w:cs="Arial"/>
          <w:b/>
          <w:color w:val="CF0072"/>
          <w:spacing w:val="5"/>
          <w:kern w:val="28"/>
          <w:sz w:val="40"/>
          <w:szCs w:val="40"/>
          <w:lang w:val="en-GB"/>
        </w:rPr>
      </w:pPr>
    </w:p>
    <w:p w14:paraId="24809C82" w14:textId="77777777" w:rsidR="004579C8" w:rsidRDefault="004579C8" w:rsidP="004579C8">
      <w:pPr>
        <w:rPr>
          <w:rFonts w:ascii="Adani Regular" w:eastAsia="Times New Roman" w:hAnsi="Adani Regular" w:cs="Arial"/>
          <w:b/>
          <w:color w:val="CF0072"/>
          <w:spacing w:val="5"/>
          <w:kern w:val="28"/>
          <w:sz w:val="40"/>
          <w:szCs w:val="40"/>
          <w:lang w:val="en-GB"/>
        </w:rPr>
      </w:pPr>
    </w:p>
    <w:p w14:paraId="56A7B78B" w14:textId="77777777" w:rsidR="004579C8" w:rsidRDefault="004579C8" w:rsidP="004579C8">
      <w:pPr>
        <w:rPr>
          <w:rFonts w:ascii="Adani Regular" w:eastAsia="Times New Roman" w:hAnsi="Adani Regular" w:cs="Arial"/>
          <w:b/>
          <w:color w:val="CF0072"/>
          <w:spacing w:val="5"/>
          <w:kern w:val="28"/>
          <w:sz w:val="40"/>
          <w:szCs w:val="40"/>
          <w:lang w:val="en-GB"/>
        </w:rPr>
      </w:pPr>
    </w:p>
    <w:p w14:paraId="070A0916" w14:textId="77777777" w:rsidR="004579C8" w:rsidRDefault="004579C8" w:rsidP="004579C8">
      <w:pPr>
        <w:rPr>
          <w:rFonts w:ascii="Adani Regular" w:eastAsia="Times New Roman" w:hAnsi="Adani Regular" w:cs="Arial"/>
          <w:b/>
          <w:color w:val="CF0072"/>
          <w:spacing w:val="5"/>
          <w:kern w:val="28"/>
          <w:sz w:val="40"/>
          <w:szCs w:val="40"/>
          <w:lang w:val="en-GB"/>
        </w:rPr>
      </w:pPr>
    </w:p>
    <w:p w14:paraId="06280DB8" w14:textId="77777777" w:rsidR="004579C8" w:rsidRDefault="004579C8" w:rsidP="004579C8">
      <w:pPr>
        <w:rPr>
          <w:rFonts w:ascii="Adani Regular" w:eastAsia="Times New Roman" w:hAnsi="Adani Regular" w:cs="Arial"/>
          <w:b/>
          <w:color w:val="CF0072"/>
          <w:spacing w:val="5"/>
          <w:kern w:val="28"/>
          <w:sz w:val="40"/>
          <w:szCs w:val="40"/>
          <w:lang w:val="en-GB"/>
        </w:rPr>
      </w:pPr>
    </w:p>
    <w:p w14:paraId="4402FCBA" w14:textId="77777777" w:rsidR="004579C8" w:rsidRDefault="004579C8" w:rsidP="004579C8">
      <w:pPr>
        <w:rPr>
          <w:rFonts w:ascii="Adani Regular" w:eastAsia="Times New Roman" w:hAnsi="Adani Regular" w:cs="Arial"/>
          <w:b/>
          <w:color w:val="CF0072"/>
          <w:spacing w:val="5"/>
          <w:kern w:val="28"/>
          <w:sz w:val="40"/>
          <w:szCs w:val="40"/>
          <w:lang w:val="en-GB"/>
        </w:rPr>
      </w:pPr>
    </w:p>
    <w:p w14:paraId="3901DEA3" w14:textId="77777777" w:rsidR="004579C8" w:rsidRDefault="004579C8" w:rsidP="004579C8">
      <w:pPr>
        <w:rPr>
          <w:rFonts w:ascii="Adani Regular" w:eastAsia="Times New Roman" w:hAnsi="Adani Regular" w:cs="Arial"/>
          <w:b/>
          <w:color w:val="CF0072"/>
          <w:spacing w:val="5"/>
          <w:kern w:val="28"/>
          <w:sz w:val="40"/>
          <w:szCs w:val="40"/>
          <w:lang w:val="en-GB"/>
        </w:rPr>
      </w:pPr>
    </w:p>
    <w:p w14:paraId="21D0CA2A" w14:textId="77777777" w:rsidR="004579C8" w:rsidRDefault="004579C8" w:rsidP="004579C8">
      <w:pPr>
        <w:rPr>
          <w:rFonts w:ascii="Adani Regular" w:eastAsia="Times New Roman" w:hAnsi="Adani Regular" w:cs="Arial"/>
          <w:b/>
          <w:color w:val="CF0072"/>
          <w:spacing w:val="5"/>
          <w:kern w:val="28"/>
          <w:sz w:val="40"/>
          <w:szCs w:val="40"/>
          <w:lang w:val="en-GB"/>
        </w:rPr>
      </w:pPr>
    </w:p>
    <w:p w14:paraId="722DFE5E" w14:textId="77777777" w:rsidR="004579C8" w:rsidRDefault="004579C8" w:rsidP="004579C8">
      <w:pPr>
        <w:rPr>
          <w:rFonts w:ascii="Adani Regular" w:eastAsia="Times New Roman" w:hAnsi="Adani Regular" w:cs="Arial"/>
          <w:b/>
          <w:color w:val="CF0072"/>
          <w:spacing w:val="5"/>
          <w:kern w:val="28"/>
          <w:sz w:val="40"/>
          <w:szCs w:val="40"/>
          <w:lang w:val="en-GB"/>
        </w:rPr>
      </w:pPr>
    </w:p>
    <w:p w14:paraId="5199647A" w14:textId="77777777" w:rsidR="004579C8" w:rsidRDefault="004579C8" w:rsidP="004579C8">
      <w:pPr>
        <w:rPr>
          <w:rFonts w:ascii="Adani Regular" w:eastAsia="Times New Roman" w:hAnsi="Adani Regular" w:cs="Arial"/>
          <w:b/>
          <w:color w:val="CF0072"/>
          <w:spacing w:val="5"/>
          <w:kern w:val="28"/>
          <w:sz w:val="40"/>
          <w:szCs w:val="40"/>
          <w:lang w:val="en-GB"/>
        </w:rPr>
      </w:pPr>
    </w:p>
    <w:p w14:paraId="4265725E" w14:textId="77777777" w:rsidR="004579C8" w:rsidRDefault="004579C8" w:rsidP="004579C8">
      <w:pPr>
        <w:rPr>
          <w:rFonts w:ascii="Adani Regular" w:eastAsia="Times New Roman" w:hAnsi="Adani Regular" w:cs="Arial"/>
          <w:b/>
          <w:color w:val="CF0072"/>
          <w:spacing w:val="5"/>
          <w:kern w:val="28"/>
          <w:sz w:val="40"/>
          <w:szCs w:val="40"/>
          <w:lang w:val="en-GB"/>
        </w:rPr>
      </w:pPr>
    </w:p>
    <w:p w14:paraId="59B292A5" w14:textId="3A167C45" w:rsidR="004579C8" w:rsidRDefault="004579C8" w:rsidP="004579C8">
      <w:pPr>
        <w:rPr>
          <w:rFonts w:ascii="Adani Regular" w:eastAsia="Times New Roman" w:hAnsi="Adani Regular" w:cs="Arial"/>
          <w:b/>
          <w:color w:val="CF0072"/>
          <w:spacing w:val="5"/>
          <w:kern w:val="28"/>
          <w:sz w:val="40"/>
          <w:szCs w:val="40"/>
          <w:lang w:val="en-GB"/>
        </w:rPr>
      </w:pPr>
    </w:p>
    <w:p w14:paraId="32417528" w14:textId="77777777" w:rsidR="004579C8" w:rsidRDefault="004579C8" w:rsidP="004579C8">
      <w:pPr>
        <w:rPr>
          <w:rFonts w:ascii="Adani Regular" w:eastAsia="Times New Roman" w:hAnsi="Adani Regular" w:cs="Arial"/>
          <w:b/>
          <w:color w:val="CF0072"/>
          <w:spacing w:val="5"/>
          <w:kern w:val="28"/>
          <w:sz w:val="40"/>
          <w:szCs w:val="40"/>
          <w:lang w:val="en-GB"/>
        </w:rPr>
      </w:pPr>
    </w:p>
    <w:p w14:paraId="40D3BA66" w14:textId="77777777" w:rsidR="00F8137F" w:rsidRPr="00FF0845" w:rsidRDefault="00F8137F" w:rsidP="00F8137F">
      <w:pPr>
        <w:pStyle w:val="Title"/>
        <w:rPr>
          <w:rFonts w:ascii="Adani Regular" w:hAnsi="Adani Regular"/>
        </w:rPr>
      </w:pPr>
      <w:r w:rsidRPr="00FF0845">
        <w:rPr>
          <w:rFonts w:ascii="Adani Regular" w:hAnsi="Adani Regular"/>
        </w:rPr>
        <w:t>Tech Assurance Group Reviews (To be proportionately filled)</w:t>
      </w:r>
    </w:p>
    <w:p w14:paraId="15A2A6BC" w14:textId="77777777" w:rsidR="00F8137F" w:rsidRPr="008520A0" w:rsidRDefault="00F8137F" w:rsidP="00F8137F">
      <w:pPr>
        <w:jc w:val="both"/>
        <w:rPr>
          <w:rFonts w:ascii="Adani Regular" w:hAnsi="Adani Regular"/>
        </w:rPr>
      </w:pPr>
      <w:r w:rsidRPr="008520A0">
        <w:rPr>
          <w:rFonts w:ascii="Adani Regular" w:hAnsi="Adani Regular"/>
        </w:rPr>
        <w:t>This is the single TAG submission template. All projects start with the Impact Assessment form. Based on the assessment outcome, the system classifies the request into NR (No Review), LR (Light Review), or FR (Full Review). Only the sections marked applicable for the assigned category must be completed.</w:t>
      </w:r>
    </w:p>
    <w:p w14:paraId="1BE33F4F" w14:textId="795533F3" w:rsidR="00F8137F" w:rsidRPr="008520A0" w:rsidRDefault="2B6709D8" w:rsidP="00F8137F">
      <w:pPr>
        <w:pStyle w:val="Heading1"/>
        <w:rPr>
          <w:rFonts w:ascii="Adani Regular" w:hAnsi="Adani Regular"/>
        </w:rPr>
      </w:pPr>
      <w:r w:rsidRPr="6413D6D9">
        <w:rPr>
          <w:rFonts w:ascii="Adani Regular" w:hAnsi="Adani Regular"/>
        </w:rPr>
        <w:t xml:space="preserve">1.Basic </w:t>
      </w:r>
      <w:r w:rsidR="4F0A0324" w:rsidRPr="6413D6D9">
        <w:rPr>
          <w:rFonts w:ascii="Adani Regular" w:hAnsi="Adani Regular"/>
        </w:rPr>
        <w:t>Details</w:t>
      </w:r>
      <w:r w:rsidR="2DB7EE5B" w:rsidRPr="6413D6D9">
        <w:rPr>
          <w:rFonts w:ascii="Adani Regular" w:hAnsi="Adani Regular"/>
        </w:rPr>
        <w:t xml:space="preserve"> </w:t>
      </w:r>
      <w:r w:rsidRPr="6413D6D9">
        <w:rPr>
          <w:rFonts w:ascii="Adani Regular" w:hAnsi="Adani Regular"/>
        </w:rPr>
        <w:t>(applicable to all categories)</w:t>
      </w:r>
    </w:p>
    <w:tbl>
      <w:tblPr>
        <w:tblStyle w:val="TableGrid0"/>
        <w:tblW w:w="8642" w:type="dxa"/>
        <w:tblLook w:val="04A0" w:firstRow="1" w:lastRow="0" w:firstColumn="1" w:lastColumn="0" w:noHBand="0" w:noVBand="1"/>
      </w:tblPr>
      <w:tblGrid>
        <w:gridCol w:w="3397"/>
        <w:gridCol w:w="5245"/>
      </w:tblGrid>
      <w:tr w:rsidR="00F8137F" w:rsidRPr="008520A0" w14:paraId="63531FFD" w14:textId="77777777" w:rsidTr="6413D6D9">
        <w:trPr>
          <w:trHeight w:val="328"/>
        </w:trPr>
        <w:tc>
          <w:tcPr>
            <w:tcW w:w="3397" w:type="dxa"/>
          </w:tcPr>
          <w:p w14:paraId="78007856" w14:textId="77777777" w:rsidR="00F8137F" w:rsidRPr="008520A0" w:rsidRDefault="00F8137F" w:rsidP="00644BA1">
            <w:pPr>
              <w:rPr>
                <w:rFonts w:ascii="Adani Regular" w:hAnsi="Adani Regular"/>
              </w:rPr>
            </w:pPr>
            <w:r w:rsidRPr="008520A0">
              <w:rPr>
                <w:rFonts w:ascii="Adani Regular" w:hAnsi="Adani Regular"/>
              </w:rPr>
              <w:t>Project Name</w:t>
            </w:r>
          </w:p>
        </w:tc>
        <w:tc>
          <w:tcPr>
            <w:tcW w:w="5245" w:type="dxa"/>
          </w:tcPr>
          <w:p w14:paraId="451575C0" w14:textId="0CDA7013" w:rsidR="00F8137F" w:rsidRPr="008520A0" w:rsidRDefault="00F8137F" w:rsidP="00644BA1"/>
        </w:tc>
      </w:tr>
      <w:tr w:rsidR="00F8137F" w:rsidRPr="008520A0" w14:paraId="0E5554EE" w14:textId="77777777" w:rsidTr="6413D6D9">
        <w:trPr>
          <w:trHeight w:val="320"/>
        </w:trPr>
        <w:tc>
          <w:tcPr>
            <w:tcW w:w="3397" w:type="dxa"/>
            <w:vAlign w:val="center"/>
          </w:tcPr>
          <w:p w14:paraId="06FF1391" w14:textId="77777777" w:rsidR="00F8137F" w:rsidRPr="008520A0" w:rsidRDefault="00F8137F" w:rsidP="00644BA1">
            <w:pPr>
              <w:rPr>
                <w:rFonts w:ascii="Adani Regular" w:hAnsi="Adani Regular"/>
              </w:rPr>
            </w:pPr>
            <w:r w:rsidRPr="008520A0">
              <w:rPr>
                <w:rFonts w:ascii="Adani Regular" w:hAnsi="Adani Regular" w:cs="Calibri"/>
                <w:color w:val="000000"/>
              </w:rPr>
              <w:t>Business Unit</w:t>
            </w:r>
          </w:p>
        </w:tc>
        <w:tc>
          <w:tcPr>
            <w:tcW w:w="5245" w:type="dxa"/>
          </w:tcPr>
          <w:p w14:paraId="029E4F50" w14:textId="330A454C" w:rsidR="00F8137F" w:rsidRPr="008520A0" w:rsidRDefault="00F8137F" w:rsidP="00644BA1"/>
        </w:tc>
      </w:tr>
      <w:tr w:rsidR="00F8137F" w:rsidRPr="008520A0" w14:paraId="56AB5E20" w14:textId="77777777" w:rsidTr="6413D6D9">
        <w:trPr>
          <w:trHeight w:val="320"/>
        </w:trPr>
        <w:tc>
          <w:tcPr>
            <w:tcW w:w="3397" w:type="dxa"/>
            <w:vAlign w:val="center"/>
          </w:tcPr>
          <w:p w14:paraId="7AA7F006" w14:textId="77777777" w:rsidR="00F8137F" w:rsidRPr="008520A0" w:rsidRDefault="00F8137F" w:rsidP="00644BA1">
            <w:pPr>
              <w:rPr>
                <w:rFonts w:ascii="Adani Regular" w:hAnsi="Adani Regular"/>
              </w:rPr>
            </w:pPr>
            <w:r w:rsidRPr="008520A0">
              <w:rPr>
                <w:rFonts w:ascii="Adani Regular" w:hAnsi="Adani Regular" w:cs="Calibri"/>
                <w:color w:val="000000"/>
              </w:rPr>
              <w:t>Sub-BU / Location</w:t>
            </w:r>
          </w:p>
        </w:tc>
        <w:tc>
          <w:tcPr>
            <w:tcW w:w="5245" w:type="dxa"/>
          </w:tcPr>
          <w:p w14:paraId="17B0048D" w14:textId="2C113786" w:rsidR="00F8137F" w:rsidRPr="008520A0" w:rsidRDefault="00F8137F" w:rsidP="00644BA1"/>
        </w:tc>
      </w:tr>
      <w:tr w:rsidR="00F8137F" w:rsidRPr="008520A0" w14:paraId="571C1916" w14:textId="77777777" w:rsidTr="6413D6D9">
        <w:trPr>
          <w:trHeight w:val="320"/>
        </w:trPr>
        <w:tc>
          <w:tcPr>
            <w:tcW w:w="3397" w:type="dxa"/>
            <w:vAlign w:val="center"/>
          </w:tcPr>
          <w:p w14:paraId="0746E7B7" w14:textId="77777777" w:rsidR="00F8137F" w:rsidRPr="008520A0" w:rsidRDefault="00F8137F" w:rsidP="00644BA1">
            <w:pPr>
              <w:rPr>
                <w:rFonts w:ascii="Adani Regular" w:hAnsi="Adani Regular"/>
              </w:rPr>
            </w:pPr>
            <w:r w:rsidRPr="008520A0">
              <w:rPr>
                <w:rFonts w:ascii="Adani Regular" w:hAnsi="Adani Regular" w:cs="Calibri"/>
                <w:color w:val="000000"/>
              </w:rPr>
              <w:t>Functional Owner</w:t>
            </w:r>
          </w:p>
        </w:tc>
        <w:tc>
          <w:tcPr>
            <w:tcW w:w="5245" w:type="dxa"/>
          </w:tcPr>
          <w:p w14:paraId="46341525" w14:textId="2B8BCB06" w:rsidR="00F8137F" w:rsidRPr="008520A0" w:rsidRDefault="00F8137F" w:rsidP="00644BA1"/>
        </w:tc>
      </w:tr>
      <w:tr w:rsidR="00F8137F" w:rsidRPr="008520A0" w14:paraId="37CC3DE7" w14:textId="77777777" w:rsidTr="6413D6D9">
        <w:trPr>
          <w:trHeight w:val="320"/>
        </w:trPr>
        <w:tc>
          <w:tcPr>
            <w:tcW w:w="3397" w:type="dxa"/>
            <w:vAlign w:val="center"/>
          </w:tcPr>
          <w:p w14:paraId="6BFB495D" w14:textId="77777777" w:rsidR="00F8137F" w:rsidRPr="008520A0" w:rsidRDefault="00F8137F" w:rsidP="00644BA1">
            <w:pPr>
              <w:rPr>
                <w:rFonts w:ascii="Adani Regular" w:hAnsi="Adani Regular"/>
              </w:rPr>
            </w:pPr>
            <w:r w:rsidRPr="008520A0">
              <w:rPr>
                <w:rFonts w:ascii="Adani Regular" w:hAnsi="Adani Regular" w:cs="Calibri"/>
                <w:color w:val="000000"/>
              </w:rPr>
              <w:t>BU IT Owner</w:t>
            </w:r>
          </w:p>
        </w:tc>
        <w:tc>
          <w:tcPr>
            <w:tcW w:w="5245" w:type="dxa"/>
          </w:tcPr>
          <w:p w14:paraId="223A75F7" w14:textId="5788C8B6" w:rsidR="00F8137F" w:rsidRPr="008520A0" w:rsidRDefault="2AC7E4F5" w:rsidP="00644BA1">
            <w:r w:rsidRPr="78FE338F">
              <w:rPr>
                <w:rFonts w:ascii="Adani Regular" w:hAnsi="Adani Regular"/>
              </w:rPr>
              <w:t>Kiran KR</w:t>
            </w:r>
          </w:p>
        </w:tc>
      </w:tr>
      <w:tr w:rsidR="00F8137F" w:rsidRPr="008520A0" w14:paraId="436A8C0C" w14:textId="77777777" w:rsidTr="6413D6D9">
        <w:trPr>
          <w:trHeight w:val="320"/>
        </w:trPr>
        <w:tc>
          <w:tcPr>
            <w:tcW w:w="3397" w:type="dxa"/>
            <w:vAlign w:val="center"/>
          </w:tcPr>
          <w:p w14:paraId="316F9119" w14:textId="77777777" w:rsidR="00F8137F" w:rsidRPr="008520A0" w:rsidRDefault="00F8137F" w:rsidP="00644BA1">
            <w:pPr>
              <w:rPr>
                <w:rFonts w:ascii="Adani Regular" w:hAnsi="Adani Regular"/>
              </w:rPr>
            </w:pPr>
            <w:r w:rsidRPr="008520A0">
              <w:rPr>
                <w:rFonts w:ascii="Adani Regular" w:hAnsi="Adani Regular" w:cs="Calibri"/>
                <w:color w:val="000000"/>
              </w:rPr>
              <w:t>Application/Project Type</w:t>
            </w:r>
          </w:p>
        </w:tc>
        <w:tc>
          <w:tcPr>
            <w:tcW w:w="5245" w:type="dxa"/>
          </w:tcPr>
          <w:p w14:paraId="201E3F2E" w14:textId="67D1122D" w:rsidR="00F8137F" w:rsidRPr="008520A0" w:rsidRDefault="2C8AF0C9" w:rsidP="00644BA1">
            <w:r w:rsidRPr="6413D6D9">
              <w:rPr>
                <w:rFonts w:ascii="Adani Regular" w:hAnsi="Adani Regular"/>
              </w:rPr>
              <w:t>AI (Digital project)</w:t>
            </w:r>
          </w:p>
        </w:tc>
      </w:tr>
      <w:tr w:rsidR="00F8137F" w:rsidRPr="008520A0" w14:paraId="0621A12A" w14:textId="77777777" w:rsidTr="6413D6D9">
        <w:trPr>
          <w:trHeight w:val="320"/>
        </w:trPr>
        <w:tc>
          <w:tcPr>
            <w:tcW w:w="3397" w:type="dxa"/>
            <w:vAlign w:val="center"/>
          </w:tcPr>
          <w:p w14:paraId="698B7502" w14:textId="76257BF5" w:rsidR="00F8137F" w:rsidRPr="008520A0" w:rsidRDefault="00F8137F" w:rsidP="6413D6D9">
            <w:pPr>
              <w:rPr>
                <w:rFonts w:ascii="Adani Regular" w:hAnsi="Adani Regular"/>
              </w:rPr>
            </w:pPr>
            <w:r w:rsidRPr="6413D6D9">
              <w:t>High-level Objective</w:t>
            </w:r>
          </w:p>
        </w:tc>
        <w:tc>
          <w:tcPr>
            <w:tcW w:w="5245" w:type="dxa"/>
          </w:tcPr>
          <w:p w14:paraId="2614C6F6" w14:textId="59EC1019" w:rsidR="00F8137F" w:rsidRPr="008520A0" w:rsidRDefault="00F8137F" w:rsidP="6413D6D9">
            <w:pPr>
              <w:spacing w:line="300" w:lineRule="auto"/>
              <w:rPr>
                <w:rFonts w:ascii="Adani Regular" w:hAnsi="Adani Regular"/>
              </w:rPr>
            </w:pPr>
          </w:p>
        </w:tc>
      </w:tr>
    </w:tbl>
    <w:p w14:paraId="237ACBDC" w14:textId="77777777" w:rsidR="00150656" w:rsidRPr="008520A0" w:rsidRDefault="00150656" w:rsidP="00F8137F">
      <w:pPr>
        <w:pStyle w:val="Heading1"/>
        <w:rPr>
          <w:rFonts w:ascii="Adani Regular" w:hAnsi="Adani Regular"/>
        </w:rPr>
      </w:pPr>
    </w:p>
    <w:p w14:paraId="53307AE9" w14:textId="38EB7F14" w:rsidR="00F8137F" w:rsidRPr="008520A0" w:rsidRDefault="00F8137F" w:rsidP="00F8137F">
      <w:pPr>
        <w:pStyle w:val="Heading1"/>
        <w:rPr>
          <w:rFonts w:ascii="Adani Regular" w:hAnsi="Adani Regular"/>
        </w:rPr>
      </w:pPr>
      <w:r w:rsidRPr="008520A0">
        <w:rPr>
          <w:rFonts w:ascii="Adani Regular" w:hAnsi="Adani Regular"/>
        </w:rPr>
        <w:t>2. Standardization &amp; Reuse Assessment (NR / LR / FR)</w:t>
      </w:r>
    </w:p>
    <w:p w14:paraId="05E80E65" w14:textId="77777777" w:rsidR="00F8137F" w:rsidRPr="008520A0" w:rsidRDefault="00F8137F" w:rsidP="00F8137F">
      <w:pPr>
        <w:rPr>
          <w:rFonts w:ascii="Adani Regular" w:hAnsi="Adani Regular"/>
        </w:rPr>
      </w:pPr>
      <w:r w:rsidRPr="008520A0">
        <w:rPr>
          <w:rFonts w:ascii="Adani Regular" w:hAnsi="Adani Regular"/>
        </w:rPr>
        <w:t>Mandatory section enforcing the group standardization mandate.</w:t>
      </w:r>
    </w:p>
    <w:tbl>
      <w:tblPr>
        <w:tblStyle w:val="TableGrid0"/>
        <w:tblW w:w="8758" w:type="dxa"/>
        <w:tblLook w:val="04A0" w:firstRow="1" w:lastRow="0" w:firstColumn="1" w:lastColumn="0" w:noHBand="0" w:noVBand="1"/>
      </w:tblPr>
      <w:tblGrid>
        <w:gridCol w:w="3397"/>
        <w:gridCol w:w="5361"/>
      </w:tblGrid>
      <w:tr w:rsidR="00F8137F" w:rsidRPr="008520A0" w14:paraId="3948B620" w14:textId="77777777" w:rsidTr="0A3586AF">
        <w:trPr>
          <w:trHeight w:val="437"/>
        </w:trPr>
        <w:tc>
          <w:tcPr>
            <w:tcW w:w="3397" w:type="dxa"/>
          </w:tcPr>
          <w:p w14:paraId="327CF2B0" w14:textId="77777777" w:rsidR="00F8137F" w:rsidRPr="008520A0" w:rsidRDefault="00F8137F" w:rsidP="00644BA1">
            <w:pPr>
              <w:rPr>
                <w:rFonts w:ascii="Adani Regular" w:hAnsi="Adani Regular"/>
              </w:rPr>
            </w:pPr>
            <w:r w:rsidRPr="008520A0">
              <w:rPr>
                <w:rFonts w:ascii="Adani Regular" w:hAnsi="Adani Regular"/>
              </w:rPr>
              <w:t>Capability</w:t>
            </w:r>
          </w:p>
        </w:tc>
        <w:tc>
          <w:tcPr>
            <w:tcW w:w="5361" w:type="dxa"/>
          </w:tcPr>
          <w:p w14:paraId="7E77140A" w14:textId="628AC09C" w:rsidR="00F8137F" w:rsidRPr="008520A0" w:rsidRDefault="1139B7E5" w:rsidP="00644BA1">
            <w:r w:rsidRPr="0A3586AF">
              <w:rPr>
                <w:rFonts w:ascii="Adani Regular" w:hAnsi="Adani Regular"/>
              </w:rPr>
              <w:t>No</w:t>
            </w:r>
          </w:p>
        </w:tc>
      </w:tr>
      <w:tr w:rsidR="00F8137F" w:rsidRPr="008520A0" w14:paraId="636CE9AC" w14:textId="77777777" w:rsidTr="0A3586AF">
        <w:trPr>
          <w:trHeight w:val="263"/>
        </w:trPr>
        <w:tc>
          <w:tcPr>
            <w:tcW w:w="3397" w:type="dxa"/>
          </w:tcPr>
          <w:p w14:paraId="357FB215" w14:textId="3B374738" w:rsidR="00F8137F" w:rsidRPr="008520A0" w:rsidRDefault="002E3C27" w:rsidP="00644BA1">
            <w:pPr>
              <w:rPr>
                <w:rFonts w:ascii="Adani Regular" w:hAnsi="Adani Regular"/>
              </w:rPr>
            </w:pPr>
            <w:r>
              <w:rPr>
                <w:rFonts w:ascii="Adani Regular" w:hAnsi="Adani Regular"/>
              </w:rPr>
              <w:t xml:space="preserve">Similar solution </w:t>
            </w:r>
            <w:proofErr w:type="gramStart"/>
            <w:r>
              <w:rPr>
                <w:rFonts w:ascii="Adani Regular" w:hAnsi="Adani Regular"/>
              </w:rPr>
              <w:t>existing</w:t>
            </w:r>
            <w:proofErr w:type="gramEnd"/>
            <w:r>
              <w:rPr>
                <w:rFonts w:ascii="Adani Regular" w:hAnsi="Adani Regular"/>
              </w:rPr>
              <w:t xml:space="preserve"> in the Group.</w:t>
            </w:r>
            <w:r w:rsidR="00203ED3">
              <w:rPr>
                <w:rFonts w:ascii="Adani Regular" w:hAnsi="Adani Regular"/>
              </w:rPr>
              <w:t xml:space="preserve"> (</w:t>
            </w:r>
            <w:r w:rsidR="00081A43" w:rsidRPr="00081A43">
              <w:rPr>
                <w:rFonts w:ascii="Adani Regular" w:hAnsi="Adani Regular"/>
                <w:sz w:val="18"/>
                <w:szCs w:val="18"/>
              </w:rPr>
              <w:t>provide reference to a</w:t>
            </w:r>
            <w:r w:rsidR="008B2FF3">
              <w:rPr>
                <w:rFonts w:ascii="Adani Regular" w:hAnsi="Adani Regular"/>
                <w:sz w:val="18"/>
                <w:szCs w:val="18"/>
              </w:rPr>
              <w:t xml:space="preserve">n </w:t>
            </w:r>
            <w:r w:rsidR="00081A43" w:rsidRPr="00081A43">
              <w:rPr>
                <w:rFonts w:ascii="Adani Regular" w:hAnsi="Adani Regular"/>
                <w:sz w:val="18"/>
                <w:szCs w:val="18"/>
              </w:rPr>
              <w:t xml:space="preserve">existing </w:t>
            </w:r>
            <w:r w:rsidR="00190069">
              <w:rPr>
                <w:rFonts w:ascii="Adani Regular" w:hAnsi="Adani Regular"/>
                <w:sz w:val="18"/>
                <w:szCs w:val="18"/>
              </w:rPr>
              <w:t xml:space="preserve">solution </w:t>
            </w:r>
            <w:r w:rsidR="00081A43" w:rsidRPr="00081A43">
              <w:rPr>
                <w:rFonts w:ascii="Adani Regular" w:hAnsi="Adani Regular"/>
                <w:sz w:val="18"/>
                <w:szCs w:val="18"/>
              </w:rPr>
              <w:t>or prior TAG/ARB ID</w:t>
            </w:r>
            <w:r w:rsidR="0040561B">
              <w:rPr>
                <w:rFonts w:ascii="Adani Regular" w:hAnsi="Adani Regular"/>
              </w:rPr>
              <w:t>)</w:t>
            </w:r>
          </w:p>
        </w:tc>
        <w:tc>
          <w:tcPr>
            <w:tcW w:w="5361" w:type="dxa"/>
          </w:tcPr>
          <w:p w14:paraId="7EDF9BE7" w14:textId="389A6F10" w:rsidR="00F8137F" w:rsidRPr="008520A0" w:rsidRDefault="4B556A9E" w:rsidP="00644BA1">
            <w:r w:rsidRPr="78FE338F">
              <w:rPr>
                <w:rFonts w:ascii="Adani Regular" w:hAnsi="Adani Regular"/>
              </w:rPr>
              <w:t xml:space="preserve">No </w:t>
            </w:r>
          </w:p>
        </w:tc>
      </w:tr>
      <w:tr w:rsidR="00B80C41" w:rsidRPr="008520A0" w14:paraId="5F6FA750" w14:textId="77777777" w:rsidTr="0A3586AF">
        <w:trPr>
          <w:trHeight w:val="263"/>
        </w:trPr>
        <w:tc>
          <w:tcPr>
            <w:tcW w:w="8758" w:type="dxa"/>
            <w:gridSpan w:val="2"/>
          </w:tcPr>
          <w:p w14:paraId="3A3A08C8" w14:textId="71B261F3" w:rsidR="00B80C41" w:rsidRPr="008520A0" w:rsidRDefault="00B80C41" w:rsidP="00644BA1">
            <w:pPr>
              <w:rPr>
                <w:rFonts w:ascii="Adani Regular" w:hAnsi="Adani Regular"/>
              </w:rPr>
            </w:pPr>
            <w:r w:rsidRPr="004169B5">
              <w:rPr>
                <w:rFonts w:ascii="Adani Regular" w:hAnsi="Adani Regular"/>
                <w:b/>
                <w:bCs/>
              </w:rPr>
              <w:t>Below section needs to be updated if answer to above question is Yes</w:t>
            </w:r>
          </w:p>
        </w:tc>
      </w:tr>
      <w:tr w:rsidR="00F8137F" w:rsidRPr="008520A0" w14:paraId="0D6EFB3D" w14:textId="77777777" w:rsidTr="0A3586AF">
        <w:trPr>
          <w:trHeight w:val="263"/>
        </w:trPr>
        <w:tc>
          <w:tcPr>
            <w:tcW w:w="3397" w:type="dxa"/>
          </w:tcPr>
          <w:p w14:paraId="644D55F5" w14:textId="77777777" w:rsidR="00F8137F" w:rsidRPr="008520A0" w:rsidRDefault="00F8137F" w:rsidP="00644BA1">
            <w:pPr>
              <w:rPr>
                <w:rFonts w:ascii="Adani Regular" w:hAnsi="Adani Regular"/>
              </w:rPr>
            </w:pPr>
            <w:r w:rsidRPr="008520A0">
              <w:rPr>
                <w:rFonts w:ascii="Adani Regular" w:hAnsi="Adani Regular"/>
              </w:rPr>
              <w:t>Overlap Estimate</w:t>
            </w:r>
          </w:p>
          <w:p w14:paraId="05E7761E" w14:textId="77777777" w:rsidR="00F8137F" w:rsidRPr="008520A0" w:rsidRDefault="00F8137F" w:rsidP="00644BA1">
            <w:pPr>
              <w:rPr>
                <w:rFonts w:ascii="Adani Regular" w:hAnsi="Adani Regular"/>
              </w:rPr>
            </w:pPr>
            <w:r w:rsidRPr="008520A0">
              <w:rPr>
                <w:rFonts w:ascii="Adani Regular" w:hAnsi="Adani Regular"/>
              </w:rPr>
              <w:t>(Significant / Moderate / No overlap)</w:t>
            </w:r>
          </w:p>
        </w:tc>
        <w:tc>
          <w:tcPr>
            <w:tcW w:w="5361" w:type="dxa"/>
          </w:tcPr>
          <w:p w14:paraId="1BAB15C6" w14:textId="77777777" w:rsidR="00F8137F" w:rsidRPr="008520A0" w:rsidRDefault="00F8137F" w:rsidP="00644BA1">
            <w:pPr>
              <w:rPr>
                <w:rFonts w:ascii="Adani Regular" w:hAnsi="Adani Regular"/>
              </w:rPr>
            </w:pPr>
          </w:p>
        </w:tc>
      </w:tr>
      <w:tr w:rsidR="00C3294D" w:rsidRPr="008520A0" w14:paraId="351DD39C" w14:textId="77777777" w:rsidTr="0A3586AF">
        <w:trPr>
          <w:trHeight w:val="263"/>
        </w:trPr>
        <w:tc>
          <w:tcPr>
            <w:tcW w:w="3397" w:type="dxa"/>
          </w:tcPr>
          <w:p w14:paraId="37D3CE58" w14:textId="4D9426C7" w:rsidR="00C3294D" w:rsidRPr="008520A0" w:rsidRDefault="00C3294D" w:rsidP="00C3294D">
            <w:pPr>
              <w:rPr>
                <w:rFonts w:ascii="Adani Regular" w:hAnsi="Adani Regular"/>
              </w:rPr>
            </w:pPr>
            <w:r>
              <w:rPr>
                <w:rFonts w:ascii="Adani Regular" w:hAnsi="Adani Regular"/>
              </w:rPr>
              <w:t xml:space="preserve">Seeking </w:t>
            </w:r>
            <w:r w:rsidRPr="008520A0">
              <w:rPr>
                <w:rFonts w:ascii="Adani Regular" w:hAnsi="Adani Regular"/>
              </w:rPr>
              <w:t>Exception</w:t>
            </w:r>
            <w:r>
              <w:rPr>
                <w:rFonts w:ascii="Adani Regular" w:hAnsi="Adani Regular"/>
              </w:rPr>
              <w:t>?</w:t>
            </w:r>
            <w:r w:rsidRPr="008520A0">
              <w:rPr>
                <w:rFonts w:ascii="Adani Regular" w:hAnsi="Adani Regular"/>
              </w:rPr>
              <w:t xml:space="preserve"> </w:t>
            </w:r>
            <w:r>
              <w:rPr>
                <w:rFonts w:ascii="Adani Regular" w:hAnsi="Adani Regular"/>
              </w:rPr>
              <w:t>(</w:t>
            </w:r>
            <w:r w:rsidRPr="000C1605">
              <w:rPr>
                <w:rFonts w:ascii="Adani Regular" w:hAnsi="Adani Regular"/>
                <w:sz w:val="18"/>
                <w:szCs w:val="18"/>
              </w:rPr>
              <w:t>Yes/No</w:t>
            </w:r>
            <w:r>
              <w:rPr>
                <w:rFonts w:ascii="Adani Regular" w:hAnsi="Adani Regular"/>
              </w:rPr>
              <w:t>)</w:t>
            </w:r>
          </w:p>
        </w:tc>
        <w:tc>
          <w:tcPr>
            <w:tcW w:w="5361" w:type="dxa"/>
          </w:tcPr>
          <w:p w14:paraId="539FD0E5" w14:textId="77777777" w:rsidR="00C3294D" w:rsidRPr="008520A0" w:rsidRDefault="00C3294D" w:rsidP="00C3294D">
            <w:pPr>
              <w:rPr>
                <w:rFonts w:ascii="Adani Regular" w:hAnsi="Adani Regular"/>
              </w:rPr>
            </w:pPr>
          </w:p>
        </w:tc>
      </w:tr>
      <w:tr w:rsidR="00C3294D" w:rsidRPr="008520A0" w14:paraId="23CFDFA4" w14:textId="77777777" w:rsidTr="0A3586AF">
        <w:trPr>
          <w:trHeight w:val="263"/>
        </w:trPr>
        <w:tc>
          <w:tcPr>
            <w:tcW w:w="3397" w:type="dxa"/>
          </w:tcPr>
          <w:p w14:paraId="75A91060" w14:textId="3C19CC73" w:rsidR="00C3294D" w:rsidRPr="008520A0" w:rsidRDefault="00F468A9" w:rsidP="00C3294D">
            <w:pPr>
              <w:rPr>
                <w:rFonts w:ascii="Adani Regular" w:hAnsi="Adani Regular"/>
              </w:rPr>
            </w:pPr>
            <w:r w:rsidRPr="008520A0">
              <w:rPr>
                <w:rFonts w:ascii="Adani Regular" w:hAnsi="Adani Regular"/>
              </w:rPr>
              <w:t xml:space="preserve">Exit / Convergence Strategy (in case of </w:t>
            </w:r>
            <w:r>
              <w:rPr>
                <w:rFonts w:ascii="Adani Regular" w:hAnsi="Adani Regular"/>
              </w:rPr>
              <w:t>exception</w:t>
            </w:r>
            <w:r w:rsidRPr="008520A0">
              <w:rPr>
                <w:rFonts w:ascii="Adani Regular" w:hAnsi="Adani Regular"/>
              </w:rPr>
              <w:t>)</w:t>
            </w:r>
          </w:p>
        </w:tc>
        <w:tc>
          <w:tcPr>
            <w:tcW w:w="5361" w:type="dxa"/>
          </w:tcPr>
          <w:p w14:paraId="71E61C12" w14:textId="77777777" w:rsidR="00C3294D" w:rsidRPr="008520A0" w:rsidRDefault="00C3294D" w:rsidP="00C3294D">
            <w:pPr>
              <w:rPr>
                <w:rFonts w:ascii="Adani Regular" w:hAnsi="Adani Regular"/>
              </w:rPr>
            </w:pPr>
          </w:p>
        </w:tc>
      </w:tr>
      <w:tr w:rsidR="00C3294D" w:rsidRPr="008520A0" w14:paraId="03B531CA" w14:textId="77777777" w:rsidTr="0A3586AF">
        <w:trPr>
          <w:trHeight w:val="263"/>
        </w:trPr>
        <w:tc>
          <w:tcPr>
            <w:tcW w:w="3397" w:type="dxa"/>
          </w:tcPr>
          <w:p w14:paraId="78C36F37" w14:textId="08F5C3FD" w:rsidR="00C3294D" w:rsidRPr="008520A0" w:rsidRDefault="00F468A9" w:rsidP="00C3294D">
            <w:pPr>
              <w:rPr>
                <w:rFonts w:ascii="Adani Regular" w:hAnsi="Adani Regular"/>
              </w:rPr>
            </w:pPr>
            <w:r>
              <w:rPr>
                <w:rFonts w:ascii="Adani Regular" w:hAnsi="Adani Regular"/>
              </w:rPr>
              <w:t>D</w:t>
            </w:r>
            <w:r w:rsidRPr="00F468A9">
              <w:rPr>
                <w:rFonts w:ascii="Adani Regular" w:hAnsi="Adani Regular"/>
              </w:rPr>
              <w:t>elta scope that needs to be reviewed</w:t>
            </w:r>
            <w:r>
              <w:rPr>
                <w:rFonts w:ascii="Adani Regular" w:hAnsi="Adani Regular"/>
              </w:rPr>
              <w:t xml:space="preserve"> (In case of reuse)</w:t>
            </w:r>
          </w:p>
        </w:tc>
        <w:tc>
          <w:tcPr>
            <w:tcW w:w="5361" w:type="dxa"/>
          </w:tcPr>
          <w:p w14:paraId="7C8E8C9C" w14:textId="77777777" w:rsidR="00C3294D" w:rsidRPr="008520A0" w:rsidRDefault="00C3294D" w:rsidP="00C3294D">
            <w:pPr>
              <w:rPr>
                <w:rFonts w:ascii="Adani Regular" w:hAnsi="Adani Regular"/>
              </w:rPr>
            </w:pPr>
          </w:p>
        </w:tc>
      </w:tr>
    </w:tbl>
    <w:p w14:paraId="5943C243" w14:textId="77777777" w:rsidR="00F8137F" w:rsidRPr="008520A0" w:rsidRDefault="00F8137F" w:rsidP="00F8137F">
      <w:pPr>
        <w:pStyle w:val="Heading1"/>
        <w:rPr>
          <w:rFonts w:ascii="Adani Regular" w:hAnsi="Adani Regular"/>
        </w:rPr>
      </w:pPr>
    </w:p>
    <w:p w14:paraId="07BC52B4" w14:textId="77777777" w:rsidR="00150656" w:rsidRPr="008520A0" w:rsidRDefault="00150656" w:rsidP="00F8137F">
      <w:pPr>
        <w:pStyle w:val="Heading1"/>
        <w:rPr>
          <w:rFonts w:ascii="Adani Regular" w:hAnsi="Adani Regular"/>
        </w:rPr>
      </w:pPr>
    </w:p>
    <w:p w14:paraId="1E4C0A23" w14:textId="77777777" w:rsidR="00537D45" w:rsidRDefault="00537D45" w:rsidP="00537D45"/>
    <w:p w14:paraId="79A51BC0" w14:textId="77777777" w:rsidR="0015218D" w:rsidRDefault="0015218D" w:rsidP="00537D45"/>
    <w:p w14:paraId="2762C6D5" w14:textId="2278EA5E" w:rsidR="0015218D" w:rsidRDefault="0015218D" w:rsidP="0015218D">
      <w:pPr>
        <w:pStyle w:val="Heading1"/>
        <w:rPr>
          <w:rFonts w:ascii="Adani Regular" w:hAnsi="Adani Regular"/>
        </w:rPr>
      </w:pPr>
      <w:r w:rsidRPr="7EEB3BB8">
        <w:rPr>
          <w:rFonts w:ascii="Adani Regular" w:hAnsi="Adani Regular"/>
        </w:rPr>
        <w:t>3. Business Requirements</w:t>
      </w:r>
      <w:r w:rsidR="7C0E3433" w:rsidRPr="7EEB3BB8">
        <w:rPr>
          <w:rFonts w:ascii="Adani Regular" w:hAnsi="Adani Regular"/>
        </w:rPr>
        <w:t xml:space="preserve"> (NR/LR/FR)</w:t>
      </w:r>
    </w:p>
    <w:p w14:paraId="27005A38" w14:textId="7EEFC034" w:rsidR="009B16CF" w:rsidRPr="009B16CF" w:rsidRDefault="009B16CF" w:rsidP="009B16CF">
      <w:pPr>
        <w:rPr>
          <w:rFonts w:ascii="Adani Regular" w:hAnsi="Adani Regular"/>
        </w:rPr>
      </w:pPr>
      <w:r w:rsidRPr="009B16CF">
        <w:rPr>
          <w:rFonts w:ascii="Adani Regular" w:hAnsi="Adani Regular"/>
        </w:rPr>
        <w:t>Add approved Business requirements to this table or attach approved BRD</w:t>
      </w:r>
    </w:p>
    <w:tbl>
      <w:tblPr>
        <w:tblStyle w:val="TableGrid0"/>
        <w:tblW w:w="9535" w:type="dxa"/>
        <w:tblLook w:val="04A0" w:firstRow="1" w:lastRow="0" w:firstColumn="1" w:lastColumn="0" w:noHBand="0" w:noVBand="1"/>
      </w:tblPr>
      <w:tblGrid>
        <w:gridCol w:w="535"/>
        <w:gridCol w:w="6750"/>
        <w:gridCol w:w="2250"/>
      </w:tblGrid>
      <w:tr w:rsidR="00997FA3" w:rsidRPr="008520A0" w14:paraId="63A8A543" w14:textId="77777777" w:rsidTr="6413D6D9">
        <w:trPr>
          <w:trHeight w:val="784"/>
        </w:trPr>
        <w:tc>
          <w:tcPr>
            <w:tcW w:w="535" w:type="dxa"/>
          </w:tcPr>
          <w:p w14:paraId="794B2BF3" w14:textId="7A44CD92" w:rsidR="00654809" w:rsidRPr="00BB6509" w:rsidRDefault="00654809">
            <w:pPr>
              <w:rPr>
                <w:rFonts w:ascii="Adani Regular" w:hAnsi="Adani Regular"/>
                <w:b/>
                <w:bCs/>
              </w:rPr>
            </w:pPr>
            <w:r w:rsidRPr="00BB6509">
              <w:rPr>
                <w:rFonts w:ascii="Adani Regular" w:hAnsi="Adani Regular"/>
                <w:b/>
                <w:bCs/>
              </w:rPr>
              <w:t>#</w:t>
            </w:r>
          </w:p>
        </w:tc>
        <w:tc>
          <w:tcPr>
            <w:tcW w:w="6750" w:type="dxa"/>
          </w:tcPr>
          <w:p w14:paraId="1372915A" w14:textId="16B0CD7D" w:rsidR="00654809" w:rsidRPr="00BB6509" w:rsidRDefault="00D42F92">
            <w:pPr>
              <w:rPr>
                <w:rFonts w:ascii="Adani Regular" w:hAnsi="Adani Regular"/>
                <w:b/>
                <w:bCs/>
              </w:rPr>
            </w:pPr>
            <w:r w:rsidRPr="00BB6509">
              <w:rPr>
                <w:rFonts w:ascii="Adani Regular" w:hAnsi="Adani Regular"/>
                <w:b/>
                <w:bCs/>
              </w:rPr>
              <w:t>High Level Business Requirements</w:t>
            </w:r>
          </w:p>
        </w:tc>
        <w:tc>
          <w:tcPr>
            <w:tcW w:w="2250" w:type="dxa"/>
          </w:tcPr>
          <w:p w14:paraId="2D3EF779" w14:textId="2A683844" w:rsidR="00654809" w:rsidRPr="00BB6509" w:rsidRDefault="00D42F92">
            <w:pPr>
              <w:rPr>
                <w:rFonts w:ascii="Adani Regular" w:hAnsi="Adani Regular"/>
                <w:b/>
                <w:bCs/>
              </w:rPr>
            </w:pPr>
            <w:r w:rsidRPr="00BB6509">
              <w:rPr>
                <w:rFonts w:ascii="Adani Regular" w:hAnsi="Adani Regular"/>
                <w:b/>
                <w:bCs/>
              </w:rPr>
              <w:t xml:space="preserve">Must Have / </w:t>
            </w:r>
            <w:r w:rsidR="00BB6509" w:rsidRPr="00BB6509">
              <w:rPr>
                <w:rFonts w:ascii="Adani Regular" w:hAnsi="Adani Regular"/>
                <w:b/>
                <w:bCs/>
              </w:rPr>
              <w:t>Nice to Have</w:t>
            </w:r>
          </w:p>
        </w:tc>
      </w:tr>
      <w:tr w:rsidR="00997FA3" w:rsidRPr="008520A0" w14:paraId="4DAADE23" w14:textId="77777777" w:rsidTr="6413D6D9">
        <w:trPr>
          <w:trHeight w:val="513"/>
        </w:trPr>
        <w:tc>
          <w:tcPr>
            <w:tcW w:w="535" w:type="dxa"/>
          </w:tcPr>
          <w:p w14:paraId="7D40A3E8" w14:textId="5AED7B10" w:rsidR="6413D6D9" w:rsidRDefault="6413D6D9" w:rsidP="6413D6D9">
            <w:pPr>
              <w:spacing w:line="300" w:lineRule="auto"/>
              <w:rPr>
                <w:rFonts w:ascii="Adani Regular" w:hAnsi="Adani Regular"/>
              </w:rPr>
            </w:pPr>
            <w:r w:rsidRPr="6413D6D9">
              <w:t>1</w:t>
            </w:r>
          </w:p>
        </w:tc>
        <w:tc>
          <w:tcPr>
            <w:tcW w:w="6750" w:type="dxa"/>
          </w:tcPr>
          <w:p w14:paraId="20A48896" w14:textId="45D06603" w:rsidR="6413D6D9" w:rsidRDefault="6413D6D9" w:rsidP="6413D6D9">
            <w:pPr>
              <w:spacing w:line="300" w:lineRule="auto"/>
              <w:rPr>
                <w:rFonts w:ascii="Adani Regular" w:hAnsi="Adani Regular"/>
              </w:rPr>
            </w:pPr>
          </w:p>
        </w:tc>
        <w:tc>
          <w:tcPr>
            <w:tcW w:w="2250" w:type="dxa"/>
          </w:tcPr>
          <w:p w14:paraId="4638A94A" w14:textId="1B7EE5A0" w:rsidR="6413D6D9" w:rsidRDefault="6413D6D9" w:rsidP="6413D6D9">
            <w:pPr>
              <w:spacing w:line="300" w:lineRule="auto"/>
              <w:rPr>
                <w:rFonts w:ascii="Adani Regular" w:hAnsi="Adani Regular"/>
              </w:rPr>
            </w:pPr>
            <w:r w:rsidRPr="6413D6D9">
              <w:t>Must-Have</w:t>
            </w:r>
          </w:p>
        </w:tc>
      </w:tr>
      <w:tr w:rsidR="00997FA3" w:rsidRPr="008520A0" w14:paraId="02D6FE07" w14:textId="77777777" w:rsidTr="6413D6D9">
        <w:trPr>
          <w:trHeight w:val="527"/>
        </w:trPr>
        <w:tc>
          <w:tcPr>
            <w:tcW w:w="535" w:type="dxa"/>
          </w:tcPr>
          <w:p w14:paraId="7BB01CD7" w14:textId="7EF35D76" w:rsidR="6413D6D9" w:rsidRDefault="6413D6D9" w:rsidP="6413D6D9">
            <w:pPr>
              <w:spacing w:line="300" w:lineRule="auto"/>
              <w:rPr>
                <w:rFonts w:ascii="Adani Regular" w:hAnsi="Adani Regular"/>
              </w:rPr>
            </w:pPr>
            <w:r w:rsidRPr="6413D6D9">
              <w:t>2</w:t>
            </w:r>
          </w:p>
        </w:tc>
        <w:tc>
          <w:tcPr>
            <w:tcW w:w="6750" w:type="dxa"/>
          </w:tcPr>
          <w:p w14:paraId="234DD846" w14:textId="66E657B4" w:rsidR="6413D6D9" w:rsidRDefault="6413D6D9" w:rsidP="6413D6D9">
            <w:pPr>
              <w:spacing w:line="300" w:lineRule="auto"/>
              <w:rPr>
                <w:rFonts w:ascii="Adani Regular" w:hAnsi="Adani Regular"/>
              </w:rPr>
            </w:pPr>
          </w:p>
        </w:tc>
        <w:tc>
          <w:tcPr>
            <w:tcW w:w="2250" w:type="dxa"/>
          </w:tcPr>
          <w:p w14:paraId="56DD1269" w14:textId="7579FC8E" w:rsidR="6413D6D9" w:rsidRDefault="6413D6D9" w:rsidP="6413D6D9">
            <w:pPr>
              <w:spacing w:line="300" w:lineRule="auto"/>
              <w:rPr>
                <w:rFonts w:ascii="Adani Regular" w:hAnsi="Adani Regular"/>
              </w:rPr>
            </w:pPr>
            <w:r w:rsidRPr="6413D6D9">
              <w:t>Must-Have</w:t>
            </w:r>
          </w:p>
        </w:tc>
      </w:tr>
      <w:tr w:rsidR="00997FA3" w:rsidRPr="008520A0" w14:paraId="1CE3E609" w14:textId="77777777" w:rsidTr="6413D6D9">
        <w:trPr>
          <w:trHeight w:val="513"/>
        </w:trPr>
        <w:tc>
          <w:tcPr>
            <w:tcW w:w="535" w:type="dxa"/>
          </w:tcPr>
          <w:p w14:paraId="35C2AC38" w14:textId="5916C881" w:rsidR="6413D6D9" w:rsidRDefault="6413D6D9" w:rsidP="6413D6D9">
            <w:pPr>
              <w:spacing w:line="300" w:lineRule="auto"/>
              <w:rPr>
                <w:rFonts w:ascii="Adani Regular" w:hAnsi="Adani Regular"/>
              </w:rPr>
            </w:pPr>
            <w:r w:rsidRPr="6413D6D9">
              <w:t>3</w:t>
            </w:r>
          </w:p>
        </w:tc>
        <w:tc>
          <w:tcPr>
            <w:tcW w:w="6750" w:type="dxa"/>
          </w:tcPr>
          <w:p w14:paraId="47BCA97B" w14:textId="2DBF93B2" w:rsidR="6413D6D9" w:rsidRDefault="6413D6D9" w:rsidP="6413D6D9">
            <w:pPr>
              <w:spacing w:line="300" w:lineRule="auto"/>
              <w:rPr>
                <w:rFonts w:ascii="Adani Regular" w:hAnsi="Adani Regular"/>
              </w:rPr>
            </w:pPr>
          </w:p>
        </w:tc>
        <w:tc>
          <w:tcPr>
            <w:tcW w:w="2250" w:type="dxa"/>
          </w:tcPr>
          <w:p w14:paraId="54CFB7B6" w14:textId="57A697F4" w:rsidR="6413D6D9" w:rsidRDefault="6413D6D9" w:rsidP="6413D6D9">
            <w:pPr>
              <w:spacing w:line="300" w:lineRule="auto"/>
              <w:rPr>
                <w:rFonts w:ascii="Adani Regular" w:hAnsi="Adani Regular"/>
              </w:rPr>
            </w:pPr>
            <w:r w:rsidRPr="6413D6D9">
              <w:t>Must-Have</w:t>
            </w:r>
          </w:p>
        </w:tc>
      </w:tr>
      <w:tr w:rsidR="00997FA3" w:rsidRPr="008520A0" w14:paraId="4CD3228F" w14:textId="77777777" w:rsidTr="6413D6D9">
        <w:trPr>
          <w:trHeight w:val="527"/>
        </w:trPr>
        <w:tc>
          <w:tcPr>
            <w:tcW w:w="535" w:type="dxa"/>
          </w:tcPr>
          <w:p w14:paraId="51249A70" w14:textId="6FF0CA4A" w:rsidR="6413D6D9" w:rsidRDefault="6413D6D9" w:rsidP="6413D6D9">
            <w:pPr>
              <w:spacing w:line="300" w:lineRule="auto"/>
              <w:rPr>
                <w:rFonts w:ascii="Adani Regular" w:hAnsi="Adani Regular"/>
              </w:rPr>
            </w:pPr>
            <w:r w:rsidRPr="6413D6D9">
              <w:t>4</w:t>
            </w:r>
          </w:p>
        </w:tc>
        <w:tc>
          <w:tcPr>
            <w:tcW w:w="6750" w:type="dxa"/>
          </w:tcPr>
          <w:p w14:paraId="40901AD1" w14:textId="2991DE72" w:rsidR="6413D6D9" w:rsidRDefault="6413D6D9" w:rsidP="6413D6D9">
            <w:pPr>
              <w:spacing w:line="300" w:lineRule="auto"/>
              <w:rPr>
                <w:rFonts w:ascii="Adani Regular" w:hAnsi="Adani Regular"/>
              </w:rPr>
            </w:pPr>
          </w:p>
        </w:tc>
        <w:tc>
          <w:tcPr>
            <w:tcW w:w="2250" w:type="dxa"/>
          </w:tcPr>
          <w:p w14:paraId="0E5B1C18" w14:textId="2FC376BA" w:rsidR="6413D6D9" w:rsidRDefault="6413D6D9" w:rsidP="6413D6D9">
            <w:pPr>
              <w:spacing w:line="300" w:lineRule="auto"/>
              <w:rPr>
                <w:rFonts w:ascii="Adani Regular" w:hAnsi="Adani Regular"/>
              </w:rPr>
            </w:pPr>
            <w:r w:rsidRPr="6413D6D9">
              <w:t>Must-Have</w:t>
            </w:r>
          </w:p>
        </w:tc>
      </w:tr>
      <w:tr w:rsidR="78FE338F" w14:paraId="0D0D15CD" w14:textId="77777777" w:rsidTr="6413D6D9">
        <w:trPr>
          <w:trHeight w:val="527"/>
        </w:trPr>
        <w:tc>
          <w:tcPr>
            <w:tcW w:w="535" w:type="dxa"/>
          </w:tcPr>
          <w:p w14:paraId="43C12330" w14:textId="3DF5B020" w:rsidR="6413D6D9" w:rsidRDefault="6413D6D9" w:rsidP="6413D6D9">
            <w:pPr>
              <w:spacing w:line="300" w:lineRule="auto"/>
              <w:rPr>
                <w:rFonts w:ascii="Adani Regular" w:hAnsi="Adani Regular"/>
              </w:rPr>
            </w:pPr>
            <w:r w:rsidRPr="6413D6D9">
              <w:t>5</w:t>
            </w:r>
          </w:p>
        </w:tc>
        <w:tc>
          <w:tcPr>
            <w:tcW w:w="6750" w:type="dxa"/>
          </w:tcPr>
          <w:p w14:paraId="4CA017FD" w14:textId="5C0F7987" w:rsidR="6413D6D9" w:rsidRDefault="6413D6D9" w:rsidP="6413D6D9">
            <w:pPr>
              <w:spacing w:line="300" w:lineRule="auto"/>
              <w:rPr>
                <w:rFonts w:ascii="Adani Regular" w:hAnsi="Adani Regular"/>
              </w:rPr>
            </w:pPr>
          </w:p>
        </w:tc>
        <w:tc>
          <w:tcPr>
            <w:tcW w:w="2250" w:type="dxa"/>
          </w:tcPr>
          <w:p w14:paraId="6B62E216" w14:textId="13935D48" w:rsidR="6413D6D9" w:rsidRDefault="6413D6D9" w:rsidP="6413D6D9">
            <w:pPr>
              <w:spacing w:line="300" w:lineRule="auto"/>
              <w:rPr>
                <w:rFonts w:ascii="Adani Regular" w:hAnsi="Adani Regular"/>
              </w:rPr>
            </w:pPr>
            <w:r w:rsidRPr="6413D6D9">
              <w:t>Must-Have</w:t>
            </w:r>
          </w:p>
        </w:tc>
      </w:tr>
      <w:tr w:rsidR="78FE338F" w14:paraId="1A2B4FA9" w14:textId="77777777" w:rsidTr="6413D6D9">
        <w:trPr>
          <w:trHeight w:val="527"/>
        </w:trPr>
        <w:tc>
          <w:tcPr>
            <w:tcW w:w="535" w:type="dxa"/>
          </w:tcPr>
          <w:p w14:paraId="6FCAEDB2" w14:textId="6D7ACD2B" w:rsidR="6413D6D9" w:rsidRDefault="6413D6D9" w:rsidP="6413D6D9">
            <w:pPr>
              <w:spacing w:line="300" w:lineRule="auto"/>
              <w:rPr>
                <w:rFonts w:ascii="Adani Regular" w:hAnsi="Adani Regular"/>
              </w:rPr>
            </w:pPr>
            <w:r w:rsidRPr="6413D6D9">
              <w:t>6</w:t>
            </w:r>
          </w:p>
        </w:tc>
        <w:tc>
          <w:tcPr>
            <w:tcW w:w="6750" w:type="dxa"/>
          </w:tcPr>
          <w:p w14:paraId="07F631A8" w14:textId="58B62022" w:rsidR="6413D6D9" w:rsidRDefault="6413D6D9" w:rsidP="6413D6D9">
            <w:pPr>
              <w:spacing w:line="300" w:lineRule="auto"/>
              <w:rPr>
                <w:rFonts w:ascii="Adani Regular" w:hAnsi="Adani Regular"/>
              </w:rPr>
            </w:pPr>
          </w:p>
        </w:tc>
        <w:tc>
          <w:tcPr>
            <w:tcW w:w="2250" w:type="dxa"/>
          </w:tcPr>
          <w:p w14:paraId="73D6E2C6" w14:textId="0EA7980E" w:rsidR="6413D6D9" w:rsidRDefault="6413D6D9" w:rsidP="6413D6D9">
            <w:pPr>
              <w:spacing w:line="300" w:lineRule="auto"/>
              <w:rPr>
                <w:rFonts w:ascii="Adani Regular" w:hAnsi="Adani Regular"/>
              </w:rPr>
            </w:pPr>
            <w:r w:rsidRPr="6413D6D9">
              <w:t>Nice-to-Have</w:t>
            </w:r>
          </w:p>
        </w:tc>
      </w:tr>
      <w:tr w:rsidR="78FE338F" w14:paraId="1A5BFB4A" w14:textId="77777777" w:rsidTr="6413D6D9">
        <w:trPr>
          <w:trHeight w:val="527"/>
        </w:trPr>
        <w:tc>
          <w:tcPr>
            <w:tcW w:w="535" w:type="dxa"/>
          </w:tcPr>
          <w:p w14:paraId="0214A17F" w14:textId="2B7F164B" w:rsidR="6413D6D9" w:rsidRDefault="6413D6D9" w:rsidP="6413D6D9">
            <w:pPr>
              <w:spacing w:line="300" w:lineRule="auto"/>
              <w:rPr>
                <w:rFonts w:ascii="Adani Regular" w:hAnsi="Adani Regular"/>
              </w:rPr>
            </w:pPr>
            <w:r w:rsidRPr="6413D6D9">
              <w:t>7</w:t>
            </w:r>
          </w:p>
        </w:tc>
        <w:tc>
          <w:tcPr>
            <w:tcW w:w="6750" w:type="dxa"/>
          </w:tcPr>
          <w:p w14:paraId="299F74C6" w14:textId="5DFBAE5D" w:rsidR="6413D6D9" w:rsidRDefault="6413D6D9" w:rsidP="6413D6D9">
            <w:pPr>
              <w:spacing w:line="300" w:lineRule="auto"/>
              <w:rPr>
                <w:rFonts w:ascii="Adani Regular" w:hAnsi="Adani Regular"/>
              </w:rPr>
            </w:pPr>
          </w:p>
        </w:tc>
        <w:tc>
          <w:tcPr>
            <w:tcW w:w="2250" w:type="dxa"/>
          </w:tcPr>
          <w:p w14:paraId="6F1329A2" w14:textId="39D0CC09" w:rsidR="6413D6D9" w:rsidRDefault="6413D6D9" w:rsidP="6413D6D9">
            <w:pPr>
              <w:spacing w:line="300" w:lineRule="auto"/>
              <w:rPr>
                <w:rFonts w:ascii="Adani Regular" w:hAnsi="Adani Regular"/>
              </w:rPr>
            </w:pPr>
            <w:r w:rsidRPr="6413D6D9">
              <w:t>Nice-to-Have</w:t>
            </w:r>
          </w:p>
        </w:tc>
      </w:tr>
      <w:tr w:rsidR="78FE338F" w14:paraId="2A3D98AC" w14:textId="77777777" w:rsidTr="6413D6D9">
        <w:trPr>
          <w:trHeight w:val="527"/>
        </w:trPr>
        <w:tc>
          <w:tcPr>
            <w:tcW w:w="535" w:type="dxa"/>
          </w:tcPr>
          <w:p w14:paraId="59EEB08A" w14:textId="059C14E9" w:rsidR="6413D6D9" w:rsidRDefault="6413D6D9" w:rsidP="6413D6D9">
            <w:pPr>
              <w:spacing w:line="300" w:lineRule="auto"/>
              <w:rPr>
                <w:rFonts w:ascii="Adani Regular" w:hAnsi="Adani Regular"/>
              </w:rPr>
            </w:pPr>
            <w:r w:rsidRPr="6413D6D9">
              <w:t>8</w:t>
            </w:r>
          </w:p>
        </w:tc>
        <w:tc>
          <w:tcPr>
            <w:tcW w:w="6750" w:type="dxa"/>
          </w:tcPr>
          <w:p w14:paraId="3FAB1807" w14:textId="1B5D02D9" w:rsidR="6413D6D9" w:rsidRDefault="6413D6D9" w:rsidP="6413D6D9">
            <w:pPr>
              <w:spacing w:line="300" w:lineRule="auto"/>
              <w:rPr>
                <w:rFonts w:ascii="Adani Regular" w:hAnsi="Adani Regular"/>
              </w:rPr>
            </w:pPr>
          </w:p>
        </w:tc>
        <w:tc>
          <w:tcPr>
            <w:tcW w:w="2250" w:type="dxa"/>
          </w:tcPr>
          <w:p w14:paraId="29AA4D8D" w14:textId="201690EF" w:rsidR="6413D6D9" w:rsidRDefault="6413D6D9" w:rsidP="6413D6D9">
            <w:pPr>
              <w:spacing w:line="300" w:lineRule="auto"/>
              <w:rPr>
                <w:rFonts w:ascii="Adani Regular" w:hAnsi="Adani Regular"/>
              </w:rPr>
            </w:pPr>
            <w:r w:rsidRPr="6413D6D9">
              <w:t>Must-Have</w:t>
            </w:r>
          </w:p>
        </w:tc>
      </w:tr>
      <w:tr w:rsidR="6413D6D9" w14:paraId="06EF7DEA" w14:textId="77777777" w:rsidTr="6413D6D9">
        <w:trPr>
          <w:trHeight w:val="527"/>
        </w:trPr>
        <w:tc>
          <w:tcPr>
            <w:tcW w:w="535" w:type="dxa"/>
          </w:tcPr>
          <w:p w14:paraId="1FE92477" w14:textId="50ED8CB3" w:rsidR="6413D6D9" w:rsidRDefault="6413D6D9" w:rsidP="6413D6D9">
            <w:pPr>
              <w:spacing w:line="300" w:lineRule="auto"/>
              <w:rPr>
                <w:rFonts w:ascii="Adani Regular" w:hAnsi="Adani Regular"/>
              </w:rPr>
            </w:pPr>
            <w:r w:rsidRPr="6413D6D9">
              <w:t>9</w:t>
            </w:r>
          </w:p>
        </w:tc>
        <w:tc>
          <w:tcPr>
            <w:tcW w:w="6750" w:type="dxa"/>
          </w:tcPr>
          <w:p w14:paraId="22743109" w14:textId="5A43093C" w:rsidR="6413D6D9" w:rsidRDefault="6413D6D9" w:rsidP="6413D6D9">
            <w:pPr>
              <w:spacing w:line="300" w:lineRule="auto"/>
              <w:rPr>
                <w:rFonts w:ascii="Adani Regular" w:hAnsi="Adani Regular"/>
              </w:rPr>
            </w:pPr>
          </w:p>
        </w:tc>
        <w:tc>
          <w:tcPr>
            <w:tcW w:w="2250" w:type="dxa"/>
          </w:tcPr>
          <w:p w14:paraId="15C57CD6" w14:textId="68B7C397" w:rsidR="6413D6D9" w:rsidRDefault="6413D6D9" w:rsidP="6413D6D9">
            <w:pPr>
              <w:spacing w:line="300" w:lineRule="auto"/>
              <w:rPr>
                <w:rFonts w:ascii="Adani Regular" w:hAnsi="Adani Regular"/>
              </w:rPr>
            </w:pPr>
            <w:r w:rsidRPr="6413D6D9">
              <w:t>Must-Have</w:t>
            </w:r>
          </w:p>
        </w:tc>
      </w:tr>
      <w:tr w:rsidR="6413D6D9" w14:paraId="34D94905" w14:textId="77777777" w:rsidTr="6413D6D9">
        <w:trPr>
          <w:trHeight w:val="527"/>
        </w:trPr>
        <w:tc>
          <w:tcPr>
            <w:tcW w:w="535" w:type="dxa"/>
          </w:tcPr>
          <w:p w14:paraId="6BA2CD88" w14:textId="6076F047" w:rsidR="6413D6D9" w:rsidRDefault="6413D6D9" w:rsidP="6413D6D9">
            <w:pPr>
              <w:spacing w:line="300" w:lineRule="auto"/>
              <w:rPr>
                <w:rFonts w:ascii="Adani Regular" w:hAnsi="Adani Regular"/>
              </w:rPr>
            </w:pPr>
            <w:r w:rsidRPr="6413D6D9">
              <w:t>10</w:t>
            </w:r>
          </w:p>
        </w:tc>
        <w:tc>
          <w:tcPr>
            <w:tcW w:w="6750" w:type="dxa"/>
          </w:tcPr>
          <w:p w14:paraId="17EDBDE8" w14:textId="58C62ACC" w:rsidR="6413D6D9" w:rsidRDefault="6413D6D9" w:rsidP="6413D6D9">
            <w:pPr>
              <w:spacing w:line="300" w:lineRule="auto"/>
              <w:rPr>
                <w:rFonts w:ascii="Adani Regular" w:hAnsi="Adani Regular"/>
              </w:rPr>
            </w:pPr>
          </w:p>
        </w:tc>
        <w:tc>
          <w:tcPr>
            <w:tcW w:w="2250" w:type="dxa"/>
          </w:tcPr>
          <w:p w14:paraId="1C8E7CFB" w14:textId="0473193F" w:rsidR="6413D6D9" w:rsidRDefault="6413D6D9" w:rsidP="6413D6D9">
            <w:pPr>
              <w:spacing w:line="300" w:lineRule="auto"/>
              <w:rPr>
                <w:rFonts w:ascii="Adani Regular" w:hAnsi="Adani Regular"/>
              </w:rPr>
            </w:pPr>
            <w:r w:rsidRPr="6413D6D9">
              <w:t>Must-Have</w:t>
            </w:r>
          </w:p>
        </w:tc>
      </w:tr>
      <w:tr w:rsidR="6413D6D9" w14:paraId="478BCF2D" w14:textId="77777777" w:rsidTr="6413D6D9">
        <w:trPr>
          <w:trHeight w:val="527"/>
        </w:trPr>
        <w:tc>
          <w:tcPr>
            <w:tcW w:w="535" w:type="dxa"/>
          </w:tcPr>
          <w:p w14:paraId="64230A80" w14:textId="14FC2A2D" w:rsidR="6413D6D9" w:rsidRDefault="6413D6D9" w:rsidP="6413D6D9">
            <w:pPr>
              <w:spacing w:line="300" w:lineRule="auto"/>
              <w:rPr>
                <w:rFonts w:ascii="Adani Regular" w:hAnsi="Adani Regular"/>
              </w:rPr>
            </w:pPr>
            <w:r w:rsidRPr="6413D6D9">
              <w:t>11</w:t>
            </w:r>
          </w:p>
        </w:tc>
        <w:tc>
          <w:tcPr>
            <w:tcW w:w="6750" w:type="dxa"/>
          </w:tcPr>
          <w:p w14:paraId="35250270" w14:textId="4564B272" w:rsidR="6413D6D9" w:rsidRDefault="6413D6D9" w:rsidP="6413D6D9">
            <w:pPr>
              <w:spacing w:line="300" w:lineRule="auto"/>
              <w:rPr>
                <w:rFonts w:ascii="Adani Regular" w:hAnsi="Adani Regular"/>
              </w:rPr>
            </w:pPr>
          </w:p>
        </w:tc>
        <w:tc>
          <w:tcPr>
            <w:tcW w:w="2250" w:type="dxa"/>
          </w:tcPr>
          <w:p w14:paraId="72F66B4F" w14:textId="6DCE6C88" w:rsidR="6413D6D9" w:rsidRDefault="6413D6D9" w:rsidP="6413D6D9">
            <w:pPr>
              <w:spacing w:line="300" w:lineRule="auto"/>
              <w:rPr>
                <w:rFonts w:ascii="Adani Regular" w:hAnsi="Adani Regular"/>
              </w:rPr>
            </w:pPr>
            <w:r w:rsidRPr="6413D6D9">
              <w:t>Must-Have</w:t>
            </w:r>
          </w:p>
        </w:tc>
      </w:tr>
      <w:tr w:rsidR="6413D6D9" w14:paraId="2DA120F6" w14:textId="77777777" w:rsidTr="6413D6D9">
        <w:trPr>
          <w:trHeight w:val="527"/>
        </w:trPr>
        <w:tc>
          <w:tcPr>
            <w:tcW w:w="535" w:type="dxa"/>
          </w:tcPr>
          <w:p w14:paraId="513F0906" w14:textId="78B55478" w:rsidR="6413D6D9" w:rsidRDefault="6413D6D9" w:rsidP="6413D6D9">
            <w:pPr>
              <w:spacing w:line="300" w:lineRule="auto"/>
              <w:rPr>
                <w:rFonts w:ascii="Adani Regular" w:hAnsi="Adani Regular"/>
              </w:rPr>
            </w:pPr>
            <w:r w:rsidRPr="6413D6D9">
              <w:t>12</w:t>
            </w:r>
          </w:p>
        </w:tc>
        <w:tc>
          <w:tcPr>
            <w:tcW w:w="6750" w:type="dxa"/>
          </w:tcPr>
          <w:p w14:paraId="670CF405" w14:textId="431E8D31" w:rsidR="6413D6D9" w:rsidRDefault="6413D6D9" w:rsidP="6413D6D9">
            <w:pPr>
              <w:spacing w:line="300" w:lineRule="auto"/>
              <w:rPr>
                <w:rFonts w:ascii="Adani Regular" w:hAnsi="Adani Regular"/>
              </w:rPr>
            </w:pPr>
          </w:p>
        </w:tc>
        <w:tc>
          <w:tcPr>
            <w:tcW w:w="2250" w:type="dxa"/>
          </w:tcPr>
          <w:p w14:paraId="61E40D37" w14:textId="619E025D" w:rsidR="6413D6D9" w:rsidRDefault="6413D6D9" w:rsidP="6413D6D9">
            <w:pPr>
              <w:spacing w:line="300" w:lineRule="auto"/>
              <w:rPr>
                <w:rFonts w:ascii="Adani Regular" w:hAnsi="Adani Regular"/>
              </w:rPr>
            </w:pPr>
            <w:r w:rsidRPr="6413D6D9">
              <w:t>Must-Have</w:t>
            </w:r>
          </w:p>
        </w:tc>
      </w:tr>
      <w:tr w:rsidR="6413D6D9" w14:paraId="65274CA4" w14:textId="77777777" w:rsidTr="6413D6D9">
        <w:trPr>
          <w:trHeight w:val="527"/>
        </w:trPr>
        <w:tc>
          <w:tcPr>
            <w:tcW w:w="535" w:type="dxa"/>
          </w:tcPr>
          <w:p w14:paraId="41D20379" w14:textId="74E5FF9F" w:rsidR="6413D6D9" w:rsidRDefault="6413D6D9" w:rsidP="6413D6D9">
            <w:pPr>
              <w:spacing w:line="300" w:lineRule="auto"/>
              <w:rPr>
                <w:rFonts w:ascii="Adani Regular" w:hAnsi="Adani Regular"/>
              </w:rPr>
            </w:pPr>
            <w:r w:rsidRPr="6413D6D9">
              <w:t>13</w:t>
            </w:r>
          </w:p>
        </w:tc>
        <w:tc>
          <w:tcPr>
            <w:tcW w:w="6750" w:type="dxa"/>
          </w:tcPr>
          <w:p w14:paraId="1C0633C6" w14:textId="061B591C" w:rsidR="6413D6D9" w:rsidRDefault="6413D6D9" w:rsidP="6413D6D9">
            <w:pPr>
              <w:spacing w:line="300" w:lineRule="auto"/>
              <w:rPr>
                <w:rFonts w:ascii="Adani Regular" w:hAnsi="Adani Regular"/>
              </w:rPr>
            </w:pPr>
          </w:p>
        </w:tc>
        <w:tc>
          <w:tcPr>
            <w:tcW w:w="2250" w:type="dxa"/>
          </w:tcPr>
          <w:p w14:paraId="3EEAC6ED" w14:textId="6637E9B5" w:rsidR="6413D6D9" w:rsidRDefault="6413D6D9" w:rsidP="6413D6D9">
            <w:pPr>
              <w:spacing w:line="300" w:lineRule="auto"/>
              <w:rPr>
                <w:rFonts w:ascii="Adani Regular" w:hAnsi="Adani Regular"/>
              </w:rPr>
            </w:pPr>
            <w:r w:rsidRPr="6413D6D9">
              <w:t>Must-Have</w:t>
            </w:r>
          </w:p>
        </w:tc>
      </w:tr>
      <w:tr w:rsidR="6413D6D9" w14:paraId="5F0625AB" w14:textId="77777777" w:rsidTr="6413D6D9">
        <w:trPr>
          <w:trHeight w:val="527"/>
        </w:trPr>
        <w:tc>
          <w:tcPr>
            <w:tcW w:w="535" w:type="dxa"/>
          </w:tcPr>
          <w:p w14:paraId="439B846D" w14:textId="1F5B050B" w:rsidR="6413D6D9" w:rsidRDefault="6413D6D9" w:rsidP="6413D6D9">
            <w:pPr>
              <w:spacing w:line="300" w:lineRule="auto"/>
              <w:rPr>
                <w:rFonts w:ascii="Adani Regular" w:hAnsi="Adani Regular"/>
              </w:rPr>
            </w:pPr>
            <w:r w:rsidRPr="6413D6D9">
              <w:t>14</w:t>
            </w:r>
          </w:p>
        </w:tc>
        <w:tc>
          <w:tcPr>
            <w:tcW w:w="6750" w:type="dxa"/>
          </w:tcPr>
          <w:p w14:paraId="5E93889E" w14:textId="62364583" w:rsidR="6413D6D9" w:rsidRDefault="6413D6D9" w:rsidP="6413D6D9">
            <w:pPr>
              <w:spacing w:line="300" w:lineRule="auto"/>
              <w:rPr>
                <w:rFonts w:ascii="Adani Regular" w:hAnsi="Adani Regular"/>
              </w:rPr>
            </w:pPr>
          </w:p>
        </w:tc>
        <w:tc>
          <w:tcPr>
            <w:tcW w:w="2250" w:type="dxa"/>
          </w:tcPr>
          <w:p w14:paraId="22915AF4" w14:textId="158200F1" w:rsidR="6413D6D9" w:rsidRDefault="6413D6D9" w:rsidP="6413D6D9">
            <w:pPr>
              <w:spacing w:line="300" w:lineRule="auto"/>
              <w:rPr>
                <w:rFonts w:ascii="Adani Regular" w:hAnsi="Adani Regular"/>
              </w:rPr>
            </w:pPr>
            <w:r w:rsidRPr="6413D6D9">
              <w:t>Must-Have</w:t>
            </w:r>
          </w:p>
        </w:tc>
      </w:tr>
      <w:tr w:rsidR="6413D6D9" w14:paraId="5A8728BA" w14:textId="77777777" w:rsidTr="6413D6D9">
        <w:trPr>
          <w:trHeight w:val="527"/>
        </w:trPr>
        <w:tc>
          <w:tcPr>
            <w:tcW w:w="535" w:type="dxa"/>
          </w:tcPr>
          <w:p w14:paraId="0F601633" w14:textId="3AEF8522" w:rsidR="6413D6D9" w:rsidRDefault="6413D6D9" w:rsidP="6413D6D9">
            <w:pPr>
              <w:spacing w:line="300" w:lineRule="auto"/>
              <w:rPr>
                <w:rFonts w:ascii="Adani Regular" w:hAnsi="Adani Regular"/>
              </w:rPr>
            </w:pPr>
            <w:r w:rsidRPr="6413D6D9">
              <w:t>15</w:t>
            </w:r>
          </w:p>
        </w:tc>
        <w:tc>
          <w:tcPr>
            <w:tcW w:w="6750" w:type="dxa"/>
          </w:tcPr>
          <w:p w14:paraId="1218F2CB" w14:textId="57159139" w:rsidR="6413D6D9" w:rsidRDefault="6413D6D9" w:rsidP="6413D6D9">
            <w:pPr>
              <w:spacing w:line="300" w:lineRule="auto"/>
              <w:rPr>
                <w:rFonts w:ascii="Adani Regular" w:hAnsi="Adani Regular"/>
              </w:rPr>
            </w:pPr>
          </w:p>
        </w:tc>
        <w:tc>
          <w:tcPr>
            <w:tcW w:w="2250" w:type="dxa"/>
          </w:tcPr>
          <w:p w14:paraId="510CF49C" w14:textId="131B7551" w:rsidR="6413D6D9" w:rsidRDefault="6413D6D9" w:rsidP="6413D6D9">
            <w:pPr>
              <w:spacing w:line="300" w:lineRule="auto"/>
              <w:rPr>
                <w:rFonts w:ascii="Adani Regular" w:hAnsi="Adani Regular"/>
              </w:rPr>
            </w:pPr>
            <w:r w:rsidRPr="6413D6D9">
              <w:t>Must-Have</w:t>
            </w:r>
          </w:p>
        </w:tc>
      </w:tr>
      <w:tr w:rsidR="6413D6D9" w14:paraId="0E8DB2E7" w14:textId="77777777" w:rsidTr="6413D6D9">
        <w:trPr>
          <w:trHeight w:val="527"/>
        </w:trPr>
        <w:tc>
          <w:tcPr>
            <w:tcW w:w="535" w:type="dxa"/>
          </w:tcPr>
          <w:p w14:paraId="7F860977" w14:textId="63503790" w:rsidR="6413D6D9" w:rsidRDefault="6413D6D9" w:rsidP="6413D6D9">
            <w:pPr>
              <w:spacing w:line="300" w:lineRule="auto"/>
              <w:rPr>
                <w:rFonts w:ascii="Adani Regular" w:hAnsi="Adani Regular"/>
              </w:rPr>
            </w:pPr>
            <w:r w:rsidRPr="6413D6D9">
              <w:t>16</w:t>
            </w:r>
          </w:p>
        </w:tc>
        <w:tc>
          <w:tcPr>
            <w:tcW w:w="6750" w:type="dxa"/>
          </w:tcPr>
          <w:p w14:paraId="1422B134" w14:textId="7171215A" w:rsidR="6413D6D9" w:rsidRDefault="6413D6D9" w:rsidP="6413D6D9">
            <w:pPr>
              <w:spacing w:line="300" w:lineRule="auto"/>
              <w:rPr>
                <w:rFonts w:ascii="Adani Regular" w:hAnsi="Adani Regular"/>
              </w:rPr>
            </w:pPr>
          </w:p>
        </w:tc>
        <w:tc>
          <w:tcPr>
            <w:tcW w:w="2250" w:type="dxa"/>
          </w:tcPr>
          <w:p w14:paraId="454976CE" w14:textId="79EB9BFD" w:rsidR="6413D6D9" w:rsidRDefault="6413D6D9" w:rsidP="6413D6D9">
            <w:pPr>
              <w:spacing w:line="300" w:lineRule="auto"/>
              <w:rPr>
                <w:rFonts w:ascii="Adani Regular" w:hAnsi="Adani Regular"/>
              </w:rPr>
            </w:pPr>
            <w:r w:rsidRPr="6413D6D9">
              <w:t>Must-Have</w:t>
            </w:r>
          </w:p>
        </w:tc>
      </w:tr>
    </w:tbl>
    <w:p w14:paraId="32142DFD" w14:textId="4E5557F1" w:rsidR="78FE338F" w:rsidRDefault="78FE338F"/>
    <w:p w14:paraId="03DF44E5" w14:textId="594C7784" w:rsidR="0015218D" w:rsidRDefault="00442E5B" w:rsidP="00537D45">
      <w:r w:rsidRPr="78FE338F">
        <w:rPr>
          <w:rFonts w:ascii="Adani Regular" w:hAnsi="Adani Regular"/>
        </w:rPr>
        <w:lastRenderedPageBreak/>
        <w:t>Attach or embed process flow diagram</w:t>
      </w:r>
      <w:r w:rsidR="000E6338" w:rsidRPr="78FE338F">
        <w:rPr>
          <w:rFonts w:ascii="Adani Regular" w:hAnsi="Adani Regular"/>
        </w:rPr>
        <w:t xml:space="preserve"> </w:t>
      </w:r>
      <w:r w:rsidR="000E6338" w:rsidRPr="78FE338F">
        <w:rPr>
          <w:rFonts w:ascii="Adani Regular" w:hAnsi="Adani Regular"/>
          <w:highlight w:val="yellow"/>
        </w:rPr>
        <w:t>if available</w:t>
      </w:r>
      <w:r w:rsidRPr="78FE338F">
        <w:rPr>
          <w:rFonts w:ascii="Adani Regular" w:hAnsi="Adani Regular"/>
        </w:rPr>
        <w:t>.</w:t>
      </w:r>
    </w:p>
    <w:p w14:paraId="749C0732" w14:textId="24D28D3F" w:rsidR="00DC2FB5" w:rsidRDefault="664FFE16" w:rsidP="78FE338F">
      <w:r>
        <w:rPr>
          <w:noProof/>
        </w:rPr>
        <w:drawing>
          <wp:inline distT="0" distB="0" distL="0" distR="0" wp14:anchorId="4DFFEEF9" wp14:editId="4A534A63">
            <wp:extent cx="5449583" cy="2393903"/>
            <wp:effectExtent l="9525" t="9525" r="9525" b="9525"/>
            <wp:docPr id="14049802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980226" name="Picture 1404980226"/>
                    <pic:cNvPicPr/>
                  </pic:nvPicPr>
                  <pic:blipFill>
                    <a:blip r:embed="rId9">
                      <a:extLst>
                        <a:ext uri="{28A0092B-C50C-407E-A947-70E740481C1C}">
                          <a14:useLocalDpi xmlns:a14="http://schemas.microsoft.com/office/drawing/2010/main"/>
                        </a:ext>
                      </a:extLst>
                    </a:blip>
                    <a:stretch>
                      <a:fillRect/>
                    </a:stretch>
                  </pic:blipFill>
                  <pic:spPr>
                    <a:xfrm>
                      <a:off x="0" y="0"/>
                      <a:ext cx="5449583" cy="2393903"/>
                    </a:xfrm>
                    <a:prstGeom prst="rect">
                      <a:avLst/>
                    </a:prstGeom>
                    <a:ln w="9525">
                      <a:solidFill>
                        <a:schemeClr val="accent1"/>
                      </a:solidFill>
                      <a:prstDash val="solid"/>
                    </a:ln>
                  </pic:spPr>
                </pic:pic>
              </a:graphicData>
            </a:graphic>
          </wp:inline>
        </w:drawing>
      </w:r>
    </w:p>
    <w:p w14:paraId="17E45D8E" w14:textId="3E8913C3" w:rsidR="00DC2FB5" w:rsidRDefault="230071EF" w:rsidP="00DC2FB5">
      <w:pPr>
        <w:pStyle w:val="Heading1"/>
      </w:pPr>
      <w:r w:rsidRPr="78FE338F">
        <w:rPr>
          <w:rFonts w:ascii="Adani Regular" w:hAnsi="Adani Regular"/>
        </w:rPr>
        <w:t>4.</w:t>
      </w:r>
      <w:r w:rsidR="2B6709D8" w:rsidRPr="78FE338F">
        <w:rPr>
          <w:rFonts w:ascii="Adani Regular" w:hAnsi="Adani Regular"/>
        </w:rPr>
        <w:t xml:space="preserve"> Vendor Details (NR/LR/FR)</w:t>
      </w:r>
    </w:p>
    <w:p w14:paraId="348A36A3" w14:textId="77777777" w:rsidR="00C073D7" w:rsidRDefault="00C073D7" w:rsidP="00DC2FB5">
      <w:pPr>
        <w:rPr>
          <w:rFonts w:ascii="Adani Regular" w:hAnsi="Adani Regular"/>
        </w:rPr>
      </w:pPr>
    </w:p>
    <w:p w14:paraId="2183A813" w14:textId="79DE45BE" w:rsidR="0040639D" w:rsidRDefault="0040639D" w:rsidP="00DC2FB5">
      <w:pPr>
        <w:rPr>
          <w:rFonts w:ascii="Adani Regular" w:hAnsi="Adani Regular"/>
        </w:rPr>
      </w:pPr>
      <w:r>
        <w:rPr>
          <w:rFonts w:ascii="Adani Regular" w:hAnsi="Adani Regular"/>
        </w:rPr>
        <w:t>4.a No Review</w:t>
      </w:r>
    </w:p>
    <w:p w14:paraId="63C2AE20" w14:textId="4C89C664" w:rsidR="0040639D" w:rsidRDefault="0040639D" w:rsidP="00DC2FB5">
      <w:pPr>
        <w:rPr>
          <w:rFonts w:ascii="Adani Regular" w:hAnsi="Adani Regular"/>
        </w:rPr>
      </w:pPr>
      <w:r>
        <w:rPr>
          <w:rFonts w:ascii="Adani Regular" w:hAnsi="Adani Regular"/>
        </w:rPr>
        <w:t xml:space="preserve">4. b Light </w:t>
      </w:r>
      <w:r w:rsidR="00527A6A">
        <w:rPr>
          <w:rFonts w:ascii="Adani Regular" w:hAnsi="Adani Regular"/>
        </w:rPr>
        <w:t>Review</w:t>
      </w:r>
    </w:p>
    <w:p w14:paraId="2EE5BFB8" w14:textId="32936713" w:rsidR="00DC2FB5" w:rsidRDefault="00DB5D89" w:rsidP="00DC2FB5">
      <w:pPr>
        <w:rPr>
          <w:rFonts w:ascii="Adani Regular" w:hAnsi="Adani Regular"/>
        </w:rPr>
      </w:pPr>
      <w:r>
        <w:rPr>
          <w:rFonts w:ascii="Adani Regular" w:hAnsi="Adani Regular"/>
        </w:rPr>
        <w:t>4.c</w:t>
      </w:r>
      <w:r w:rsidR="0040639D">
        <w:rPr>
          <w:rFonts w:ascii="Adani Regular" w:hAnsi="Adani Regular"/>
        </w:rPr>
        <w:t xml:space="preserve"> </w:t>
      </w:r>
      <w:r w:rsidR="00DC2FB5">
        <w:rPr>
          <w:rFonts w:ascii="Adani Regular" w:hAnsi="Adani Regular"/>
        </w:rPr>
        <w:t xml:space="preserve">Update </w:t>
      </w:r>
      <w:r w:rsidR="008A3FED">
        <w:rPr>
          <w:rFonts w:ascii="Adani Regular" w:hAnsi="Adani Regular"/>
        </w:rPr>
        <w:t>details pertaining to vendor in below section</w:t>
      </w:r>
    </w:p>
    <w:tbl>
      <w:tblPr>
        <w:tblStyle w:val="TableGrid0"/>
        <w:tblW w:w="9445" w:type="dxa"/>
        <w:tblLook w:val="04A0" w:firstRow="1" w:lastRow="0" w:firstColumn="1" w:lastColumn="0" w:noHBand="0" w:noVBand="1"/>
      </w:tblPr>
      <w:tblGrid>
        <w:gridCol w:w="372"/>
        <w:gridCol w:w="3493"/>
        <w:gridCol w:w="2175"/>
        <w:gridCol w:w="1621"/>
        <w:gridCol w:w="1784"/>
      </w:tblGrid>
      <w:tr w:rsidR="007E4E86" w:rsidRPr="008520A0" w14:paraId="655B045B" w14:textId="280CFD9A" w:rsidTr="78FE338F">
        <w:trPr>
          <w:trHeight w:val="404"/>
        </w:trPr>
        <w:tc>
          <w:tcPr>
            <w:tcW w:w="372" w:type="dxa"/>
          </w:tcPr>
          <w:p w14:paraId="3EF8B2FC" w14:textId="77777777" w:rsidR="007A1C73" w:rsidRPr="00BB6509" w:rsidRDefault="007A1C73">
            <w:pPr>
              <w:rPr>
                <w:rFonts w:ascii="Adani Regular" w:hAnsi="Adani Regular"/>
                <w:b/>
                <w:bCs/>
              </w:rPr>
            </w:pPr>
            <w:r w:rsidRPr="00BB6509">
              <w:rPr>
                <w:rFonts w:ascii="Adani Regular" w:hAnsi="Adani Regular"/>
                <w:b/>
                <w:bCs/>
              </w:rPr>
              <w:t>#</w:t>
            </w:r>
          </w:p>
        </w:tc>
        <w:tc>
          <w:tcPr>
            <w:tcW w:w="3493" w:type="dxa"/>
          </w:tcPr>
          <w:p w14:paraId="65F74FC7" w14:textId="32751941" w:rsidR="007A1C73" w:rsidRPr="00BB6509" w:rsidRDefault="007A1C73">
            <w:pPr>
              <w:rPr>
                <w:rFonts w:ascii="Adani Regular" w:hAnsi="Adani Regular"/>
                <w:b/>
                <w:bCs/>
              </w:rPr>
            </w:pPr>
            <w:r>
              <w:rPr>
                <w:rFonts w:ascii="Adani Regular" w:hAnsi="Adani Regular"/>
                <w:b/>
                <w:bCs/>
              </w:rPr>
              <w:t>Evaluation Criteria</w:t>
            </w:r>
          </w:p>
        </w:tc>
        <w:tc>
          <w:tcPr>
            <w:tcW w:w="2175" w:type="dxa"/>
          </w:tcPr>
          <w:p w14:paraId="5BBC6427" w14:textId="384F317F" w:rsidR="007A1C73" w:rsidRPr="00BB6509" w:rsidRDefault="007A1C73">
            <w:pPr>
              <w:rPr>
                <w:rFonts w:ascii="Adani Regular" w:hAnsi="Adani Regular"/>
                <w:b/>
                <w:bCs/>
              </w:rPr>
            </w:pPr>
            <w:r>
              <w:rPr>
                <w:rFonts w:ascii="Adani Regular" w:hAnsi="Adani Regular"/>
                <w:b/>
                <w:bCs/>
              </w:rPr>
              <w:t>&lt;&lt;Vendor 1&gt;&gt;</w:t>
            </w:r>
          </w:p>
        </w:tc>
        <w:tc>
          <w:tcPr>
            <w:tcW w:w="1621" w:type="dxa"/>
          </w:tcPr>
          <w:p w14:paraId="39030969" w14:textId="68900ED7" w:rsidR="007A1C73" w:rsidRDefault="007A1C73">
            <w:pPr>
              <w:rPr>
                <w:rFonts w:ascii="Adani Regular" w:hAnsi="Adani Regular"/>
                <w:b/>
                <w:bCs/>
              </w:rPr>
            </w:pPr>
            <w:r>
              <w:rPr>
                <w:rFonts w:ascii="Adani Regular" w:hAnsi="Adani Regular"/>
                <w:b/>
                <w:bCs/>
              </w:rPr>
              <w:t>&lt;&lt;Vendor 2&gt;&gt;</w:t>
            </w:r>
          </w:p>
        </w:tc>
        <w:tc>
          <w:tcPr>
            <w:tcW w:w="1784" w:type="dxa"/>
          </w:tcPr>
          <w:p w14:paraId="1569C8B3" w14:textId="1E031C93" w:rsidR="007A1C73" w:rsidRDefault="0034089E">
            <w:pPr>
              <w:rPr>
                <w:rFonts w:ascii="Adani Regular" w:hAnsi="Adani Regular"/>
                <w:b/>
                <w:bCs/>
              </w:rPr>
            </w:pPr>
            <w:r>
              <w:rPr>
                <w:rFonts w:ascii="Adani Regular" w:hAnsi="Adani Regular"/>
                <w:b/>
                <w:bCs/>
              </w:rPr>
              <w:t>&lt;&lt;Vendor 3&gt;&gt;</w:t>
            </w:r>
          </w:p>
        </w:tc>
      </w:tr>
      <w:tr w:rsidR="007E4E86" w:rsidRPr="008520A0" w14:paraId="5E7F6215" w14:textId="78AB8F67" w:rsidTr="78FE338F">
        <w:trPr>
          <w:trHeight w:val="513"/>
        </w:trPr>
        <w:tc>
          <w:tcPr>
            <w:tcW w:w="372" w:type="dxa"/>
          </w:tcPr>
          <w:p w14:paraId="6FC30F3E" w14:textId="77777777" w:rsidR="007A1C73" w:rsidRPr="00C66A2A" w:rsidRDefault="007A1C73">
            <w:pPr>
              <w:rPr>
                <w:rFonts w:ascii="Adani Regular" w:hAnsi="Adani Regular"/>
                <w:sz w:val="18"/>
                <w:szCs w:val="18"/>
              </w:rPr>
            </w:pPr>
            <w:r w:rsidRPr="00C66A2A">
              <w:rPr>
                <w:rFonts w:ascii="Adani Regular" w:hAnsi="Adani Regular"/>
                <w:sz w:val="18"/>
                <w:szCs w:val="18"/>
              </w:rPr>
              <w:t>1</w:t>
            </w:r>
          </w:p>
        </w:tc>
        <w:tc>
          <w:tcPr>
            <w:tcW w:w="3493" w:type="dxa"/>
          </w:tcPr>
          <w:p w14:paraId="292CA4DA" w14:textId="63D7B0CE" w:rsidR="007A1C73" w:rsidRPr="00C66A2A" w:rsidRDefault="007A1C73">
            <w:pPr>
              <w:rPr>
                <w:rFonts w:ascii="Adani Regular" w:hAnsi="Adani Regular"/>
                <w:sz w:val="18"/>
                <w:szCs w:val="18"/>
              </w:rPr>
            </w:pPr>
            <w:r w:rsidRPr="00B83CAA">
              <w:rPr>
                <w:rFonts w:ascii="Adani Regular" w:hAnsi="Adani Regular"/>
                <w:sz w:val="18"/>
                <w:szCs w:val="18"/>
              </w:rPr>
              <w:t>Company size (</w:t>
            </w:r>
            <w:r w:rsidR="6A83F975" w:rsidRPr="3BA564FF">
              <w:rPr>
                <w:rFonts w:ascii="Adani Regular" w:hAnsi="Adani Regular"/>
                <w:sz w:val="18"/>
                <w:szCs w:val="18"/>
              </w:rPr>
              <w:t xml:space="preserve">latest </w:t>
            </w:r>
            <w:r w:rsidRPr="3BA564FF">
              <w:rPr>
                <w:rFonts w:ascii="Adani Regular" w:hAnsi="Adani Regular"/>
                <w:sz w:val="18"/>
                <w:szCs w:val="18"/>
              </w:rPr>
              <w:t>revenue</w:t>
            </w:r>
            <w:r w:rsidR="3B24EA90" w:rsidRPr="27B70A45">
              <w:rPr>
                <w:rFonts w:ascii="Adani Regular" w:hAnsi="Adani Regular"/>
                <w:sz w:val="18"/>
                <w:szCs w:val="18"/>
              </w:rPr>
              <w:t xml:space="preserve"> &amp; </w:t>
            </w:r>
            <w:r w:rsidRPr="00B83CAA">
              <w:rPr>
                <w:rFonts w:ascii="Adani Regular" w:hAnsi="Adani Regular"/>
                <w:sz w:val="18"/>
                <w:szCs w:val="18"/>
              </w:rPr>
              <w:t>headcount</w:t>
            </w:r>
            <w:r w:rsidR="3E3FF471" w:rsidRPr="07E02832">
              <w:rPr>
                <w:rFonts w:ascii="Adani Regular" w:hAnsi="Adani Regular"/>
                <w:sz w:val="18"/>
                <w:szCs w:val="18"/>
              </w:rPr>
              <w:t>)</w:t>
            </w:r>
          </w:p>
        </w:tc>
        <w:tc>
          <w:tcPr>
            <w:tcW w:w="2175" w:type="dxa"/>
          </w:tcPr>
          <w:p w14:paraId="30BD0541" w14:textId="69720428" w:rsidR="007A1C73" w:rsidRPr="00C66A2A" w:rsidRDefault="76052979">
            <w:r w:rsidRPr="78FE338F">
              <w:rPr>
                <w:rFonts w:ascii="Adani Regular" w:hAnsi="Adani Regular"/>
                <w:sz w:val="18"/>
                <w:szCs w:val="18"/>
              </w:rPr>
              <w:t>142 FTE</w:t>
            </w:r>
          </w:p>
        </w:tc>
        <w:tc>
          <w:tcPr>
            <w:tcW w:w="1621" w:type="dxa"/>
          </w:tcPr>
          <w:p w14:paraId="602E8079" w14:textId="77777777" w:rsidR="007A1C73" w:rsidRPr="00C66A2A" w:rsidRDefault="007A1C73">
            <w:pPr>
              <w:rPr>
                <w:rFonts w:ascii="Adani Regular" w:hAnsi="Adani Regular"/>
                <w:sz w:val="18"/>
                <w:szCs w:val="18"/>
              </w:rPr>
            </w:pPr>
          </w:p>
        </w:tc>
        <w:tc>
          <w:tcPr>
            <w:tcW w:w="1784" w:type="dxa"/>
          </w:tcPr>
          <w:p w14:paraId="68A95E6C" w14:textId="77777777" w:rsidR="007A1C73" w:rsidRPr="00C66A2A" w:rsidRDefault="007A1C73">
            <w:pPr>
              <w:rPr>
                <w:rFonts w:ascii="Adani Regular" w:hAnsi="Adani Regular"/>
                <w:sz w:val="18"/>
                <w:szCs w:val="18"/>
              </w:rPr>
            </w:pPr>
          </w:p>
        </w:tc>
      </w:tr>
      <w:tr w:rsidR="007E4E86" w:rsidRPr="008520A0" w14:paraId="7E77BF08" w14:textId="292A3F3E" w:rsidTr="78FE338F">
        <w:trPr>
          <w:trHeight w:val="527"/>
        </w:trPr>
        <w:tc>
          <w:tcPr>
            <w:tcW w:w="372" w:type="dxa"/>
          </w:tcPr>
          <w:p w14:paraId="57E2A6CE" w14:textId="77777777" w:rsidR="007A1C73" w:rsidRPr="00C66A2A" w:rsidRDefault="007A1C73">
            <w:pPr>
              <w:rPr>
                <w:rFonts w:ascii="Adani Regular" w:hAnsi="Adani Regular"/>
                <w:sz w:val="18"/>
                <w:szCs w:val="18"/>
              </w:rPr>
            </w:pPr>
            <w:r w:rsidRPr="00C66A2A">
              <w:rPr>
                <w:rFonts w:ascii="Adani Regular" w:hAnsi="Adani Regular"/>
                <w:sz w:val="18"/>
                <w:szCs w:val="18"/>
              </w:rPr>
              <w:t>2</w:t>
            </w:r>
          </w:p>
        </w:tc>
        <w:tc>
          <w:tcPr>
            <w:tcW w:w="3493" w:type="dxa"/>
          </w:tcPr>
          <w:p w14:paraId="2D260B3F" w14:textId="7E5BD48E" w:rsidR="007A1C73" w:rsidRPr="00C66A2A" w:rsidRDefault="007A1C73">
            <w:pPr>
              <w:rPr>
                <w:rFonts w:ascii="Adani Regular" w:hAnsi="Adani Regular"/>
                <w:sz w:val="18"/>
                <w:szCs w:val="18"/>
              </w:rPr>
            </w:pPr>
            <w:r w:rsidRPr="00B83CAA">
              <w:rPr>
                <w:rFonts w:ascii="Adani Regular" w:hAnsi="Adani Regular"/>
                <w:sz w:val="18"/>
                <w:szCs w:val="18"/>
              </w:rPr>
              <w:t xml:space="preserve">Size of Customer Base </w:t>
            </w:r>
            <w:r w:rsidRPr="00C66A2A">
              <w:rPr>
                <w:rFonts w:ascii="Adani Regular" w:hAnsi="Adani Regular"/>
                <w:sz w:val="18"/>
                <w:szCs w:val="18"/>
              </w:rPr>
              <w:t xml:space="preserve">(Global and India) </w:t>
            </w:r>
            <w:r w:rsidRPr="00B83CAA">
              <w:rPr>
                <w:rFonts w:ascii="Adani Regular" w:hAnsi="Adani Regular"/>
                <w:sz w:val="18"/>
                <w:szCs w:val="18"/>
              </w:rPr>
              <w:t>along with names of top customers (at present)</w:t>
            </w:r>
          </w:p>
        </w:tc>
        <w:tc>
          <w:tcPr>
            <w:tcW w:w="2175" w:type="dxa"/>
          </w:tcPr>
          <w:p w14:paraId="2B8F87C1" w14:textId="2D07F5DF" w:rsidR="007A1C73" w:rsidRPr="00C66A2A" w:rsidRDefault="4FA4FD7D" w:rsidP="78FE338F">
            <w:pPr>
              <w:rPr>
                <w:rFonts w:ascii="Adani Regular" w:hAnsi="Adani Regular"/>
                <w:sz w:val="18"/>
                <w:szCs w:val="18"/>
              </w:rPr>
            </w:pPr>
            <w:r w:rsidRPr="78FE338F">
              <w:rPr>
                <w:sz w:val="18"/>
                <w:szCs w:val="18"/>
              </w:rPr>
              <w:t xml:space="preserve">12 active Customers Globally (Top Customers: KLA Tencor, CMA CGM, Petrofac) | </w:t>
            </w:r>
            <w:r w:rsidR="114D94AA" w:rsidRPr="78FE338F">
              <w:rPr>
                <w:sz w:val="18"/>
                <w:szCs w:val="18"/>
              </w:rPr>
              <w:t xml:space="preserve"> </w:t>
            </w:r>
            <w:r w:rsidR="007A1C73">
              <w:br/>
            </w:r>
            <w:r w:rsidR="114D94AA" w:rsidRPr="78FE338F">
              <w:rPr>
                <w:sz w:val="18"/>
                <w:szCs w:val="18"/>
              </w:rPr>
              <w:t xml:space="preserve">6 Active Indian Customers </w:t>
            </w:r>
            <w:proofErr w:type="gramStart"/>
            <w:r w:rsidR="114D94AA" w:rsidRPr="78FE338F">
              <w:rPr>
                <w:sz w:val="18"/>
                <w:szCs w:val="18"/>
              </w:rPr>
              <w:t>( Ujjivan</w:t>
            </w:r>
            <w:proofErr w:type="gramEnd"/>
            <w:r w:rsidR="114D94AA" w:rsidRPr="78FE338F">
              <w:rPr>
                <w:sz w:val="18"/>
                <w:szCs w:val="18"/>
              </w:rPr>
              <w:t xml:space="preserve"> Small Finance Bank, SHV Energy)</w:t>
            </w:r>
          </w:p>
          <w:p w14:paraId="278A44A2" w14:textId="45F8B779" w:rsidR="007A1C73" w:rsidRPr="00C66A2A" w:rsidRDefault="007A1C73">
            <w:pPr>
              <w:rPr>
                <w:rFonts w:ascii="Adani Regular" w:hAnsi="Adani Regular"/>
                <w:sz w:val="18"/>
                <w:szCs w:val="18"/>
              </w:rPr>
            </w:pPr>
          </w:p>
        </w:tc>
        <w:tc>
          <w:tcPr>
            <w:tcW w:w="1621" w:type="dxa"/>
          </w:tcPr>
          <w:p w14:paraId="32A1A9DE" w14:textId="77777777" w:rsidR="007A1C73" w:rsidRPr="00C66A2A" w:rsidRDefault="007A1C73">
            <w:pPr>
              <w:rPr>
                <w:rFonts w:ascii="Adani Regular" w:hAnsi="Adani Regular"/>
                <w:sz w:val="18"/>
                <w:szCs w:val="18"/>
              </w:rPr>
            </w:pPr>
          </w:p>
        </w:tc>
        <w:tc>
          <w:tcPr>
            <w:tcW w:w="1784" w:type="dxa"/>
          </w:tcPr>
          <w:p w14:paraId="54C8FF0B" w14:textId="77777777" w:rsidR="007A1C73" w:rsidRPr="00C66A2A" w:rsidRDefault="007A1C73">
            <w:pPr>
              <w:rPr>
                <w:rFonts w:ascii="Adani Regular" w:hAnsi="Adani Regular"/>
                <w:sz w:val="18"/>
                <w:szCs w:val="18"/>
              </w:rPr>
            </w:pPr>
          </w:p>
        </w:tc>
      </w:tr>
      <w:tr w:rsidR="007E4E86" w:rsidRPr="008520A0" w14:paraId="100F7275" w14:textId="0B6B41EA" w:rsidTr="78FE338F">
        <w:trPr>
          <w:trHeight w:val="513"/>
        </w:trPr>
        <w:tc>
          <w:tcPr>
            <w:tcW w:w="372" w:type="dxa"/>
          </w:tcPr>
          <w:p w14:paraId="52E8A159" w14:textId="77777777" w:rsidR="007A1C73" w:rsidRPr="00C66A2A" w:rsidRDefault="007A1C73">
            <w:pPr>
              <w:rPr>
                <w:rFonts w:ascii="Adani Regular" w:hAnsi="Adani Regular"/>
                <w:sz w:val="18"/>
                <w:szCs w:val="18"/>
              </w:rPr>
            </w:pPr>
            <w:r w:rsidRPr="00C66A2A">
              <w:rPr>
                <w:rFonts w:ascii="Adani Regular" w:hAnsi="Adani Regular"/>
                <w:sz w:val="18"/>
                <w:szCs w:val="18"/>
              </w:rPr>
              <w:t>3</w:t>
            </w:r>
          </w:p>
        </w:tc>
        <w:tc>
          <w:tcPr>
            <w:tcW w:w="3493" w:type="dxa"/>
          </w:tcPr>
          <w:p w14:paraId="4182AE85" w14:textId="7557FCF9" w:rsidR="007A1C73" w:rsidRPr="00C66A2A" w:rsidRDefault="007A1C73">
            <w:pPr>
              <w:rPr>
                <w:rFonts w:ascii="Adani Regular" w:hAnsi="Adani Regular"/>
                <w:sz w:val="18"/>
                <w:szCs w:val="18"/>
              </w:rPr>
            </w:pPr>
            <w:r w:rsidRPr="0031716C">
              <w:rPr>
                <w:rFonts w:ascii="Adani Regular" w:hAnsi="Adani Regular"/>
                <w:sz w:val="18"/>
                <w:szCs w:val="18"/>
              </w:rPr>
              <w:t>Presence in Adani Group</w:t>
            </w:r>
            <w:r w:rsidR="1853BE9D" w:rsidRPr="5094D0B5">
              <w:rPr>
                <w:rFonts w:ascii="Adani Regular" w:hAnsi="Adani Regular"/>
                <w:sz w:val="18"/>
                <w:szCs w:val="18"/>
              </w:rPr>
              <w:t xml:space="preserve"> </w:t>
            </w:r>
            <w:r w:rsidR="1853BE9D" w:rsidRPr="529A8CF7">
              <w:rPr>
                <w:rFonts w:ascii="Adani Regular" w:hAnsi="Adani Regular"/>
                <w:sz w:val="18"/>
                <w:szCs w:val="18"/>
              </w:rPr>
              <w:t>(</w:t>
            </w:r>
            <w:proofErr w:type="gramStart"/>
            <w:r w:rsidR="1853BE9D" w:rsidRPr="024668E1">
              <w:rPr>
                <w:rFonts w:ascii="Adani Regular" w:hAnsi="Adani Regular"/>
                <w:sz w:val="18"/>
                <w:szCs w:val="18"/>
              </w:rPr>
              <w:t>mention</w:t>
            </w:r>
            <w:proofErr w:type="gramEnd"/>
            <w:r w:rsidR="1853BE9D" w:rsidRPr="024668E1">
              <w:rPr>
                <w:rFonts w:ascii="Adani Regular" w:hAnsi="Adani Regular"/>
                <w:sz w:val="18"/>
                <w:szCs w:val="18"/>
              </w:rPr>
              <w:t xml:space="preserve"> BU/</w:t>
            </w:r>
            <w:r w:rsidR="1853BE9D" w:rsidRPr="0E57EB0D">
              <w:rPr>
                <w:rFonts w:ascii="Adani Regular" w:hAnsi="Adani Regular"/>
                <w:sz w:val="18"/>
                <w:szCs w:val="18"/>
              </w:rPr>
              <w:t>Projects</w:t>
            </w:r>
            <w:r w:rsidR="1853BE9D" w:rsidRPr="529A8CF7">
              <w:rPr>
                <w:rFonts w:ascii="Adani Regular" w:hAnsi="Adani Regular"/>
                <w:sz w:val="18"/>
                <w:szCs w:val="18"/>
              </w:rPr>
              <w:t>)</w:t>
            </w:r>
          </w:p>
        </w:tc>
        <w:tc>
          <w:tcPr>
            <w:tcW w:w="2175" w:type="dxa"/>
          </w:tcPr>
          <w:p w14:paraId="4D6E0054" w14:textId="4E5F5D0F" w:rsidR="007A1C73" w:rsidRPr="00C66A2A" w:rsidRDefault="2920F1AC">
            <w:r w:rsidRPr="78FE338F">
              <w:rPr>
                <w:rFonts w:ascii="Adani Regular" w:hAnsi="Adani Regular"/>
                <w:sz w:val="18"/>
                <w:szCs w:val="18"/>
              </w:rPr>
              <w:t>Adani Green Energy, Adani Total Gas Limited, Adani Energy Solutions Limited, Adani Electricity Mumbai Limited)</w:t>
            </w:r>
          </w:p>
        </w:tc>
        <w:tc>
          <w:tcPr>
            <w:tcW w:w="1621" w:type="dxa"/>
          </w:tcPr>
          <w:p w14:paraId="3FA1E2AF" w14:textId="77777777" w:rsidR="007A1C73" w:rsidRPr="00C66A2A" w:rsidRDefault="007A1C73">
            <w:pPr>
              <w:rPr>
                <w:rFonts w:ascii="Adani Regular" w:hAnsi="Adani Regular"/>
                <w:sz w:val="18"/>
                <w:szCs w:val="18"/>
              </w:rPr>
            </w:pPr>
          </w:p>
        </w:tc>
        <w:tc>
          <w:tcPr>
            <w:tcW w:w="1784" w:type="dxa"/>
          </w:tcPr>
          <w:p w14:paraId="2CCC5AAB" w14:textId="77777777" w:rsidR="007A1C73" w:rsidRPr="00C66A2A" w:rsidRDefault="007A1C73">
            <w:pPr>
              <w:rPr>
                <w:rFonts w:ascii="Adani Regular" w:hAnsi="Adani Regular"/>
                <w:sz w:val="18"/>
                <w:szCs w:val="18"/>
              </w:rPr>
            </w:pPr>
          </w:p>
        </w:tc>
      </w:tr>
      <w:tr w:rsidR="007E4E86" w:rsidRPr="008520A0" w14:paraId="6D9B3453" w14:textId="5F678092" w:rsidTr="78FE338F">
        <w:trPr>
          <w:trHeight w:val="527"/>
        </w:trPr>
        <w:tc>
          <w:tcPr>
            <w:tcW w:w="372" w:type="dxa"/>
          </w:tcPr>
          <w:p w14:paraId="3BA6A11C" w14:textId="77777777" w:rsidR="007A1C73" w:rsidRPr="00C66A2A" w:rsidRDefault="007A1C73">
            <w:pPr>
              <w:rPr>
                <w:rFonts w:ascii="Adani Regular" w:hAnsi="Adani Regular"/>
                <w:sz w:val="18"/>
                <w:szCs w:val="18"/>
              </w:rPr>
            </w:pPr>
            <w:r w:rsidRPr="00C66A2A">
              <w:rPr>
                <w:rFonts w:ascii="Adani Regular" w:hAnsi="Adani Regular"/>
                <w:sz w:val="18"/>
                <w:szCs w:val="18"/>
              </w:rPr>
              <w:t>4</w:t>
            </w:r>
          </w:p>
        </w:tc>
        <w:tc>
          <w:tcPr>
            <w:tcW w:w="3493" w:type="dxa"/>
          </w:tcPr>
          <w:p w14:paraId="027F8844" w14:textId="3520D891" w:rsidR="007A1C73" w:rsidRPr="00C66A2A" w:rsidRDefault="007A1C73">
            <w:pPr>
              <w:rPr>
                <w:rFonts w:ascii="Adani Regular" w:hAnsi="Adani Regular"/>
                <w:sz w:val="18"/>
                <w:szCs w:val="18"/>
              </w:rPr>
            </w:pPr>
            <w:r>
              <w:rPr>
                <w:rFonts w:ascii="Adani Regular" w:hAnsi="Adani Regular"/>
                <w:sz w:val="18"/>
                <w:szCs w:val="18"/>
              </w:rPr>
              <w:t xml:space="preserve">Functional </w:t>
            </w:r>
            <w:r w:rsidR="0034089E">
              <w:rPr>
                <w:rFonts w:ascii="Adani Regular" w:hAnsi="Adani Regular"/>
                <w:sz w:val="18"/>
                <w:szCs w:val="18"/>
              </w:rPr>
              <w:t>r</w:t>
            </w:r>
            <w:r>
              <w:rPr>
                <w:rFonts w:ascii="Adani Regular" w:hAnsi="Adani Regular"/>
                <w:sz w:val="18"/>
                <w:szCs w:val="18"/>
              </w:rPr>
              <w:t>anking</w:t>
            </w:r>
          </w:p>
        </w:tc>
        <w:tc>
          <w:tcPr>
            <w:tcW w:w="2175" w:type="dxa"/>
          </w:tcPr>
          <w:p w14:paraId="719B4B0D" w14:textId="77777777" w:rsidR="007A1C73" w:rsidRPr="00C66A2A" w:rsidRDefault="007A1C73">
            <w:pPr>
              <w:rPr>
                <w:rFonts w:ascii="Adani Regular" w:hAnsi="Adani Regular"/>
                <w:sz w:val="18"/>
                <w:szCs w:val="18"/>
              </w:rPr>
            </w:pPr>
          </w:p>
        </w:tc>
        <w:tc>
          <w:tcPr>
            <w:tcW w:w="1621" w:type="dxa"/>
          </w:tcPr>
          <w:p w14:paraId="219E5E6A" w14:textId="77777777" w:rsidR="007A1C73" w:rsidRPr="00C66A2A" w:rsidRDefault="007A1C73">
            <w:pPr>
              <w:rPr>
                <w:rFonts w:ascii="Adani Regular" w:hAnsi="Adani Regular"/>
                <w:sz w:val="18"/>
                <w:szCs w:val="18"/>
              </w:rPr>
            </w:pPr>
          </w:p>
        </w:tc>
        <w:tc>
          <w:tcPr>
            <w:tcW w:w="1784" w:type="dxa"/>
          </w:tcPr>
          <w:p w14:paraId="20BC3A5B" w14:textId="77777777" w:rsidR="007A1C73" w:rsidRPr="00C66A2A" w:rsidRDefault="007A1C73">
            <w:pPr>
              <w:rPr>
                <w:rFonts w:ascii="Adani Regular" w:hAnsi="Adani Regular"/>
                <w:sz w:val="18"/>
                <w:szCs w:val="18"/>
              </w:rPr>
            </w:pPr>
          </w:p>
        </w:tc>
      </w:tr>
      <w:tr w:rsidR="007E4E86" w:rsidRPr="008520A0" w14:paraId="408B9781" w14:textId="0436F8BB" w:rsidTr="78FE338F">
        <w:trPr>
          <w:trHeight w:val="527"/>
        </w:trPr>
        <w:tc>
          <w:tcPr>
            <w:tcW w:w="372" w:type="dxa"/>
          </w:tcPr>
          <w:p w14:paraId="7ABC0AA5" w14:textId="2AACBA18" w:rsidR="007A1C73" w:rsidRPr="00C66A2A" w:rsidRDefault="007A1C73">
            <w:pPr>
              <w:rPr>
                <w:rFonts w:ascii="Adani Regular" w:hAnsi="Adani Regular"/>
                <w:sz w:val="18"/>
                <w:szCs w:val="18"/>
              </w:rPr>
            </w:pPr>
            <w:r>
              <w:rPr>
                <w:rFonts w:ascii="Adani Regular" w:hAnsi="Adani Regular"/>
                <w:sz w:val="18"/>
                <w:szCs w:val="18"/>
              </w:rPr>
              <w:t>5</w:t>
            </w:r>
          </w:p>
        </w:tc>
        <w:tc>
          <w:tcPr>
            <w:tcW w:w="3493" w:type="dxa"/>
          </w:tcPr>
          <w:p w14:paraId="1AF15D1F" w14:textId="6C44B494" w:rsidR="007A1C73" w:rsidRDefault="007A1C73">
            <w:pPr>
              <w:rPr>
                <w:rFonts w:ascii="Adani Regular" w:hAnsi="Adani Regular"/>
                <w:sz w:val="18"/>
                <w:szCs w:val="18"/>
              </w:rPr>
            </w:pPr>
            <w:r>
              <w:rPr>
                <w:rFonts w:ascii="Adani Regular" w:hAnsi="Adani Regular"/>
                <w:sz w:val="18"/>
                <w:szCs w:val="18"/>
              </w:rPr>
              <w:t xml:space="preserve">Rationale behind </w:t>
            </w:r>
            <w:r w:rsidR="0034089E">
              <w:rPr>
                <w:rFonts w:ascii="Adani Regular" w:hAnsi="Adani Regular"/>
                <w:sz w:val="18"/>
                <w:szCs w:val="18"/>
              </w:rPr>
              <w:t xml:space="preserve">Functional </w:t>
            </w:r>
            <w:r>
              <w:rPr>
                <w:rFonts w:ascii="Adani Regular" w:hAnsi="Adani Regular"/>
                <w:sz w:val="18"/>
                <w:szCs w:val="18"/>
              </w:rPr>
              <w:t>ranking</w:t>
            </w:r>
          </w:p>
        </w:tc>
        <w:tc>
          <w:tcPr>
            <w:tcW w:w="2175" w:type="dxa"/>
          </w:tcPr>
          <w:p w14:paraId="388E276F" w14:textId="77777777" w:rsidR="007A1C73" w:rsidRPr="00C66A2A" w:rsidRDefault="007A1C73">
            <w:pPr>
              <w:rPr>
                <w:rFonts w:ascii="Adani Regular" w:hAnsi="Adani Regular"/>
                <w:sz w:val="18"/>
                <w:szCs w:val="18"/>
              </w:rPr>
            </w:pPr>
          </w:p>
        </w:tc>
        <w:tc>
          <w:tcPr>
            <w:tcW w:w="1621" w:type="dxa"/>
          </w:tcPr>
          <w:p w14:paraId="370ED967" w14:textId="77777777" w:rsidR="007A1C73" w:rsidRPr="00C66A2A" w:rsidRDefault="007A1C73">
            <w:pPr>
              <w:rPr>
                <w:rFonts w:ascii="Adani Regular" w:hAnsi="Adani Regular"/>
                <w:sz w:val="18"/>
                <w:szCs w:val="18"/>
              </w:rPr>
            </w:pPr>
          </w:p>
        </w:tc>
        <w:tc>
          <w:tcPr>
            <w:tcW w:w="1784" w:type="dxa"/>
          </w:tcPr>
          <w:p w14:paraId="4BF0C38C" w14:textId="77777777" w:rsidR="007A1C73" w:rsidRPr="00C66A2A" w:rsidRDefault="007A1C73">
            <w:pPr>
              <w:rPr>
                <w:rFonts w:ascii="Adani Regular" w:hAnsi="Adani Regular"/>
                <w:sz w:val="18"/>
                <w:szCs w:val="18"/>
              </w:rPr>
            </w:pPr>
          </w:p>
        </w:tc>
      </w:tr>
      <w:tr w:rsidR="007E4E86" w:rsidRPr="008520A0" w14:paraId="452EACEC" w14:textId="18E06524" w:rsidTr="78FE338F">
        <w:trPr>
          <w:trHeight w:val="527"/>
        </w:trPr>
        <w:tc>
          <w:tcPr>
            <w:tcW w:w="372" w:type="dxa"/>
          </w:tcPr>
          <w:p w14:paraId="0389D9DF" w14:textId="4153B140" w:rsidR="007A1C73" w:rsidRPr="00C66A2A" w:rsidRDefault="0034089E">
            <w:pPr>
              <w:rPr>
                <w:rFonts w:ascii="Adani Regular" w:hAnsi="Adani Regular"/>
                <w:sz w:val="18"/>
                <w:szCs w:val="18"/>
              </w:rPr>
            </w:pPr>
            <w:r>
              <w:rPr>
                <w:rFonts w:ascii="Adani Regular" w:hAnsi="Adani Regular"/>
                <w:sz w:val="18"/>
                <w:szCs w:val="18"/>
              </w:rPr>
              <w:t>6</w:t>
            </w:r>
          </w:p>
        </w:tc>
        <w:tc>
          <w:tcPr>
            <w:tcW w:w="3493" w:type="dxa"/>
          </w:tcPr>
          <w:p w14:paraId="5A77EF71" w14:textId="615C7B8B" w:rsidR="007A1C73" w:rsidRDefault="007A1C73">
            <w:pPr>
              <w:rPr>
                <w:rFonts w:ascii="Adani Regular" w:hAnsi="Adani Regular"/>
                <w:sz w:val="18"/>
                <w:szCs w:val="18"/>
              </w:rPr>
            </w:pPr>
            <w:r>
              <w:rPr>
                <w:rFonts w:ascii="Adani Regular" w:hAnsi="Adani Regular"/>
                <w:sz w:val="18"/>
                <w:szCs w:val="18"/>
              </w:rPr>
              <w:t>Technical Ranking</w:t>
            </w:r>
          </w:p>
        </w:tc>
        <w:tc>
          <w:tcPr>
            <w:tcW w:w="2175" w:type="dxa"/>
          </w:tcPr>
          <w:p w14:paraId="46299B11" w14:textId="77777777" w:rsidR="007A1C73" w:rsidRPr="00C66A2A" w:rsidRDefault="007A1C73">
            <w:pPr>
              <w:rPr>
                <w:rFonts w:ascii="Adani Regular" w:hAnsi="Adani Regular"/>
                <w:sz w:val="18"/>
                <w:szCs w:val="18"/>
              </w:rPr>
            </w:pPr>
          </w:p>
        </w:tc>
        <w:tc>
          <w:tcPr>
            <w:tcW w:w="1621" w:type="dxa"/>
          </w:tcPr>
          <w:p w14:paraId="528A8829" w14:textId="77777777" w:rsidR="007A1C73" w:rsidRPr="00C66A2A" w:rsidRDefault="007A1C73">
            <w:pPr>
              <w:rPr>
                <w:rFonts w:ascii="Adani Regular" w:hAnsi="Adani Regular"/>
                <w:sz w:val="18"/>
                <w:szCs w:val="18"/>
              </w:rPr>
            </w:pPr>
          </w:p>
        </w:tc>
        <w:tc>
          <w:tcPr>
            <w:tcW w:w="1784" w:type="dxa"/>
          </w:tcPr>
          <w:p w14:paraId="7394E127" w14:textId="77777777" w:rsidR="007A1C73" w:rsidRPr="00C66A2A" w:rsidRDefault="007A1C73">
            <w:pPr>
              <w:rPr>
                <w:rFonts w:ascii="Adani Regular" w:hAnsi="Adani Regular"/>
                <w:sz w:val="18"/>
                <w:szCs w:val="18"/>
              </w:rPr>
            </w:pPr>
          </w:p>
        </w:tc>
      </w:tr>
      <w:tr w:rsidR="007E4E86" w:rsidRPr="008520A0" w14:paraId="2D647757" w14:textId="2C7FAB1E" w:rsidTr="78FE338F">
        <w:trPr>
          <w:trHeight w:val="527"/>
        </w:trPr>
        <w:tc>
          <w:tcPr>
            <w:tcW w:w="372" w:type="dxa"/>
          </w:tcPr>
          <w:p w14:paraId="0FDF40B6" w14:textId="42C3B15A" w:rsidR="007A1C73" w:rsidRPr="00C66A2A" w:rsidRDefault="0034089E">
            <w:pPr>
              <w:rPr>
                <w:rFonts w:ascii="Adani Regular" w:hAnsi="Adani Regular"/>
                <w:sz w:val="18"/>
                <w:szCs w:val="18"/>
              </w:rPr>
            </w:pPr>
            <w:r>
              <w:rPr>
                <w:rFonts w:ascii="Adani Regular" w:hAnsi="Adani Regular"/>
                <w:sz w:val="18"/>
                <w:szCs w:val="18"/>
              </w:rPr>
              <w:t>7</w:t>
            </w:r>
          </w:p>
        </w:tc>
        <w:tc>
          <w:tcPr>
            <w:tcW w:w="3493" w:type="dxa"/>
          </w:tcPr>
          <w:p w14:paraId="02C24CB4" w14:textId="2C5456FD" w:rsidR="007A1C73" w:rsidRDefault="0034089E">
            <w:pPr>
              <w:rPr>
                <w:rFonts w:ascii="Adani Regular" w:hAnsi="Adani Regular"/>
                <w:sz w:val="18"/>
                <w:szCs w:val="18"/>
              </w:rPr>
            </w:pPr>
            <w:r>
              <w:rPr>
                <w:rFonts w:ascii="Adani Regular" w:hAnsi="Adani Regular"/>
                <w:sz w:val="18"/>
                <w:szCs w:val="18"/>
              </w:rPr>
              <w:t>Rationale behind Tech ranking</w:t>
            </w:r>
          </w:p>
        </w:tc>
        <w:tc>
          <w:tcPr>
            <w:tcW w:w="2175" w:type="dxa"/>
          </w:tcPr>
          <w:p w14:paraId="73054CE9" w14:textId="77777777" w:rsidR="007A1C73" w:rsidRPr="00C66A2A" w:rsidRDefault="007A1C73">
            <w:pPr>
              <w:rPr>
                <w:rFonts w:ascii="Adani Regular" w:hAnsi="Adani Regular"/>
                <w:sz w:val="18"/>
                <w:szCs w:val="18"/>
              </w:rPr>
            </w:pPr>
          </w:p>
        </w:tc>
        <w:tc>
          <w:tcPr>
            <w:tcW w:w="1621" w:type="dxa"/>
          </w:tcPr>
          <w:p w14:paraId="38E396D2" w14:textId="77777777" w:rsidR="007A1C73" w:rsidRPr="00C66A2A" w:rsidRDefault="007A1C73">
            <w:pPr>
              <w:rPr>
                <w:rFonts w:ascii="Adani Regular" w:hAnsi="Adani Regular"/>
                <w:sz w:val="18"/>
                <w:szCs w:val="18"/>
              </w:rPr>
            </w:pPr>
          </w:p>
        </w:tc>
        <w:tc>
          <w:tcPr>
            <w:tcW w:w="1784" w:type="dxa"/>
          </w:tcPr>
          <w:p w14:paraId="38D468C1" w14:textId="77777777" w:rsidR="007A1C73" w:rsidRPr="00C66A2A" w:rsidRDefault="007A1C73">
            <w:pPr>
              <w:rPr>
                <w:rFonts w:ascii="Adani Regular" w:hAnsi="Adani Regular"/>
                <w:sz w:val="18"/>
                <w:szCs w:val="18"/>
              </w:rPr>
            </w:pPr>
          </w:p>
        </w:tc>
      </w:tr>
      <w:tr w:rsidR="007E4E86" w:rsidRPr="008520A0" w14:paraId="1E1ABEF3" w14:textId="690791BC" w:rsidTr="78FE338F">
        <w:trPr>
          <w:trHeight w:val="527"/>
        </w:trPr>
        <w:tc>
          <w:tcPr>
            <w:tcW w:w="372" w:type="dxa"/>
          </w:tcPr>
          <w:p w14:paraId="5D0A24EE" w14:textId="6877A003" w:rsidR="007A1C73" w:rsidRPr="00C66A2A" w:rsidRDefault="0034089E">
            <w:pPr>
              <w:rPr>
                <w:rFonts w:ascii="Adani Regular" w:hAnsi="Adani Regular"/>
                <w:sz w:val="18"/>
                <w:szCs w:val="18"/>
              </w:rPr>
            </w:pPr>
            <w:r>
              <w:rPr>
                <w:rFonts w:ascii="Adani Regular" w:hAnsi="Adani Regular"/>
                <w:sz w:val="18"/>
                <w:szCs w:val="18"/>
              </w:rPr>
              <w:lastRenderedPageBreak/>
              <w:t>8</w:t>
            </w:r>
          </w:p>
        </w:tc>
        <w:tc>
          <w:tcPr>
            <w:tcW w:w="3493" w:type="dxa"/>
          </w:tcPr>
          <w:p w14:paraId="6937A436" w14:textId="3273B6EF" w:rsidR="007A1C73" w:rsidRDefault="0034089E">
            <w:pPr>
              <w:rPr>
                <w:rFonts w:ascii="Adani Regular" w:hAnsi="Adani Regular"/>
                <w:sz w:val="18"/>
                <w:szCs w:val="18"/>
              </w:rPr>
            </w:pPr>
            <w:r>
              <w:rPr>
                <w:rFonts w:ascii="Adani Regular" w:hAnsi="Adani Regular"/>
                <w:sz w:val="18"/>
                <w:szCs w:val="18"/>
              </w:rPr>
              <w:t>Overall Ranking</w:t>
            </w:r>
          </w:p>
        </w:tc>
        <w:tc>
          <w:tcPr>
            <w:tcW w:w="2175" w:type="dxa"/>
          </w:tcPr>
          <w:p w14:paraId="16A39F16" w14:textId="77777777" w:rsidR="007A1C73" w:rsidRPr="00C66A2A" w:rsidRDefault="007A1C73">
            <w:pPr>
              <w:rPr>
                <w:rFonts w:ascii="Adani Regular" w:hAnsi="Adani Regular"/>
                <w:sz w:val="18"/>
                <w:szCs w:val="18"/>
              </w:rPr>
            </w:pPr>
          </w:p>
        </w:tc>
        <w:tc>
          <w:tcPr>
            <w:tcW w:w="1621" w:type="dxa"/>
          </w:tcPr>
          <w:p w14:paraId="6EB1BB23" w14:textId="77777777" w:rsidR="007A1C73" w:rsidRPr="00C66A2A" w:rsidRDefault="007A1C73">
            <w:pPr>
              <w:rPr>
                <w:rFonts w:ascii="Adani Regular" w:hAnsi="Adani Regular"/>
                <w:sz w:val="18"/>
                <w:szCs w:val="18"/>
              </w:rPr>
            </w:pPr>
          </w:p>
        </w:tc>
        <w:tc>
          <w:tcPr>
            <w:tcW w:w="1784" w:type="dxa"/>
          </w:tcPr>
          <w:p w14:paraId="626ED933" w14:textId="77777777" w:rsidR="007A1C73" w:rsidRPr="00C66A2A" w:rsidRDefault="007A1C73">
            <w:pPr>
              <w:rPr>
                <w:rFonts w:ascii="Adani Regular" w:hAnsi="Adani Regular"/>
                <w:sz w:val="18"/>
                <w:szCs w:val="18"/>
              </w:rPr>
            </w:pPr>
          </w:p>
        </w:tc>
      </w:tr>
      <w:tr w:rsidR="007E4E86" w:rsidRPr="008520A0" w14:paraId="34C8981D" w14:textId="13923A4B" w:rsidTr="78FE338F">
        <w:trPr>
          <w:trHeight w:val="527"/>
        </w:trPr>
        <w:tc>
          <w:tcPr>
            <w:tcW w:w="372" w:type="dxa"/>
          </w:tcPr>
          <w:p w14:paraId="0BE3E755" w14:textId="00D61B4E" w:rsidR="007A1C73" w:rsidRPr="00C66A2A" w:rsidRDefault="0034089E">
            <w:pPr>
              <w:rPr>
                <w:rFonts w:ascii="Adani Regular" w:hAnsi="Adani Regular"/>
                <w:sz w:val="18"/>
                <w:szCs w:val="18"/>
              </w:rPr>
            </w:pPr>
            <w:r>
              <w:rPr>
                <w:rFonts w:ascii="Adani Regular" w:hAnsi="Adani Regular"/>
                <w:sz w:val="18"/>
                <w:szCs w:val="18"/>
              </w:rPr>
              <w:t>9</w:t>
            </w:r>
          </w:p>
        </w:tc>
        <w:tc>
          <w:tcPr>
            <w:tcW w:w="3493" w:type="dxa"/>
          </w:tcPr>
          <w:p w14:paraId="412E4DCB" w14:textId="52686CA7" w:rsidR="007A1C73" w:rsidRDefault="2D065302">
            <w:pPr>
              <w:rPr>
                <w:rFonts w:ascii="Adani Regular" w:hAnsi="Adani Regular"/>
                <w:sz w:val="18"/>
                <w:szCs w:val="18"/>
              </w:rPr>
            </w:pPr>
            <w:r w:rsidRPr="3BCAC8D6">
              <w:rPr>
                <w:rFonts w:ascii="Adani Regular" w:hAnsi="Adani Regular"/>
                <w:sz w:val="18"/>
                <w:szCs w:val="18"/>
              </w:rPr>
              <w:t>Additional remarks on overall ranking</w:t>
            </w:r>
          </w:p>
        </w:tc>
        <w:tc>
          <w:tcPr>
            <w:tcW w:w="2175" w:type="dxa"/>
          </w:tcPr>
          <w:p w14:paraId="286B3B24" w14:textId="77777777" w:rsidR="007A1C73" w:rsidRPr="00C66A2A" w:rsidRDefault="007A1C73">
            <w:pPr>
              <w:rPr>
                <w:rFonts w:ascii="Adani Regular" w:hAnsi="Adani Regular"/>
                <w:sz w:val="18"/>
                <w:szCs w:val="18"/>
              </w:rPr>
            </w:pPr>
          </w:p>
        </w:tc>
        <w:tc>
          <w:tcPr>
            <w:tcW w:w="1621" w:type="dxa"/>
          </w:tcPr>
          <w:p w14:paraId="4BD3838D" w14:textId="77777777" w:rsidR="007A1C73" w:rsidRPr="00C66A2A" w:rsidRDefault="007A1C73">
            <w:pPr>
              <w:rPr>
                <w:rFonts w:ascii="Adani Regular" w:hAnsi="Adani Regular"/>
                <w:sz w:val="18"/>
                <w:szCs w:val="18"/>
              </w:rPr>
            </w:pPr>
          </w:p>
        </w:tc>
        <w:tc>
          <w:tcPr>
            <w:tcW w:w="1784" w:type="dxa"/>
          </w:tcPr>
          <w:p w14:paraId="6BD302B9" w14:textId="77777777" w:rsidR="007A1C73" w:rsidRPr="00C66A2A" w:rsidRDefault="007A1C73">
            <w:pPr>
              <w:rPr>
                <w:rFonts w:ascii="Adani Regular" w:hAnsi="Adani Regular"/>
                <w:sz w:val="18"/>
                <w:szCs w:val="18"/>
              </w:rPr>
            </w:pPr>
          </w:p>
        </w:tc>
      </w:tr>
    </w:tbl>
    <w:p w14:paraId="4D462ACA" w14:textId="77777777" w:rsidR="00DC2FB5" w:rsidRPr="00DC2FB5" w:rsidRDefault="00DC2FB5" w:rsidP="00DC2FB5"/>
    <w:p w14:paraId="74F00CB0" w14:textId="77777777" w:rsidR="00DC2FB5" w:rsidRDefault="00DC2FB5" w:rsidP="00F8137F">
      <w:pPr>
        <w:pStyle w:val="Heading1"/>
        <w:rPr>
          <w:rFonts w:ascii="Adani Regular" w:hAnsi="Adani Regular"/>
        </w:rPr>
      </w:pPr>
    </w:p>
    <w:p w14:paraId="330E77DC" w14:textId="3060C276" w:rsidR="00F8137F" w:rsidRPr="008520A0" w:rsidRDefault="00AA321F" w:rsidP="00F8137F">
      <w:pPr>
        <w:pStyle w:val="Heading1"/>
        <w:rPr>
          <w:rFonts w:ascii="Adani Regular" w:hAnsi="Adani Regular"/>
        </w:rPr>
      </w:pPr>
      <w:r>
        <w:rPr>
          <w:rFonts w:ascii="Adani Regular" w:hAnsi="Adani Regular"/>
        </w:rPr>
        <w:t>5</w:t>
      </w:r>
      <w:r w:rsidR="00F8137F" w:rsidRPr="008520A0">
        <w:rPr>
          <w:rFonts w:ascii="Adani Regular" w:hAnsi="Adani Regular"/>
        </w:rPr>
        <w:t>.Solution Overview &amp; Architecture Snapshot (LR / FR)</w:t>
      </w:r>
    </w:p>
    <w:tbl>
      <w:tblPr>
        <w:tblStyle w:val="TableGrid0"/>
        <w:tblW w:w="0" w:type="auto"/>
        <w:tblLook w:val="04A0" w:firstRow="1" w:lastRow="0" w:firstColumn="1" w:lastColumn="0" w:noHBand="0" w:noVBand="1"/>
      </w:tblPr>
      <w:tblGrid>
        <w:gridCol w:w="2972"/>
        <w:gridCol w:w="5554"/>
      </w:tblGrid>
      <w:tr w:rsidR="00F8137F" w:rsidRPr="008520A0" w14:paraId="0AC3262C" w14:textId="77777777" w:rsidTr="0A3586AF">
        <w:trPr>
          <w:trHeight w:val="784"/>
        </w:trPr>
        <w:tc>
          <w:tcPr>
            <w:tcW w:w="2972" w:type="dxa"/>
          </w:tcPr>
          <w:p w14:paraId="4D18EF2A" w14:textId="77777777" w:rsidR="00F8137F" w:rsidRPr="008520A0" w:rsidRDefault="00F8137F" w:rsidP="00644BA1">
            <w:pPr>
              <w:rPr>
                <w:rFonts w:ascii="Adani Regular" w:hAnsi="Adani Regular"/>
              </w:rPr>
            </w:pPr>
            <w:r w:rsidRPr="008520A0">
              <w:rPr>
                <w:rFonts w:ascii="Adani Regular" w:hAnsi="Adani Regular"/>
              </w:rPr>
              <w:t>Deployment Model (SaaS / Adani Cloud/ On Prem)</w:t>
            </w:r>
          </w:p>
        </w:tc>
        <w:tc>
          <w:tcPr>
            <w:tcW w:w="5554" w:type="dxa"/>
          </w:tcPr>
          <w:p w14:paraId="509BF998" w14:textId="388A2981" w:rsidR="00F8137F" w:rsidRPr="008520A0" w:rsidRDefault="47CBEAF3" w:rsidP="00644BA1">
            <w:r w:rsidRPr="0A3586AF">
              <w:rPr>
                <w:rFonts w:ascii="Adani Regular" w:hAnsi="Adani Regular"/>
              </w:rPr>
              <w:t>Adani cloud</w:t>
            </w:r>
          </w:p>
        </w:tc>
      </w:tr>
      <w:tr w:rsidR="00F8137F" w:rsidRPr="008520A0" w14:paraId="1CACBD7E" w14:textId="77777777" w:rsidTr="0A3586AF">
        <w:trPr>
          <w:trHeight w:val="513"/>
        </w:trPr>
        <w:tc>
          <w:tcPr>
            <w:tcW w:w="2972" w:type="dxa"/>
          </w:tcPr>
          <w:p w14:paraId="7B9C1350" w14:textId="77777777" w:rsidR="00F8137F" w:rsidRPr="008520A0" w:rsidRDefault="00F8137F" w:rsidP="00644BA1">
            <w:pPr>
              <w:rPr>
                <w:rFonts w:ascii="Adani Regular" w:hAnsi="Adani Regular"/>
              </w:rPr>
            </w:pPr>
            <w:r w:rsidRPr="008520A0">
              <w:rPr>
                <w:rFonts w:ascii="Adani Regular" w:hAnsi="Adani Regular"/>
              </w:rPr>
              <w:t>Core functional components/modules</w:t>
            </w:r>
          </w:p>
        </w:tc>
        <w:tc>
          <w:tcPr>
            <w:tcW w:w="5554" w:type="dxa"/>
          </w:tcPr>
          <w:p w14:paraId="6E0B1E10" w14:textId="4E5C54F7" w:rsidR="00F8137F" w:rsidRPr="008520A0" w:rsidRDefault="30F1EA79" w:rsidP="78FE338F">
            <w:pPr>
              <w:spacing w:after="60"/>
              <w:rPr>
                <w:rFonts w:ascii="Adani Regular" w:hAnsi="Adani Regular"/>
              </w:rPr>
            </w:pPr>
            <w:r w:rsidRPr="78FE338F">
              <w:t xml:space="preserve">Master Schedule &amp; execution baseline, Daily site progress via defined approval workflow, </w:t>
            </w:r>
          </w:p>
          <w:p w14:paraId="2D9DE025" w14:textId="3EFE5388" w:rsidR="00F8137F" w:rsidRPr="008520A0" w:rsidRDefault="30F1EA79" w:rsidP="78FE338F">
            <w:pPr>
              <w:spacing w:after="60"/>
              <w:rPr>
                <w:rFonts w:ascii="Adani Regular" w:hAnsi="Adani Regular"/>
              </w:rPr>
            </w:pPr>
            <w:r w:rsidRPr="78FE338F">
              <w:t xml:space="preserve"> Procurement, PO/SO amendments, CAPEX &amp; Cash Flow, Evacuation readiness, continuously monitored, Material Movement, ETA &amp; logistics delays</w:t>
            </w:r>
          </w:p>
        </w:tc>
      </w:tr>
      <w:tr w:rsidR="00F8137F" w:rsidRPr="008520A0" w14:paraId="0304C0EC" w14:textId="77777777" w:rsidTr="0A3586AF">
        <w:trPr>
          <w:trHeight w:val="527"/>
        </w:trPr>
        <w:tc>
          <w:tcPr>
            <w:tcW w:w="2972" w:type="dxa"/>
          </w:tcPr>
          <w:p w14:paraId="29EE3A48" w14:textId="77777777" w:rsidR="00F8137F" w:rsidRPr="008520A0" w:rsidRDefault="00F8137F" w:rsidP="00644BA1">
            <w:pPr>
              <w:rPr>
                <w:rFonts w:ascii="Adani Regular" w:hAnsi="Adani Regular"/>
              </w:rPr>
            </w:pPr>
            <w:r w:rsidRPr="008520A0">
              <w:rPr>
                <w:rFonts w:ascii="Adani Regular" w:hAnsi="Adani Regular"/>
              </w:rPr>
              <w:t>User Type (Internal/External)</w:t>
            </w:r>
          </w:p>
        </w:tc>
        <w:tc>
          <w:tcPr>
            <w:tcW w:w="5554" w:type="dxa"/>
          </w:tcPr>
          <w:p w14:paraId="333E95C7" w14:textId="28593894" w:rsidR="00F8137F" w:rsidRPr="008520A0" w:rsidRDefault="3F365B6D" w:rsidP="00644BA1">
            <w:r w:rsidRPr="78FE338F">
              <w:rPr>
                <w:rFonts w:ascii="Adani Regular" w:hAnsi="Adani Regular"/>
              </w:rPr>
              <w:t>Internal</w:t>
            </w:r>
          </w:p>
        </w:tc>
      </w:tr>
      <w:tr w:rsidR="00F8137F" w:rsidRPr="008520A0" w14:paraId="36F6D338" w14:textId="77777777" w:rsidTr="0A3586AF">
        <w:trPr>
          <w:trHeight w:val="513"/>
        </w:trPr>
        <w:tc>
          <w:tcPr>
            <w:tcW w:w="2972" w:type="dxa"/>
          </w:tcPr>
          <w:p w14:paraId="6869D81A" w14:textId="77777777" w:rsidR="00F8137F" w:rsidRPr="008520A0" w:rsidRDefault="00F8137F" w:rsidP="00644BA1">
            <w:pPr>
              <w:rPr>
                <w:rFonts w:ascii="Adani Regular" w:hAnsi="Adani Regular"/>
              </w:rPr>
            </w:pPr>
            <w:r w:rsidRPr="008520A0">
              <w:rPr>
                <w:rFonts w:ascii="Adani Regular" w:hAnsi="Adani Regular"/>
              </w:rPr>
              <w:t>Who will be the users?</w:t>
            </w:r>
          </w:p>
        </w:tc>
        <w:tc>
          <w:tcPr>
            <w:tcW w:w="5554" w:type="dxa"/>
          </w:tcPr>
          <w:p w14:paraId="3F944A65" w14:textId="1324BB75" w:rsidR="00F8137F" w:rsidRPr="008520A0" w:rsidRDefault="6420312D" w:rsidP="00644BA1">
            <w:pPr>
              <w:rPr>
                <w:rFonts w:ascii="Adani Regular" w:hAnsi="Adani Regular"/>
              </w:rPr>
            </w:pPr>
            <w:r w:rsidRPr="78FE338F">
              <w:rPr>
                <w:rFonts w:ascii="Adani Regular" w:hAnsi="Adani Regular"/>
              </w:rPr>
              <w:t xml:space="preserve">CXOs, </w:t>
            </w:r>
            <w:r w:rsidR="73BC69E8" w:rsidRPr="78FE338F">
              <w:rPr>
                <w:rFonts w:ascii="Adani Regular" w:hAnsi="Adani Regular"/>
              </w:rPr>
              <w:t>PMAG t</w:t>
            </w:r>
            <w:r w:rsidR="3911B432" w:rsidRPr="78FE338F">
              <w:rPr>
                <w:rFonts w:ascii="Adani Regular" w:hAnsi="Adani Regular"/>
              </w:rPr>
              <w:t>eam, Techno commercial team, Projects team (Wind, Solar)</w:t>
            </w:r>
          </w:p>
        </w:tc>
      </w:tr>
      <w:tr w:rsidR="00F8137F" w:rsidRPr="008520A0" w14:paraId="1EEE85A4" w14:textId="77777777" w:rsidTr="0A3586AF">
        <w:trPr>
          <w:trHeight w:val="527"/>
        </w:trPr>
        <w:tc>
          <w:tcPr>
            <w:tcW w:w="2972" w:type="dxa"/>
          </w:tcPr>
          <w:p w14:paraId="3611CC9B" w14:textId="77777777" w:rsidR="00F8137F" w:rsidRPr="008520A0" w:rsidRDefault="00F8137F" w:rsidP="00644BA1">
            <w:pPr>
              <w:rPr>
                <w:rFonts w:ascii="Adani Regular" w:hAnsi="Adani Regular"/>
              </w:rPr>
            </w:pPr>
            <w:r w:rsidRPr="008520A0">
              <w:rPr>
                <w:rFonts w:ascii="Adani Regular" w:hAnsi="Adani Regular"/>
              </w:rPr>
              <w:t>Internet Facing (Yes/No)</w:t>
            </w:r>
          </w:p>
        </w:tc>
        <w:tc>
          <w:tcPr>
            <w:tcW w:w="5554" w:type="dxa"/>
          </w:tcPr>
          <w:p w14:paraId="63E3382A" w14:textId="679FA613" w:rsidR="00F8137F" w:rsidRPr="008520A0" w:rsidRDefault="7572091D" w:rsidP="00644BA1">
            <w:r w:rsidRPr="6413D6D9">
              <w:rPr>
                <w:rFonts w:ascii="Adani Regular" w:hAnsi="Adani Regular"/>
              </w:rPr>
              <w:t>No (accessible only in Adani network)</w:t>
            </w:r>
          </w:p>
        </w:tc>
      </w:tr>
    </w:tbl>
    <w:p w14:paraId="3F89AB03" w14:textId="1160C07C" w:rsidR="00F8137F" w:rsidRPr="008520A0" w:rsidRDefault="00F8137F" w:rsidP="78FE338F">
      <w:r>
        <w:br/>
      </w:r>
      <w:r w:rsidRPr="78FE338F">
        <w:rPr>
          <w:rFonts w:ascii="Adani Regular" w:hAnsi="Adani Regular"/>
        </w:rPr>
        <w:t>Attach or embed a one-page logical architecture diagram.</w:t>
      </w:r>
      <w:r>
        <w:br/>
      </w:r>
      <w:r>
        <w:br/>
      </w:r>
      <w:r w:rsidR="27265F7D" w:rsidRPr="78FE338F">
        <w:rPr>
          <w:rFonts w:ascii="Adani Regular" w:eastAsia="Adani Regular" w:hAnsi="Adani Regular" w:cs="Adani Regular"/>
          <w:color w:val="000000" w:themeColor="text1"/>
          <w:sz w:val="32"/>
          <w:szCs w:val="32"/>
        </w:rPr>
        <w:t>Logical Architecture – Akasha Intelligence Platform:</w:t>
      </w:r>
      <w:r>
        <w:br/>
      </w:r>
      <w:r>
        <w:br/>
      </w:r>
      <w:r w:rsidR="22EF98C0">
        <w:rPr>
          <w:noProof/>
        </w:rPr>
        <w:drawing>
          <wp:inline distT="0" distB="0" distL="0" distR="0" wp14:anchorId="2CB08B4E" wp14:editId="6922D218">
            <wp:extent cx="5943600" cy="2714625"/>
            <wp:effectExtent l="9525" t="9525" r="9525" b="9525"/>
            <wp:docPr id="12705439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543949" name="Picture 1270543949"/>
                    <pic:cNvPicPr/>
                  </pic:nvPicPr>
                  <pic:blipFill>
                    <a:blip r:embed="rId10">
                      <a:extLst>
                        <a:ext uri="{28A0092B-C50C-407E-A947-70E740481C1C}">
                          <a14:useLocalDpi xmlns:a14="http://schemas.microsoft.com/office/drawing/2010/main"/>
                        </a:ext>
                      </a:extLst>
                    </a:blip>
                    <a:stretch>
                      <a:fillRect/>
                    </a:stretch>
                  </pic:blipFill>
                  <pic:spPr>
                    <a:xfrm>
                      <a:off x="0" y="0"/>
                      <a:ext cx="5943600" cy="2714625"/>
                    </a:xfrm>
                    <a:prstGeom prst="rect">
                      <a:avLst/>
                    </a:prstGeom>
                    <a:ln w="9525">
                      <a:solidFill>
                        <a:schemeClr val="accent1"/>
                      </a:solidFill>
                      <a:prstDash val="solid"/>
                    </a:ln>
                  </pic:spPr>
                </pic:pic>
              </a:graphicData>
            </a:graphic>
          </wp:inline>
        </w:drawing>
      </w:r>
    </w:p>
    <w:p w14:paraId="1F72620A" w14:textId="77777777" w:rsidR="00F8137F" w:rsidRPr="008520A0" w:rsidRDefault="00F8137F" w:rsidP="00F8137F">
      <w:pPr>
        <w:pStyle w:val="Heading1"/>
        <w:rPr>
          <w:rFonts w:ascii="Adani Regular" w:hAnsi="Adani Regular"/>
        </w:rPr>
      </w:pPr>
    </w:p>
    <w:p w14:paraId="0227EC35" w14:textId="75C55DEE" w:rsidR="00F8137F" w:rsidRPr="008520A0" w:rsidRDefault="00FE7F92" w:rsidP="00F8137F">
      <w:pPr>
        <w:pStyle w:val="Heading1"/>
        <w:rPr>
          <w:rFonts w:ascii="Adani Regular" w:hAnsi="Adani Regular"/>
        </w:rPr>
      </w:pPr>
      <w:r>
        <w:rPr>
          <w:rFonts w:ascii="Adani Regular" w:hAnsi="Adani Regular"/>
        </w:rPr>
        <w:t>6</w:t>
      </w:r>
      <w:r w:rsidR="00F8137F" w:rsidRPr="008520A0">
        <w:rPr>
          <w:rFonts w:ascii="Adani Regular" w:hAnsi="Adani Regular"/>
        </w:rPr>
        <w:t>. Technology Stack (LR / FR)</w:t>
      </w:r>
    </w:p>
    <w:p w14:paraId="509D672C" w14:textId="77777777" w:rsidR="00F8137F" w:rsidRPr="008520A0" w:rsidRDefault="00F8137F" w:rsidP="00F8137F">
      <w:pPr>
        <w:rPr>
          <w:rFonts w:ascii="Adani Regular" w:hAnsi="Adani Regular"/>
        </w:rPr>
      </w:pPr>
      <w:r w:rsidRPr="008520A0">
        <w:rPr>
          <w:rFonts w:ascii="Adani Regular" w:hAnsi="Adani Regular"/>
        </w:rPr>
        <w:t>List key technologies used. Mark deviations from group standards explicitly (Standard vs Exception).</w:t>
      </w:r>
    </w:p>
    <w:tbl>
      <w:tblPr>
        <w:tblStyle w:val="TableGrid0"/>
        <w:tblW w:w="8919" w:type="dxa"/>
        <w:tblLook w:val="04A0" w:firstRow="1" w:lastRow="0" w:firstColumn="1" w:lastColumn="0" w:noHBand="0" w:noVBand="1"/>
      </w:tblPr>
      <w:tblGrid>
        <w:gridCol w:w="2101"/>
        <w:gridCol w:w="2025"/>
        <w:gridCol w:w="1380"/>
        <w:gridCol w:w="1467"/>
        <w:gridCol w:w="1946"/>
      </w:tblGrid>
      <w:tr w:rsidR="00020A34" w:rsidRPr="008520A0" w14:paraId="7ACB3E12" w14:textId="77777777" w:rsidTr="6413D6D9">
        <w:tc>
          <w:tcPr>
            <w:tcW w:w="2101" w:type="dxa"/>
          </w:tcPr>
          <w:p w14:paraId="418BEC7C" w14:textId="77777777" w:rsidR="00F8137F" w:rsidRPr="00AA321F" w:rsidRDefault="00F8137F" w:rsidP="00644BA1">
            <w:pPr>
              <w:rPr>
                <w:rFonts w:ascii="Adani Regular" w:hAnsi="Adani Regular"/>
                <w:b/>
                <w:bCs/>
              </w:rPr>
            </w:pPr>
            <w:r w:rsidRPr="00AA321F">
              <w:rPr>
                <w:rFonts w:ascii="Adani Regular" w:hAnsi="Adani Regular"/>
                <w:b/>
                <w:bCs/>
              </w:rPr>
              <w:t>Layer/Technology components</w:t>
            </w:r>
          </w:p>
        </w:tc>
        <w:tc>
          <w:tcPr>
            <w:tcW w:w="2025" w:type="dxa"/>
          </w:tcPr>
          <w:p w14:paraId="2FFC384D" w14:textId="77777777" w:rsidR="00F8137F" w:rsidRPr="00AA321F" w:rsidRDefault="00F8137F" w:rsidP="00644BA1">
            <w:pPr>
              <w:rPr>
                <w:rFonts w:ascii="Adani Regular" w:hAnsi="Adani Regular"/>
                <w:b/>
                <w:bCs/>
              </w:rPr>
            </w:pPr>
            <w:r w:rsidRPr="00AA321F">
              <w:rPr>
                <w:rFonts w:ascii="Adani Regular" w:hAnsi="Adani Regular"/>
                <w:b/>
                <w:bCs/>
              </w:rPr>
              <w:t>Technology / Product</w:t>
            </w:r>
          </w:p>
        </w:tc>
        <w:tc>
          <w:tcPr>
            <w:tcW w:w="1380" w:type="dxa"/>
          </w:tcPr>
          <w:p w14:paraId="7A08A0FC" w14:textId="77777777" w:rsidR="00F8137F" w:rsidRPr="00AA321F" w:rsidRDefault="00F8137F" w:rsidP="00644BA1">
            <w:pPr>
              <w:rPr>
                <w:rFonts w:ascii="Adani Regular" w:hAnsi="Adani Regular"/>
                <w:b/>
                <w:bCs/>
              </w:rPr>
            </w:pPr>
            <w:r w:rsidRPr="00AA321F">
              <w:rPr>
                <w:rFonts w:ascii="Adani Regular" w:hAnsi="Adani Regular"/>
                <w:b/>
                <w:bCs/>
              </w:rPr>
              <w:t>Version</w:t>
            </w:r>
          </w:p>
        </w:tc>
        <w:tc>
          <w:tcPr>
            <w:tcW w:w="1467" w:type="dxa"/>
          </w:tcPr>
          <w:p w14:paraId="3814DA89" w14:textId="77777777" w:rsidR="00F8137F" w:rsidRPr="00AA321F" w:rsidRDefault="00F8137F" w:rsidP="00644BA1">
            <w:pPr>
              <w:rPr>
                <w:rFonts w:ascii="Adani Regular" w:hAnsi="Adani Regular"/>
                <w:b/>
                <w:bCs/>
              </w:rPr>
            </w:pPr>
            <w:r w:rsidRPr="00AA321F">
              <w:rPr>
                <w:rFonts w:ascii="Adani Regular" w:hAnsi="Adani Regular"/>
                <w:b/>
                <w:bCs/>
              </w:rPr>
              <w:t>Standard / Exception</w:t>
            </w:r>
          </w:p>
        </w:tc>
        <w:tc>
          <w:tcPr>
            <w:tcW w:w="1946" w:type="dxa"/>
          </w:tcPr>
          <w:p w14:paraId="13107E55" w14:textId="77777777" w:rsidR="00F8137F" w:rsidRPr="00AA321F" w:rsidRDefault="00F8137F" w:rsidP="00644BA1">
            <w:pPr>
              <w:rPr>
                <w:rFonts w:ascii="Adani Regular" w:hAnsi="Adani Regular"/>
                <w:b/>
                <w:bCs/>
              </w:rPr>
            </w:pPr>
            <w:r w:rsidRPr="00AA321F">
              <w:rPr>
                <w:rFonts w:ascii="Adani Regular" w:hAnsi="Adani Regular"/>
                <w:b/>
                <w:bCs/>
              </w:rPr>
              <w:t>Underlying Compute (where is this deployed?)</w:t>
            </w:r>
          </w:p>
        </w:tc>
      </w:tr>
      <w:tr w:rsidR="00020A34" w:rsidRPr="008520A0" w14:paraId="13166E6A" w14:textId="77777777" w:rsidTr="6413D6D9">
        <w:tc>
          <w:tcPr>
            <w:tcW w:w="2101" w:type="dxa"/>
          </w:tcPr>
          <w:p w14:paraId="62192568" w14:textId="77777777" w:rsidR="00F8137F" w:rsidRPr="008520A0" w:rsidRDefault="00F8137F" w:rsidP="00644BA1">
            <w:pPr>
              <w:rPr>
                <w:rFonts w:ascii="Adani Regular" w:hAnsi="Adani Regular"/>
              </w:rPr>
            </w:pPr>
            <w:r w:rsidRPr="008520A0">
              <w:rPr>
                <w:rFonts w:ascii="Adani Regular" w:hAnsi="Adani Regular"/>
              </w:rPr>
              <w:t>Frontend</w:t>
            </w:r>
          </w:p>
        </w:tc>
        <w:tc>
          <w:tcPr>
            <w:tcW w:w="2025" w:type="dxa"/>
          </w:tcPr>
          <w:p w14:paraId="79BD0422" w14:textId="2E1176DC" w:rsidR="00F8137F" w:rsidRPr="008520A0" w:rsidRDefault="3BB5E5C9" w:rsidP="78FE338F">
            <w:r w:rsidRPr="78FE338F">
              <w:rPr>
                <w:rFonts w:ascii="Adani Regular" w:eastAsia="Adani Regular" w:hAnsi="Adani Regular" w:cs="Adani Regular"/>
                <w:color w:val="000000" w:themeColor="text1"/>
              </w:rPr>
              <w:t>React 18 + Vite + TailwindCSS + Recharts</w:t>
            </w:r>
          </w:p>
        </w:tc>
        <w:tc>
          <w:tcPr>
            <w:tcW w:w="1380" w:type="dxa"/>
          </w:tcPr>
          <w:p w14:paraId="63548822" w14:textId="77777777" w:rsidR="00F8137F" w:rsidRPr="008520A0" w:rsidRDefault="00F8137F" w:rsidP="00644BA1">
            <w:pPr>
              <w:rPr>
                <w:rFonts w:ascii="Adani Regular" w:hAnsi="Adani Regular"/>
              </w:rPr>
            </w:pPr>
          </w:p>
        </w:tc>
        <w:tc>
          <w:tcPr>
            <w:tcW w:w="1467" w:type="dxa"/>
          </w:tcPr>
          <w:p w14:paraId="3CF75CE3" w14:textId="77777777" w:rsidR="00F8137F" w:rsidRPr="008520A0" w:rsidRDefault="00F8137F" w:rsidP="00644BA1">
            <w:pPr>
              <w:rPr>
                <w:rFonts w:ascii="Adani Regular" w:hAnsi="Adani Regular"/>
              </w:rPr>
            </w:pPr>
          </w:p>
        </w:tc>
        <w:tc>
          <w:tcPr>
            <w:tcW w:w="1946" w:type="dxa"/>
          </w:tcPr>
          <w:p w14:paraId="78B356D0" w14:textId="48CC7D03" w:rsidR="00F8137F" w:rsidRPr="008520A0" w:rsidRDefault="532DC19B" w:rsidP="78FE338F">
            <w:r w:rsidRPr="78FE338F">
              <w:rPr>
                <w:rFonts w:ascii="Adani Regular" w:eastAsia="Adani Regular" w:hAnsi="Adani Regular" w:cs="Adani Regular"/>
                <w:color w:val="000000" w:themeColor="text1"/>
              </w:rPr>
              <w:t>NGINX Ingress Controller on AKS</w:t>
            </w:r>
          </w:p>
        </w:tc>
      </w:tr>
      <w:tr w:rsidR="00020A34" w:rsidRPr="008520A0" w14:paraId="793368DE" w14:textId="77777777" w:rsidTr="6413D6D9">
        <w:tc>
          <w:tcPr>
            <w:tcW w:w="2101" w:type="dxa"/>
          </w:tcPr>
          <w:p w14:paraId="5E968DEE" w14:textId="77777777" w:rsidR="00F8137F" w:rsidRPr="008520A0" w:rsidRDefault="00F8137F" w:rsidP="00644BA1">
            <w:pPr>
              <w:rPr>
                <w:rFonts w:ascii="Adani Regular" w:hAnsi="Adani Regular"/>
              </w:rPr>
            </w:pPr>
            <w:r w:rsidRPr="008520A0">
              <w:rPr>
                <w:rFonts w:ascii="Adani Regular" w:hAnsi="Adani Regular"/>
              </w:rPr>
              <w:t>Backend</w:t>
            </w:r>
          </w:p>
        </w:tc>
        <w:tc>
          <w:tcPr>
            <w:tcW w:w="2025" w:type="dxa"/>
          </w:tcPr>
          <w:p w14:paraId="50CFD0DB" w14:textId="50D4C224" w:rsidR="00F8137F" w:rsidRPr="008520A0" w:rsidRDefault="5760A771" w:rsidP="78FE338F">
            <w:r w:rsidRPr="78FE338F">
              <w:rPr>
                <w:rFonts w:ascii="Adani Regular" w:eastAsia="Adani Regular" w:hAnsi="Adani Regular" w:cs="Adani Regular"/>
                <w:color w:val="000000" w:themeColor="text1"/>
              </w:rPr>
              <w:t>Python 3.11 + FastAPI + asyncpg</w:t>
            </w:r>
          </w:p>
        </w:tc>
        <w:tc>
          <w:tcPr>
            <w:tcW w:w="1380" w:type="dxa"/>
          </w:tcPr>
          <w:p w14:paraId="4F8C42E4" w14:textId="77777777" w:rsidR="00F8137F" w:rsidRPr="008520A0" w:rsidRDefault="00F8137F" w:rsidP="00644BA1">
            <w:pPr>
              <w:rPr>
                <w:rFonts w:ascii="Adani Regular" w:hAnsi="Adani Regular"/>
              </w:rPr>
            </w:pPr>
          </w:p>
        </w:tc>
        <w:tc>
          <w:tcPr>
            <w:tcW w:w="1467" w:type="dxa"/>
          </w:tcPr>
          <w:p w14:paraId="52EEFCCB" w14:textId="77777777" w:rsidR="00F8137F" w:rsidRPr="008520A0" w:rsidRDefault="00F8137F" w:rsidP="00644BA1">
            <w:pPr>
              <w:rPr>
                <w:rFonts w:ascii="Adani Regular" w:hAnsi="Adani Regular"/>
              </w:rPr>
            </w:pPr>
          </w:p>
        </w:tc>
        <w:tc>
          <w:tcPr>
            <w:tcW w:w="1946" w:type="dxa"/>
          </w:tcPr>
          <w:p w14:paraId="3564DB07" w14:textId="2657BC03" w:rsidR="00F8137F" w:rsidRPr="008520A0" w:rsidRDefault="76BD38BD" w:rsidP="78FE338F">
            <w:r w:rsidRPr="78FE338F">
              <w:rPr>
                <w:rFonts w:ascii="Adani Regular" w:eastAsia="Adani Regular" w:hAnsi="Adani Regular" w:cs="Adani Regular"/>
                <w:color w:val="000000" w:themeColor="text1"/>
              </w:rPr>
              <w:t>NGINX Ingress Controller on AKS</w:t>
            </w:r>
          </w:p>
        </w:tc>
      </w:tr>
      <w:tr w:rsidR="00020A34" w:rsidRPr="008520A0" w14:paraId="213A9C65" w14:textId="77777777" w:rsidTr="6413D6D9">
        <w:tc>
          <w:tcPr>
            <w:tcW w:w="2101" w:type="dxa"/>
          </w:tcPr>
          <w:p w14:paraId="444AF7DF" w14:textId="77777777" w:rsidR="00F8137F" w:rsidRPr="008520A0" w:rsidRDefault="00F8137F" w:rsidP="00644BA1">
            <w:pPr>
              <w:rPr>
                <w:rFonts w:ascii="Adani Regular" w:hAnsi="Adani Regular"/>
              </w:rPr>
            </w:pPr>
            <w:r w:rsidRPr="008520A0">
              <w:rPr>
                <w:rFonts w:ascii="Adani Regular" w:hAnsi="Adani Regular"/>
              </w:rPr>
              <w:t>Database</w:t>
            </w:r>
          </w:p>
        </w:tc>
        <w:tc>
          <w:tcPr>
            <w:tcW w:w="2025" w:type="dxa"/>
          </w:tcPr>
          <w:p w14:paraId="0B13FD28" w14:textId="1B3490AB" w:rsidR="00F8137F" w:rsidRPr="008520A0" w:rsidRDefault="795B3D87" w:rsidP="00644BA1">
            <w:pPr>
              <w:rPr>
                <w:rFonts w:ascii="Adani Regular" w:hAnsi="Adani Regular"/>
              </w:rPr>
            </w:pPr>
            <w:r w:rsidRPr="78FE338F">
              <w:rPr>
                <w:rFonts w:ascii="Adani Regular" w:hAnsi="Adani Regular"/>
              </w:rPr>
              <w:t xml:space="preserve">Azure PostgreSQL Flexible Server (Managed) </w:t>
            </w:r>
            <w:proofErr w:type="gramStart"/>
            <w:r w:rsidRPr="78FE338F">
              <w:rPr>
                <w:rFonts w:ascii="Adani Regular" w:hAnsi="Adani Regular"/>
              </w:rPr>
              <w:t>– ,</w:t>
            </w:r>
            <w:proofErr w:type="gramEnd"/>
          </w:p>
        </w:tc>
        <w:tc>
          <w:tcPr>
            <w:tcW w:w="1380" w:type="dxa"/>
          </w:tcPr>
          <w:p w14:paraId="18E3A487" w14:textId="0F0123A6" w:rsidR="00F8137F" w:rsidRPr="008520A0" w:rsidRDefault="795B3D87" w:rsidP="78FE338F">
            <w:pPr>
              <w:rPr>
                <w:rFonts w:ascii="Adani Regular" w:hAnsi="Adani Regular"/>
              </w:rPr>
            </w:pPr>
            <w:r w:rsidRPr="78FE338F">
              <w:rPr>
                <w:rFonts w:ascii="Adani Regular" w:hAnsi="Adani Regular"/>
              </w:rPr>
              <w:t>General Purpose, 4 vCores</w:t>
            </w:r>
          </w:p>
        </w:tc>
        <w:tc>
          <w:tcPr>
            <w:tcW w:w="1467" w:type="dxa"/>
          </w:tcPr>
          <w:p w14:paraId="702B7CF9" w14:textId="77777777" w:rsidR="00F8137F" w:rsidRPr="008520A0" w:rsidRDefault="00F8137F" w:rsidP="00644BA1">
            <w:pPr>
              <w:rPr>
                <w:rFonts w:ascii="Adani Regular" w:hAnsi="Adani Regular"/>
              </w:rPr>
            </w:pPr>
          </w:p>
        </w:tc>
        <w:tc>
          <w:tcPr>
            <w:tcW w:w="1946" w:type="dxa"/>
          </w:tcPr>
          <w:p w14:paraId="4F66438F" w14:textId="2661B53A" w:rsidR="00F8137F" w:rsidRPr="008520A0" w:rsidRDefault="795B3D87" w:rsidP="78FE338F">
            <w:r w:rsidRPr="78FE338F">
              <w:rPr>
                <w:rFonts w:ascii="Adani Regular" w:hAnsi="Adani Regular"/>
              </w:rPr>
              <w:t>128 GB. SSL enforced. Auto-backup 7 days.</w:t>
            </w:r>
          </w:p>
        </w:tc>
      </w:tr>
      <w:tr w:rsidR="00020A34" w:rsidRPr="008520A0" w14:paraId="1FEAA508" w14:textId="77777777" w:rsidTr="6413D6D9">
        <w:tc>
          <w:tcPr>
            <w:tcW w:w="2101" w:type="dxa"/>
          </w:tcPr>
          <w:p w14:paraId="608E8131" w14:textId="77777777" w:rsidR="00F8137F" w:rsidRPr="008520A0" w:rsidRDefault="00F8137F" w:rsidP="00644BA1">
            <w:pPr>
              <w:rPr>
                <w:rFonts w:ascii="Adani Regular" w:hAnsi="Adani Regular"/>
              </w:rPr>
            </w:pPr>
            <w:r w:rsidRPr="008520A0">
              <w:rPr>
                <w:rFonts w:ascii="Adani Regular" w:hAnsi="Adani Regular"/>
              </w:rPr>
              <w:t>Analytics</w:t>
            </w:r>
          </w:p>
        </w:tc>
        <w:tc>
          <w:tcPr>
            <w:tcW w:w="2025" w:type="dxa"/>
          </w:tcPr>
          <w:p w14:paraId="55FF1EF9" w14:textId="71E2DEA5" w:rsidR="00F8137F" w:rsidRPr="008520A0" w:rsidRDefault="49B84725" w:rsidP="00644BA1">
            <w:r w:rsidRPr="6413D6D9">
              <w:rPr>
                <w:rFonts w:ascii="Adani Regular" w:hAnsi="Adani Regular"/>
              </w:rPr>
              <w:t>E charts</w:t>
            </w:r>
          </w:p>
        </w:tc>
        <w:tc>
          <w:tcPr>
            <w:tcW w:w="1380" w:type="dxa"/>
          </w:tcPr>
          <w:p w14:paraId="37541F0F" w14:textId="77777777" w:rsidR="00F8137F" w:rsidRPr="008520A0" w:rsidRDefault="00F8137F" w:rsidP="00644BA1">
            <w:pPr>
              <w:rPr>
                <w:rFonts w:ascii="Adani Regular" w:hAnsi="Adani Regular"/>
              </w:rPr>
            </w:pPr>
          </w:p>
        </w:tc>
        <w:tc>
          <w:tcPr>
            <w:tcW w:w="1467" w:type="dxa"/>
          </w:tcPr>
          <w:p w14:paraId="31384BCE" w14:textId="77777777" w:rsidR="00F8137F" w:rsidRPr="008520A0" w:rsidRDefault="00F8137F" w:rsidP="00644BA1">
            <w:pPr>
              <w:rPr>
                <w:rFonts w:ascii="Adani Regular" w:hAnsi="Adani Regular"/>
              </w:rPr>
            </w:pPr>
          </w:p>
        </w:tc>
        <w:tc>
          <w:tcPr>
            <w:tcW w:w="1946" w:type="dxa"/>
          </w:tcPr>
          <w:p w14:paraId="57C0F101" w14:textId="77777777" w:rsidR="00F8137F" w:rsidRPr="008520A0" w:rsidRDefault="00F8137F" w:rsidP="00644BA1">
            <w:pPr>
              <w:rPr>
                <w:rFonts w:ascii="Adani Regular" w:hAnsi="Adani Regular"/>
              </w:rPr>
            </w:pPr>
          </w:p>
        </w:tc>
      </w:tr>
      <w:tr w:rsidR="00020A34" w:rsidRPr="008520A0" w14:paraId="0C3FC372" w14:textId="77777777" w:rsidTr="6413D6D9">
        <w:tc>
          <w:tcPr>
            <w:tcW w:w="2101" w:type="dxa"/>
          </w:tcPr>
          <w:p w14:paraId="07C9EC71" w14:textId="77777777" w:rsidR="00F8137F" w:rsidRPr="008520A0" w:rsidRDefault="00F8137F" w:rsidP="00644BA1">
            <w:pPr>
              <w:rPr>
                <w:rFonts w:ascii="Adani Regular" w:hAnsi="Adani Regular"/>
              </w:rPr>
            </w:pPr>
            <w:r w:rsidRPr="008520A0">
              <w:rPr>
                <w:rFonts w:ascii="Adani Regular" w:hAnsi="Adani Regular"/>
              </w:rPr>
              <w:t>Others -</w:t>
            </w:r>
          </w:p>
        </w:tc>
        <w:tc>
          <w:tcPr>
            <w:tcW w:w="2025" w:type="dxa"/>
          </w:tcPr>
          <w:p w14:paraId="688057EE" w14:textId="1618BC08" w:rsidR="00F8137F" w:rsidRPr="008520A0" w:rsidRDefault="4DA8D05A" w:rsidP="78FE338F">
            <w:r w:rsidRPr="78FE338F">
              <w:rPr>
                <w:rFonts w:ascii="Adani Regular" w:eastAsia="Adani Regular" w:hAnsi="Adani Regular" w:cs="Adani Regular"/>
                <w:color w:val="000000" w:themeColor="text1"/>
              </w:rPr>
              <w:t>AI: Azure OpenAI GPT-4.1</w:t>
            </w:r>
          </w:p>
        </w:tc>
        <w:tc>
          <w:tcPr>
            <w:tcW w:w="1380" w:type="dxa"/>
          </w:tcPr>
          <w:p w14:paraId="1EBA3E19" w14:textId="77777777" w:rsidR="00F8137F" w:rsidRPr="008520A0" w:rsidRDefault="00F8137F" w:rsidP="00644BA1">
            <w:pPr>
              <w:rPr>
                <w:rFonts w:ascii="Adani Regular" w:hAnsi="Adani Regular"/>
              </w:rPr>
            </w:pPr>
          </w:p>
        </w:tc>
        <w:tc>
          <w:tcPr>
            <w:tcW w:w="1467" w:type="dxa"/>
          </w:tcPr>
          <w:p w14:paraId="69ED097D" w14:textId="77777777" w:rsidR="00F8137F" w:rsidRPr="008520A0" w:rsidRDefault="00F8137F" w:rsidP="00644BA1">
            <w:pPr>
              <w:rPr>
                <w:rFonts w:ascii="Adani Regular" w:hAnsi="Adani Regular"/>
              </w:rPr>
            </w:pPr>
          </w:p>
        </w:tc>
        <w:tc>
          <w:tcPr>
            <w:tcW w:w="1946" w:type="dxa"/>
          </w:tcPr>
          <w:p w14:paraId="4591FA65" w14:textId="77777777" w:rsidR="00F8137F" w:rsidRPr="008520A0" w:rsidRDefault="00F8137F" w:rsidP="00644BA1">
            <w:pPr>
              <w:rPr>
                <w:rFonts w:ascii="Adani Regular" w:hAnsi="Adani Regular"/>
              </w:rPr>
            </w:pPr>
          </w:p>
        </w:tc>
      </w:tr>
      <w:tr w:rsidR="00020A34" w:rsidRPr="008520A0" w14:paraId="3A859CAB" w14:textId="77777777" w:rsidTr="6413D6D9">
        <w:tc>
          <w:tcPr>
            <w:tcW w:w="2101" w:type="dxa"/>
          </w:tcPr>
          <w:p w14:paraId="05399C39" w14:textId="77777777" w:rsidR="00F8137F" w:rsidRPr="008520A0" w:rsidRDefault="00F8137F" w:rsidP="00644BA1">
            <w:pPr>
              <w:rPr>
                <w:rFonts w:ascii="Adani Regular" w:hAnsi="Adani Regular"/>
              </w:rPr>
            </w:pPr>
          </w:p>
        </w:tc>
        <w:tc>
          <w:tcPr>
            <w:tcW w:w="2025" w:type="dxa"/>
          </w:tcPr>
          <w:p w14:paraId="7D79CE28" w14:textId="039B4860" w:rsidR="00F8137F" w:rsidRPr="008520A0" w:rsidRDefault="5F5E682F" w:rsidP="78FE338F">
            <w:r w:rsidRPr="78FE338F">
              <w:rPr>
                <w:rFonts w:ascii="Adani Regular" w:eastAsia="Adani Regular" w:hAnsi="Adani Regular" w:cs="Adani Regular"/>
                <w:color w:val="000000" w:themeColor="text1"/>
              </w:rPr>
              <w:t xml:space="preserve">Job Scheduler: Windows Task Scheduler </w:t>
            </w:r>
          </w:p>
          <w:p w14:paraId="6FB59D99" w14:textId="6F3DB090" w:rsidR="00F8137F" w:rsidRPr="008520A0" w:rsidRDefault="5F5E682F" w:rsidP="78FE338F">
            <w:r w:rsidRPr="78FE338F">
              <w:rPr>
                <w:rFonts w:ascii="Adani Regular" w:eastAsia="Adani Regular" w:hAnsi="Adani Regular" w:cs="Adani Regular"/>
                <w:color w:val="000000" w:themeColor="text1"/>
              </w:rPr>
              <w:t xml:space="preserve">Monitoring: Azure Monitor + Container Insights + Log </w:t>
            </w:r>
          </w:p>
          <w:p w14:paraId="763AC6F4" w14:textId="182CE512" w:rsidR="00F8137F" w:rsidRPr="008520A0" w:rsidRDefault="5F5E682F" w:rsidP="78FE338F">
            <w:r w:rsidRPr="78FE338F">
              <w:rPr>
                <w:rFonts w:ascii="Adani Regular" w:eastAsia="Adani Regular" w:hAnsi="Adani Regular" w:cs="Adani Regular"/>
                <w:color w:val="000000" w:themeColor="text1"/>
              </w:rPr>
              <w:t>Version Control: GitLab (Source Code + CI/CD)</w:t>
            </w:r>
          </w:p>
          <w:p w14:paraId="0E2AE5D7" w14:textId="54325777" w:rsidR="00F8137F" w:rsidRPr="008520A0" w:rsidRDefault="00F8137F" w:rsidP="00644BA1">
            <w:pPr>
              <w:rPr>
                <w:rFonts w:ascii="Adani Regular" w:hAnsi="Adani Regular"/>
              </w:rPr>
            </w:pPr>
          </w:p>
        </w:tc>
        <w:tc>
          <w:tcPr>
            <w:tcW w:w="1380" w:type="dxa"/>
          </w:tcPr>
          <w:p w14:paraId="1EC02640" w14:textId="77777777" w:rsidR="00F8137F" w:rsidRPr="008520A0" w:rsidRDefault="00F8137F" w:rsidP="00644BA1">
            <w:pPr>
              <w:rPr>
                <w:rFonts w:ascii="Adani Regular" w:hAnsi="Adani Regular"/>
              </w:rPr>
            </w:pPr>
          </w:p>
        </w:tc>
        <w:tc>
          <w:tcPr>
            <w:tcW w:w="1467" w:type="dxa"/>
          </w:tcPr>
          <w:p w14:paraId="4C88211E" w14:textId="77777777" w:rsidR="00F8137F" w:rsidRPr="008520A0" w:rsidRDefault="00F8137F" w:rsidP="00644BA1">
            <w:pPr>
              <w:rPr>
                <w:rFonts w:ascii="Adani Regular" w:hAnsi="Adani Regular"/>
              </w:rPr>
            </w:pPr>
          </w:p>
        </w:tc>
        <w:tc>
          <w:tcPr>
            <w:tcW w:w="1946" w:type="dxa"/>
          </w:tcPr>
          <w:p w14:paraId="1D6B5AC3" w14:textId="77777777" w:rsidR="00F8137F" w:rsidRPr="008520A0" w:rsidRDefault="00F8137F" w:rsidP="00644BA1">
            <w:pPr>
              <w:rPr>
                <w:rFonts w:ascii="Adani Regular" w:hAnsi="Adani Regular"/>
              </w:rPr>
            </w:pPr>
          </w:p>
        </w:tc>
      </w:tr>
    </w:tbl>
    <w:p w14:paraId="663E778E" w14:textId="77777777" w:rsidR="00150656" w:rsidRPr="008520A0" w:rsidRDefault="00150656" w:rsidP="00F8137F">
      <w:pPr>
        <w:pStyle w:val="Heading1"/>
        <w:rPr>
          <w:rFonts w:ascii="Adani Regular" w:hAnsi="Adani Regular"/>
        </w:rPr>
      </w:pPr>
    </w:p>
    <w:p w14:paraId="0A8890EE" w14:textId="77777777" w:rsidR="008C2614" w:rsidRDefault="008C2614" w:rsidP="00F8137F">
      <w:pPr>
        <w:pStyle w:val="Heading1"/>
        <w:rPr>
          <w:rFonts w:ascii="Adani Regular" w:hAnsi="Adani Regular"/>
        </w:rPr>
      </w:pPr>
    </w:p>
    <w:p w14:paraId="5C7E80EC" w14:textId="77777777" w:rsidR="00FE7F92" w:rsidRDefault="00FE7F92">
      <w:pPr>
        <w:rPr>
          <w:rFonts w:ascii="Adani Regular" w:eastAsiaTheme="majorEastAsia" w:hAnsi="Adani Regular" w:cstheme="majorBidi"/>
          <w:color w:val="2F5496" w:themeColor="accent1" w:themeShade="BF"/>
          <w:sz w:val="32"/>
          <w:szCs w:val="32"/>
        </w:rPr>
      </w:pPr>
      <w:r>
        <w:rPr>
          <w:rFonts w:ascii="Adani Regular" w:hAnsi="Adani Regular"/>
        </w:rPr>
        <w:br w:type="page"/>
      </w:r>
    </w:p>
    <w:p w14:paraId="28018DE1" w14:textId="4F0DB8FC" w:rsidR="00F8137F" w:rsidRPr="008520A0" w:rsidRDefault="00FE7F92" w:rsidP="00F8137F">
      <w:pPr>
        <w:pStyle w:val="Heading1"/>
        <w:rPr>
          <w:rFonts w:ascii="Adani Regular" w:hAnsi="Adani Regular"/>
        </w:rPr>
      </w:pPr>
      <w:r>
        <w:rPr>
          <w:rFonts w:ascii="Adani Regular" w:hAnsi="Adani Regular"/>
        </w:rPr>
        <w:lastRenderedPageBreak/>
        <w:t>7</w:t>
      </w:r>
      <w:r w:rsidR="00F8137F" w:rsidRPr="008520A0">
        <w:rPr>
          <w:rFonts w:ascii="Adani Regular" w:hAnsi="Adani Regular"/>
        </w:rPr>
        <w:t>. Integration Interface Register (LR / FR)</w:t>
      </w:r>
    </w:p>
    <w:tbl>
      <w:tblPr>
        <w:tblStyle w:val="TableGrid0"/>
        <w:tblW w:w="9526" w:type="dxa"/>
        <w:tblLook w:val="04A0" w:firstRow="1" w:lastRow="0" w:firstColumn="1" w:lastColumn="0" w:noHBand="0" w:noVBand="1"/>
      </w:tblPr>
      <w:tblGrid>
        <w:gridCol w:w="1254"/>
        <w:gridCol w:w="974"/>
        <w:gridCol w:w="1325"/>
        <w:gridCol w:w="1108"/>
        <w:gridCol w:w="1252"/>
        <w:gridCol w:w="1339"/>
        <w:gridCol w:w="1264"/>
        <w:gridCol w:w="1010"/>
      </w:tblGrid>
      <w:tr w:rsidR="00465686" w:rsidRPr="008520A0" w14:paraId="64ED2B13" w14:textId="77777777" w:rsidTr="0A3586AF">
        <w:trPr>
          <w:trHeight w:val="632"/>
        </w:trPr>
        <w:tc>
          <w:tcPr>
            <w:tcW w:w="1305" w:type="dxa"/>
          </w:tcPr>
          <w:p w14:paraId="5EACB6B8" w14:textId="77777777" w:rsidR="00F8137F" w:rsidRPr="00FE7F92" w:rsidRDefault="00F8137F" w:rsidP="00644BA1">
            <w:pPr>
              <w:rPr>
                <w:rFonts w:ascii="Adani Regular" w:hAnsi="Adani Regular"/>
                <w:b/>
                <w:bCs/>
                <w:sz w:val="18"/>
                <w:szCs w:val="18"/>
              </w:rPr>
            </w:pPr>
            <w:r w:rsidRPr="00FE7F92">
              <w:rPr>
                <w:rFonts w:ascii="Adani Regular" w:hAnsi="Adani Regular"/>
                <w:b/>
                <w:bCs/>
                <w:sz w:val="18"/>
                <w:szCs w:val="18"/>
              </w:rPr>
              <w:t>From System</w:t>
            </w:r>
          </w:p>
        </w:tc>
        <w:tc>
          <w:tcPr>
            <w:tcW w:w="1050" w:type="dxa"/>
          </w:tcPr>
          <w:p w14:paraId="22EAA3B6" w14:textId="77777777" w:rsidR="00F8137F" w:rsidRPr="00FE7F92" w:rsidRDefault="00F8137F" w:rsidP="00644BA1">
            <w:pPr>
              <w:rPr>
                <w:rFonts w:ascii="Adani Regular" w:hAnsi="Adani Regular"/>
                <w:b/>
                <w:bCs/>
                <w:sz w:val="18"/>
                <w:szCs w:val="18"/>
              </w:rPr>
            </w:pPr>
            <w:r w:rsidRPr="00FE7F92">
              <w:rPr>
                <w:rFonts w:ascii="Adani Regular" w:hAnsi="Adani Regular"/>
                <w:b/>
                <w:bCs/>
                <w:sz w:val="18"/>
                <w:szCs w:val="18"/>
              </w:rPr>
              <w:t>To System</w:t>
            </w:r>
          </w:p>
        </w:tc>
        <w:tc>
          <w:tcPr>
            <w:tcW w:w="1335" w:type="dxa"/>
          </w:tcPr>
          <w:p w14:paraId="1E97420E" w14:textId="77777777" w:rsidR="00F8137F" w:rsidRPr="00FE7F92" w:rsidRDefault="00F8137F" w:rsidP="00644BA1">
            <w:pPr>
              <w:rPr>
                <w:rFonts w:ascii="Adani Regular" w:hAnsi="Adani Regular"/>
                <w:b/>
                <w:bCs/>
                <w:sz w:val="18"/>
                <w:szCs w:val="18"/>
              </w:rPr>
            </w:pPr>
            <w:r w:rsidRPr="00FE7F92">
              <w:rPr>
                <w:rFonts w:ascii="Adani Regular" w:hAnsi="Adani Regular"/>
                <w:b/>
                <w:bCs/>
                <w:sz w:val="18"/>
                <w:szCs w:val="18"/>
              </w:rPr>
              <w:t>Purpose</w:t>
            </w:r>
          </w:p>
        </w:tc>
        <w:tc>
          <w:tcPr>
            <w:tcW w:w="1144" w:type="dxa"/>
          </w:tcPr>
          <w:p w14:paraId="2BCDCAC2" w14:textId="77777777" w:rsidR="00F8137F" w:rsidRPr="00FE7F92" w:rsidRDefault="00F8137F" w:rsidP="00644BA1">
            <w:pPr>
              <w:rPr>
                <w:rFonts w:ascii="Adani Regular" w:hAnsi="Adani Regular"/>
                <w:b/>
                <w:bCs/>
                <w:sz w:val="18"/>
                <w:szCs w:val="18"/>
              </w:rPr>
            </w:pPr>
            <w:r w:rsidRPr="00FE7F92">
              <w:rPr>
                <w:rFonts w:ascii="Adani Regular" w:hAnsi="Adani Regular"/>
                <w:b/>
                <w:bCs/>
                <w:sz w:val="18"/>
                <w:szCs w:val="18"/>
              </w:rPr>
              <w:t>Integration Method</w:t>
            </w:r>
          </w:p>
        </w:tc>
        <w:tc>
          <w:tcPr>
            <w:tcW w:w="1227" w:type="dxa"/>
          </w:tcPr>
          <w:p w14:paraId="10E84CBF" w14:textId="77777777" w:rsidR="00F8137F" w:rsidRPr="00FE7F92" w:rsidRDefault="00F8137F" w:rsidP="00644BA1">
            <w:pPr>
              <w:rPr>
                <w:rFonts w:ascii="Adani Regular" w:hAnsi="Adani Regular"/>
                <w:b/>
                <w:bCs/>
                <w:sz w:val="18"/>
                <w:szCs w:val="18"/>
              </w:rPr>
            </w:pPr>
            <w:r w:rsidRPr="00FE7F92">
              <w:rPr>
                <w:rFonts w:ascii="Adani Regular" w:hAnsi="Adani Regular"/>
                <w:b/>
                <w:bCs/>
                <w:sz w:val="18"/>
                <w:szCs w:val="18"/>
              </w:rPr>
              <w:t>Middleware/ Orchestration Service</w:t>
            </w:r>
          </w:p>
        </w:tc>
        <w:tc>
          <w:tcPr>
            <w:tcW w:w="1155" w:type="dxa"/>
          </w:tcPr>
          <w:p w14:paraId="3AD4EDD0" w14:textId="77777777" w:rsidR="00F8137F" w:rsidRPr="00FE7F92" w:rsidRDefault="00F8137F" w:rsidP="00644BA1">
            <w:pPr>
              <w:rPr>
                <w:rFonts w:ascii="Adani Regular" w:hAnsi="Adani Regular"/>
                <w:b/>
                <w:bCs/>
                <w:sz w:val="18"/>
                <w:szCs w:val="18"/>
              </w:rPr>
            </w:pPr>
            <w:r w:rsidRPr="00FE7F92">
              <w:rPr>
                <w:rFonts w:ascii="Adani Regular" w:hAnsi="Adani Regular"/>
                <w:b/>
                <w:bCs/>
                <w:sz w:val="18"/>
                <w:szCs w:val="18"/>
              </w:rPr>
              <w:t>Authentication Method</w:t>
            </w:r>
          </w:p>
        </w:tc>
        <w:tc>
          <w:tcPr>
            <w:tcW w:w="1290" w:type="dxa"/>
          </w:tcPr>
          <w:p w14:paraId="15B427C5" w14:textId="77777777" w:rsidR="00F8137F" w:rsidRPr="00FE7F92" w:rsidRDefault="00F8137F" w:rsidP="00644BA1">
            <w:pPr>
              <w:rPr>
                <w:rFonts w:ascii="Adani Regular" w:hAnsi="Adani Regular"/>
                <w:b/>
                <w:bCs/>
                <w:sz w:val="18"/>
                <w:szCs w:val="18"/>
              </w:rPr>
            </w:pPr>
            <w:r w:rsidRPr="00FE7F92">
              <w:rPr>
                <w:rFonts w:ascii="Adani Regular" w:hAnsi="Adani Regular"/>
                <w:b/>
                <w:bCs/>
                <w:sz w:val="18"/>
                <w:szCs w:val="18"/>
              </w:rPr>
              <w:t>Data being exchanged</w:t>
            </w:r>
          </w:p>
        </w:tc>
        <w:tc>
          <w:tcPr>
            <w:tcW w:w="1020" w:type="dxa"/>
          </w:tcPr>
          <w:p w14:paraId="3B6676ED" w14:textId="77777777" w:rsidR="00F8137F" w:rsidRPr="00FE7F92" w:rsidRDefault="00F8137F" w:rsidP="00644BA1">
            <w:pPr>
              <w:rPr>
                <w:rFonts w:ascii="Adani Regular" w:hAnsi="Adani Regular"/>
                <w:b/>
                <w:bCs/>
                <w:sz w:val="18"/>
                <w:szCs w:val="18"/>
              </w:rPr>
            </w:pPr>
            <w:r w:rsidRPr="00FE7F92">
              <w:rPr>
                <w:rFonts w:ascii="Adani Regular" w:hAnsi="Adani Regular"/>
                <w:b/>
                <w:bCs/>
                <w:sz w:val="18"/>
                <w:szCs w:val="18"/>
              </w:rPr>
              <w:t xml:space="preserve">Mode &amp; Frequency </w:t>
            </w:r>
          </w:p>
        </w:tc>
      </w:tr>
      <w:tr w:rsidR="00465686" w:rsidRPr="008520A0" w14:paraId="44AF41C4" w14:textId="77777777" w:rsidTr="0A3586AF">
        <w:trPr>
          <w:trHeight w:val="277"/>
        </w:trPr>
        <w:tc>
          <w:tcPr>
            <w:tcW w:w="1305" w:type="dxa"/>
          </w:tcPr>
          <w:p w14:paraId="06974B99" w14:textId="2A6F4535" w:rsidR="78FE338F" w:rsidRDefault="78FE338F" w:rsidP="78FE338F">
            <w:pPr>
              <w:rPr>
                <w:rFonts w:ascii="Adani Regular" w:hAnsi="Adani Regular"/>
                <w:sz w:val="18"/>
                <w:szCs w:val="18"/>
              </w:rPr>
            </w:pPr>
            <w:r w:rsidRPr="78FE338F">
              <w:rPr>
                <w:sz w:val="18"/>
                <w:szCs w:val="18"/>
              </w:rPr>
              <w:t>Oracle Primavera P6</w:t>
            </w:r>
          </w:p>
        </w:tc>
        <w:tc>
          <w:tcPr>
            <w:tcW w:w="1050" w:type="dxa"/>
          </w:tcPr>
          <w:p w14:paraId="3585BAEA" w14:textId="6FB8183E" w:rsidR="00F8137F" w:rsidRPr="008520A0" w:rsidRDefault="7DE4AD90" w:rsidP="78FE338F">
            <w:pPr>
              <w:rPr>
                <w:rFonts w:ascii="Adani Regular" w:hAnsi="Adani Regular"/>
                <w:sz w:val="18"/>
                <w:szCs w:val="18"/>
              </w:rPr>
            </w:pPr>
            <w:r w:rsidRPr="78FE338F">
              <w:rPr>
                <w:rFonts w:ascii="Adani Regular" w:hAnsi="Adani Regular"/>
                <w:sz w:val="18"/>
                <w:szCs w:val="18"/>
              </w:rPr>
              <w:t>Akasha platform</w:t>
            </w:r>
          </w:p>
        </w:tc>
        <w:tc>
          <w:tcPr>
            <w:tcW w:w="1335" w:type="dxa"/>
          </w:tcPr>
          <w:p w14:paraId="29B61156" w14:textId="2D55F2D8" w:rsidR="00F8137F" w:rsidRPr="008520A0" w:rsidRDefault="4063E02F" w:rsidP="78FE338F">
            <w:pPr>
              <w:spacing w:line="300" w:lineRule="auto"/>
              <w:rPr>
                <w:sz w:val="18"/>
                <w:szCs w:val="18"/>
              </w:rPr>
            </w:pPr>
            <w:r w:rsidRPr="78FE338F">
              <w:rPr>
                <w:sz w:val="18"/>
                <w:szCs w:val="18"/>
              </w:rPr>
              <w:t>Project planning, scheduling, milestone tracking, and progress monitoring.</w:t>
            </w:r>
          </w:p>
          <w:p w14:paraId="666069AA" w14:textId="78A59612" w:rsidR="00F8137F" w:rsidRPr="008520A0" w:rsidRDefault="00F8137F" w:rsidP="00644BA1">
            <w:pPr>
              <w:rPr>
                <w:rFonts w:ascii="Adani Regular" w:hAnsi="Adani Regular"/>
              </w:rPr>
            </w:pPr>
          </w:p>
        </w:tc>
        <w:tc>
          <w:tcPr>
            <w:tcW w:w="1144" w:type="dxa"/>
          </w:tcPr>
          <w:p w14:paraId="004F385B" w14:textId="2AACD04B" w:rsidR="78FE338F" w:rsidRDefault="78FE338F" w:rsidP="78FE338F">
            <w:pPr>
              <w:jc w:val="center"/>
              <w:rPr>
                <w:rFonts w:ascii="Adani Regular" w:hAnsi="Adani Regular"/>
                <w:sz w:val="18"/>
                <w:szCs w:val="18"/>
              </w:rPr>
            </w:pPr>
            <w:r w:rsidRPr="78FE338F">
              <w:rPr>
                <w:sz w:val="18"/>
                <w:szCs w:val="18"/>
              </w:rPr>
              <w:t>REST API</w:t>
            </w:r>
          </w:p>
        </w:tc>
        <w:tc>
          <w:tcPr>
            <w:tcW w:w="1227" w:type="dxa"/>
          </w:tcPr>
          <w:p w14:paraId="0F37961D" w14:textId="3C712203" w:rsidR="78FE338F" w:rsidRDefault="78FE338F" w:rsidP="78FE338F">
            <w:pPr>
              <w:spacing w:line="259" w:lineRule="auto"/>
              <w:rPr>
                <w:sz w:val="18"/>
                <w:szCs w:val="18"/>
              </w:rPr>
            </w:pPr>
            <w:r w:rsidRPr="78FE338F">
              <w:rPr>
                <w:sz w:val="18"/>
                <w:szCs w:val="18"/>
              </w:rPr>
              <w:t>Point-to-Point</w:t>
            </w:r>
          </w:p>
        </w:tc>
        <w:tc>
          <w:tcPr>
            <w:tcW w:w="1155" w:type="dxa"/>
          </w:tcPr>
          <w:p w14:paraId="387F9A9C" w14:textId="5EBFB7B3" w:rsidR="78FE338F" w:rsidRDefault="78FE338F" w:rsidP="78FE338F">
            <w:pPr>
              <w:spacing w:line="259" w:lineRule="auto"/>
              <w:rPr>
                <w:sz w:val="18"/>
                <w:szCs w:val="18"/>
              </w:rPr>
            </w:pPr>
            <w:r w:rsidRPr="78FE338F">
              <w:rPr>
                <w:sz w:val="18"/>
                <w:szCs w:val="18"/>
              </w:rPr>
              <w:t>Basic Authentication / OAuth (as configured)</w:t>
            </w:r>
          </w:p>
        </w:tc>
        <w:tc>
          <w:tcPr>
            <w:tcW w:w="1290" w:type="dxa"/>
          </w:tcPr>
          <w:p w14:paraId="4E87F691" w14:textId="16D16C9D" w:rsidR="78FE338F" w:rsidRDefault="78FE338F" w:rsidP="78FE338F">
            <w:pPr>
              <w:rPr>
                <w:sz w:val="18"/>
                <w:szCs w:val="18"/>
              </w:rPr>
            </w:pPr>
            <w:r w:rsidRPr="78FE338F">
              <w:rPr>
                <w:sz w:val="18"/>
                <w:szCs w:val="18"/>
              </w:rPr>
              <w:t>Project, Activities, WBS, Milestone, Progress Updates</w:t>
            </w:r>
          </w:p>
        </w:tc>
        <w:tc>
          <w:tcPr>
            <w:tcW w:w="1020" w:type="dxa"/>
          </w:tcPr>
          <w:p w14:paraId="1CFA7FB3" w14:textId="65466011" w:rsidR="78FE338F" w:rsidRDefault="78FE338F" w:rsidP="78FE338F">
            <w:pPr>
              <w:rPr>
                <w:sz w:val="18"/>
                <w:szCs w:val="18"/>
              </w:rPr>
            </w:pPr>
            <w:r w:rsidRPr="78FE338F">
              <w:rPr>
                <w:sz w:val="18"/>
                <w:szCs w:val="18"/>
              </w:rPr>
              <w:t>Real-time/ On-Demand</w:t>
            </w:r>
          </w:p>
        </w:tc>
      </w:tr>
      <w:tr w:rsidR="00465686" w:rsidRPr="008520A0" w14:paraId="5D2609CC" w14:textId="77777777" w:rsidTr="0A3586AF">
        <w:trPr>
          <w:trHeight w:val="288"/>
        </w:trPr>
        <w:tc>
          <w:tcPr>
            <w:tcW w:w="1305" w:type="dxa"/>
          </w:tcPr>
          <w:p w14:paraId="4E0993F7" w14:textId="333F4DC2" w:rsidR="78FE338F" w:rsidRDefault="78FE338F" w:rsidP="78FE338F">
            <w:pPr>
              <w:rPr>
                <w:rFonts w:ascii="Adani Regular" w:hAnsi="Adani Regular"/>
                <w:sz w:val="18"/>
                <w:szCs w:val="18"/>
              </w:rPr>
            </w:pPr>
            <w:r w:rsidRPr="78FE338F">
              <w:rPr>
                <w:sz w:val="18"/>
                <w:szCs w:val="18"/>
              </w:rPr>
              <w:t>Digital DPR</w:t>
            </w:r>
          </w:p>
        </w:tc>
        <w:tc>
          <w:tcPr>
            <w:tcW w:w="1050" w:type="dxa"/>
          </w:tcPr>
          <w:p w14:paraId="1D72DAB0" w14:textId="6FB8183E" w:rsidR="00F8137F" w:rsidRPr="008520A0" w:rsidRDefault="6C290D71" w:rsidP="78FE338F">
            <w:pPr>
              <w:rPr>
                <w:rFonts w:ascii="Adani Regular" w:hAnsi="Adani Regular"/>
                <w:sz w:val="18"/>
                <w:szCs w:val="18"/>
              </w:rPr>
            </w:pPr>
            <w:r w:rsidRPr="78FE338F">
              <w:rPr>
                <w:rFonts w:ascii="Adani Regular" w:hAnsi="Adani Regular"/>
                <w:sz w:val="18"/>
                <w:szCs w:val="18"/>
              </w:rPr>
              <w:t>Akasha platform</w:t>
            </w:r>
          </w:p>
          <w:p w14:paraId="0EE7E4DC" w14:textId="70F228B4" w:rsidR="00F8137F" w:rsidRPr="008520A0" w:rsidRDefault="00F8137F" w:rsidP="00644BA1">
            <w:pPr>
              <w:rPr>
                <w:rFonts w:ascii="Adani Regular" w:hAnsi="Adani Regular"/>
              </w:rPr>
            </w:pPr>
          </w:p>
        </w:tc>
        <w:tc>
          <w:tcPr>
            <w:tcW w:w="1335" w:type="dxa"/>
          </w:tcPr>
          <w:p w14:paraId="08A0EF65" w14:textId="2C521140" w:rsidR="00F8137F" w:rsidRPr="008520A0" w:rsidRDefault="4C15E73D" w:rsidP="78FE338F">
            <w:pPr>
              <w:spacing w:line="300" w:lineRule="auto"/>
              <w:rPr>
                <w:sz w:val="18"/>
                <w:szCs w:val="18"/>
              </w:rPr>
            </w:pPr>
            <w:r w:rsidRPr="78FE338F">
              <w:rPr>
                <w:sz w:val="18"/>
                <w:szCs w:val="18"/>
              </w:rPr>
              <w:t>Daily progress reporting, approvals, and project status management.</w:t>
            </w:r>
          </w:p>
          <w:p w14:paraId="7143804B" w14:textId="70A91110" w:rsidR="00F8137F" w:rsidRPr="008520A0" w:rsidRDefault="00F8137F" w:rsidP="00644BA1">
            <w:pPr>
              <w:rPr>
                <w:rFonts w:ascii="Adani Regular" w:hAnsi="Adani Regular"/>
              </w:rPr>
            </w:pPr>
          </w:p>
        </w:tc>
        <w:tc>
          <w:tcPr>
            <w:tcW w:w="1144" w:type="dxa"/>
          </w:tcPr>
          <w:p w14:paraId="5EB016AA" w14:textId="01DA2A32" w:rsidR="78FE338F" w:rsidRDefault="78FE338F" w:rsidP="78FE338F">
            <w:pPr>
              <w:jc w:val="center"/>
              <w:rPr>
                <w:rFonts w:ascii="Adani Regular" w:hAnsi="Adani Regular"/>
                <w:sz w:val="18"/>
                <w:szCs w:val="18"/>
              </w:rPr>
            </w:pPr>
            <w:r w:rsidRPr="78FE338F">
              <w:rPr>
                <w:sz w:val="18"/>
                <w:szCs w:val="18"/>
              </w:rPr>
              <w:t>REST API</w:t>
            </w:r>
          </w:p>
        </w:tc>
        <w:tc>
          <w:tcPr>
            <w:tcW w:w="1227" w:type="dxa"/>
          </w:tcPr>
          <w:p w14:paraId="04A20BDA" w14:textId="29E42DF5" w:rsidR="78FE338F" w:rsidRDefault="78FE338F" w:rsidP="78FE338F">
            <w:pPr>
              <w:spacing w:line="259" w:lineRule="auto"/>
              <w:rPr>
                <w:sz w:val="18"/>
                <w:szCs w:val="18"/>
              </w:rPr>
            </w:pPr>
            <w:r w:rsidRPr="78FE338F">
              <w:rPr>
                <w:sz w:val="18"/>
                <w:szCs w:val="18"/>
              </w:rPr>
              <w:t>Point-to-Point</w:t>
            </w:r>
          </w:p>
        </w:tc>
        <w:tc>
          <w:tcPr>
            <w:tcW w:w="1155" w:type="dxa"/>
          </w:tcPr>
          <w:p w14:paraId="2EED933D" w14:textId="7724AD4D" w:rsidR="78FE338F" w:rsidRDefault="78FE338F" w:rsidP="78FE338F">
            <w:pPr>
              <w:spacing w:line="259" w:lineRule="auto"/>
              <w:rPr>
                <w:sz w:val="18"/>
                <w:szCs w:val="18"/>
              </w:rPr>
            </w:pPr>
            <w:r w:rsidRPr="78FE338F">
              <w:rPr>
                <w:sz w:val="18"/>
                <w:szCs w:val="18"/>
              </w:rPr>
              <w:t>SSO / JWT</w:t>
            </w:r>
          </w:p>
        </w:tc>
        <w:tc>
          <w:tcPr>
            <w:tcW w:w="1290" w:type="dxa"/>
          </w:tcPr>
          <w:p w14:paraId="19A75FA5" w14:textId="71419E32" w:rsidR="78FE338F" w:rsidRDefault="78FE338F" w:rsidP="78FE338F">
            <w:pPr>
              <w:rPr>
                <w:sz w:val="18"/>
                <w:szCs w:val="18"/>
              </w:rPr>
            </w:pPr>
            <w:r w:rsidRPr="78FE338F">
              <w:rPr>
                <w:sz w:val="18"/>
                <w:szCs w:val="18"/>
              </w:rPr>
              <w:t>Daily Progress, Approvals, Project Status</w:t>
            </w:r>
          </w:p>
        </w:tc>
        <w:tc>
          <w:tcPr>
            <w:tcW w:w="1020" w:type="dxa"/>
          </w:tcPr>
          <w:p w14:paraId="79DD93E0" w14:textId="2BC7D844" w:rsidR="78FE338F" w:rsidRDefault="78FE338F" w:rsidP="78FE338F">
            <w:pPr>
              <w:spacing w:line="259" w:lineRule="auto"/>
              <w:rPr>
                <w:sz w:val="18"/>
                <w:szCs w:val="18"/>
              </w:rPr>
            </w:pPr>
            <w:r w:rsidRPr="78FE338F">
              <w:rPr>
                <w:sz w:val="18"/>
                <w:szCs w:val="18"/>
              </w:rPr>
              <w:t>Real-time</w:t>
            </w:r>
          </w:p>
        </w:tc>
      </w:tr>
      <w:tr w:rsidR="00465686" w:rsidRPr="008520A0" w14:paraId="725112D1" w14:textId="77777777" w:rsidTr="0A3586AF">
        <w:trPr>
          <w:trHeight w:val="288"/>
        </w:trPr>
        <w:tc>
          <w:tcPr>
            <w:tcW w:w="1305" w:type="dxa"/>
          </w:tcPr>
          <w:p w14:paraId="5EC1824D" w14:textId="30EE6492" w:rsidR="78FE338F" w:rsidRDefault="78FE338F" w:rsidP="78FE338F">
            <w:pPr>
              <w:rPr>
                <w:rFonts w:ascii="Adani Regular" w:hAnsi="Adani Regular"/>
                <w:sz w:val="18"/>
                <w:szCs w:val="18"/>
              </w:rPr>
            </w:pPr>
            <w:r w:rsidRPr="78FE338F">
              <w:rPr>
                <w:sz w:val="18"/>
                <w:szCs w:val="18"/>
              </w:rPr>
              <w:t>Transmission Connectivity Dashboard</w:t>
            </w:r>
          </w:p>
        </w:tc>
        <w:tc>
          <w:tcPr>
            <w:tcW w:w="1050" w:type="dxa"/>
          </w:tcPr>
          <w:p w14:paraId="44A89662" w14:textId="6FB8183E" w:rsidR="00F8137F" w:rsidRPr="008520A0" w:rsidRDefault="7C3208C7" w:rsidP="78FE338F">
            <w:pPr>
              <w:rPr>
                <w:rFonts w:ascii="Adani Regular" w:hAnsi="Adani Regular"/>
                <w:sz w:val="18"/>
                <w:szCs w:val="18"/>
              </w:rPr>
            </w:pPr>
            <w:r w:rsidRPr="78FE338F">
              <w:rPr>
                <w:rFonts w:ascii="Adani Regular" w:hAnsi="Adani Regular"/>
                <w:sz w:val="18"/>
                <w:szCs w:val="18"/>
              </w:rPr>
              <w:t>Akasha platform</w:t>
            </w:r>
          </w:p>
          <w:p w14:paraId="5BF63974" w14:textId="00CACAEE" w:rsidR="00F8137F" w:rsidRPr="008520A0" w:rsidRDefault="00F8137F" w:rsidP="00644BA1">
            <w:pPr>
              <w:rPr>
                <w:rFonts w:ascii="Adani Regular" w:hAnsi="Adani Regular"/>
              </w:rPr>
            </w:pPr>
          </w:p>
        </w:tc>
        <w:tc>
          <w:tcPr>
            <w:tcW w:w="1335" w:type="dxa"/>
          </w:tcPr>
          <w:p w14:paraId="05C35F9F" w14:textId="7215571B" w:rsidR="00F8137F" w:rsidRPr="008520A0" w:rsidRDefault="25E40314" w:rsidP="78FE338F">
            <w:pPr>
              <w:spacing w:line="300" w:lineRule="auto"/>
              <w:rPr>
                <w:rFonts w:ascii="Adani Regular" w:hAnsi="Adani Regular"/>
                <w:sz w:val="18"/>
                <w:szCs w:val="18"/>
              </w:rPr>
            </w:pPr>
            <w:r w:rsidRPr="78FE338F">
              <w:rPr>
                <w:sz w:val="18"/>
                <w:szCs w:val="18"/>
              </w:rPr>
              <w:t>Transmission connectivity and commissioning milestone tracking.</w:t>
            </w:r>
          </w:p>
          <w:p w14:paraId="10070909" w14:textId="146FDF34" w:rsidR="00F8137F" w:rsidRPr="008520A0" w:rsidRDefault="00F8137F" w:rsidP="00644BA1">
            <w:pPr>
              <w:rPr>
                <w:rFonts w:ascii="Adani Regular" w:hAnsi="Adani Regular"/>
              </w:rPr>
            </w:pPr>
          </w:p>
        </w:tc>
        <w:tc>
          <w:tcPr>
            <w:tcW w:w="1144" w:type="dxa"/>
          </w:tcPr>
          <w:p w14:paraId="5C8F01A7" w14:textId="37C73C02" w:rsidR="78FE338F" w:rsidRDefault="78FE338F" w:rsidP="78FE338F">
            <w:pPr>
              <w:jc w:val="center"/>
              <w:rPr>
                <w:rFonts w:ascii="Adani Regular" w:hAnsi="Adani Regular"/>
                <w:sz w:val="18"/>
                <w:szCs w:val="18"/>
              </w:rPr>
            </w:pPr>
            <w:r w:rsidRPr="78FE338F">
              <w:rPr>
                <w:sz w:val="18"/>
                <w:szCs w:val="18"/>
              </w:rPr>
              <w:t>REST API</w:t>
            </w:r>
          </w:p>
        </w:tc>
        <w:tc>
          <w:tcPr>
            <w:tcW w:w="1227" w:type="dxa"/>
          </w:tcPr>
          <w:p w14:paraId="03C0D7DB" w14:textId="77777777" w:rsidR="00F8137F" w:rsidRPr="008520A0" w:rsidRDefault="00F8137F" w:rsidP="00644BA1">
            <w:pPr>
              <w:rPr>
                <w:rFonts w:ascii="Adani Regular" w:hAnsi="Adani Regular"/>
              </w:rPr>
            </w:pPr>
          </w:p>
        </w:tc>
        <w:tc>
          <w:tcPr>
            <w:tcW w:w="1155" w:type="dxa"/>
          </w:tcPr>
          <w:p w14:paraId="509FF0AA" w14:textId="2A6E23F4" w:rsidR="78FE338F" w:rsidRDefault="78FE338F" w:rsidP="78FE338F">
            <w:pPr>
              <w:spacing w:line="259" w:lineRule="auto"/>
              <w:rPr>
                <w:sz w:val="18"/>
                <w:szCs w:val="18"/>
              </w:rPr>
            </w:pPr>
            <w:r w:rsidRPr="78FE338F">
              <w:rPr>
                <w:sz w:val="18"/>
                <w:szCs w:val="18"/>
              </w:rPr>
              <w:t>API Token</w:t>
            </w:r>
          </w:p>
        </w:tc>
        <w:tc>
          <w:tcPr>
            <w:tcW w:w="1290" w:type="dxa"/>
          </w:tcPr>
          <w:p w14:paraId="7A977E8D" w14:textId="571942A8" w:rsidR="78FE338F" w:rsidRDefault="78FE338F" w:rsidP="78FE338F">
            <w:pPr>
              <w:rPr>
                <w:sz w:val="18"/>
                <w:szCs w:val="18"/>
              </w:rPr>
            </w:pPr>
            <w:r w:rsidRPr="78FE338F">
              <w:rPr>
                <w:sz w:val="18"/>
                <w:szCs w:val="18"/>
              </w:rPr>
              <w:t>Connectivity Status, SCD, ECOD</w:t>
            </w:r>
          </w:p>
        </w:tc>
        <w:tc>
          <w:tcPr>
            <w:tcW w:w="1020" w:type="dxa"/>
          </w:tcPr>
          <w:p w14:paraId="3951F001" w14:textId="3FF3FC7F" w:rsidR="78FE338F" w:rsidRDefault="78FE338F" w:rsidP="78FE338F">
            <w:pPr>
              <w:spacing w:line="259" w:lineRule="auto"/>
              <w:rPr>
                <w:sz w:val="18"/>
                <w:szCs w:val="18"/>
              </w:rPr>
            </w:pPr>
            <w:r w:rsidRPr="78FE338F">
              <w:rPr>
                <w:sz w:val="18"/>
                <w:szCs w:val="18"/>
              </w:rPr>
              <w:t>Batch / On-Demand</w:t>
            </w:r>
          </w:p>
        </w:tc>
      </w:tr>
      <w:tr w:rsidR="00465686" w:rsidRPr="008520A0" w14:paraId="7AD45664" w14:textId="77777777" w:rsidTr="0A3586AF">
        <w:trPr>
          <w:trHeight w:val="288"/>
        </w:trPr>
        <w:tc>
          <w:tcPr>
            <w:tcW w:w="1305" w:type="dxa"/>
          </w:tcPr>
          <w:p w14:paraId="45AEA815" w14:textId="349A58D7" w:rsidR="78FE338F" w:rsidRDefault="78FE338F" w:rsidP="78FE338F">
            <w:pPr>
              <w:rPr>
                <w:rFonts w:ascii="Adani Regular" w:hAnsi="Adani Regular"/>
                <w:sz w:val="18"/>
                <w:szCs w:val="18"/>
              </w:rPr>
            </w:pPr>
            <w:r w:rsidRPr="78FE338F">
              <w:rPr>
                <w:sz w:val="18"/>
                <w:szCs w:val="18"/>
              </w:rPr>
              <w:t>SAP ERP</w:t>
            </w:r>
            <w:r w:rsidR="791553CC" w:rsidRPr="78FE338F">
              <w:rPr>
                <w:sz w:val="18"/>
                <w:szCs w:val="18"/>
              </w:rPr>
              <w:t xml:space="preserve"> </w:t>
            </w:r>
            <w:r w:rsidR="513E9FB6" w:rsidRPr="78FE338F">
              <w:rPr>
                <w:sz w:val="18"/>
                <w:szCs w:val="18"/>
              </w:rPr>
              <w:t>(SharePoint</w:t>
            </w:r>
            <w:r w:rsidRPr="78FE338F">
              <w:rPr>
                <w:sz w:val="18"/>
                <w:szCs w:val="18"/>
              </w:rPr>
              <w:t>)</w:t>
            </w:r>
          </w:p>
        </w:tc>
        <w:tc>
          <w:tcPr>
            <w:tcW w:w="1050" w:type="dxa"/>
          </w:tcPr>
          <w:p w14:paraId="428C6494" w14:textId="6FB8183E" w:rsidR="00F8137F" w:rsidRPr="008520A0" w:rsidRDefault="79F51F9A" w:rsidP="78FE338F">
            <w:pPr>
              <w:rPr>
                <w:rFonts w:ascii="Adani Regular" w:hAnsi="Adani Regular"/>
                <w:sz w:val="18"/>
                <w:szCs w:val="18"/>
              </w:rPr>
            </w:pPr>
            <w:r w:rsidRPr="78FE338F">
              <w:rPr>
                <w:rFonts w:ascii="Adani Regular" w:hAnsi="Adani Regular"/>
                <w:sz w:val="18"/>
                <w:szCs w:val="18"/>
              </w:rPr>
              <w:t>Akasha platform</w:t>
            </w:r>
          </w:p>
          <w:p w14:paraId="15910F09" w14:textId="4A6792CB" w:rsidR="00F8137F" w:rsidRPr="008520A0" w:rsidRDefault="00F8137F" w:rsidP="00644BA1">
            <w:pPr>
              <w:rPr>
                <w:rFonts w:ascii="Adani Regular" w:hAnsi="Adani Regular"/>
              </w:rPr>
            </w:pPr>
          </w:p>
        </w:tc>
        <w:tc>
          <w:tcPr>
            <w:tcW w:w="1335" w:type="dxa"/>
          </w:tcPr>
          <w:p w14:paraId="1F4ED07D" w14:textId="376401A2" w:rsidR="00F8137F" w:rsidRPr="008520A0" w:rsidRDefault="7247EEAD" w:rsidP="78FE338F">
            <w:pPr>
              <w:rPr>
                <w:rFonts w:ascii="Adani Regular" w:hAnsi="Adani Regular"/>
                <w:sz w:val="18"/>
                <w:szCs w:val="18"/>
              </w:rPr>
            </w:pPr>
            <w:r w:rsidRPr="78FE338F">
              <w:rPr>
                <w:rFonts w:ascii="Adani Regular" w:hAnsi="Adani Regular"/>
                <w:sz w:val="18"/>
                <w:szCs w:val="18"/>
              </w:rPr>
              <w:t>Financial, procurement, CAPEX, and project cost data integration.</w:t>
            </w:r>
          </w:p>
          <w:p w14:paraId="78FA861C" w14:textId="4845B13A" w:rsidR="00F8137F" w:rsidRPr="008520A0" w:rsidRDefault="00F8137F" w:rsidP="78FE338F">
            <w:pPr>
              <w:rPr>
                <w:rFonts w:ascii="Adani Regular" w:hAnsi="Adani Regular"/>
                <w:sz w:val="18"/>
                <w:szCs w:val="18"/>
              </w:rPr>
            </w:pPr>
          </w:p>
        </w:tc>
        <w:tc>
          <w:tcPr>
            <w:tcW w:w="1144" w:type="dxa"/>
          </w:tcPr>
          <w:p w14:paraId="5B085DD4" w14:textId="5711B766" w:rsidR="78FE338F" w:rsidRDefault="78FE338F" w:rsidP="78FE338F">
            <w:pPr>
              <w:jc w:val="center"/>
              <w:rPr>
                <w:rFonts w:ascii="Adani Regular" w:hAnsi="Adani Regular"/>
                <w:sz w:val="18"/>
                <w:szCs w:val="18"/>
              </w:rPr>
            </w:pPr>
            <w:r w:rsidRPr="78FE338F">
              <w:rPr>
                <w:sz w:val="18"/>
                <w:szCs w:val="18"/>
              </w:rPr>
              <w:t>Tenant ID, Client ID</w:t>
            </w:r>
          </w:p>
        </w:tc>
        <w:tc>
          <w:tcPr>
            <w:tcW w:w="1227" w:type="dxa"/>
          </w:tcPr>
          <w:p w14:paraId="6AB5059E" w14:textId="77777777" w:rsidR="00F8137F" w:rsidRPr="008520A0" w:rsidRDefault="00F8137F" w:rsidP="00644BA1">
            <w:pPr>
              <w:rPr>
                <w:rFonts w:ascii="Adani Regular" w:hAnsi="Adani Regular"/>
              </w:rPr>
            </w:pPr>
          </w:p>
        </w:tc>
        <w:tc>
          <w:tcPr>
            <w:tcW w:w="1155" w:type="dxa"/>
          </w:tcPr>
          <w:p w14:paraId="30EDCE9D" w14:textId="0D183B7B" w:rsidR="78FE338F" w:rsidRDefault="78FE338F" w:rsidP="78FE338F">
            <w:pPr>
              <w:spacing w:line="259" w:lineRule="auto"/>
              <w:rPr>
                <w:sz w:val="18"/>
                <w:szCs w:val="18"/>
              </w:rPr>
            </w:pPr>
            <w:r w:rsidRPr="78FE338F">
              <w:rPr>
                <w:sz w:val="18"/>
                <w:szCs w:val="18"/>
              </w:rPr>
              <w:t>API Token</w:t>
            </w:r>
          </w:p>
        </w:tc>
        <w:tc>
          <w:tcPr>
            <w:tcW w:w="1290" w:type="dxa"/>
          </w:tcPr>
          <w:p w14:paraId="2D266D0C" w14:textId="2DAA8DAC" w:rsidR="78FE338F" w:rsidRDefault="78FE338F" w:rsidP="78FE338F">
            <w:pPr>
              <w:rPr>
                <w:sz w:val="18"/>
                <w:szCs w:val="18"/>
              </w:rPr>
            </w:pPr>
            <w:r w:rsidRPr="78FE338F">
              <w:rPr>
                <w:sz w:val="18"/>
                <w:szCs w:val="18"/>
              </w:rPr>
              <w:t>SAP Reports, CAPEX, Procurement, Financial Data</w:t>
            </w:r>
          </w:p>
        </w:tc>
        <w:tc>
          <w:tcPr>
            <w:tcW w:w="1020" w:type="dxa"/>
          </w:tcPr>
          <w:p w14:paraId="2C70F5EE" w14:textId="51EFFB31" w:rsidR="78FE338F" w:rsidRDefault="78FE338F" w:rsidP="78FE338F">
            <w:pPr>
              <w:spacing w:line="259" w:lineRule="auto"/>
              <w:rPr>
                <w:sz w:val="18"/>
                <w:szCs w:val="18"/>
              </w:rPr>
            </w:pPr>
            <w:r w:rsidRPr="78FE338F">
              <w:rPr>
                <w:sz w:val="18"/>
                <w:szCs w:val="18"/>
              </w:rPr>
              <w:t>Batch / Scheduled</w:t>
            </w:r>
          </w:p>
        </w:tc>
      </w:tr>
    </w:tbl>
    <w:p w14:paraId="20FBD08D" w14:textId="77777777" w:rsidR="00150656" w:rsidRPr="008520A0" w:rsidRDefault="00150656" w:rsidP="00F8137F">
      <w:pPr>
        <w:pStyle w:val="Heading1"/>
        <w:rPr>
          <w:rFonts w:ascii="Adani Regular" w:hAnsi="Adani Regular"/>
        </w:rPr>
      </w:pPr>
    </w:p>
    <w:p w14:paraId="7E184BB1" w14:textId="77777777" w:rsidR="00150656" w:rsidRPr="008520A0" w:rsidRDefault="00150656" w:rsidP="00F8137F">
      <w:pPr>
        <w:pStyle w:val="Heading1"/>
        <w:rPr>
          <w:rFonts w:ascii="Adani Regular" w:hAnsi="Adani Regular"/>
        </w:rPr>
      </w:pPr>
    </w:p>
    <w:p w14:paraId="141E6460" w14:textId="713F2F9B" w:rsidR="00F8137F" w:rsidRPr="008520A0" w:rsidRDefault="0095689F" w:rsidP="00F8137F">
      <w:pPr>
        <w:pStyle w:val="Heading1"/>
        <w:rPr>
          <w:rFonts w:ascii="Adani Regular" w:hAnsi="Adani Regular"/>
        </w:rPr>
      </w:pPr>
      <w:r>
        <w:rPr>
          <w:rFonts w:ascii="Adani Regular" w:hAnsi="Adani Regular"/>
        </w:rPr>
        <w:t>8</w:t>
      </w:r>
      <w:r w:rsidR="00F8137F" w:rsidRPr="008520A0">
        <w:rPr>
          <w:rFonts w:ascii="Adani Regular" w:hAnsi="Adani Regular"/>
        </w:rPr>
        <w:t>. Non-Functional Requirements (NFRs) (LR / FR)</w:t>
      </w:r>
    </w:p>
    <w:p w14:paraId="6CFD688D" w14:textId="77777777" w:rsidR="00F8137F" w:rsidRPr="008520A0" w:rsidRDefault="00F8137F" w:rsidP="00F8137F">
      <w:pPr>
        <w:rPr>
          <w:rFonts w:ascii="Adani Regular" w:hAnsi="Adani Regular"/>
        </w:rPr>
      </w:pPr>
      <w:r w:rsidRPr="008520A0">
        <w:rPr>
          <w:rFonts w:ascii="Adani Regular" w:hAnsi="Adani Regular"/>
        </w:rPr>
        <w:t>Specify measurable targets. If unknown, provide initial assumption and validation plan.</w:t>
      </w:r>
    </w:p>
    <w:tbl>
      <w:tblPr>
        <w:tblStyle w:val="TableGrid0"/>
        <w:tblW w:w="8325" w:type="dxa"/>
        <w:tblLook w:val="04A0" w:firstRow="1" w:lastRow="0" w:firstColumn="1" w:lastColumn="0" w:noHBand="0" w:noVBand="1"/>
      </w:tblPr>
      <w:tblGrid>
        <w:gridCol w:w="2820"/>
        <w:gridCol w:w="5505"/>
      </w:tblGrid>
      <w:tr w:rsidR="00F8137F" w:rsidRPr="008520A0" w14:paraId="3E3FDCFB" w14:textId="77777777" w:rsidTr="0A3586AF">
        <w:trPr>
          <w:trHeight w:val="300"/>
        </w:trPr>
        <w:tc>
          <w:tcPr>
            <w:tcW w:w="2820" w:type="dxa"/>
          </w:tcPr>
          <w:p w14:paraId="50A0D378" w14:textId="77777777" w:rsidR="00F8137F" w:rsidRPr="008520A0" w:rsidRDefault="00F8137F" w:rsidP="00644BA1">
            <w:pPr>
              <w:rPr>
                <w:rFonts w:ascii="Adani Regular" w:hAnsi="Adani Regular"/>
                <w:b/>
                <w:bCs/>
              </w:rPr>
            </w:pPr>
            <w:r w:rsidRPr="008520A0">
              <w:rPr>
                <w:rFonts w:ascii="Adani Regular" w:hAnsi="Adani Regular"/>
                <w:b/>
                <w:bCs/>
              </w:rPr>
              <w:t>NFR Category</w:t>
            </w:r>
          </w:p>
        </w:tc>
        <w:tc>
          <w:tcPr>
            <w:tcW w:w="5505" w:type="dxa"/>
          </w:tcPr>
          <w:p w14:paraId="44DD9250" w14:textId="77777777" w:rsidR="00F8137F" w:rsidRPr="008520A0" w:rsidRDefault="00F8137F" w:rsidP="00644BA1">
            <w:pPr>
              <w:rPr>
                <w:rFonts w:ascii="Adani Regular" w:hAnsi="Adani Regular"/>
              </w:rPr>
            </w:pPr>
          </w:p>
        </w:tc>
      </w:tr>
      <w:tr w:rsidR="00F8137F" w:rsidRPr="008520A0" w14:paraId="0EC3117C" w14:textId="77777777" w:rsidTr="0A3586AF">
        <w:trPr>
          <w:trHeight w:val="300"/>
        </w:trPr>
        <w:tc>
          <w:tcPr>
            <w:tcW w:w="2820" w:type="dxa"/>
          </w:tcPr>
          <w:p w14:paraId="330D4D12" w14:textId="77777777" w:rsidR="00F8137F" w:rsidRPr="008520A0" w:rsidRDefault="00F8137F" w:rsidP="00644BA1">
            <w:pPr>
              <w:rPr>
                <w:rFonts w:ascii="Adani Regular" w:hAnsi="Adani Regular"/>
              </w:rPr>
            </w:pPr>
            <w:r w:rsidRPr="008520A0">
              <w:rPr>
                <w:rFonts w:ascii="Adani Regular" w:hAnsi="Adani Regular"/>
              </w:rPr>
              <w:t>Deployment Location</w:t>
            </w:r>
          </w:p>
        </w:tc>
        <w:tc>
          <w:tcPr>
            <w:tcW w:w="5505" w:type="dxa"/>
          </w:tcPr>
          <w:p w14:paraId="205274BF" w14:textId="12DDC778" w:rsidR="00F8137F" w:rsidRPr="008520A0" w:rsidRDefault="501E5FE1" w:rsidP="6413D6D9">
            <w:pPr>
              <w:rPr>
                <w:rFonts w:ascii="Adani Regular" w:eastAsia="Adani Regular" w:hAnsi="Adani Regular" w:cs="Adani Regular"/>
              </w:rPr>
            </w:pPr>
            <w:r w:rsidRPr="6413D6D9">
              <w:rPr>
                <w:rFonts w:ascii="Adani Regular" w:eastAsia="Adani Regular" w:hAnsi="Adani Regular" w:cs="Adani Regular"/>
                <w:color w:val="000000" w:themeColor="text1"/>
              </w:rPr>
              <w:t>Azure Cloud – India region</w:t>
            </w:r>
          </w:p>
        </w:tc>
      </w:tr>
      <w:tr w:rsidR="00F8137F" w:rsidRPr="008520A0" w14:paraId="5FA4374F" w14:textId="77777777" w:rsidTr="0A3586AF">
        <w:trPr>
          <w:trHeight w:val="300"/>
        </w:trPr>
        <w:tc>
          <w:tcPr>
            <w:tcW w:w="2820" w:type="dxa"/>
          </w:tcPr>
          <w:p w14:paraId="6C8275F8" w14:textId="77777777" w:rsidR="00F8137F" w:rsidRPr="008520A0" w:rsidRDefault="00F8137F" w:rsidP="00644BA1">
            <w:pPr>
              <w:rPr>
                <w:rFonts w:ascii="Adani Regular" w:hAnsi="Adani Regular"/>
              </w:rPr>
            </w:pPr>
            <w:r w:rsidRPr="008520A0">
              <w:rPr>
                <w:rFonts w:ascii="Adani Regular" w:hAnsi="Adani Regular"/>
              </w:rPr>
              <w:t>Availability Target (%)</w:t>
            </w:r>
          </w:p>
        </w:tc>
        <w:tc>
          <w:tcPr>
            <w:tcW w:w="5505" w:type="dxa"/>
          </w:tcPr>
          <w:p w14:paraId="40E56767" w14:textId="7A230C38" w:rsidR="6413D6D9" w:rsidRDefault="6413D6D9" w:rsidP="6413D6D9">
            <w:r w:rsidRPr="6413D6D9">
              <w:rPr>
                <w:b/>
                <w:bCs/>
              </w:rPr>
              <w:t>99.9% application uptime target</w:t>
            </w:r>
            <w:r>
              <w:t xml:space="preserve">. Azure PostgreSQL SLA: </w:t>
            </w:r>
            <w:r w:rsidRPr="6413D6D9">
              <w:rPr>
                <w:b/>
                <w:bCs/>
              </w:rPr>
              <w:t>99.99%</w:t>
            </w:r>
            <w:r>
              <w:t xml:space="preserve"> (with zone redundancy). AKS SLA: </w:t>
            </w:r>
            <w:r w:rsidRPr="6413D6D9">
              <w:rPr>
                <w:b/>
                <w:bCs/>
              </w:rPr>
              <w:t>99.95%</w:t>
            </w:r>
            <w:r>
              <w:t>.</w:t>
            </w:r>
          </w:p>
        </w:tc>
      </w:tr>
      <w:tr w:rsidR="00F8137F" w:rsidRPr="008520A0" w14:paraId="7E07D1C5" w14:textId="77777777" w:rsidTr="0A3586AF">
        <w:trPr>
          <w:trHeight w:val="300"/>
        </w:trPr>
        <w:tc>
          <w:tcPr>
            <w:tcW w:w="2820" w:type="dxa"/>
          </w:tcPr>
          <w:p w14:paraId="39EABB80" w14:textId="77777777" w:rsidR="00F8137F" w:rsidRPr="008520A0" w:rsidRDefault="00F8137F" w:rsidP="00644BA1">
            <w:pPr>
              <w:rPr>
                <w:rFonts w:ascii="Adani Regular" w:hAnsi="Adani Regular"/>
              </w:rPr>
            </w:pPr>
            <w:r w:rsidRPr="008520A0">
              <w:rPr>
                <w:rFonts w:ascii="Adani Regular" w:hAnsi="Adani Regular"/>
              </w:rPr>
              <w:t>RTO requirement (in minutes/hours/days)</w:t>
            </w:r>
          </w:p>
        </w:tc>
        <w:tc>
          <w:tcPr>
            <w:tcW w:w="5505" w:type="dxa"/>
          </w:tcPr>
          <w:p w14:paraId="32A3E505" w14:textId="30420502" w:rsidR="6413D6D9" w:rsidRDefault="6413D6D9" w:rsidP="6413D6D9">
            <w:r w:rsidRPr="6413D6D9">
              <w:rPr>
                <w:b/>
                <w:bCs/>
              </w:rPr>
              <w:t>24 Hours</w:t>
            </w:r>
          </w:p>
        </w:tc>
      </w:tr>
      <w:tr w:rsidR="00F8137F" w:rsidRPr="008520A0" w14:paraId="270B4BAF" w14:textId="77777777" w:rsidTr="0A3586AF">
        <w:trPr>
          <w:trHeight w:val="300"/>
        </w:trPr>
        <w:tc>
          <w:tcPr>
            <w:tcW w:w="2820" w:type="dxa"/>
          </w:tcPr>
          <w:p w14:paraId="0D077A7D" w14:textId="77777777" w:rsidR="00F8137F" w:rsidRPr="008520A0" w:rsidRDefault="00F8137F" w:rsidP="00644BA1">
            <w:pPr>
              <w:rPr>
                <w:rFonts w:ascii="Adani Regular" w:hAnsi="Adani Regular"/>
              </w:rPr>
            </w:pPr>
            <w:r w:rsidRPr="008520A0">
              <w:rPr>
                <w:rFonts w:ascii="Adani Regular" w:hAnsi="Adani Regular"/>
              </w:rPr>
              <w:lastRenderedPageBreak/>
              <w:t>RPO requirement (in minutes/hours/days)</w:t>
            </w:r>
          </w:p>
        </w:tc>
        <w:tc>
          <w:tcPr>
            <w:tcW w:w="5505" w:type="dxa"/>
          </w:tcPr>
          <w:p w14:paraId="0D480898" w14:textId="06A8A855" w:rsidR="6413D6D9" w:rsidRDefault="6413D6D9" w:rsidP="6413D6D9">
            <w:r w:rsidRPr="6413D6D9">
              <w:rPr>
                <w:b/>
                <w:bCs/>
              </w:rPr>
              <w:t>4 Hours</w:t>
            </w:r>
          </w:p>
        </w:tc>
      </w:tr>
      <w:tr w:rsidR="00F8137F" w:rsidRPr="008520A0" w14:paraId="543E6A42" w14:textId="77777777" w:rsidTr="0A3586AF">
        <w:trPr>
          <w:trHeight w:val="300"/>
        </w:trPr>
        <w:tc>
          <w:tcPr>
            <w:tcW w:w="2820" w:type="dxa"/>
          </w:tcPr>
          <w:p w14:paraId="77634F6A" w14:textId="77777777" w:rsidR="00F8137F" w:rsidRPr="008520A0" w:rsidRDefault="00F8137F" w:rsidP="00644BA1">
            <w:pPr>
              <w:rPr>
                <w:rFonts w:ascii="Adani Regular" w:hAnsi="Adani Regular"/>
              </w:rPr>
            </w:pPr>
            <w:r w:rsidRPr="008520A0">
              <w:rPr>
                <w:rFonts w:ascii="Adani Regular" w:hAnsi="Adani Regular"/>
              </w:rPr>
              <w:t>HA Strategy</w:t>
            </w:r>
          </w:p>
        </w:tc>
        <w:tc>
          <w:tcPr>
            <w:tcW w:w="5505" w:type="dxa"/>
          </w:tcPr>
          <w:p w14:paraId="014891A7" w14:textId="3D2245FF" w:rsidR="6413D6D9" w:rsidRDefault="6413D6D9" w:rsidP="6413D6D9">
            <w:r>
              <w:t xml:space="preserve">Azure-based High Availability leveraging </w:t>
            </w:r>
            <w:r w:rsidRPr="6413D6D9">
              <w:rPr>
                <w:b/>
                <w:bCs/>
              </w:rPr>
              <w:t>Azure PostgreSQL Flexible Server with Zone Redundancy</w:t>
            </w:r>
            <w:r>
              <w:t xml:space="preserve"> and application deployment on </w:t>
            </w:r>
            <w:r w:rsidRPr="6413D6D9">
              <w:rPr>
                <w:b/>
                <w:bCs/>
              </w:rPr>
              <w:t>Azure Kubernetes Service (AKS)</w:t>
            </w:r>
            <w:r>
              <w:t>.</w:t>
            </w:r>
          </w:p>
        </w:tc>
      </w:tr>
      <w:tr w:rsidR="00F8137F" w:rsidRPr="008520A0" w14:paraId="50A85327" w14:textId="77777777" w:rsidTr="0A3586AF">
        <w:trPr>
          <w:trHeight w:val="300"/>
        </w:trPr>
        <w:tc>
          <w:tcPr>
            <w:tcW w:w="2820" w:type="dxa"/>
          </w:tcPr>
          <w:p w14:paraId="797F4548" w14:textId="77777777" w:rsidR="00F8137F" w:rsidRPr="008520A0" w:rsidRDefault="00F8137F" w:rsidP="00644BA1">
            <w:pPr>
              <w:rPr>
                <w:rFonts w:ascii="Adani Regular" w:hAnsi="Adani Regular"/>
              </w:rPr>
            </w:pPr>
            <w:r w:rsidRPr="008520A0">
              <w:rPr>
                <w:rFonts w:ascii="Adani Regular" w:hAnsi="Adani Regular"/>
              </w:rPr>
              <w:t>DR Strategy</w:t>
            </w:r>
          </w:p>
        </w:tc>
        <w:tc>
          <w:tcPr>
            <w:tcW w:w="5505" w:type="dxa"/>
          </w:tcPr>
          <w:p w14:paraId="3A2D7B77" w14:textId="25200CF4" w:rsidR="6413D6D9" w:rsidRDefault="6413D6D9" w:rsidP="6413D6D9">
            <w:r>
              <w:t xml:space="preserve">Recovery through Azure-managed infrastructure with </w:t>
            </w:r>
            <w:r w:rsidRPr="6413D6D9">
              <w:rPr>
                <w:b/>
                <w:bCs/>
              </w:rPr>
              <w:t>RTO of 24 hours</w:t>
            </w:r>
            <w:r>
              <w:t xml:space="preserve"> and </w:t>
            </w:r>
            <w:r w:rsidRPr="6413D6D9">
              <w:rPr>
                <w:b/>
                <w:bCs/>
              </w:rPr>
              <w:t>RPO of 4 hours</w:t>
            </w:r>
            <w:r>
              <w:t xml:space="preserve">. </w:t>
            </w:r>
          </w:p>
        </w:tc>
      </w:tr>
      <w:tr w:rsidR="00F8137F" w:rsidRPr="008520A0" w14:paraId="3E3D68B9" w14:textId="77777777" w:rsidTr="0A3586AF">
        <w:trPr>
          <w:trHeight w:val="300"/>
        </w:trPr>
        <w:tc>
          <w:tcPr>
            <w:tcW w:w="2820" w:type="dxa"/>
          </w:tcPr>
          <w:p w14:paraId="648AE9F0" w14:textId="77777777" w:rsidR="00F8137F" w:rsidRPr="008520A0" w:rsidRDefault="00F8137F" w:rsidP="00644BA1">
            <w:pPr>
              <w:rPr>
                <w:rFonts w:ascii="Adani Regular" w:hAnsi="Adani Regular"/>
              </w:rPr>
            </w:pPr>
            <w:r w:rsidRPr="008520A0">
              <w:rPr>
                <w:rFonts w:ascii="Adani Regular" w:hAnsi="Adani Regular"/>
              </w:rPr>
              <w:t>Backup Strategy</w:t>
            </w:r>
          </w:p>
        </w:tc>
        <w:tc>
          <w:tcPr>
            <w:tcW w:w="5505" w:type="dxa"/>
          </w:tcPr>
          <w:p w14:paraId="17932E3A" w14:textId="633F4E79" w:rsidR="6413D6D9" w:rsidRDefault="6413D6D9" w:rsidP="6413D6D9">
            <w:r>
              <w:t>Expected to leverage Azure PostgreSQL managed backup capabilities</w:t>
            </w:r>
            <w:r w:rsidR="4F7596F8">
              <w:t>.</w:t>
            </w:r>
          </w:p>
        </w:tc>
      </w:tr>
      <w:tr w:rsidR="00F8137F" w:rsidRPr="008520A0" w14:paraId="6563FE18" w14:textId="77777777" w:rsidTr="0A3586AF">
        <w:trPr>
          <w:trHeight w:val="300"/>
        </w:trPr>
        <w:tc>
          <w:tcPr>
            <w:tcW w:w="2820" w:type="dxa"/>
          </w:tcPr>
          <w:p w14:paraId="54E764B6" w14:textId="77777777" w:rsidR="00F8137F" w:rsidRPr="008520A0" w:rsidRDefault="00F8137F" w:rsidP="00644BA1">
            <w:pPr>
              <w:rPr>
                <w:rFonts w:ascii="Adani Regular" w:hAnsi="Adani Regular"/>
              </w:rPr>
            </w:pPr>
            <w:r w:rsidRPr="008520A0">
              <w:rPr>
                <w:rFonts w:ascii="Adani Regular" w:hAnsi="Adani Regular"/>
              </w:rPr>
              <w:t>Sizing &amp; Scalability</w:t>
            </w:r>
          </w:p>
        </w:tc>
        <w:tc>
          <w:tcPr>
            <w:tcW w:w="5505" w:type="dxa"/>
          </w:tcPr>
          <w:p w14:paraId="0BB9E627" w14:textId="150AA432" w:rsidR="6413D6D9" w:rsidRDefault="6413D6D9" w:rsidP="6413D6D9">
            <w:r>
              <w:t xml:space="preserve">Solution deployed on AKS with cloud-native scalability support. Scale-out capability </w:t>
            </w:r>
            <w:proofErr w:type="gramStart"/>
            <w:r>
              <w:t>available</w:t>
            </w:r>
            <w:proofErr w:type="gramEnd"/>
            <w:r>
              <w:t xml:space="preserve"> through Kubernetes cluster scaling. </w:t>
            </w:r>
          </w:p>
        </w:tc>
      </w:tr>
      <w:tr w:rsidR="00F8137F" w:rsidRPr="008520A0" w14:paraId="65EF212F" w14:textId="77777777" w:rsidTr="0A3586AF">
        <w:trPr>
          <w:trHeight w:val="300"/>
        </w:trPr>
        <w:tc>
          <w:tcPr>
            <w:tcW w:w="2820" w:type="dxa"/>
          </w:tcPr>
          <w:p w14:paraId="4817C60C" w14:textId="77777777" w:rsidR="00F8137F" w:rsidRPr="008520A0" w:rsidRDefault="00F8137F" w:rsidP="00644BA1">
            <w:pPr>
              <w:rPr>
                <w:rFonts w:ascii="Adani Regular" w:hAnsi="Adani Regular"/>
              </w:rPr>
            </w:pPr>
            <w:r w:rsidRPr="008520A0">
              <w:rPr>
                <w:rFonts w:ascii="Adani Regular" w:hAnsi="Adani Regular"/>
              </w:rPr>
              <w:t>Performance Requirements</w:t>
            </w:r>
          </w:p>
        </w:tc>
        <w:tc>
          <w:tcPr>
            <w:tcW w:w="5505" w:type="dxa"/>
          </w:tcPr>
          <w:p w14:paraId="288BFCCA" w14:textId="1188B868" w:rsidR="6413D6D9" w:rsidRDefault="6413D6D9" w:rsidP="6413D6D9">
            <w:r>
              <w:t xml:space="preserve">Dashboard load time </w:t>
            </w:r>
            <w:r w:rsidRPr="6413D6D9">
              <w:rPr>
                <w:b/>
                <w:bCs/>
              </w:rPr>
              <w:t>&lt; 2 seconds</w:t>
            </w:r>
            <w:r>
              <w:t xml:space="preserve">; API response time </w:t>
            </w:r>
            <w:r w:rsidRPr="6413D6D9">
              <w:rPr>
                <w:b/>
                <w:bCs/>
              </w:rPr>
              <w:t>&lt; 500 ms</w:t>
            </w:r>
            <w:r>
              <w:t xml:space="preserve"> for standard queries.</w:t>
            </w:r>
          </w:p>
        </w:tc>
      </w:tr>
      <w:tr w:rsidR="00F8137F" w:rsidRPr="008520A0" w14:paraId="5E06F6EA" w14:textId="77777777" w:rsidTr="0A3586AF">
        <w:trPr>
          <w:trHeight w:val="300"/>
        </w:trPr>
        <w:tc>
          <w:tcPr>
            <w:tcW w:w="2820" w:type="dxa"/>
          </w:tcPr>
          <w:p w14:paraId="21D906B5" w14:textId="77777777" w:rsidR="00F8137F" w:rsidRPr="008520A0" w:rsidRDefault="00F8137F" w:rsidP="00644BA1">
            <w:pPr>
              <w:rPr>
                <w:rFonts w:ascii="Adani Regular" w:hAnsi="Adani Regular"/>
              </w:rPr>
            </w:pPr>
            <w:r w:rsidRPr="008520A0">
              <w:rPr>
                <w:rFonts w:ascii="Adani Regular" w:hAnsi="Adani Regular"/>
              </w:rPr>
              <w:t>Concurrent Users / Transactions per Sec</w:t>
            </w:r>
          </w:p>
        </w:tc>
        <w:tc>
          <w:tcPr>
            <w:tcW w:w="5505" w:type="dxa"/>
          </w:tcPr>
          <w:p w14:paraId="1DE3002F" w14:textId="3E545918" w:rsidR="00F8137F" w:rsidRPr="008520A0" w:rsidRDefault="0A4D08B3" w:rsidP="00644BA1">
            <w:r w:rsidRPr="0A3586AF">
              <w:rPr>
                <w:rFonts w:ascii="Adani Regular" w:hAnsi="Adani Regular"/>
              </w:rPr>
              <w:t>20 users/sec</w:t>
            </w:r>
          </w:p>
        </w:tc>
      </w:tr>
    </w:tbl>
    <w:p w14:paraId="2607B1E8" w14:textId="425EEFEE" w:rsidR="6413D6D9" w:rsidRDefault="6413D6D9"/>
    <w:p w14:paraId="3992D17A" w14:textId="77777777" w:rsidR="00150656" w:rsidRPr="008520A0" w:rsidRDefault="00150656" w:rsidP="00F8137F">
      <w:pPr>
        <w:pStyle w:val="Heading1"/>
        <w:rPr>
          <w:rFonts w:ascii="Adani Regular" w:hAnsi="Adani Regular"/>
        </w:rPr>
      </w:pPr>
    </w:p>
    <w:p w14:paraId="70EFC289" w14:textId="77777777" w:rsidR="00644BA1" w:rsidRDefault="00644BA1" w:rsidP="00F8137F">
      <w:pPr>
        <w:pStyle w:val="Heading1"/>
        <w:rPr>
          <w:rFonts w:ascii="Adani Regular" w:hAnsi="Adani Regular"/>
        </w:rPr>
      </w:pPr>
    </w:p>
    <w:p w14:paraId="122E6740" w14:textId="77777777" w:rsidR="0095689F" w:rsidRDefault="0095689F">
      <w:pPr>
        <w:rPr>
          <w:rFonts w:ascii="Adani Regular" w:eastAsiaTheme="majorEastAsia" w:hAnsi="Adani Regular" w:cstheme="majorBidi"/>
          <w:color w:val="2F5496" w:themeColor="accent1" w:themeShade="BF"/>
          <w:sz w:val="32"/>
          <w:szCs w:val="32"/>
        </w:rPr>
      </w:pPr>
      <w:r>
        <w:rPr>
          <w:rFonts w:ascii="Adani Regular" w:hAnsi="Adani Regular"/>
        </w:rPr>
        <w:br w:type="page"/>
      </w:r>
    </w:p>
    <w:p w14:paraId="46414DA4" w14:textId="47F80D98" w:rsidR="00F8137F" w:rsidRPr="008520A0" w:rsidRDefault="0095689F" w:rsidP="00F8137F">
      <w:pPr>
        <w:pStyle w:val="Heading1"/>
        <w:rPr>
          <w:rFonts w:ascii="Adani Regular" w:hAnsi="Adani Regular"/>
        </w:rPr>
      </w:pPr>
      <w:r>
        <w:rPr>
          <w:rFonts w:ascii="Adani Regular" w:hAnsi="Adani Regular"/>
        </w:rPr>
        <w:lastRenderedPageBreak/>
        <w:t>9</w:t>
      </w:r>
      <w:r w:rsidR="00F8137F" w:rsidRPr="008520A0">
        <w:rPr>
          <w:rFonts w:ascii="Adani Regular" w:hAnsi="Adani Regular"/>
        </w:rPr>
        <w:t>. Key Risk &amp; Deviation Summary (LR / FR)</w:t>
      </w:r>
    </w:p>
    <w:tbl>
      <w:tblPr>
        <w:tblStyle w:val="TableGrid0"/>
        <w:tblW w:w="0" w:type="auto"/>
        <w:tblLook w:val="04A0" w:firstRow="1" w:lastRow="0" w:firstColumn="1" w:lastColumn="0" w:noHBand="0" w:noVBand="1"/>
      </w:tblPr>
      <w:tblGrid>
        <w:gridCol w:w="2880"/>
        <w:gridCol w:w="2880"/>
        <w:gridCol w:w="2880"/>
      </w:tblGrid>
      <w:tr w:rsidR="00F8137F" w:rsidRPr="008520A0" w14:paraId="150CCB9F" w14:textId="77777777" w:rsidTr="6413D6D9">
        <w:tc>
          <w:tcPr>
            <w:tcW w:w="2880" w:type="dxa"/>
          </w:tcPr>
          <w:p w14:paraId="524C6F42" w14:textId="77777777" w:rsidR="00F8137F" w:rsidRPr="00BC5AF6" w:rsidRDefault="00F8137F" w:rsidP="00644BA1">
            <w:pPr>
              <w:rPr>
                <w:rFonts w:ascii="Adani Regular" w:hAnsi="Adani Regular"/>
                <w:b/>
                <w:bCs/>
              </w:rPr>
            </w:pPr>
            <w:r w:rsidRPr="00BC5AF6">
              <w:rPr>
                <w:rFonts w:ascii="Adani Regular" w:hAnsi="Adani Regular"/>
                <w:b/>
                <w:bCs/>
              </w:rPr>
              <w:t>Area</w:t>
            </w:r>
          </w:p>
        </w:tc>
        <w:tc>
          <w:tcPr>
            <w:tcW w:w="2880" w:type="dxa"/>
          </w:tcPr>
          <w:p w14:paraId="59551948" w14:textId="77777777" w:rsidR="00F8137F" w:rsidRPr="00BC5AF6" w:rsidRDefault="00F8137F" w:rsidP="00644BA1">
            <w:pPr>
              <w:rPr>
                <w:rFonts w:ascii="Adani Regular" w:hAnsi="Adani Regular"/>
                <w:b/>
                <w:bCs/>
              </w:rPr>
            </w:pPr>
            <w:r w:rsidRPr="00BC5AF6">
              <w:rPr>
                <w:rFonts w:ascii="Adani Regular" w:hAnsi="Adani Regular"/>
                <w:b/>
                <w:bCs/>
              </w:rPr>
              <w:t>Risk / Exposure</w:t>
            </w:r>
          </w:p>
        </w:tc>
        <w:tc>
          <w:tcPr>
            <w:tcW w:w="2880" w:type="dxa"/>
          </w:tcPr>
          <w:p w14:paraId="30B7C4FC" w14:textId="77777777" w:rsidR="00F8137F" w:rsidRPr="00BC5AF6" w:rsidRDefault="00F8137F" w:rsidP="00644BA1">
            <w:pPr>
              <w:rPr>
                <w:rFonts w:ascii="Adani Regular" w:hAnsi="Adani Regular"/>
                <w:b/>
                <w:bCs/>
              </w:rPr>
            </w:pPr>
            <w:r w:rsidRPr="00BC5AF6">
              <w:rPr>
                <w:rFonts w:ascii="Adani Regular" w:hAnsi="Adani Regular"/>
                <w:b/>
                <w:bCs/>
              </w:rPr>
              <w:t>Mitigation / Control</w:t>
            </w:r>
          </w:p>
        </w:tc>
      </w:tr>
      <w:tr w:rsidR="00F8137F" w:rsidRPr="008520A0" w14:paraId="1F894E1D" w14:textId="77777777" w:rsidTr="6413D6D9">
        <w:tc>
          <w:tcPr>
            <w:tcW w:w="2880" w:type="dxa"/>
          </w:tcPr>
          <w:p w14:paraId="1960E84B" w14:textId="2A8BDDBD" w:rsidR="6413D6D9" w:rsidRDefault="6413D6D9" w:rsidP="6413D6D9">
            <w:pPr>
              <w:spacing w:line="300" w:lineRule="auto"/>
            </w:pPr>
            <w:r>
              <w:t>Data Integration</w:t>
            </w:r>
          </w:p>
        </w:tc>
        <w:tc>
          <w:tcPr>
            <w:tcW w:w="2880" w:type="dxa"/>
          </w:tcPr>
          <w:p w14:paraId="7EB3CC3D" w14:textId="3A177AF0" w:rsidR="6413D6D9" w:rsidRDefault="6413D6D9" w:rsidP="6413D6D9">
            <w:pPr>
              <w:spacing w:line="300" w:lineRule="auto"/>
            </w:pPr>
            <w:r>
              <w:t>API limitations, integration failures, or data inconsistencies across Primavera P6, Digital DPR, SAP, Module Tracker, and other source systems may impact data synchronization and reporting accuracy.</w:t>
            </w:r>
          </w:p>
        </w:tc>
        <w:tc>
          <w:tcPr>
            <w:tcW w:w="2880" w:type="dxa"/>
          </w:tcPr>
          <w:p w14:paraId="35755BCF" w14:textId="41E0FBFC" w:rsidR="6413D6D9" w:rsidRDefault="6413D6D9" w:rsidP="6413D6D9">
            <w:pPr>
              <w:spacing w:line="300" w:lineRule="auto"/>
            </w:pPr>
            <w:r>
              <w:t>Conduct early integration testing, implement validation rules, API monitoring, exception handling, and data reconciliation processes.</w:t>
            </w:r>
          </w:p>
        </w:tc>
      </w:tr>
      <w:tr w:rsidR="00F8137F" w:rsidRPr="008520A0" w14:paraId="76DE3D66" w14:textId="77777777" w:rsidTr="6413D6D9">
        <w:tc>
          <w:tcPr>
            <w:tcW w:w="2880" w:type="dxa"/>
          </w:tcPr>
          <w:p w14:paraId="0E779568" w14:textId="531B3A92" w:rsidR="6413D6D9" w:rsidRDefault="6413D6D9" w:rsidP="6413D6D9">
            <w:pPr>
              <w:spacing w:line="300" w:lineRule="auto"/>
            </w:pPr>
            <w:r>
              <w:t>User Adoption</w:t>
            </w:r>
          </w:p>
        </w:tc>
        <w:tc>
          <w:tcPr>
            <w:tcW w:w="2880" w:type="dxa"/>
          </w:tcPr>
          <w:p w14:paraId="67C883BB" w14:textId="50E11754" w:rsidR="6413D6D9" w:rsidRDefault="6413D6D9" w:rsidP="6413D6D9">
            <w:pPr>
              <w:spacing w:line="300" w:lineRule="auto"/>
            </w:pPr>
            <w:r>
              <w:t>Resistance from users transitioning from Excel-based and manual reporting processes may result in low platform adoption and continued use of offline trackers.</w:t>
            </w:r>
          </w:p>
        </w:tc>
        <w:tc>
          <w:tcPr>
            <w:tcW w:w="2880" w:type="dxa"/>
          </w:tcPr>
          <w:p w14:paraId="5FA2E48A" w14:textId="7809A6CD" w:rsidR="6413D6D9" w:rsidRDefault="6413D6D9" w:rsidP="6413D6D9">
            <w:pPr>
              <w:spacing w:line="300" w:lineRule="auto"/>
            </w:pPr>
            <w:r>
              <w:t>Conduct user training, provide intuitive role-based dashboards, establish leadership sponsorship, and execute a structured change management program.</w:t>
            </w:r>
          </w:p>
        </w:tc>
      </w:tr>
      <w:tr w:rsidR="00F8137F" w:rsidRPr="008520A0" w14:paraId="1DC8145C" w14:textId="77777777" w:rsidTr="6413D6D9">
        <w:tc>
          <w:tcPr>
            <w:tcW w:w="2880" w:type="dxa"/>
          </w:tcPr>
          <w:p w14:paraId="7E5113F0" w14:textId="3BD88622" w:rsidR="6413D6D9" w:rsidRDefault="6413D6D9" w:rsidP="6413D6D9">
            <w:pPr>
              <w:spacing w:line="300" w:lineRule="auto"/>
            </w:pPr>
            <w:r>
              <w:t>Data Quality</w:t>
            </w:r>
          </w:p>
        </w:tc>
        <w:tc>
          <w:tcPr>
            <w:tcW w:w="2880" w:type="dxa"/>
          </w:tcPr>
          <w:p w14:paraId="61B7A3D5" w14:textId="25D56193" w:rsidR="6413D6D9" w:rsidRDefault="6413D6D9" w:rsidP="6413D6D9">
            <w:pPr>
              <w:spacing w:line="300" w:lineRule="auto"/>
            </w:pPr>
            <w:r>
              <w:t>Inaccurate, incomplete, duplicate, or delayed source data may lead to unreliable dashboards, reports, and decision-making.</w:t>
            </w:r>
          </w:p>
        </w:tc>
        <w:tc>
          <w:tcPr>
            <w:tcW w:w="2880" w:type="dxa"/>
          </w:tcPr>
          <w:p w14:paraId="2DF884B2" w14:textId="16B44638" w:rsidR="6413D6D9" w:rsidRDefault="6413D6D9" w:rsidP="6413D6D9">
            <w:pPr>
              <w:spacing w:line="300" w:lineRule="auto"/>
            </w:pPr>
            <w:r>
              <w:t>Define data ownership, implement automated validation checks, establish data quality monitoring, and maintain audit trails.</w:t>
            </w:r>
          </w:p>
        </w:tc>
      </w:tr>
      <w:tr w:rsidR="00F8137F" w:rsidRPr="008520A0" w14:paraId="15EF5FE4" w14:textId="77777777" w:rsidTr="6413D6D9">
        <w:tc>
          <w:tcPr>
            <w:tcW w:w="2880" w:type="dxa"/>
          </w:tcPr>
          <w:p w14:paraId="5BBB1608" w14:textId="716AF811" w:rsidR="6413D6D9" w:rsidRDefault="6413D6D9" w:rsidP="6413D6D9">
            <w:pPr>
              <w:spacing w:line="300" w:lineRule="auto"/>
            </w:pPr>
            <w:r>
              <w:t>Approval &amp; Workflow Management</w:t>
            </w:r>
          </w:p>
        </w:tc>
        <w:tc>
          <w:tcPr>
            <w:tcW w:w="2880" w:type="dxa"/>
          </w:tcPr>
          <w:p w14:paraId="3B37B2C8" w14:textId="3F4726F7" w:rsidR="6413D6D9" w:rsidRDefault="6413D6D9" w:rsidP="6413D6D9">
            <w:pPr>
              <w:spacing w:line="300" w:lineRule="auto"/>
            </w:pPr>
            <w:r>
              <w:t>Delays in Human-in-the-Loop (HITL) approvals and validations may impact project execution timelines and decision-making.</w:t>
            </w:r>
          </w:p>
        </w:tc>
        <w:tc>
          <w:tcPr>
            <w:tcW w:w="2880" w:type="dxa"/>
          </w:tcPr>
          <w:p w14:paraId="49FCD4BB" w14:textId="2E7F51B9" w:rsidR="6413D6D9" w:rsidRDefault="6413D6D9" w:rsidP="6413D6D9">
            <w:pPr>
              <w:spacing w:line="300" w:lineRule="auto"/>
            </w:pPr>
            <w:r>
              <w:t>Define approval SLAs, configure automated reminders and escalation workflows, and provide approval status tracking dashboards.</w:t>
            </w:r>
          </w:p>
        </w:tc>
      </w:tr>
      <w:tr w:rsidR="00F8137F" w:rsidRPr="008520A0" w14:paraId="3D4C4D5A" w14:textId="77777777" w:rsidTr="6413D6D9">
        <w:tc>
          <w:tcPr>
            <w:tcW w:w="2880" w:type="dxa"/>
          </w:tcPr>
          <w:p w14:paraId="220E7A46" w14:textId="1F8E6E4B" w:rsidR="6413D6D9" w:rsidRDefault="6413D6D9" w:rsidP="6413D6D9">
            <w:pPr>
              <w:spacing w:line="300" w:lineRule="auto"/>
            </w:pPr>
            <w:r>
              <w:t>Performance &amp; Scalability</w:t>
            </w:r>
          </w:p>
        </w:tc>
        <w:tc>
          <w:tcPr>
            <w:tcW w:w="2880" w:type="dxa"/>
          </w:tcPr>
          <w:p w14:paraId="4486AC98" w14:textId="2B833E01" w:rsidR="6413D6D9" w:rsidRDefault="6413D6D9" w:rsidP="6413D6D9">
            <w:pPr>
              <w:spacing w:line="300" w:lineRule="auto"/>
            </w:pPr>
            <w:r>
              <w:t>Slow dashboard loading, chatbot response delays, or performance degradation with increasing project volume may reduce user confidence.</w:t>
            </w:r>
          </w:p>
        </w:tc>
        <w:tc>
          <w:tcPr>
            <w:tcW w:w="2880" w:type="dxa"/>
          </w:tcPr>
          <w:p w14:paraId="66E2019A" w14:textId="3A1D6F93" w:rsidR="6413D6D9" w:rsidRDefault="6413D6D9" w:rsidP="6413D6D9">
            <w:pPr>
              <w:spacing w:line="300" w:lineRule="auto"/>
            </w:pPr>
            <w:r>
              <w:t>Implement scalable cloud architecture, conduct performance and load testing, enable system monitoring, and optimize application performance continuously.</w:t>
            </w:r>
          </w:p>
        </w:tc>
      </w:tr>
      <w:tr w:rsidR="00F8137F" w:rsidRPr="008520A0" w14:paraId="42CCD547" w14:textId="77777777" w:rsidTr="6413D6D9">
        <w:tc>
          <w:tcPr>
            <w:tcW w:w="2880" w:type="dxa"/>
          </w:tcPr>
          <w:p w14:paraId="2A2E93D8" w14:textId="36356C75" w:rsidR="6413D6D9" w:rsidRDefault="6413D6D9" w:rsidP="6413D6D9">
            <w:pPr>
              <w:spacing w:line="300" w:lineRule="auto"/>
            </w:pPr>
            <w:r>
              <w:t>Security &amp; Compliance</w:t>
            </w:r>
          </w:p>
        </w:tc>
        <w:tc>
          <w:tcPr>
            <w:tcW w:w="2880" w:type="dxa"/>
          </w:tcPr>
          <w:p w14:paraId="60E62D58" w14:textId="147F11D5" w:rsidR="6413D6D9" w:rsidRDefault="6413D6D9" w:rsidP="6413D6D9">
            <w:pPr>
              <w:spacing w:line="300" w:lineRule="auto"/>
            </w:pPr>
            <w:r>
              <w:t xml:space="preserve">Unauthorized access, data leakage, or non-compliance with organizational security </w:t>
            </w:r>
            <w:r>
              <w:lastRenderedPageBreak/>
              <w:t xml:space="preserve">policies may expose sensitive </w:t>
            </w:r>
            <w:r w:rsidR="05AE6F11">
              <w:t>projects</w:t>
            </w:r>
            <w:r>
              <w:t xml:space="preserve"> and financial data.</w:t>
            </w:r>
          </w:p>
        </w:tc>
        <w:tc>
          <w:tcPr>
            <w:tcW w:w="2880" w:type="dxa"/>
          </w:tcPr>
          <w:p w14:paraId="4A55AFD9" w14:textId="06722989" w:rsidR="6413D6D9" w:rsidRDefault="6413D6D9" w:rsidP="6413D6D9">
            <w:pPr>
              <w:spacing w:line="300" w:lineRule="auto"/>
            </w:pPr>
            <w:r>
              <w:lastRenderedPageBreak/>
              <w:t xml:space="preserve">Enforce RBAC, SSO, encryption at rest and in transit, audit logging, </w:t>
            </w:r>
            <w:r>
              <w:lastRenderedPageBreak/>
              <w:t>periodic access reviews, and security compliance controls.</w:t>
            </w:r>
          </w:p>
        </w:tc>
      </w:tr>
    </w:tbl>
    <w:p w14:paraId="1A04A076" w14:textId="77777777" w:rsidR="00150656" w:rsidRPr="008520A0" w:rsidRDefault="00150656" w:rsidP="00F8137F">
      <w:pPr>
        <w:pStyle w:val="Heading1"/>
        <w:rPr>
          <w:rFonts w:ascii="Adani Regular" w:hAnsi="Adani Regular"/>
        </w:rPr>
      </w:pPr>
    </w:p>
    <w:p w14:paraId="17503B1C" w14:textId="07E8586E" w:rsidR="00F8137F" w:rsidRPr="008520A0" w:rsidRDefault="0095689F" w:rsidP="00F8137F">
      <w:pPr>
        <w:pStyle w:val="Heading1"/>
        <w:rPr>
          <w:rFonts w:ascii="Adani Regular" w:hAnsi="Adani Regular"/>
        </w:rPr>
      </w:pPr>
      <w:r>
        <w:rPr>
          <w:rFonts w:ascii="Adani Regular" w:hAnsi="Adani Regular"/>
        </w:rPr>
        <w:t>10</w:t>
      </w:r>
      <w:r w:rsidR="00F8137F" w:rsidRPr="008520A0">
        <w:rPr>
          <w:rFonts w:ascii="Adani Regular" w:hAnsi="Adani Regular"/>
        </w:rPr>
        <w:t>. Cost &amp; Commercial View (TCO) (FR mandatory, LR optional)</w:t>
      </w:r>
    </w:p>
    <w:p w14:paraId="7BF86654" w14:textId="77777777" w:rsidR="00F8137F" w:rsidRPr="008520A0" w:rsidRDefault="00F8137F" w:rsidP="00F8137F">
      <w:pPr>
        <w:rPr>
          <w:rFonts w:ascii="Adani Regular" w:hAnsi="Adani Regular"/>
        </w:rPr>
      </w:pPr>
      <w:r w:rsidRPr="008520A0">
        <w:rPr>
          <w:rFonts w:ascii="Adani Regular" w:hAnsi="Adani Regular"/>
        </w:rPr>
        <w:t>High-level TCO for transparency. Detailed procurement artifacts are not required in this template. (3-year TCO to be shared)</w:t>
      </w:r>
    </w:p>
    <w:tbl>
      <w:tblPr>
        <w:tblStyle w:val="TableGrid0"/>
        <w:tblW w:w="0" w:type="auto"/>
        <w:tblLook w:val="04A0" w:firstRow="1" w:lastRow="0" w:firstColumn="1" w:lastColumn="0" w:noHBand="0" w:noVBand="1"/>
      </w:tblPr>
      <w:tblGrid>
        <w:gridCol w:w="2413"/>
        <w:gridCol w:w="2008"/>
        <w:gridCol w:w="1875"/>
        <w:gridCol w:w="1877"/>
      </w:tblGrid>
      <w:tr w:rsidR="00997FA3" w:rsidRPr="008520A0" w14:paraId="741E8902" w14:textId="77777777" w:rsidTr="00644BA1">
        <w:trPr>
          <w:trHeight w:val="804"/>
        </w:trPr>
        <w:tc>
          <w:tcPr>
            <w:tcW w:w="2413" w:type="dxa"/>
          </w:tcPr>
          <w:p w14:paraId="037A9776" w14:textId="77777777" w:rsidR="00F8137F" w:rsidRPr="008520A0" w:rsidRDefault="00F8137F" w:rsidP="00644BA1">
            <w:pPr>
              <w:rPr>
                <w:rFonts w:ascii="Adani Regular" w:hAnsi="Adani Regular"/>
                <w:b/>
                <w:bCs/>
              </w:rPr>
            </w:pPr>
            <w:r w:rsidRPr="008520A0">
              <w:rPr>
                <w:rFonts w:ascii="Adani Regular" w:hAnsi="Adani Regular"/>
                <w:b/>
                <w:bCs/>
              </w:rPr>
              <w:t>Cost Component</w:t>
            </w:r>
          </w:p>
        </w:tc>
        <w:tc>
          <w:tcPr>
            <w:tcW w:w="2008" w:type="dxa"/>
          </w:tcPr>
          <w:p w14:paraId="11112F8F" w14:textId="77777777" w:rsidR="00F8137F" w:rsidRPr="008520A0" w:rsidRDefault="00F8137F" w:rsidP="00644BA1">
            <w:pPr>
              <w:rPr>
                <w:rFonts w:ascii="Adani Regular" w:hAnsi="Adani Regular"/>
                <w:b/>
                <w:bCs/>
              </w:rPr>
            </w:pPr>
            <w:r w:rsidRPr="008520A0">
              <w:rPr>
                <w:rFonts w:ascii="Adani Regular" w:hAnsi="Adani Regular"/>
                <w:b/>
                <w:bCs/>
              </w:rPr>
              <w:t>Nature of expense (One time/Recurring)</w:t>
            </w:r>
          </w:p>
        </w:tc>
        <w:tc>
          <w:tcPr>
            <w:tcW w:w="1875" w:type="dxa"/>
          </w:tcPr>
          <w:p w14:paraId="5B5A426F" w14:textId="77777777" w:rsidR="00F8137F" w:rsidRPr="008520A0" w:rsidRDefault="00F8137F" w:rsidP="00644BA1">
            <w:pPr>
              <w:rPr>
                <w:rFonts w:ascii="Adani Regular" w:hAnsi="Adani Regular"/>
                <w:b/>
                <w:bCs/>
              </w:rPr>
            </w:pPr>
            <w:r w:rsidRPr="008520A0">
              <w:rPr>
                <w:rFonts w:ascii="Adani Regular" w:hAnsi="Adani Regular"/>
                <w:b/>
                <w:bCs/>
              </w:rPr>
              <w:t>Value</w:t>
            </w:r>
          </w:p>
        </w:tc>
        <w:tc>
          <w:tcPr>
            <w:tcW w:w="1877" w:type="dxa"/>
          </w:tcPr>
          <w:p w14:paraId="30B39316" w14:textId="77777777" w:rsidR="00F8137F" w:rsidRPr="008520A0" w:rsidRDefault="00F8137F" w:rsidP="00644BA1">
            <w:pPr>
              <w:rPr>
                <w:rFonts w:ascii="Adani Regular" w:hAnsi="Adani Regular"/>
                <w:b/>
                <w:bCs/>
              </w:rPr>
            </w:pPr>
            <w:r w:rsidRPr="008520A0">
              <w:rPr>
                <w:rFonts w:ascii="Adani Regular" w:hAnsi="Adani Regular"/>
                <w:b/>
                <w:bCs/>
              </w:rPr>
              <w:t>Notes</w:t>
            </w:r>
          </w:p>
        </w:tc>
      </w:tr>
      <w:tr w:rsidR="00997FA3" w:rsidRPr="008520A0" w14:paraId="31C3BE2C" w14:textId="77777777" w:rsidTr="00644BA1">
        <w:trPr>
          <w:trHeight w:val="526"/>
        </w:trPr>
        <w:tc>
          <w:tcPr>
            <w:tcW w:w="2413" w:type="dxa"/>
          </w:tcPr>
          <w:p w14:paraId="527AFFA5" w14:textId="77777777" w:rsidR="00F8137F" w:rsidRPr="008520A0" w:rsidRDefault="00F8137F" w:rsidP="00644BA1">
            <w:pPr>
              <w:rPr>
                <w:rFonts w:ascii="Adani Regular" w:hAnsi="Adani Regular"/>
              </w:rPr>
            </w:pPr>
            <w:r w:rsidRPr="008520A0">
              <w:rPr>
                <w:rFonts w:ascii="Adani Regular" w:hAnsi="Adani Regular"/>
              </w:rPr>
              <w:t>Software License/Subscription</w:t>
            </w:r>
          </w:p>
        </w:tc>
        <w:tc>
          <w:tcPr>
            <w:tcW w:w="2008" w:type="dxa"/>
          </w:tcPr>
          <w:p w14:paraId="53AE48C3" w14:textId="77777777" w:rsidR="00F8137F" w:rsidRPr="008520A0" w:rsidRDefault="00F8137F" w:rsidP="00644BA1">
            <w:pPr>
              <w:rPr>
                <w:rFonts w:ascii="Adani Regular" w:hAnsi="Adani Regular"/>
              </w:rPr>
            </w:pPr>
          </w:p>
        </w:tc>
        <w:tc>
          <w:tcPr>
            <w:tcW w:w="1875" w:type="dxa"/>
          </w:tcPr>
          <w:p w14:paraId="602A494A" w14:textId="77777777" w:rsidR="00F8137F" w:rsidRPr="008520A0" w:rsidRDefault="00F8137F" w:rsidP="00644BA1">
            <w:pPr>
              <w:rPr>
                <w:rFonts w:ascii="Adani Regular" w:hAnsi="Adani Regular"/>
              </w:rPr>
            </w:pPr>
          </w:p>
        </w:tc>
        <w:tc>
          <w:tcPr>
            <w:tcW w:w="1877" w:type="dxa"/>
          </w:tcPr>
          <w:p w14:paraId="514A7DAA" w14:textId="77777777" w:rsidR="00F8137F" w:rsidRPr="008520A0" w:rsidRDefault="00F8137F" w:rsidP="00644BA1">
            <w:pPr>
              <w:rPr>
                <w:rFonts w:ascii="Adani Regular" w:hAnsi="Adani Regular"/>
              </w:rPr>
            </w:pPr>
          </w:p>
        </w:tc>
      </w:tr>
      <w:tr w:rsidR="00997FA3" w:rsidRPr="008520A0" w14:paraId="277367B0" w14:textId="77777777" w:rsidTr="00644BA1">
        <w:trPr>
          <w:trHeight w:val="268"/>
        </w:trPr>
        <w:tc>
          <w:tcPr>
            <w:tcW w:w="2413" w:type="dxa"/>
          </w:tcPr>
          <w:p w14:paraId="3D63688A" w14:textId="77777777" w:rsidR="00F8137F" w:rsidRPr="008520A0" w:rsidRDefault="00F8137F" w:rsidP="00644BA1">
            <w:pPr>
              <w:rPr>
                <w:rFonts w:ascii="Adani Regular" w:hAnsi="Adani Regular"/>
              </w:rPr>
            </w:pPr>
            <w:r w:rsidRPr="008520A0">
              <w:rPr>
                <w:rFonts w:ascii="Adani Regular" w:hAnsi="Adani Regular"/>
              </w:rPr>
              <w:t>Infra &amp; Services Cost</w:t>
            </w:r>
          </w:p>
        </w:tc>
        <w:tc>
          <w:tcPr>
            <w:tcW w:w="2008" w:type="dxa"/>
          </w:tcPr>
          <w:p w14:paraId="29AE45B5" w14:textId="77777777" w:rsidR="00F8137F" w:rsidRPr="008520A0" w:rsidRDefault="00F8137F" w:rsidP="00644BA1">
            <w:pPr>
              <w:rPr>
                <w:rFonts w:ascii="Adani Regular" w:hAnsi="Adani Regular"/>
              </w:rPr>
            </w:pPr>
          </w:p>
        </w:tc>
        <w:tc>
          <w:tcPr>
            <w:tcW w:w="1875" w:type="dxa"/>
          </w:tcPr>
          <w:p w14:paraId="1DB506D9" w14:textId="77777777" w:rsidR="00F8137F" w:rsidRPr="008520A0" w:rsidRDefault="00F8137F" w:rsidP="00644BA1">
            <w:pPr>
              <w:rPr>
                <w:rFonts w:ascii="Adani Regular" w:hAnsi="Adani Regular"/>
              </w:rPr>
            </w:pPr>
          </w:p>
        </w:tc>
        <w:tc>
          <w:tcPr>
            <w:tcW w:w="1877" w:type="dxa"/>
          </w:tcPr>
          <w:p w14:paraId="44D4815B" w14:textId="77777777" w:rsidR="00F8137F" w:rsidRPr="008520A0" w:rsidRDefault="00F8137F" w:rsidP="00644BA1">
            <w:pPr>
              <w:rPr>
                <w:rFonts w:ascii="Adani Regular" w:hAnsi="Adani Regular"/>
              </w:rPr>
            </w:pPr>
          </w:p>
        </w:tc>
      </w:tr>
      <w:tr w:rsidR="00997FA3" w:rsidRPr="008520A0" w14:paraId="22FF2DCC" w14:textId="77777777" w:rsidTr="00644BA1">
        <w:trPr>
          <w:trHeight w:val="536"/>
        </w:trPr>
        <w:tc>
          <w:tcPr>
            <w:tcW w:w="2413" w:type="dxa"/>
          </w:tcPr>
          <w:p w14:paraId="115D866F" w14:textId="77777777" w:rsidR="00F8137F" w:rsidRPr="008520A0" w:rsidRDefault="00F8137F" w:rsidP="00644BA1">
            <w:pPr>
              <w:rPr>
                <w:rFonts w:ascii="Adani Regular" w:hAnsi="Adani Regular"/>
              </w:rPr>
            </w:pPr>
            <w:r w:rsidRPr="008520A0">
              <w:rPr>
                <w:rFonts w:ascii="Adani Regular" w:hAnsi="Adani Regular"/>
              </w:rPr>
              <w:t>Annual Maintenance Cost</w:t>
            </w:r>
          </w:p>
        </w:tc>
        <w:tc>
          <w:tcPr>
            <w:tcW w:w="2008" w:type="dxa"/>
          </w:tcPr>
          <w:p w14:paraId="4BFB0C57" w14:textId="77777777" w:rsidR="00F8137F" w:rsidRPr="008520A0" w:rsidRDefault="00F8137F" w:rsidP="00644BA1">
            <w:pPr>
              <w:rPr>
                <w:rFonts w:ascii="Adani Regular" w:hAnsi="Adani Regular"/>
              </w:rPr>
            </w:pPr>
          </w:p>
        </w:tc>
        <w:tc>
          <w:tcPr>
            <w:tcW w:w="1875" w:type="dxa"/>
          </w:tcPr>
          <w:p w14:paraId="79155266" w14:textId="77777777" w:rsidR="00F8137F" w:rsidRPr="008520A0" w:rsidRDefault="00F8137F" w:rsidP="00644BA1">
            <w:pPr>
              <w:rPr>
                <w:rFonts w:ascii="Adani Regular" w:hAnsi="Adani Regular"/>
              </w:rPr>
            </w:pPr>
          </w:p>
        </w:tc>
        <w:tc>
          <w:tcPr>
            <w:tcW w:w="1877" w:type="dxa"/>
          </w:tcPr>
          <w:p w14:paraId="4207095E" w14:textId="77777777" w:rsidR="00F8137F" w:rsidRPr="008520A0" w:rsidRDefault="00F8137F" w:rsidP="00644BA1">
            <w:pPr>
              <w:rPr>
                <w:rFonts w:ascii="Adani Regular" w:hAnsi="Adani Regular"/>
              </w:rPr>
            </w:pPr>
          </w:p>
        </w:tc>
      </w:tr>
      <w:tr w:rsidR="00997FA3" w:rsidRPr="008520A0" w14:paraId="4926B835" w14:textId="77777777" w:rsidTr="00644BA1">
        <w:trPr>
          <w:trHeight w:val="268"/>
        </w:trPr>
        <w:tc>
          <w:tcPr>
            <w:tcW w:w="2413" w:type="dxa"/>
          </w:tcPr>
          <w:p w14:paraId="328CAC00" w14:textId="77777777" w:rsidR="00F8137F" w:rsidRPr="008520A0" w:rsidRDefault="00F8137F" w:rsidP="00644BA1">
            <w:pPr>
              <w:rPr>
                <w:rFonts w:ascii="Adani Regular" w:hAnsi="Adani Regular"/>
              </w:rPr>
            </w:pPr>
          </w:p>
        </w:tc>
        <w:tc>
          <w:tcPr>
            <w:tcW w:w="2008" w:type="dxa"/>
          </w:tcPr>
          <w:p w14:paraId="59AF3B03" w14:textId="77777777" w:rsidR="00F8137F" w:rsidRPr="008520A0" w:rsidRDefault="00F8137F" w:rsidP="00644BA1">
            <w:pPr>
              <w:rPr>
                <w:rFonts w:ascii="Adani Regular" w:hAnsi="Adani Regular"/>
              </w:rPr>
            </w:pPr>
          </w:p>
        </w:tc>
        <w:tc>
          <w:tcPr>
            <w:tcW w:w="1875" w:type="dxa"/>
          </w:tcPr>
          <w:p w14:paraId="3277D914" w14:textId="77777777" w:rsidR="00F8137F" w:rsidRPr="008520A0" w:rsidRDefault="00F8137F" w:rsidP="00644BA1">
            <w:pPr>
              <w:rPr>
                <w:rFonts w:ascii="Adani Regular" w:hAnsi="Adani Regular"/>
              </w:rPr>
            </w:pPr>
          </w:p>
        </w:tc>
        <w:tc>
          <w:tcPr>
            <w:tcW w:w="1877" w:type="dxa"/>
          </w:tcPr>
          <w:p w14:paraId="3ACF98D3" w14:textId="77777777" w:rsidR="00F8137F" w:rsidRPr="008520A0" w:rsidRDefault="00F8137F" w:rsidP="00644BA1">
            <w:pPr>
              <w:rPr>
                <w:rFonts w:ascii="Adani Regular" w:hAnsi="Adani Regular"/>
              </w:rPr>
            </w:pPr>
          </w:p>
        </w:tc>
      </w:tr>
    </w:tbl>
    <w:p w14:paraId="1B4CCE2C" w14:textId="77777777" w:rsidR="00150656" w:rsidRPr="008520A0" w:rsidRDefault="00150656" w:rsidP="00F8137F">
      <w:pPr>
        <w:pStyle w:val="Heading1"/>
        <w:rPr>
          <w:rFonts w:ascii="Adani Regular" w:hAnsi="Adani Regular"/>
        </w:rPr>
      </w:pPr>
    </w:p>
    <w:p w14:paraId="6D75B61F" w14:textId="416CB927" w:rsidR="00F8137F" w:rsidRPr="008520A0" w:rsidRDefault="003A2600" w:rsidP="00F8137F">
      <w:pPr>
        <w:pStyle w:val="Heading1"/>
        <w:rPr>
          <w:rFonts w:ascii="Adani Regular" w:hAnsi="Adani Regular"/>
        </w:rPr>
      </w:pPr>
      <w:r>
        <w:rPr>
          <w:rFonts w:ascii="Adani Regular" w:hAnsi="Adani Regular"/>
        </w:rPr>
        <w:t>11</w:t>
      </w:r>
      <w:r w:rsidR="00F8137F" w:rsidRPr="008520A0">
        <w:rPr>
          <w:rFonts w:ascii="Adani Regular" w:hAnsi="Adani Regular"/>
        </w:rPr>
        <w:t>. Full Review – Deep Dive (FR only)</w:t>
      </w:r>
    </w:p>
    <w:p w14:paraId="57D8C08A" w14:textId="77777777" w:rsidR="00F8137F" w:rsidRPr="008520A0" w:rsidRDefault="00F8137F" w:rsidP="00F8137F">
      <w:pPr>
        <w:rPr>
          <w:rFonts w:ascii="Adani Regular" w:hAnsi="Adani Regular"/>
        </w:rPr>
      </w:pPr>
      <w:r w:rsidRPr="008520A0">
        <w:rPr>
          <w:rFonts w:ascii="Adani Regular" w:hAnsi="Adani Regular"/>
        </w:rPr>
        <w:t>Required only for Full Review items:</w:t>
      </w:r>
      <w:r w:rsidRPr="008520A0">
        <w:rPr>
          <w:rFonts w:ascii="Adani Regular" w:hAnsi="Adani Regular"/>
        </w:rPr>
        <w:br/>
        <w:t>- Detailed architecture diagrams (deeper than one-page snapshot)</w:t>
      </w:r>
      <w:r w:rsidRPr="008520A0">
        <w:rPr>
          <w:rFonts w:ascii="Adani Regular" w:hAnsi="Adani Regular"/>
        </w:rPr>
        <w:br/>
        <w:t>- Capacity and scalability analysis</w:t>
      </w:r>
      <w:r w:rsidRPr="008520A0">
        <w:rPr>
          <w:rFonts w:ascii="Adani Regular" w:hAnsi="Adani Regular"/>
        </w:rPr>
        <w:br/>
      </w:r>
      <w:r w:rsidRPr="008520A0">
        <w:rPr>
          <w:rFonts w:ascii="Adani Regular" w:hAnsi="Adani Regular"/>
          <w:highlight w:val="yellow"/>
        </w:rPr>
        <w:t>- Threat model (lite or full, as per Cyber guidance)</w:t>
      </w:r>
      <w:r w:rsidRPr="008520A0">
        <w:rPr>
          <w:rFonts w:ascii="Adani Regular" w:hAnsi="Adani Regular"/>
          <w:highlight w:val="yellow"/>
        </w:rPr>
        <w:br/>
        <w:t>- Operational readiness (monitoring, DR, runbooks)</w:t>
      </w:r>
      <w:r w:rsidRPr="008520A0">
        <w:rPr>
          <w:rFonts w:ascii="Adani Regular" w:hAnsi="Adani Regular"/>
        </w:rPr>
        <w:br/>
        <w:t>- Alternatives considered / option trade-offs</w:t>
      </w:r>
      <w:r w:rsidRPr="008520A0">
        <w:rPr>
          <w:rFonts w:ascii="Adani Regular" w:hAnsi="Adani Regular"/>
        </w:rPr>
        <w:br/>
      </w:r>
      <w:r w:rsidRPr="008520A0">
        <w:rPr>
          <w:rFonts w:ascii="Adani Regular" w:hAnsi="Adani Regular"/>
          <w:highlight w:val="yellow"/>
        </w:rPr>
        <w:t>- Exception rationale + convergence plan (if applicable)</w:t>
      </w:r>
    </w:p>
    <w:p w14:paraId="254D0A88" w14:textId="77777777" w:rsidR="00150656" w:rsidRPr="008520A0" w:rsidRDefault="00150656" w:rsidP="00F8137F">
      <w:pPr>
        <w:rPr>
          <w:rFonts w:ascii="Adani Regular" w:hAnsi="Adani Regular"/>
        </w:rPr>
      </w:pPr>
    </w:p>
    <w:p w14:paraId="7FE47C06" w14:textId="77777777" w:rsidR="00BC5AF6" w:rsidRDefault="00BC5AF6">
      <w:pPr>
        <w:rPr>
          <w:rFonts w:ascii="Adani Regular" w:eastAsiaTheme="majorEastAsia" w:hAnsi="Adani Regular" w:cstheme="majorBidi"/>
          <w:color w:val="2F5496" w:themeColor="accent1" w:themeShade="BF"/>
          <w:sz w:val="32"/>
          <w:szCs w:val="32"/>
        </w:rPr>
      </w:pPr>
      <w:r>
        <w:rPr>
          <w:rFonts w:ascii="Adani Regular" w:hAnsi="Adani Regular"/>
        </w:rPr>
        <w:br w:type="page"/>
      </w:r>
    </w:p>
    <w:p w14:paraId="315F62F2" w14:textId="7E9E325E" w:rsidR="00F8137F" w:rsidRPr="008520A0" w:rsidRDefault="00F8137F" w:rsidP="00F8137F">
      <w:pPr>
        <w:pStyle w:val="Heading1"/>
        <w:rPr>
          <w:rFonts w:ascii="Adani Regular" w:hAnsi="Adani Regular"/>
        </w:rPr>
      </w:pPr>
      <w:r w:rsidRPr="008520A0">
        <w:rPr>
          <w:rFonts w:ascii="Adani Regular" w:hAnsi="Adani Regular"/>
        </w:rPr>
        <w:lastRenderedPageBreak/>
        <w:t>1</w:t>
      </w:r>
      <w:r w:rsidR="00824390">
        <w:rPr>
          <w:rFonts w:ascii="Adani Regular" w:hAnsi="Adani Regular"/>
        </w:rPr>
        <w:t>2</w:t>
      </w:r>
      <w:r w:rsidRPr="008520A0">
        <w:rPr>
          <w:rFonts w:ascii="Adani Regular" w:hAnsi="Adani Regular"/>
        </w:rPr>
        <w:t>. Tech Assurance Group Decision (NR / LR / FR)</w:t>
      </w:r>
    </w:p>
    <w:tbl>
      <w:tblPr>
        <w:tblStyle w:val="TableGrid0"/>
        <w:tblW w:w="8697" w:type="dxa"/>
        <w:tblLook w:val="04A0" w:firstRow="1" w:lastRow="0" w:firstColumn="1" w:lastColumn="0" w:noHBand="0" w:noVBand="1"/>
      </w:tblPr>
      <w:tblGrid>
        <w:gridCol w:w="3397"/>
        <w:gridCol w:w="5300"/>
      </w:tblGrid>
      <w:tr w:rsidR="00F8137F" w:rsidRPr="008520A0" w14:paraId="5ECFF475" w14:textId="77777777" w:rsidTr="00644BA1">
        <w:trPr>
          <w:trHeight w:val="1343"/>
        </w:trPr>
        <w:tc>
          <w:tcPr>
            <w:tcW w:w="3397" w:type="dxa"/>
          </w:tcPr>
          <w:p w14:paraId="3363BE93" w14:textId="77777777" w:rsidR="00F8137F" w:rsidRPr="008520A0" w:rsidRDefault="00F8137F" w:rsidP="00644BA1">
            <w:pPr>
              <w:rPr>
                <w:rFonts w:ascii="Adani Regular" w:hAnsi="Adani Regular"/>
              </w:rPr>
            </w:pPr>
            <w:r w:rsidRPr="008520A0">
              <w:rPr>
                <w:rFonts w:ascii="Adani Regular" w:hAnsi="Adani Regular"/>
              </w:rPr>
              <w:t>Decision (Approved/ Rejected/ Approved with Condition)</w:t>
            </w:r>
          </w:p>
        </w:tc>
        <w:tc>
          <w:tcPr>
            <w:tcW w:w="5300" w:type="dxa"/>
          </w:tcPr>
          <w:p w14:paraId="1492CD05" w14:textId="77777777" w:rsidR="00F8137F" w:rsidRPr="008520A0" w:rsidRDefault="00F8137F" w:rsidP="00644BA1">
            <w:pPr>
              <w:rPr>
                <w:rFonts w:ascii="Adani Regular" w:hAnsi="Adani Regular"/>
              </w:rPr>
            </w:pPr>
          </w:p>
        </w:tc>
      </w:tr>
      <w:tr w:rsidR="00F8137F" w:rsidRPr="008520A0" w14:paraId="4E269751" w14:textId="77777777" w:rsidTr="00644BA1">
        <w:trPr>
          <w:trHeight w:val="541"/>
        </w:trPr>
        <w:tc>
          <w:tcPr>
            <w:tcW w:w="3397" w:type="dxa"/>
          </w:tcPr>
          <w:p w14:paraId="6AE21CD2" w14:textId="77777777" w:rsidR="00F8137F" w:rsidRPr="008520A0" w:rsidRDefault="00F8137F" w:rsidP="00644BA1">
            <w:pPr>
              <w:rPr>
                <w:rFonts w:ascii="Adani Regular" w:hAnsi="Adani Regular"/>
              </w:rPr>
            </w:pPr>
            <w:r w:rsidRPr="008520A0">
              <w:rPr>
                <w:rFonts w:ascii="Adani Regular" w:hAnsi="Adani Regular"/>
              </w:rPr>
              <w:t>Key Recommendations</w:t>
            </w:r>
          </w:p>
        </w:tc>
        <w:tc>
          <w:tcPr>
            <w:tcW w:w="5300" w:type="dxa"/>
          </w:tcPr>
          <w:p w14:paraId="7F7888D7" w14:textId="77777777" w:rsidR="00F8137F" w:rsidRPr="008520A0" w:rsidRDefault="00F8137F" w:rsidP="00644BA1">
            <w:pPr>
              <w:rPr>
                <w:rFonts w:ascii="Adani Regular" w:hAnsi="Adani Regular"/>
              </w:rPr>
            </w:pPr>
          </w:p>
        </w:tc>
      </w:tr>
      <w:tr w:rsidR="00F8137F" w:rsidRPr="008520A0" w14:paraId="41C9E6B4" w14:textId="77777777" w:rsidTr="00644BA1">
        <w:trPr>
          <w:trHeight w:val="541"/>
        </w:trPr>
        <w:tc>
          <w:tcPr>
            <w:tcW w:w="3397" w:type="dxa"/>
          </w:tcPr>
          <w:p w14:paraId="3987D7F7" w14:textId="77777777" w:rsidR="00F8137F" w:rsidRPr="008520A0" w:rsidRDefault="00F8137F" w:rsidP="00644BA1">
            <w:pPr>
              <w:rPr>
                <w:rFonts w:ascii="Adani Regular" w:hAnsi="Adani Regular"/>
              </w:rPr>
            </w:pPr>
            <w:r w:rsidRPr="008520A0">
              <w:rPr>
                <w:rFonts w:ascii="Adani Regular" w:hAnsi="Adani Regular"/>
              </w:rPr>
              <w:t>Architecture Decision</w:t>
            </w:r>
          </w:p>
        </w:tc>
        <w:tc>
          <w:tcPr>
            <w:tcW w:w="5300" w:type="dxa"/>
          </w:tcPr>
          <w:p w14:paraId="2B74FAE5" w14:textId="77777777" w:rsidR="00F8137F" w:rsidRPr="008520A0" w:rsidRDefault="00F8137F" w:rsidP="00644BA1">
            <w:pPr>
              <w:rPr>
                <w:rFonts w:ascii="Adani Regular" w:hAnsi="Adani Regular"/>
              </w:rPr>
            </w:pPr>
          </w:p>
        </w:tc>
      </w:tr>
      <w:tr w:rsidR="00F8137F" w:rsidRPr="008520A0" w14:paraId="03901069" w14:textId="77777777" w:rsidTr="00644BA1">
        <w:trPr>
          <w:trHeight w:val="270"/>
        </w:trPr>
        <w:tc>
          <w:tcPr>
            <w:tcW w:w="3397" w:type="dxa"/>
          </w:tcPr>
          <w:p w14:paraId="79A4541D" w14:textId="77777777" w:rsidR="00F8137F" w:rsidRPr="008520A0" w:rsidRDefault="00F8137F" w:rsidP="00644BA1">
            <w:pPr>
              <w:rPr>
                <w:rFonts w:ascii="Adani Regular" w:hAnsi="Adani Regular"/>
              </w:rPr>
            </w:pPr>
          </w:p>
        </w:tc>
        <w:tc>
          <w:tcPr>
            <w:tcW w:w="5300" w:type="dxa"/>
          </w:tcPr>
          <w:p w14:paraId="303BDCBD" w14:textId="77777777" w:rsidR="00F8137F" w:rsidRPr="008520A0" w:rsidRDefault="00F8137F" w:rsidP="00644BA1">
            <w:pPr>
              <w:rPr>
                <w:rFonts w:ascii="Adani Regular" w:hAnsi="Adani Regular"/>
              </w:rPr>
            </w:pPr>
          </w:p>
        </w:tc>
      </w:tr>
    </w:tbl>
    <w:p w14:paraId="3E2119B3" w14:textId="77777777" w:rsidR="00FD78DF" w:rsidRPr="00FB43B4" w:rsidRDefault="00FD78DF" w:rsidP="007A3992">
      <w:pPr>
        <w:spacing w:before="120" w:after="120" w:line="360" w:lineRule="auto"/>
        <w:rPr>
          <w:rFonts w:ascii="Adani Regular" w:eastAsia="Times New Roman" w:hAnsi="Adani Regular" w:cs="Arial"/>
          <w:b/>
          <w:color w:val="CF0072"/>
          <w:spacing w:val="5"/>
          <w:kern w:val="28"/>
          <w:sz w:val="40"/>
          <w:szCs w:val="40"/>
          <w:lang w:val="en-GB"/>
        </w:rPr>
      </w:pPr>
    </w:p>
    <w:sectPr w:rsidR="00FD78DF" w:rsidRPr="00FB43B4">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6244D" w14:textId="77777777" w:rsidR="00FB1E7A" w:rsidRDefault="00FB1E7A" w:rsidP="00FB43B4">
      <w:pPr>
        <w:spacing w:after="0" w:line="240" w:lineRule="auto"/>
      </w:pPr>
      <w:r>
        <w:separator/>
      </w:r>
    </w:p>
  </w:endnote>
  <w:endnote w:type="continuationSeparator" w:id="0">
    <w:p w14:paraId="3F080032" w14:textId="77777777" w:rsidR="00FB1E7A" w:rsidRDefault="00FB1E7A" w:rsidP="00FB43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Adani Regular">
    <w:altName w:val="Calibri"/>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040BD" w14:textId="0954B5D1" w:rsidR="00BF3FF4" w:rsidRDefault="004579C8">
    <w:pPr>
      <w:pStyle w:val="Footer"/>
    </w:pPr>
    <w:r>
      <w:t>Enterprise Architecture Team</w:t>
    </w:r>
    <w:r w:rsidR="00BF3FF4">
      <w:ptab w:relativeTo="margin" w:alignment="center" w:leader="none"/>
    </w:r>
    <w:r w:rsidR="00753D54" w:rsidRPr="00753D54">
      <w:fldChar w:fldCharType="begin"/>
    </w:r>
    <w:r w:rsidR="00753D54" w:rsidRPr="00753D54">
      <w:instrText xml:space="preserve"> PAGE   \* MERGEFORMAT </w:instrText>
    </w:r>
    <w:r w:rsidR="00753D54" w:rsidRPr="00753D54">
      <w:fldChar w:fldCharType="separate"/>
    </w:r>
    <w:r w:rsidR="00753D54" w:rsidRPr="00753D54">
      <w:rPr>
        <w:noProof/>
      </w:rPr>
      <w:t>1</w:t>
    </w:r>
    <w:r w:rsidR="00753D54" w:rsidRPr="00753D54">
      <w:rPr>
        <w:noProof/>
      </w:rPr>
      <w:fldChar w:fldCharType="end"/>
    </w:r>
    <w:r w:rsidR="00BF3FF4">
      <w:ptab w:relativeTo="margin" w:alignment="right" w:leader="none"/>
    </w:r>
    <w:r w:rsidR="00FC6E4E">
      <w:t>Internal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99301" w14:textId="77777777" w:rsidR="00FB1E7A" w:rsidRDefault="00FB1E7A" w:rsidP="00FB43B4">
      <w:pPr>
        <w:spacing w:after="0" w:line="240" w:lineRule="auto"/>
      </w:pPr>
      <w:r>
        <w:separator/>
      </w:r>
    </w:p>
  </w:footnote>
  <w:footnote w:type="continuationSeparator" w:id="0">
    <w:p w14:paraId="7F6E0475" w14:textId="77777777" w:rsidR="00FB1E7A" w:rsidRDefault="00FB1E7A" w:rsidP="00FB43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CA646" w14:textId="19414D5B" w:rsidR="00F7564A" w:rsidRDefault="00F7564A" w:rsidP="00F7564A">
    <w:pPr>
      <w:pStyle w:val="Header"/>
      <w:jc w:val="right"/>
    </w:pPr>
    <w:r w:rsidRPr="001C7A3D">
      <w:rPr>
        <w:noProof/>
        <w:lang w:val="en-IN" w:eastAsia="en-IN"/>
      </w:rPr>
      <w:drawing>
        <wp:inline distT="0" distB="0" distL="0" distR="0" wp14:anchorId="79415F31" wp14:editId="5BEDD169">
          <wp:extent cx="1024436" cy="338847"/>
          <wp:effectExtent l="0" t="0" r="444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dani logo _Origina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24436" cy="338847"/>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3B4"/>
    <w:rsid w:val="0001317B"/>
    <w:rsid w:val="00020A34"/>
    <w:rsid w:val="000536EE"/>
    <w:rsid w:val="00081A43"/>
    <w:rsid w:val="0009339D"/>
    <w:rsid w:val="000A2374"/>
    <w:rsid w:val="000A7EE4"/>
    <w:rsid w:val="000B768B"/>
    <w:rsid w:val="000C1605"/>
    <w:rsid w:val="000C51EE"/>
    <w:rsid w:val="000C766D"/>
    <w:rsid w:val="000E6338"/>
    <w:rsid w:val="000F4F9B"/>
    <w:rsid w:val="001141B6"/>
    <w:rsid w:val="00134C89"/>
    <w:rsid w:val="00135FA3"/>
    <w:rsid w:val="00150656"/>
    <w:rsid w:val="0015218D"/>
    <w:rsid w:val="001624E2"/>
    <w:rsid w:val="0016483F"/>
    <w:rsid w:val="00170951"/>
    <w:rsid w:val="00190069"/>
    <w:rsid w:val="00196C10"/>
    <w:rsid w:val="001A3DC0"/>
    <w:rsid w:val="001C233C"/>
    <w:rsid w:val="001C6C1D"/>
    <w:rsid w:val="001D4A29"/>
    <w:rsid w:val="001D6110"/>
    <w:rsid w:val="001E6B71"/>
    <w:rsid w:val="001F4D78"/>
    <w:rsid w:val="00203ED3"/>
    <w:rsid w:val="00242A9B"/>
    <w:rsid w:val="00295A12"/>
    <w:rsid w:val="002D0193"/>
    <w:rsid w:val="002D2110"/>
    <w:rsid w:val="002D3098"/>
    <w:rsid w:val="002D497D"/>
    <w:rsid w:val="002D5962"/>
    <w:rsid w:val="002E3C27"/>
    <w:rsid w:val="002E683A"/>
    <w:rsid w:val="002F03A3"/>
    <w:rsid w:val="0031716C"/>
    <w:rsid w:val="0034089E"/>
    <w:rsid w:val="003429D9"/>
    <w:rsid w:val="00343932"/>
    <w:rsid w:val="00347F07"/>
    <w:rsid w:val="00375823"/>
    <w:rsid w:val="00393DD4"/>
    <w:rsid w:val="003A2600"/>
    <w:rsid w:val="003B6DEA"/>
    <w:rsid w:val="003D3532"/>
    <w:rsid w:val="003E50EE"/>
    <w:rsid w:val="00402831"/>
    <w:rsid w:val="00403DCA"/>
    <w:rsid w:val="0040561B"/>
    <w:rsid w:val="0040639D"/>
    <w:rsid w:val="004169B5"/>
    <w:rsid w:val="004329EB"/>
    <w:rsid w:val="00441CFE"/>
    <w:rsid w:val="00442E5B"/>
    <w:rsid w:val="004579C8"/>
    <w:rsid w:val="00465686"/>
    <w:rsid w:val="00477F43"/>
    <w:rsid w:val="004D26BF"/>
    <w:rsid w:val="004F2EC1"/>
    <w:rsid w:val="004F485C"/>
    <w:rsid w:val="00500EA4"/>
    <w:rsid w:val="00503A87"/>
    <w:rsid w:val="005170A2"/>
    <w:rsid w:val="00527A6A"/>
    <w:rsid w:val="005325CF"/>
    <w:rsid w:val="00535268"/>
    <w:rsid w:val="00536BA1"/>
    <w:rsid w:val="00537D45"/>
    <w:rsid w:val="00547619"/>
    <w:rsid w:val="00555B6E"/>
    <w:rsid w:val="005A20B8"/>
    <w:rsid w:val="00616BB6"/>
    <w:rsid w:val="00644BA1"/>
    <w:rsid w:val="00654809"/>
    <w:rsid w:val="00672529"/>
    <w:rsid w:val="006754DA"/>
    <w:rsid w:val="00675A63"/>
    <w:rsid w:val="00690B0F"/>
    <w:rsid w:val="00695056"/>
    <w:rsid w:val="00705EAF"/>
    <w:rsid w:val="00715C32"/>
    <w:rsid w:val="00725405"/>
    <w:rsid w:val="00730682"/>
    <w:rsid w:val="00753D54"/>
    <w:rsid w:val="007602B2"/>
    <w:rsid w:val="0076793E"/>
    <w:rsid w:val="00767F3A"/>
    <w:rsid w:val="00794661"/>
    <w:rsid w:val="007A1C73"/>
    <w:rsid w:val="007A3992"/>
    <w:rsid w:val="007B1FE5"/>
    <w:rsid w:val="007E4E86"/>
    <w:rsid w:val="007E6C6A"/>
    <w:rsid w:val="00803E52"/>
    <w:rsid w:val="00815CFE"/>
    <w:rsid w:val="00824390"/>
    <w:rsid w:val="00830BFD"/>
    <w:rsid w:val="00831647"/>
    <w:rsid w:val="008520A0"/>
    <w:rsid w:val="008632A6"/>
    <w:rsid w:val="008641AB"/>
    <w:rsid w:val="00877C75"/>
    <w:rsid w:val="00892B33"/>
    <w:rsid w:val="008A3FED"/>
    <w:rsid w:val="008B2FF3"/>
    <w:rsid w:val="008B7171"/>
    <w:rsid w:val="008C2614"/>
    <w:rsid w:val="008D48D4"/>
    <w:rsid w:val="0090537E"/>
    <w:rsid w:val="00932A99"/>
    <w:rsid w:val="00936979"/>
    <w:rsid w:val="0095689F"/>
    <w:rsid w:val="00963849"/>
    <w:rsid w:val="00977EA4"/>
    <w:rsid w:val="00986AF1"/>
    <w:rsid w:val="00997FA3"/>
    <w:rsid w:val="009B16CF"/>
    <w:rsid w:val="009C463C"/>
    <w:rsid w:val="009D4783"/>
    <w:rsid w:val="00A2672E"/>
    <w:rsid w:val="00AA321F"/>
    <w:rsid w:val="00AB7084"/>
    <w:rsid w:val="00AC53F0"/>
    <w:rsid w:val="00AD00DC"/>
    <w:rsid w:val="00AD3CB2"/>
    <w:rsid w:val="00B000A2"/>
    <w:rsid w:val="00B04E16"/>
    <w:rsid w:val="00B115B8"/>
    <w:rsid w:val="00B12AEA"/>
    <w:rsid w:val="00B2083F"/>
    <w:rsid w:val="00B212BB"/>
    <w:rsid w:val="00B23517"/>
    <w:rsid w:val="00B25BBE"/>
    <w:rsid w:val="00B35E6A"/>
    <w:rsid w:val="00B42305"/>
    <w:rsid w:val="00B441D9"/>
    <w:rsid w:val="00B452C4"/>
    <w:rsid w:val="00B457DE"/>
    <w:rsid w:val="00B459C7"/>
    <w:rsid w:val="00B65243"/>
    <w:rsid w:val="00B735C7"/>
    <w:rsid w:val="00B80C41"/>
    <w:rsid w:val="00B83CAA"/>
    <w:rsid w:val="00BB57A9"/>
    <w:rsid w:val="00BB6509"/>
    <w:rsid w:val="00BC5AF6"/>
    <w:rsid w:val="00BF3FF4"/>
    <w:rsid w:val="00BF4D29"/>
    <w:rsid w:val="00C029CB"/>
    <w:rsid w:val="00C073D7"/>
    <w:rsid w:val="00C21D6A"/>
    <w:rsid w:val="00C3294D"/>
    <w:rsid w:val="00C33ABC"/>
    <w:rsid w:val="00C66A2A"/>
    <w:rsid w:val="00C70C0C"/>
    <w:rsid w:val="00C915E1"/>
    <w:rsid w:val="00C94A47"/>
    <w:rsid w:val="00CB0004"/>
    <w:rsid w:val="00D13CAB"/>
    <w:rsid w:val="00D17598"/>
    <w:rsid w:val="00D21E7B"/>
    <w:rsid w:val="00D42F92"/>
    <w:rsid w:val="00D45073"/>
    <w:rsid w:val="00D55433"/>
    <w:rsid w:val="00D60BF1"/>
    <w:rsid w:val="00D622ED"/>
    <w:rsid w:val="00D63A21"/>
    <w:rsid w:val="00D71A2E"/>
    <w:rsid w:val="00D85887"/>
    <w:rsid w:val="00D97517"/>
    <w:rsid w:val="00DA2019"/>
    <w:rsid w:val="00DA47B3"/>
    <w:rsid w:val="00DB5D89"/>
    <w:rsid w:val="00DC2A6C"/>
    <w:rsid w:val="00DC2FB5"/>
    <w:rsid w:val="00E053FE"/>
    <w:rsid w:val="00E14C4D"/>
    <w:rsid w:val="00E21943"/>
    <w:rsid w:val="00E22AD9"/>
    <w:rsid w:val="00E448D4"/>
    <w:rsid w:val="00E50A67"/>
    <w:rsid w:val="00E72F2D"/>
    <w:rsid w:val="00E85E66"/>
    <w:rsid w:val="00EB3710"/>
    <w:rsid w:val="00EC04C8"/>
    <w:rsid w:val="00ED0AEE"/>
    <w:rsid w:val="00ED3B3B"/>
    <w:rsid w:val="00F10339"/>
    <w:rsid w:val="00F172C4"/>
    <w:rsid w:val="00F36F3F"/>
    <w:rsid w:val="00F468A9"/>
    <w:rsid w:val="00F5272A"/>
    <w:rsid w:val="00F7564A"/>
    <w:rsid w:val="00F8137F"/>
    <w:rsid w:val="00F8326C"/>
    <w:rsid w:val="00FB1E7A"/>
    <w:rsid w:val="00FB43B4"/>
    <w:rsid w:val="00FC0D63"/>
    <w:rsid w:val="00FC297D"/>
    <w:rsid w:val="00FC6E4E"/>
    <w:rsid w:val="00FD5C48"/>
    <w:rsid w:val="00FD78DF"/>
    <w:rsid w:val="00FE5BD1"/>
    <w:rsid w:val="00FE7F92"/>
    <w:rsid w:val="00FF0845"/>
    <w:rsid w:val="0185439B"/>
    <w:rsid w:val="024668E1"/>
    <w:rsid w:val="05041871"/>
    <w:rsid w:val="05AE6F11"/>
    <w:rsid w:val="072764C1"/>
    <w:rsid w:val="07E02832"/>
    <w:rsid w:val="0811CECD"/>
    <w:rsid w:val="08863020"/>
    <w:rsid w:val="08DE8712"/>
    <w:rsid w:val="09D99187"/>
    <w:rsid w:val="09DF9498"/>
    <w:rsid w:val="0A3586AF"/>
    <w:rsid w:val="0A4D08B3"/>
    <w:rsid w:val="0B9A6744"/>
    <w:rsid w:val="0C1F3430"/>
    <w:rsid w:val="0D20F840"/>
    <w:rsid w:val="0D7DEB6E"/>
    <w:rsid w:val="0DCB1107"/>
    <w:rsid w:val="0E57EB0D"/>
    <w:rsid w:val="0EB3E0B3"/>
    <w:rsid w:val="0EC15E45"/>
    <w:rsid w:val="0F6E6B26"/>
    <w:rsid w:val="10CAA3B8"/>
    <w:rsid w:val="10D7DDDA"/>
    <w:rsid w:val="1139B7E5"/>
    <w:rsid w:val="114D94AA"/>
    <w:rsid w:val="13DC556C"/>
    <w:rsid w:val="14A520EF"/>
    <w:rsid w:val="1556C1AD"/>
    <w:rsid w:val="15BC15BF"/>
    <w:rsid w:val="15ED2255"/>
    <w:rsid w:val="170319FC"/>
    <w:rsid w:val="1853BE9D"/>
    <w:rsid w:val="1B06FD9C"/>
    <w:rsid w:val="1CA24E0A"/>
    <w:rsid w:val="1E24D34A"/>
    <w:rsid w:val="1EE779A5"/>
    <w:rsid w:val="1FB1ED25"/>
    <w:rsid w:val="1FE7EB1A"/>
    <w:rsid w:val="208B5973"/>
    <w:rsid w:val="21BC1719"/>
    <w:rsid w:val="21CB7EDB"/>
    <w:rsid w:val="22EF98C0"/>
    <w:rsid w:val="230071EF"/>
    <w:rsid w:val="2344B1B4"/>
    <w:rsid w:val="2383122E"/>
    <w:rsid w:val="24E71BB4"/>
    <w:rsid w:val="25B6AB1D"/>
    <w:rsid w:val="25E40314"/>
    <w:rsid w:val="27265F7D"/>
    <w:rsid w:val="27B70A45"/>
    <w:rsid w:val="280D7037"/>
    <w:rsid w:val="2920F1AC"/>
    <w:rsid w:val="296E0E91"/>
    <w:rsid w:val="2A822CE2"/>
    <w:rsid w:val="2AC7E4F5"/>
    <w:rsid w:val="2ADF758F"/>
    <w:rsid w:val="2AF2DFE5"/>
    <w:rsid w:val="2B6709D8"/>
    <w:rsid w:val="2C8AF0C9"/>
    <w:rsid w:val="2D065302"/>
    <w:rsid w:val="2DB7EE5B"/>
    <w:rsid w:val="3062CA70"/>
    <w:rsid w:val="30C8E8FD"/>
    <w:rsid w:val="30F1EA79"/>
    <w:rsid w:val="3149AF97"/>
    <w:rsid w:val="327B323C"/>
    <w:rsid w:val="3498D6AB"/>
    <w:rsid w:val="34B01982"/>
    <w:rsid w:val="34F0F194"/>
    <w:rsid w:val="36694594"/>
    <w:rsid w:val="38349DEF"/>
    <w:rsid w:val="38FD2E6D"/>
    <w:rsid w:val="3911B432"/>
    <w:rsid w:val="3B0239AE"/>
    <w:rsid w:val="3B24EA90"/>
    <w:rsid w:val="3BA564FF"/>
    <w:rsid w:val="3BB5E5C9"/>
    <w:rsid w:val="3BCAC8D6"/>
    <w:rsid w:val="3C5361B0"/>
    <w:rsid w:val="3CCE2208"/>
    <w:rsid w:val="3D78A9A1"/>
    <w:rsid w:val="3DF36821"/>
    <w:rsid w:val="3E3FF471"/>
    <w:rsid w:val="3E68BBFF"/>
    <w:rsid w:val="3F365B6D"/>
    <w:rsid w:val="40083841"/>
    <w:rsid w:val="402FE0A6"/>
    <w:rsid w:val="4063E02F"/>
    <w:rsid w:val="43C9BF78"/>
    <w:rsid w:val="45A0B226"/>
    <w:rsid w:val="47352D3A"/>
    <w:rsid w:val="473DDFDF"/>
    <w:rsid w:val="47CBEAF3"/>
    <w:rsid w:val="49B84725"/>
    <w:rsid w:val="4A8FFC03"/>
    <w:rsid w:val="4B556A9E"/>
    <w:rsid w:val="4C15E73D"/>
    <w:rsid w:val="4C389222"/>
    <w:rsid w:val="4DA8D05A"/>
    <w:rsid w:val="4E3C77DA"/>
    <w:rsid w:val="4F0A0324"/>
    <w:rsid w:val="4F7596F8"/>
    <w:rsid w:val="4F9E4D47"/>
    <w:rsid w:val="4FA4FD7D"/>
    <w:rsid w:val="4FA67F9C"/>
    <w:rsid w:val="501E5FE1"/>
    <w:rsid w:val="5056EB19"/>
    <w:rsid w:val="5094D0B5"/>
    <w:rsid w:val="50FE868C"/>
    <w:rsid w:val="513E9FB6"/>
    <w:rsid w:val="5276D0F6"/>
    <w:rsid w:val="529A8CF7"/>
    <w:rsid w:val="532DC19B"/>
    <w:rsid w:val="53B47074"/>
    <w:rsid w:val="547558CA"/>
    <w:rsid w:val="554679AF"/>
    <w:rsid w:val="566023A5"/>
    <w:rsid w:val="57158346"/>
    <w:rsid w:val="5760A771"/>
    <w:rsid w:val="594464BE"/>
    <w:rsid w:val="5A418CD3"/>
    <w:rsid w:val="5AB77A0C"/>
    <w:rsid w:val="5AF198A1"/>
    <w:rsid w:val="5D84ACC1"/>
    <w:rsid w:val="5DE997BA"/>
    <w:rsid w:val="5E449F63"/>
    <w:rsid w:val="5F5E682F"/>
    <w:rsid w:val="6045C5A5"/>
    <w:rsid w:val="61C36B6E"/>
    <w:rsid w:val="61D505B7"/>
    <w:rsid w:val="6413D6D9"/>
    <w:rsid w:val="6420312D"/>
    <w:rsid w:val="64431843"/>
    <w:rsid w:val="6529D549"/>
    <w:rsid w:val="654CCE28"/>
    <w:rsid w:val="6636A582"/>
    <w:rsid w:val="664FFE16"/>
    <w:rsid w:val="6656E245"/>
    <w:rsid w:val="66A47B53"/>
    <w:rsid w:val="676DF408"/>
    <w:rsid w:val="67752E6F"/>
    <w:rsid w:val="686804D0"/>
    <w:rsid w:val="69079D0F"/>
    <w:rsid w:val="6A83F975"/>
    <w:rsid w:val="6C13A7E0"/>
    <w:rsid w:val="6C290D71"/>
    <w:rsid w:val="6C812670"/>
    <w:rsid w:val="6D8D0561"/>
    <w:rsid w:val="6DF4FA6B"/>
    <w:rsid w:val="716D3754"/>
    <w:rsid w:val="71A69E2E"/>
    <w:rsid w:val="7247EEAD"/>
    <w:rsid w:val="72827CB8"/>
    <w:rsid w:val="72A47565"/>
    <w:rsid w:val="7304AEB4"/>
    <w:rsid w:val="73B63634"/>
    <w:rsid w:val="73BC69E8"/>
    <w:rsid w:val="73E76AEB"/>
    <w:rsid w:val="7572091D"/>
    <w:rsid w:val="76052979"/>
    <w:rsid w:val="767A6934"/>
    <w:rsid w:val="76BD38BD"/>
    <w:rsid w:val="76F27CC9"/>
    <w:rsid w:val="78FE338F"/>
    <w:rsid w:val="791553CC"/>
    <w:rsid w:val="79566625"/>
    <w:rsid w:val="795B3D87"/>
    <w:rsid w:val="79F51F9A"/>
    <w:rsid w:val="79F60B23"/>
    <w:rsid w:val="7AA2B425"/>
    <w:rsid w:val="7C0E3433"/>
    <w:rsid w:val="7C3208C7"/>
    <w:rsid w:val="7C707864"/>
    <w:rsid w:val="7D82CDED"/>
    <w:rsid w:val="7DE4AD90"/>
    <w:rsid w:val="7EE5D59E"/>
    <w:rsid w:val="7EEB3BB8"/>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57E167"/>
  <w15:chartTrackingRefBased/>
  <w15:docId w15:val="{4081EFD7-FCEB-4C23-AE0B-B729610EC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FB5"/>
  </w:style>
  <w:style w:type="paragraph" w:styleId="Heading1">
    <w:name w:val="heading 1"/>
    <w:basedOn w:val="Normal"/>
    <w:next w:val="Normal"/>
    <w:link w:val="Heading1Char"/>
    <w:uiPriority w:val="9"/>
    <w:qFormat/>
    <w:rsid w:val="001D4A2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0C766D"/>
    <w:pPr>
      <w:spacing w:after="0" w:line="240" w:lineRule="auto"/>
    </w:pPr>
    <w:rPr>
      <w:rFonts w:eastAsiaTheme="minorEastAsia"/>
    </w:rPr>
    <w:tblPr>
      <w:tblCellMar>
        <w:top w:w="0" w:type="dxa"/>
        <w:left w:w="0" w:type="dxa"/>
        <w:bottom w:w="0" w:type="dxa"/>
        <w:right w:w="0" w:type="dxa"/>
      </w:tblCellMar>
    </w:tblPr>
  </w:style>
  <w:style w:type="paragraph" w:styleId="Header">
    <w:name w:val="header"/>
    <w:basedOn w:val="Normal"/>
    <w:link w:val="HeaderChar"/>
    <w:uiPriority w:val="99"/>
    <w:unhideWhenUsed/>
    <w:rsid w:val="00F756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564A"/>
  </w:style>
  <w:style w:type="paragraph" w:styleId="Footer">
    <w:name w:val="footer"/>
    <w:basedOn w:val="Normal"/>
    <w:link w:val="FooterChar"/>
    <w:uiPriority w:val="99"/>
    <w:unhideWhenUsed/>
    <w:rsid w:val="00F756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564A"/>
  </w:style>
  <w:style w:type="character" w:customStyle="1" w:styleId="Heading1Char">
    <w:name w:val="Heading 1 Char"/>
    <w:basedOn w:val="DefaultParagraphFont"/>
    <w:link w:val="Heading1"/>
    <w:uiPriority w:val="9"/>
    <w:rsid w:val="001D4A2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D4A29"/>
    <w:pPr>
      <w:outlineLvl w:val="9"/>
    </w:pPr>
  </w:style>
  <w:style w:type="character" w:styleId="Hyperlink">
    <w:name w:val="Hyperlink"/>
    <w:basedOn w:val="DefaultParagraphFont"/>
    <w:uiPriority w:val="99"/>
    <w:unhideWhenUsed/>
    <w:rsid w:val="001D4A29"/>
    <w:rPr>
      <w:color w:val="0563C1" w:themeColor="hyperlink"/>
      <w:u w:val="single"/>
    </w:rPr>
  </w:style>
  <w:style w:type="paragraph" w:styleId="TOC1">
    <w:name w:val="toc 1"/>
    <w:basedOn w:val="Normal"/>
    <w:next w:val="Normal"/>
    <w:autoRedefine/>
    <w:uiPriority w:val="39"/>
    <w:unhideWhenUsed/>
    <w:rsid w:val="001D4A29"/>
    <w:pPr>
      <w:spacing w:after="100"/>
    </w:pPr>
  </w:style>
  <w:style w:type="paragraph" w:styleId="Title">
    <w:name w:val="Title"/>
    <w:basedOn w:val="Normal"/>
    <w:next w:val="Normal"/>
    <w:link w:val="TitleChar"/>
    <w:uiPriority w:val="10"/>
    <w:qFormat/>
    <w:rsid w:val="00F8137F"/>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8137F"/>
    <w:rPr>
      <w:rFonts w:asciiTheme="majorHAnsi" w:eastAsiaTheme="majorEastAsia" w:hAnsiTheme="majorHAnsi" w:cstheme="majorBidi"/>
      <w:color w:val="323E4F" w:themeColor="text2" w:themeShade="BF"/>
      <w:spacing w:val="5"/>
      <w:kern w:val="28"/>
      <w:sz w:val="52"/>
      <w:szCs w:val="52"/>
    </w:rPr>
  </w:style>
  <w:style w:type="table" w:styleId="TableGrid0">
    <w:name w:val="Table Grid"/>
    <w:basedOn w:val="TableNormal"/>
    <w:uiPriority w:val="59"/>
    <w:rsid w:val="00F8137F"/>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8C6D654125B649852152F1A4AA89FF" ma:contentTypeVersion="17" ma:contentTypeDescription="Create a new document." ma:contentTypeScope="" ma:versionID="c8b0d05765f8dfd87c80462389b3a6c6">
  <xsd:schema xmlns:xsd="http://www.w3.org/2001/XMLSchema" xmlns:xs="http://www.w3.org/2001/XMLSchema" xmlns:p="http://schemas.microsoft.com/office/2006/metadata/properties" xmlns:ns1="http://schemas.microsoft.com/sharepoint/v3" xmlns:ns2="774b37c6-639c-445a-83b5-c7d0247815fe" xmlns:ns3="f7bb7555-6e2c-46fe-aa50-61384d15a59c" targetNamespace="http://schemas.microsoft.com/office/2006/metadata/properties" ma:root="true" ma:fieldsID="bd66914f11b853b5c7b0d0f80e269999" ns1:_="" ns2:_="" ns3:_="">
    <xsd:import namespace="http://schemas.microsoft.com/sharepoint/v3"/>
    <xsd:import namespace="774b37c6-639c-445a-83b5-c7d0247815fe"/>
    <xsd:import namespace="f7bb7555-6e2c-46fe-aa50-61384d15a59c"/>
    <xsd:element name="properties">
      <xsd:complexType>
        <xsd:sequence>
          <xsd:element name="documentManagement">
            <xsd:complexType>
              <xsd:all>
                <xsd:element ref="ns2:MediaServiceMetadata" minOccurs="0"/>
                <xsd:element ref="ns2:MediaServiceFastMetadata" minOccurs="0"/>
                <xsd:element ref="ns1:PublishingStartDate" minOccurs="0"/>
                <xsd:element ref="ns1:PublishingExpirationDate"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bjectDetectorVersions" minOccurs="0"/>
                <xsd:element ref="ns2:MediaServiceOCR" minOccurs="0"/>
                <xsd:element ref="ns2:MediaServiceSearchProperties" minOccurs="0"/>
                <xsd:element ref="ns2:MediaLengthInSecond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10"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11"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74b37c6-639c-445a-83b5-c7d0247815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fb514443-b7a3-4086-9c59-89a49c0c9107" ma:termSetId="09814cd3-568e-fe90-9814-8d621ff8fb84" ma:anchorId="fba54fb3-c3e1-fe81-a776-ca4b69148c4d" ma:open="true" ma:isKeyword="false">
      <xsd:complexType>
        <xsd:sequence>
          <xsd:element ref="pc:Terms" minOccurs="0" maxOccurs="1"/>
        </xsd:sequence>
      </xsd:complex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DateTaken" ma:index="25"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bb7555-6e2c-46fe-aa50-61384d15a59c"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d3d464ba-63d4-476b-9a57-f0ab5ae7a9e2}" ma:internalName="TaxCatchAll" ma:showField="CatchAllData" ma:web="f7bb7555-6e2c-46fe-aa50-61384d15a5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f7bb7555-6e2c-46fe-aa50-61384d15a59c" xsi:nil="true"/>
    <lcf76f155ced4ddcb4097134ff3c332f xmlns="774b37c6-639c-445a-83b5-c7d0247815fe">
      <Terms xmlns="http://schemas.microsoft.com/office/infopath/2007/PartnerControls"/>
    </lcf76f155ced4ddcb4097134ff3c332f>
    <PublishingExpirationDate xmlns="http://schemas.microsoft.com/sharepoint/v3" xsi:nil="true"/>
    <PublishingStartDate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12F366-97FB-49B9-815B-2D649B39FA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74b37c6-639c-445a-83b5-c7d0247815fe"/>
    <ds:schemaRef ds:uri="f7bb7555-6e2c-46fe-aa50-61384d15a5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16336CA-E589-4E67-8C21-228F7D4EFEC7}">
  <ds:schemaRefs>
    <ds:schemaRef ds:uri="http://schemas.microsoft.com/office/2006/metadata/properties"/>
    <ds:schemaRef ds:uri="http://schemas.microsoft.com/office/infopath/2007/PartnerControls"/>
    <ds:schemaRef ds:uri="f7bb7555-6e2c-46fe-aa50-61384d15a59c"/>
    <ds:schemaRef ds:uri="774b37c6-639c-445a-83b5-c7d0247815fe"/>
    <ds:schemaRef ds:uri="http://schemas.microsoft.com/sharepoint/v3"/>
  </ds:schemaRefs>
</ds:datastoreItem>
</file>

<file path=customXml/itemProps3.xml><?xml version="1.0" encoding="utf-8"?>
<ds:datastoreItem xmlns:ds="http://schemas.openxmlformats.org/officeDocument/2006/customXml" ds:itemID="{09F5CC5E-F2CA-46EF-B739-9C887EA3149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1347</Words>
  <Characters>7678</Characters>
  <Application>Microsoft Office Word</Application>
  <DocSecurity>0</DocSecurity>
  <Lines>63</Lines>
  <Paragraphs>18</Paragraphs>
  <ScaleCrop>false</ScaleCrop>
  <Company/>
  <LinksUpToDate>false</LinksUpToDate>
  <CharactersWithSpaces>9007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Deveshri Patel</dc:creator>
  <cp:keywords/>
  <dc:description/>
  <cp:lastModifiedBy>Priyanka Pandey</cp:lastModifiedBy>
  <cp:revision>107</cp:revision>
  <dcterms:created xsi:type="dcterms:W3CDTF">2026-03-08T00:44:00Z</dcterms:created>
  <dcterms:modified xsi:type="dcterms:W3CDTF">2026-09-10T06:35:00Z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0x010100DA8C6D654125B649852152F1A4AA89FF</vt:lpwstr>
  </property>
  <property fmtid="{D5CDD505-2E9C-101B-9397-08002B2CF9AE}" pid="3" name="docLang">
    <vt:lpwstr>en</vt:lpwstr>
  </property>
  <property fmtid="{D5CDD505-2E9C-101B-9397-08002B2CF9AE}" pid="4" name="MediaServiceImageTags">
    <vt:lpwstr/>
  </property>
</Properties>
</file>