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z0tr2xwi6a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Domain Model for Blackjack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Based on your description, the domain model for Blackjack should include the following concepts: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Game</w:t>
      </w:r>
      <w:r w:rsidDel="00000000" w:rsidR="00000000" w:rsidRPr="00000000">
        <w:rPr>
          <w:rtl w:val="0"/>
        </w:rPr>
        <w:t xml:space="preserve">: Manages the flow of the Blackjack game, including starting new games and rounds, dealing with bets, and determining winners.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Round</w:t>
      </w:r>
      <w:r w:rsidDel="00000000" w:rsidR="00000000" w:rsidRPr="00000000">
        <w:rPr>
          <w:rtl w:val="0"/>
        </w:rPr>
        <w:t xml:space="preserve">: Represents a single cycle of play in the game.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: Participates in the game, places bets, makes decisions to hit or stand, and holds a hand of cards.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Dealer</w:t>
      </w:r>
      <w:r w:rsidDel="00000000" w:rsidR="00000000" w:rsidRPr="00000000">
        <w:rPr>
          <w:rtl w:val="0"/>
        </w:rPr>
        <w:t xml:space="preserve">: A special kind of Player that follows house rules for hitting and stands and deals cards to players.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Deck</w:t>
      </w:r>
      <w:r w:rsidDel="00000000" w:rsidR="00000000" w:rsidRPr="00000000">
        <w:rPr>
          <w:rtl w:val="0"/>
        </w:rPr>
        <w:t xml:space="preserve">: A set of playing cards used in the game.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Card</w:t>
      </w:r>
      <w:r w:rsidDel="00000000" w:rsidR="00000000" w:rsidRPr="00000000">
        <w:rPr>
          <w:rtl w:val="0"/>
        </w:rPr>
        <w:t xml:space="preserve">: An individual playing card with a rank and may have a suit in a standard deck.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</w:t>
      </w:r>
      <w:r w:rsidDel="00000000" w:rsidR="00000000" w:rsidRPr="00000000">
        <w:rPr>
          <w:rtl w:val="0"/>
        </w:rPr>
        <w:t xml:space="preserve">: Represents the set of cards a Player or Dealer has at any point.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Bet</w:t>
      </w:r>
      <w:r w:rsidDel="00000000" w:rsidR="00000000" w:rsidRPr="00000000">
        <w:rPr>
          <w:rtl w:val="0"/>
        </w:rPr>
        <w:t xml:space="preserve">: The amount of money wagered by the Player for a round.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Attributes and associations: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Has a Deck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Has multiple Players (1 to 9)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Has one Dealer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Conducts multiple Rounds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Round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Belongs to a Game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Involves Players' Bets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Has a Hand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Places a Bet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Makes decisions to hit or stand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Dealer</w:t>
      </w:r>
      <w:r w:rsidDel="00000000" w:rsidR="00000000" w:rsidRPr="00000000">
        <w:rPr>
          <w:rtl w:val="0"/>
        </w:rPr>
        <w:t xml:space="preserve"> (extends Player):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Deals Cards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Plays following house rules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Consists of Cards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Is used to draw Cards for Players and Dealer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Belongs to a Deck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Has a rank and suit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Contains Cards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Belongs to a Player or Dealer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Is placed by a Player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Is associated with a Round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ygw05qnjmi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System Sequence Diagram for a Single Player Starting a New Game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will now sketch a system sequence diagram that outlines the interactions between the player and the system when starting a new game and playing one round of Blackjack.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sequence diagram will include the following steps: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player indicates the start of a new game.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player places a bet.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deals two cards to the player and two to the dealer, with one dealer card face down.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player chooses to hit or stand.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player hits, the system deals another card.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repeats until the player stands or busts.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Once the player stands or busts, the dealer reveals the face-down card.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dealer hits until the hand value is greater than 16.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evaluates the hands and determines the outcome (player wins, loses, or ties).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settles bets accordingly.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r7psljb2dx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Identifying and Fixing Coupling/Cohesion Issues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Based on the object model you've provided, here are two potential problems and their solutions: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1: High Coupling between Game and Deck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Game class directly interacts with the Deck to draw cards.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Introduce a method in the Dealer class that encapsulates the card drawing logic, which can be called by the Game.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2: Low Cohesion in Participant Class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Participant class is responsible for holding cards, scoring, and iterating to the next participant.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Split the Participant class into two: Player (for holding cards and scoring) and PlayerManager (to iterate over players and manage turns).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6df38o0ynf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Object-Level Interaction Diagram for a Player Choosing to Hit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Finally, for the interaction diagram when a player chooses to hit, the following sequence of events will be depicted: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player sends a "hit" request to the Game.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Game forwards the request to the Dealer.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Dealer draws a Card from the Deck.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Dealer gives the Card to the Player, adding it to the Player's Hand.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Game checks for the Player's score.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kzfehuwrmv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System Sequence Diagram - Textual Description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Actor: Player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Initiates the game by selecting "New Game."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System: Game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Responds to the initiation by creating a new game session.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Calls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shuffleDeck()</w:t>
      </w:r>
      <w:r w:rsidDel="00000000" w:rsidR="00000000" w:rsidRPr="00000000">
        <w:rPr>
          <w:rtl w:val="0"/>
        </w:rPr>
        <w:t xml:space="preserve"> method on the Deck object.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Actor: Player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Places a bet by calling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placeBet(betAmount)</w:t>
      </w:r>
      <w:r w:rsidDel="00000000" w:rsidR="00000000" w:rsidRPr="00000000">
        <w:rPr>
          <w:rtl w:val="0"/>
        </w:rPr>
        <w:t xml:space="preserve"> method on the Game object.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System: Game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Validates the bet amount.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Calls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dealInitialCards()</w:t>
      </w:r>
      <w:r w:rsidDel="00000000" w:rsidR="00000000" w:rsidRPr="00000000">
        <w:rPr>
          <w:rtl w:val="0"/>
        </w:rPr>
        <w:t xml:space="preserve"> method on the Dealer object to start the round.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System: Dealer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Deals two cards to the Player by calling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drawCard()</w:t>
      </w:r>
      <w:r w:rsidDel="00000000" w:rsidR="00000000" w:rsidRPr="00000000">
        <w:rPr>
          <w:rtl w:val="0"/>
        </w:rPr>
        <w:t xml:space="preserve"> method on the Deck for each card and adds them to the Player's Hand.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Deals two cards to themselves, with one card face down.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Actor: Player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Decides to hit or stand. If the player decides to hit, they call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hit()</w:t>
      </w:r>
      <w:r w:rsidDel="00000000" w:rsidR="00000000" w:rsidRPr="00000000">
        <w:rPr>
          <w:rtl w:val="0"/>
        </w:rPr>
        <w:t xml:space="preserve"> method on the Game object.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System: Game</w:t>
      </w:r>
      <w:r w:rsidDel="00000000" w:rsidR="00000000" w:rsidRPr="00000000">
        <w:rPr>
          <w:rtl w:val="0"/>
        </w:rPr>
        <w:t xml:space="preserve"> (Loop for each hit)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Calls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dealCardToPlayer()</w:t>
      </w:r>
      <w:r w:rsidDel="00000000" w:rsidR="00000000" w:rsidRPr="00000000">
        <w:rPr>
          <w:rtl w:val="0"/>
        </w:rPr>
        <w:t xml:space="preserve"> method on the Dealer object to give the Player a new card.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Checks if the Player has busted after each hit.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System: Game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Once the Player stands or busts, it calls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playDealerHand()</w:t>
      </w:r>
      <w:r w:rsidDel="00000000" w:rsidR="00000000" w:rsidRPr="00000000">
        <w:rPr>
          <w:rtl w:val="0"/>
        </w:rPr>
        <w:t xml:space="preserve"> method on the Dealer object.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System: Dealer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Reveals the face-down card.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Continues to draw cards until the hand value is greater than 16 by calling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drawCard()</w:t>
      </w:r>
      <w:r w:rsidDel="00000000" w:rsidR="00000000" w:rsidRPr="00000000">
        <w:rPr>
          <w:rtl w:val="0"/>
        </w:rPr>
        <w:t xml:space="preserve"> on the Deck and adding to its own Hand.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System: Game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Evaluates both the Player's and Dealer's hands by calling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determineOutcome()</w:t>
      </w:r>
      <w:r w:rsidDel="00000000" w:rsidR="00000000" w:rsidRPr="00000000">
        <w:rPr>
          <w:rtl w:val="0"/>
        </w:rPr>
        <w:t xml:space="preserve"> method.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Settles the bets based on the outcome.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iw009ff640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Visual Representation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to visualize the system sequence diagram, imagine a vertical timeline where the Player's actions are on the left, and the system's responses are on the right. Each step described above corresponds to a horizontal line between the Player and the System, representing the messages exchanged. Return arrows are drawn for responses from the system to the player, where appropriate.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Here's a rough sketch of how these interactions could be visually represented: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1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