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A8" w:rsidRDefault="00FB31A8" w:rsidP="00FB31A8">
      <w:pPr>
        <w:rPr>
          <w:rFonts w:cs="Arial"/>
          <w:noProof/>
          <w:color w:val="008D8D"/>
          <w:sz w:val="34"/>
          <w:szCs w:val="34"/>
        </w:rPr>
      </w:pPr>
      <w:bookmarkStart w:id="0" w:name="_Toc392260799"/>
      <w:bookmarkStart w:id="1" w:name="OLE_LINK57"/>
      <w:bookmarkStart w:id="2" w:name="OLE_LINK58"/>
    </w:p>
    <w:p w:rsidR="00FB31A8" w:rsidRDefault="00FB31A8" w:rsidP="00FB31A8">
      <w:pPr>
        <w:jc w:val="center"/>
        <w:rPr>
          <w:rFonts w:cs="Lucida Sans Unicode"/>
          <w:b/>
          <w:bCs/>
          <w:color w:val="000000"/>
          <w:sz w:val="56"/>
          <w:szCs w:val="56"/>
        </w:rPr>
      </w:pPr>
      <w:r>
        <w:rPr>
          <w:rFonts w:cs="Arial"/>
          <w:noProof/>
          <w:color w:val="008D8D"/>
          <w:sz w:val="34"/>
          <w:szCs w:val="34"/>
          <w:lang w:bidi="ar-SA"/>
        </w:rPr>
        <w:drawing>
          <wp:inline distT="0" distB="0" distL="0" distR="0" wp14:anchorId="34EE7D2F" wp14:editId="3C454D17">
            <wp:extent cx="1818005" cy="977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1A8" w:rsidRPr="00CB07D5" w:rsidRDefault="00FB31A8" w:rsidP="00FB31A8">
      <w:pPr>
        <w:tabs>
          <w:tab w:val="left" w:pos="2268"/>
        </w:tabs>
        <w:spacing w:after="240"/>
        <w:jc w:val="center"/>
        <w:rPr>
          <w:sz w:val="52"/>
          <w:lang w:val="en-GB"/>
        </w:rPr>
      </w:pPr>
      <w:r w:rsidRPr="00CB07D5">
        <w:rPr>
          <w:b/>
          <w:i/>
          <w:color w:val="1F497D"/>
          <w:sz w:val="52"/>
          <w:lang w:val="en-GB"/>
        </w:rPr>
        <w:t>SPRIN</w:t>
      </w:r>
      <w:r w:rsidRPr="00CB07D5">
        <w:rPr>
          <w:b/>
          <w:i/>
          <w:color w:val="548DD4"/>
          <w:sz w:val="52"/>
          <w:lang w:val="en-GB"/>
        </w:rPr>
        <w:t>TEST</w:t>
      </w:r>
      <w:r w:rsidRPr="00CB07D5">
        <w:rPr>
          <w:sz w:val="52"/>
          <w:vertAlign w:val="superscript"/>
          <w:lang w:val="en-GB"/>
        </w:rPr>
        <w:t>TM</w:t>
      </w:r>
      <w:r>
        <w:rPr>
          <w:sz w:val="52"/>
          <w:lang w:val="en-GB"/>
        </w:rPr>
        <w:t xml:space="preserve"> CBF-Java</w:t>
      </w:r>
      <w:r w:rsidRPr="00CB07D5">
        <w:rPr>
          <w:sz w:val="52"/>
          <w:lang w:val="en-GB"/>
        </w:rPr>
        <w:t xml:space="preserve"> </w:t>
      </w:r>
      <w:r>
        <w:rPr>
          <w:sz w:val="52"/>
          <w:lang w:val="en-GB"/>
        </w:rPr>
        <w:t xml:space="preserve">Technical </w:t>
      </w:r>
      <w:bookmarkStart w:id="3" w:name="_GoBack"/>
      <w:bookmarkEnd w:id="3"/>
      <w:r w:rsidRPr="00CB07D5">
        <w:rPr>
          <w:sz w:val="52"/>
          <w:lang w:val="en-GB"/>
        </w:rPr>
        <w:t>Manual</w:t>
      </w:r>
    </w:p>
    <w:p w:rsidR="003E6670" w:rsidRDefault="003E6670" w:rsidP="00FB31A8">
      <w:pPr>
        <w:jc w:val="both"/>
        <w:rPr>
          <w:rFonts w:cs="Lucida Sans Unicode"/>
          <w:b/>
          <w:bCs/>
          <w:color w:val="000000"/>
          <w:sz w:val="40"/>
          <w:szCs w:val="40"/>
        </w:rPr>
      </w:pPr>
    </w:p>
    <w:p w:rsidR="00637E52" w:rsidRDefault="00637E52" w:rsidP="00FB31A8">
      <w:pPr>
        <w:jc w:val="both"/>
        <w:rPr>
          <w:rFonts w:cs="Lucida Sans Unicode"/>
          <w:b/>
          <w:bCs/>
          <w:color w:val="000000"/>
          <w:sz w:val="40"/>
          <w:szCs w:val="40"/>
        </w:rPr>
      </w:pPr>
    </w:p>
    <w:p w:rsidR="00FB31A8" w:rsidRDefault="004238FA" w:rsidP="00FB31A8">
      <w:pPr>
        <w:jc w:val="both"/>
        <w:rPr>
          <w:rFonts w:cs="Lucida Sans Unicode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9504" behindDoc="0" locked="0" layoutInCell="1" allowOverlap="1" wp14:anchorId="2E9EB491" wp14:editId="1981F90B">
            <wp:simplePos x="0" y="0"/>
            <wp:positionH relativeFrom="column">
              <wp:posOffset>0</wp:posOffset>
            </wp:positionH>
            <wp:positionV relativeFrom="paragraph">
              <wp:posOffset>284017</wp:posOffset>
            </wp:positionV>
            <wp:extent cx="5939481" cy="2296741"/>
            <wp:effectExtent l="0" t="0" r="4445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3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1A8">
        <w:rPr>
          <w:rFonts w:cs="Lucida Sans Unicode"/>
          <w:b/>
          <w:bCs/>
          <w:noProof/>
          <w:color w:val="000000"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D737B" wp14:editId="1EE4124C">
                <wp:simplePos x="0" y="0"/>
                <wp:positionH relativeFrom="column">
                  <wp:posOffset>882015</wp:posOffset>
                </wp:positionH>
                <wp:positionV relativeFrom="paragraph">
                  <wp:posOffset>4956810</wp:posOffset>
                </wp:positionV>
                <wp:extent cx="5954395" cy="491998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491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531" w:rsidRPr="00A14397" w:rsidRDefault="00BC4531" w:rsidP="00FB31A8">
                            <w:pPr>
                              <w:jc w:val="center"/>
                              <w:rPr>
                                <w:rFonts w:cs="Arial"/>
                                <w:b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69.45pt;margin-top:390.3pt;width:468.85pt;height:38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TWuAIAALw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" filled="f" stroked="f">
                <v:textbox>
                  <w:txbxContent>
                    <w:p w:rsidR="00BC4531" w:rsidRPr="00A14397" w:rsidRDefault="00BC4531" w:rsidP="00FB31A8">
                      <w:pPr>
                        <w:jc w:val="center"/>
                        <w:rPr>
                          <w:rFonts w:cs="Arial"/>
                          <w:b/>
                          <w:sz w:val="52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31A8" w:rsidRDefault="00FB31A8" w:rsidP="00FB31A8">
      <w:pPr>
        <w:jc w:val="both"/>
        <w:rPr>
          <w:rFonts w:cs="Lucida Sans Unicode"/>
          <w:b/>
          <w:bCs/>
          <w:color w:val="000000"/>
          <w:sz w:val="40"/>
          <w:szCs w:val="40"/>
        </w:rPr>
      </w:pPr>
    </w:p>
    <w:p w:rsidR="00FB31A8" w:rsidRDefault="00FB31A8" w:rsidP="00FB31A8">
      <w:pPr>
        <w:jc w:val="both"/>
        <w:rPr>
          <w:rFonts w:cs="Lucida Sans Unicode"/>
          <w:b/>
          <w:bCs/>
          <w:color w:val="000000"/>
          <w:sz w:val="40"/>
          <w:szCs w:val="40"/>
        </w:rPr>
      </w:pPr>
    </w:p>
    <w:p w:rsidR="00FB31A8" w:rsidRDefault="00FB31A8" w:rsidP="00FB31A8">
      <w:pPr>
        <w:jc w:val="both"/>
        <w:rPr>
          <w:rFonts w:cs="Lucida Sans Unicode"/>
          <w:b/>
          <w:bCs/>
          <w:color w:val="000000"/>
          <w:sz w:val="40"/>
          <w:szCs w:val="40"/>
        </w:rPr>
      </w:pPr>
    </w:p>
    <w:p w:rsidR="00FB31A8" w:rsidRDefault="00FB31A8" w:rsidP="00FB31A8">
      <w:pPr>
        <w:jc w:val="both"/>
        <w:rPr>
          <w:rFonts w:cs="Lucida Sans Unicode"/>
          <w:b/>
          <w:bCs/>
          <w:color w:val="000000"/>
          <w:sz w:val="40"/>
          <w:szCs w:val="40"/>
        </w:rPr>
      </w:pPr>
    </w:p>
    <w:p w:rsidR="00FB31A8" w:rsidRDefault="00FB31A8" w:rsidP="00FB31A8">
      <w:pPr>
        <w:pStyle w:val="TOCHeading"/>
        <w:numPr>
          <w:ilvl w:val="0"/>
          <w:numId w:val="0"/>
        </w:numPr>
        <w:ind w:left="720"/>
        <w:jc w:val="center"/>
      </w:pPr>
      <w:r>
        <w:t>Table of Contents</w:t>
      </w:r>
    </w:p>
    <w:p w:rsidR="00FB31A8" w:rsidRDefault="00FB31A8" w:rsidP="00FB31A8">
      <w:pPr>
        <w:pStyle w:val="TOC1"/>
        <w:tabs>
          <w:tab w:val="left" w:pos="990"/>
        </w:tabs>
      </w:pPr>
    </w:p>
    <w:p w:rsidR="00FB31A8" w:rsidRDefault="00FB31A8" w:rsidP="00FB31A8">
      <w:pPr>
        <w:pStyle w:val="TOC1"/>
        <w:tabs>
          <w:tab w:val="left" w:pos="990"/>
        </w:tabs>
      </w:pPr>
    </w:p>
    <w:p w:rsidR="00FB31A8" w:rsidRDefault="00FB31A8" w:rsidP="00FB31A8">
      <w:pPr>
        <w:pStyle w:val="TOC1"/>
        <w:tabs>
          <w:tab w:val="left" w:pos="990"/>
        </w:tabs>
      </w:pPr>
    </w:p>
    <w:p w:rsidR="00FB31A8" w:rsidRDefault="00FB31A8" w:rsidP="00FB31A8">
      <w:r>
        <w:rPr>
          <w:b/>
          <w:sz w:val="24"/>
        </w:rPr>
        <w:br w:type="page"/>
      </w:r>
    </w:p>
    <w:p w:rsidR="00FB31A8" w:rsidRDefault="00BC2046" w:rsidP="00FB31A8">
      <w:pPr>
        <w:pStyle w:val="TOCHeading"/>
        <w:numPr>
          <w:ilvl w:val="0"/>
          <w:numId w:val="0"/>
        </w:numPr>
        <w:ind w:left="1800" w:firstLine="360"/>
      </w:pPr>
      <w:r>
        <w:rPr>
          <w:lang w:val="en-US"/>
        </w:rPr>
        <w:lastRenderedPageBreak/>
        <w:t xml:space="preserve">             </w:t>
      </w:r>
      <w:r w:rsidR="00FB31A8">
        <w:t>Table of Contents</w:t>
      </w:r>
    </w:p>
    <w:p w:rsidR="00E849C8" w:rsidRDefault="00FB31A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1632163" w:history="1">
        <w:r w:rsidR="00E849C8" w:rsidRPr="00BE575F">
          <w:rPr>
            <w:rStyle w:val="Hyperlink"/>
            <w:rFonts w:eastAsia="MS Mincho"/>
            <w:noProof/>
          </w:rPr>
          <w:t>1.</w:t>
        </w:r>
        <w:r w:rsidR="00E849C8">
          <w:rPr>
            <w:rFonts w:asciiTheme="minorHAnsi" w:eastAsiaTheme="minorEastAsia" w:hAnsiTheme="minorHAnsi" w:cstheme="minorBidi"/>
            <w:b w:val="0"/>
            <w:noProof/>
            <w:sz w:val="22"/>
            <w:lang w:bidi="ar-SA"/>
          </w:rPr>
          <w:tab/>
        </w:r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General Information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_Toc421632163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3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64" w:history="1">
        <w:r w:rsidR="00E849C8" w:rsidRPr="00BE575F">
          <w:rPr>
            <w:rStyle w:val="Hyperlink"/>
            <w:noProof/>
          </w:rPr>
          <w:t>1.1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Purpose of the document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_Toc421632164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3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65" w:history="1">
        <w:r w:rsidR="00E849C8" w:rsidRPr="00BE575F">
          <w:rPr>
            <w:rStyle w:val="Hyperlink"/>
            <w:noProof/>
          </w:rPr>
          <w:t>1.2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Intended Audience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_Toc421632165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3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66" w:history="1">
        <w:r w:rsidR="00E849C8" w:rsidRPr="00BE575F">
          <w:rPr>
            <w:rStyle w:val="Hyperlink"/>
            <w:noProof/>
          </w:rPr>
          <w:t>1.3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Points of Contact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_Toc421632166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3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 w:val="22"/>
          <w:lang w:bidi="ar-SA"/>
        </w:rPr>
      </w:pPr>
      <w:hyperlink w:anchor="_Toc421632167" w:history="1"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2.</w:t>
        </w:r>
        <w:r w:rsidR="00E849C8">
          <w:rPr>
            <w:rFonts w:asciiTheme="minorHAnsi" w:eastAsiaTheme="minorEastAsia" w:hAnsiTheme="minorHAnsi" w:cstheme="minorBidi"/>
            <w:b w:val="0"/>
            <w:noProof/>
            <w:sz w:val="22"/>
            <w:lang w:bidi="ar-SA"/>
          </w:rPr>
          <w:tab/>
        </w:r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Framework documentation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_Toc421632167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4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68" w:history="1">
        <w:r w:rsidR="00E849C8" w:rsidRPr="00BE575F">
          <w:rPr>
            <w:rStyle w:val="Hyperlink"/>
            <w:rFonts w:eastAsia="MS Mincho"/>
            <w:noProof/>
          </w:rPr>
          <w:t>2.1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rFonts w:eastAsia="MS Mincho"/>
            <w:noProof/>
          </w:rPr>
          <w:t>Class Diagrams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_Toc421632168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4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69" w:history="1">
        <w:r w:rsidR="00E849C8" w:rsidRPr="00BE575F">
          <w:rPr>
            <w:rStyle w:val="Hyperlink"/>
            <w:rFonts w:eastAsia="MS Mincho"/>
            <w:noProof/>
          </w:rPr>
          <w:t>2.2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rFonts w:eastAsia="MS Mincho"/>
            <w:noProof/>
          </w:rPr>
          <w:t>Sequence Diagrams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_Toc421632169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4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 w:val="22"/>
          <w:lang w:bidi="ar-SA"/>
        </w:rPr>
      </w:pPr>
      <w:hyperlink w:anchor="_Toc421632170" w:history="1"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3.</w:t>
        </w:r>
        <w:r w:rsidR="00E849C8">
          <w:rPr>
            <w:rFonts w:asciiTheme="minorHAnsi" w:eastAsiaTheme="minorEastAsia" w:hAnsiTheme="minorHAnsi" w:cstheme="minorBidi"/>
            <w:b w:val="0"/>
            <w:noProof/>
            <w:sz w:val="22"/>
            <w:lang w:bidi="ar-SA"/>
          </w:rPr>
          <w:tab/>
        </w:r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Utility library reference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_Toc421632170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6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71" w:history="1">
        <w:r w:rsidR="00E849C8" w:rsidRPr="00BE575F">
          <w:rPr>
            <w:rStyle w:val="Hyperlink"/>
            <w:noProof/>
          </w:rPr>
          <w:t>3.1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API Style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_Toc421632171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7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 w:val="22"/>
          <w:lang w:bidi="ar-SA"/>
        </w:rPr>
      </w:pPr>
      <w:hyperlink w:anchor="_Toc421632172" w:history="1"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4.</w:t>
        </w:r>
        <w:r w:rsidR="00E849C8">
          <w:rPr>
            <w:rFonts w:asciiTheme="minorHAnsi" w:eastAsiaTheme="minorEastAsia" w:hAnsiTheme="minorHAnsi" w:cstheme="minorBidi"/>
            <w:b w:val="0"/>
            <w:noProof/>
            <w:sz w:val="22"/>
            <w:lang w:bidi="ar-SA"/>
          </w:rPr>
          <w:tab/>
        </w:r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Script Management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_Toc421632172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8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73" w:history="1">
        <w:r w:rsidR="00E849C8" w:rsidRPr="00BE575F">
          <w:rPr>
            <w:rStyle w:val="Hyperlink"/>
            <w:noProof/>
          </w:rPr>
          <w:t>Pre Scripting Activity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_Toc421632173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8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74" w:history="1">
        <w:r w:rsidR="00E849C8" w:rsidRPr="00BE575F">
          <w:rPr>
            <w:rStyle w:val="Hyperlink"/>
            <w:noProof/>
          </w:rPr>
          <w:t>4.1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Scripting activities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_Toc421632174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8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75" w:history="1">
        <w:r w:rsidR="00E849C8" w:rsidRPr="00BE575F">
          <w:rPr>
            <w:rStyle w:val="Hyperlink"/>
            <w:noProof/>
          </w:rPr>
          <w:t>4.1.1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Javadoc Style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_Toc421632175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8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76" w:history="1">
        <w:r w:rsidR="00E849C8" w:rsidRPr="00BE575F">
          <w:rPr>
            <w:rStyle w:val="Hyperlink"/>
            <w:noProof/>
          </w:rPr>
          <w:t>4.1.2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Creation of module driver file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_Toc421632176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8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77" w:history="1">
        <w:r w:rsidR="00E849C8" w:rsidRPr="00BE575F">
          <w:rPr>
            <w:rStyle w:val="Hyperlink"/>
            <w:noProof/>
          </w:rPr>
          <w:t>4.1.3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Creation of Object Repository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_Toc421632177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9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78" w:history="1">
        <w:r w:rsidR="00E849C8" w:rsidRPr="00BE575F">
          <w:rPr>
            <w:rStyle w:val="Hyperlink"/>
            <w:noProof/>
          </w:rPr>
          <w:t>4.1.4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Creation of reusable components in module driver file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_Toc421632178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10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79" w:history="1">
        <w:r w:rsidR="00E849C8" w:rsidRPr="00BE575F">
          <w:rPr>
            <w:rStyle w:val="Hyperlink"/>
            <w:noProof/>
          </w:rPr>
          <w:t>4.1.5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Creation of testcase in excel file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_Toc421632179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10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 w:val="22"/>
          <w:lang w:bidi="ar-SA"/>
        </w:rPr>
      </w:pPr>
      <w:hyperlink w:anchor="_Toc421632180" w:history="1"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5.</w:t>
        </w:r>
        <w:r w:rsidR="00E849C8">
          <w:rPr>
            <w:rFonts w:asciiTheme="minorHAnsi" w:eastAsiaTheme="minorEastAsia" w:hAnsiTheme="minorHAnsi" w:cstheme="minorBidi"/>
            <w:b w:val="0"/>
            <w:noProof/>
            <w:sz w:val="22"/>
            <w:lang w:bidi="ar-SA"/>
          </w:rPr>
          <w:tab/>
        </w:r>
        <w:r w:rsidR="00E849C8" w:rsidRPr="00BE575F">
          <w:rPr>
            <w:rStyle w:val="Hyperlink"/>
            <w:rFonts w:eastAsia="MS Mincho" w:cs="Arial"/>
            <w:smallCaps/>
            <w:noProof/>
            <w:spacing w:val="2"/>
            <w:kern w:val="32"/>
          </w:rPr>
          <w:t>Standards and Guidelines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_Toc421632180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16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81" w:history="1">
        <w:r w:rsidR="00E849C8" w:rsidRPr="00BE575F">
          <w:rPr>
            <w:rStyle w:val="Hyperlink"/>
            <w:noProof/>
          </w:rPr>
          <w:t>5.1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Coding Standards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_Toc421632181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16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82" w:history="1">
        <w:r w:rsidR="00E849C8" w:rsidRPr="00BE575F">
          <w:rPr>
            <w:rStyle w:val="Hyperlink"/>
            <w:noProof/>
          </w:rPr>
          <w:t>5.1.1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Naming convention for Objects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_Toc421632182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16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83" w:history="1">
        <w:r w:rsidR="00E849C8" w:rsidRPr="00BE575F">
          <w:rPr>
            <w:rStyle w:val="Hyperlink"/>
            <w:noProof/>
          </w:rPr>
          <w:t>5.1.2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Naming convention for Variables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_Toc421632183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16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84" w:history="1">
        <w:r w:rsidR="00E849C8" w:rsidRPr="00BE575F">
          <w:rPr>
            <w:rStyle w:val="Hyperlink"/>
            <w:noProof/>
          </w:rPr>
          <w:t>5.1.3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Guideline for Data Table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_Toc421632184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16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85" w:history="1">
        <w:r w:rsidR="00E849C8" w:rsidRPr="00BE575F">
          <w:rPr>
            <w:rStyle w:val="Hyperlink"/>
            <w:noProof/>
          </w:rPr>
          <w:t>5.1.4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Naming convention of Test Cases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_Toc421632185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16</w:t>
        </w:r>
        <w:r w:rsidR="00E849C8">
          <w:rPr>
            <w:noProof/>
            <w:webHidden/>
          </w:rPr>
          <w:fldChar w:fldCharType="end"/>
        </w:r>
      </w:hyperlink>
    </w:p>
    <w:p w:rsidR="00E849C8" w:rsidRDefault="00475C4E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421632186" w:history="1">
        <w:r w:rsidR="00E849C8" w:rsidRPr="00BE575F">
          <w:rPr>
            <w:rStyle w:val="Hyperlink"/>
            <w:noProof/>
          </w:rPr>
          <w:t>5.1.5</w:t>
        </w:r>
        <w:r w:rsidR="00E849C8">
          <w:rPr>
            <w:rFonts w:asciiTheme="minorHAnsi" w:eastAsiaTheme="minorEastAsia" w:hAnsiTheme="minorHAnsi" w:cstheme="minorBidi"/>
            <w:noProof/>
            <w:sz w:val="22"/>
            <w:lang w:bidi="ar-SA"/>
          </w:rPr>
          <w:tab/>
        </w:r>
        <w:r w:rsidR="00E849C8" w:rsidRPr="00BE575F">
          <w:rPr>
            <w:rStyle w:val="Hyperlink"/>
            <w:noProof/>
          </w:rPr>
          <w:t>Naming convention of Reusable components</w:t>
        </w:r>
        <w:r w:rsidR="00E849C8">
          <w:rPr>
            <w:noProof/>
            <w:webHidden/>
          </w:rPr>
          <w:tab/>
        </w:r>
        <w:r w:rsidR="00E849C8">
          <w:rPr>
            <w:noProof/>
            <w:webHidden/>
          </w:rPr>
          <w:fldChar w:fldCharType="begin"/>
        </w:r>
        <w:r w:rsidR="00E849C8">
          <w:rPr>
            <w:noProof/>
            <w:webHidden/>
          </w:rPr>
          <w:instrText xml:space="preserve"> PAGEREF _Toc421632186 \h </w:instrText>
        </w:r>
        <w:r w:rsidR="00E849C8">
          <w:rPr>
            <w:noProof/>
            <w:webHidden/>
          </w:rPr>
        </w:r>
        <w:r w:rsidR="00E849C8">
          <w:rPr>
            <w:noProof/>
            <w:webHidden/>
          </w:rPr>
          <w:fldChar w:fldCharType="separate"/>
        </w:r>
        <w:r w:rsidR="00E849C8">
          <w:rPr>
            <w:noProof/>
            <w:webHidden/>
          </w:rPr>
          <w:t>16</w:t>
        </w:r>
        <w:r w:rsidR="00E849C8">
          <w:rPr>
            <w:noProof/>
            <w:webHidden/>
          </w:rPr>
          <w:fldChar w:fldCharType="end"/>
        </w:r>
      </w:hyperlink>
    </w:p>
    <w:p w:rsidR="00FB31A8" w:rsidRDefault="00FB31A8" w:rsidP="00FB31A8">
      <w:r>
        <w:fldChar w:fldCharType="end"/>
      </w:r>
    </w:p>
    <w:p w:rsidR="00FB31A8" w:rsidRDefault="00FB31A8" w:rsidP="00FB31A8"/>
    <w:p w:rsidR="00FB31A8" w:rsidRDefault="00FB31A8" w:rsidP="00FB31A8"/>
    <w:p w:rsidR="00726704" w:rsidRDefault="00726704" w:rsidP="00FB31A8"/>
    <w:p w:rsidR="00340C5C" w:rsidRDefault="00340C5C" w:rsidP="00FB31A8"/>
    <w:p w:rsidR="00726704" w:rsidRDefault="00726704" w:rsidP="00FB31A8"/>
    <w:p w:rsidR="00FB31A8" w:rsidRDefault="00FB31A8" w:rsidP="00FB31A8"/>
    <w:p w:rsidR="00726704" w:rsidRDefault="00726704" w:rsidP="00FB31A8"/>
    <w:p w:rsidR="00FB31A8" w:rsidRDefault="00FB31A8" w:rsidP="00FB31A8"/>
    <w:p w:rsidR="00FB31A8" w:rsidRDefault="00FB31A8" w:rsidP="00FB31A8"/>
    <w:p w:rsidR="00726704" w:rsidRPr="008F3F36" w:rsidRDefault="00726704" w:rsidP="00726704">
      <w:pPr>
        <w:pStyle w:val="Heading1"/>
        <w:numPr>
          <w:ilvl w:val="0"/>
          <w:numId w:val="9"/>
        </w:numPr>
        <w:rPr>
          <w:rFonts w:eastAsia="MS Mincho"/>
        </w:rPr>
      </w:pPr>
      <w:bookmarkStart w:id="4" w:name="_Toc275428580"/>
      <w:bookmarkStart w:id="5" w:name="_Toc392260777"/>
      <w:bookmarkStart w:id="6" w:name="_Toc398740264"/>
      <w:bookmarkStart w:id="7" w:name="_Toc421632163"/>
      <w:r w:rsidRPr="008F3F36">
        <w:rPr>
          <w:rFonts w:eastAsia="MS Mincho" w:cs="Arial"/>
          <w:smallCaps/>
          <w:spacing w:val="2"/>
          <w:kern w:val="32"/>
          <w:sz w:val="32"/>
          <w:szCs w:val="32"/>
        </w:rPr>
        <w:lastRenderedPageBreak/>
        <w:t>General</w:t>
      </w:r>
      <w:bookmarkEnd w:id="4"/>
      <w:r w:rsidRPr="008F3F36">
        <w:rPr>
          <w:rFonts w:eastAsia="MS Mincho" w:cs="Arial"/>
          <w:smallCaps/>
          <w:spacing w:val="2"/>
          <w:kern w:val="32"/>
          <w:sz w:val="32"/>
          <w:szCs w:val="32"/>
        </w:rPr>
        <w:t xml:space="preserve"> Information</w:t>
      </w:r>
      <w:bookmarkEnd w:id="5"/>
      <w:bookmarkEnd w:id="6"/>
      <w:bookmarkEnd w:id="7"/>
    </w:p>
    <w:p w:rsidR="00726704" w:rsidRPr="0011183B" w:rsidRDefault="00726704" w:rsidP="00726704">
      <w:pPr>
        <w:pStyle w:val="Heading2"/>
        <w:numPr>
          <w:ilvl w:val="1"/>
          <w:numId w:val="1"/>
        </w:numPr>
      </w:pPr>
      <w:bookmarkStart w:id="8" w:name="_Toc392260778"/>
      <w:bookmarkStart w:id="9" w:name="_Toc398740265"/>
      <w:bookmarkStart w:id="10" w:name="_Toc421632164"/>
      <w:r w:rsidRPr="00DC018C">
        <w:t xml:space="preserve">Purpose of the </w:t>
      </w:r>
      <w:r w:rsidRPr="00944760">
        <w:t>document</w:t>
      </w:r>
      <w:bookmarkEnd w:id="8"/>
      <w:bookmarkEnd w:id="9"/>
      <w:bookmarkEnd w:id="10"/>
    </w:p>
    <w:p w:rsidR="00726704" w:rsidRPr="008A18BB" w:rsidRDefault="00726704" w:rsidP="00726704">
      <w:r w:rsidRPr="008A18BB">
        <w:t xml:space="preserve">The Test Automation Framework </w:t>
      </w:r>
      <w:r>
        <w:t xml:space="preserve">Technical </w:t>
      </w:r>
      <w:r w:rsidRPr="008A18BB">
        <w:t xml:space="preserve">User Manual is designed with a purview of answering the most popular question – </w:t>
      </w:r>
      <w:r w:rsidRPr="008A18BB">
        <w:rPr>
          <w:i/>
          <w:iCs/>
        </w:rPr>
        <w:t>“How does this frame - work?”</w:t>
      </w:r>
    </w:p>
    <w:p w:rsidR="00726704" w:rsidRDefault="00726704" w:rsidP="00726704">
      <w:r w:rsidRPr="008A18BB">
        <w:t xml:space="preserve">The document highlights on </w:t>
      </w:r>
      <w:r>
        <w:t>the script management.</w:t>
      </w:r>
      <w:r w:rsidR="00637E52">
        <w:t xml:space="preserve"> This document also speaks about the generic utility functions which are defined in utility library reference.</w:t>
      </w:r>
    </w:p>
    <w:p w:rsidR="00726704" w:rsidRDefault="00726704" w:rsidP="00726704">
      <w:pPr>
        <w:pStyle w:val="Heading2"/>
        <w:numPr>
          <w:ilvl w:val="1"/>
          <w:numId w:val="1"/>
        </w:numPr>
      </w:pPr>
      <w:bookmarkStart w:id="11" w:name="_Toc392260779"/>
      <w:bookmarkStart w:id="12" w:name="_Toc398740266"/>
      <w:bookmarkStart w:id="13" w:name="_Toc421632165"/>
      <w:r>
        <w:t>Intended Audience</w:t>
      </w:r>
      <w:bookmarkEnd w:id="11"/>
      <w:bookmarkEnd w:id="12"/>
      <w:bookmarkEnd w:id="13"/>
    </w:p>
    <w:p w:rsidR="00726704" w:rsidRDefault="00726704" w:rsidP="00726704">
      <w:r>
        <w:t>Intended audiences for this document are Test engineers, Senior Test Engineers and Automation Experts who will be using the framework for script creation.</w:t>
      </w:r>
    </w:p>
    <w:p w:rsidR="00726704" w:rsidRPr="006E3418" w:rsidRDefault="00726704" w:rsidP="00726704">
      <w:pPr>
        <w:pStyle w:val="Heading2"/>
        <w:numPr>
          <w:ilvl w:val="1"/>
          <w:numId w:val="1"/>
        </w:numPr>
      </w:pPr>
      <w:bookmarkStart w:id="14" w:name="_Toc275428587"/>
      <w:bookmarkStart w:id="15" w:name="_Toc392260780"/>
      <w:bookmarkStart w:id="16" w:name="_Toc398740267"/>
      <w:bookmarkStart w:id="17" w:name="_Toc421632166"/>
      <w:r w:rsidRPr="006E3418">
        <w:t xml:space="preserve">Points of </w:t>
      </w:r>
      <w:r w:rsidRPr="00BD0CC0">
        <w:t>Contact</w:t>
      </w:r>
      <w:bookmarkEnd w:id="14"/>
      <w:bookmarkEnd w:id="15"/>
      <w:bookmarkEnd w:id="16"/>
      <w:bookmarkEnd w:id="17"/>
    </w:p>
    <w:p w:rsidR="00726704" w:rsidRDefault="00726704" w:rsidP="00726704">
      <w:pPr>
        <w:spacing w:line="240" w:lineRule="auto"/>
      </w:pPr>
      <w:r>
        <w:t xml:space="preserve">Please contact following POCs for </w:t>
      </w:r>
      <w:r w:rsidRPr="008630C8">
        <w:t xml:space="preserve">more information and </w:t>
      </w:r>
      <w:r>
        <w:t xml:space="preserve">troubleshooting purpose </w:t>
      </w:r>
      <w:r w:rsidRPr="008630C8">
        <w:t xml:space="preserve">on </w:t>
      </w:r>
      <w:r>
        <w:t xml:space="preserve">the framework </w:t>
      </w:r>
    </w:p>
    <w:p w:rsidR="00726704" w:rsidRDefault="00726704" w:rsidP="00726704">
      <w:pPr>
        <w:spacing w:line="240" w:lineRule="auto"/>
        <w:ind w:left="720"/>
      </w:pPr>
    </w:p>
    <w:p w:rsidR="00726704" w:rsidRDefault="00726704" w:rsidP="00726704">
      <w:pPr>
        <w:numPr>
          <w:ilvl w:val="0"/>
          <w:numId w:val="8"/>
        </w:numPr>
        <w:spacing w:line="240" w:lineRule="auto"/>
      </w:pPr>
      <w:r w:rsidRPr="00403925">
        <w:t>Contact Name :</w:t>
      </w:r>
      <w:r>
        <w:t xml:space="preserve"> </w:t>
      </w:r>
    </w:p>
    <w:p w:rsidR="00726704" w:rsidRDefault="00726704" w:rsidP="00726704">
      <w:pPr>
        <w:numPr>
          <w:ilvl w:val="0"/>
          <w:numId w:val="8"/>
        </w:numPr>
        <w:spacing w:line="240" w:lineRule="auto"/>
      </w:pPr>
      <w:r>
        <w:t xml:space="preserve">Contact Name : </w:t>
      </w:r>
    </w:p>
    <w:p w:rsidR="00FB31A8" w:rsidRDefault="00FB31A8" w:rsidP="00FB31A8"/>
    <w:p w:rsidR="00FB31A8" w:rsidRDefault="00FB31A8" w:rsidP="00FB31A8"/>
    <w:p w:rsidR="00FB31A8" w:rsidRDefault="00FB31A8" w:rsidP="00FB31A8"/>
    <w:p w:rsidR="00FB31A8" w:rsidRDefault="00FB31A8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726704" w:rsidRDefault="00726704" w:rsidP="00FB31A8"/>
    <w:p w:rsidR="000835A4" w:rsidRDefault="000835A4" w:rsidP="00FB31A8"/>
    <w:p w:rsidR="000835A4" w:rsidRDefault="000835A4" w:rsidP="00FB31A8"/>
    <w:p w:rsidR="000835A4" w:rsidRDefault="000835A4" w:rsidP="00FB31A8"/>
    <w:p w:rsidR="00FB31A8" w:rsidRDefault="00FB31A8" w:rsidP="00FB31A8">
      <w:pPr>
        <w:rPr>
          <w:rFonts w:eastAsia="MS Mincho" w:cs="Arial"/>
          <w:bCs/>
          <w:smallCaps/>
          <w:spacing w:val="2"/>
          <w:kern w:val="32"/>
          <w:szCs w:val="20"/>
        </w:rPr>
      </w:pPr>
    </w:p>
    <w:p w:rsidR="00726704" w:rsidRPr="00726704" w:rsidRDefault="00726704" w:rsidP="00FB31A8">
      <w:pPr>
        <w:rPr>
          <w:rFonts w:eastAsia="MS Mincho" w:cs="Arial"/>
          <w:bCs/>
          <w:smallCaps/>
          <w:spacing w:val="2"/>
          <w:kern w:val="32"/>
          <w:szCs w:val="20"/>
        </w:rPr>
      </w:pPr>
    </w:p>
    <w:p w:rsidR="00F17ADF" w:rsidRDefault="00F17ADF" w:rsidP="00FA0C7F">
      <w:pPr>
        <w:pStyle w:val="Heading1"/>
        <w:rPr>
          <w:rFonts w:eastAsia="MS Mincho" w:cs="Arial"/>
          <w:smallCaps/>
          <w:spacing w:val="2"/>
          <w:kern w:val="32"/>
          <w:sz w:val="32"/>
          <w:szCs w:val="32"/>
          <w:lang w:val="en-US"/>
        </w:rPr>
      </w:pPr>
      <w:bookmarkStart w:id="18" w:name="_Toc421632167"/>
      <w:r w:rsidRPr="00FA0C7F">
        <w:rPr>
          <w:rFonts w:eastAsia="MS Mincho" w:cs="Arial"/>
          <w:smallCaps/>
          <w:spacing w:val="2"/>
          <w:kern w:val="32"/>
          <w:sz w:val="32"/>
          <w:szCs w:val="32"/>
          <w:lang w:val="en-US"/>
        </w:rPr>
        <w:lastRenderedPageBreak/>
        <w:t>Framework documentation</w:t>
      </w:r>
      <w:bookmarkEnd w:id="18"/>
    </w:p>
    <w:p w:rsidR="00FA0C7F" w:rsidRDefault="00FA0C7F" w:rsidP="00FA0C7F">
      <w:pPr>
        <w:pStyle w:val="Heading2"/>
        <w:numPr>
          <w:ilvl w:val="1"/>
          <w:numId w:val="1"/>
        </w:numPr>
        <w:rPr>
          <w:rFonts w:eastAsia="MS Mincho"/>
          <w:lang w:val="en-US"/>
        </w:rPr>
      </w:pPr>
      <w:bookmarkStart w:id="19" w:name="_Toc421632168"/>
      <w:r>
        <w:rPr>
          <w:rFonts w:eastAsia="MS Mincho"/>
        </w:rPr>
        <w:t>Class Diagrams</w:t>
      </w:r>
      <w:bookmarkEnd w:id="19"/>
    </w:p>
    <w:p w:rsidR="00FA0C7F" w:rsidRDefault="00FA0C7F" w:rsidP="00FA0C7F">
      <w:pPr>
        <w:pStyle w:val="Heading2"/>
        <w:numPr>
          <w:ilvl w:val="1"/>
          <w:numId w:val="1"/>
        </w:numPr>
        <w:rPr>
          <w:rFonts w:eastAsia="MS Mincho"/>
          <w:lang w:val="en-US"/>
        </w:rPr>
      </w:pPr>
      <w:bookmarkStart w:id="20" w:name="_Toc421632169"/>
      <w:r w:rsidRPr="00FA0C7F">
        <w:rPr>
          <w:rFonts w:eastAsia="MS Mincho"/>
        </w:rPr>
        <w:t>Sequence</w:t>
      </w:r>
      <w:r>
        <w:rPr>
          <w:rFonts w:eastAsia="MS Mincho"/>
        </w:rPr>
        <w:t xml:space="preserve"> Diagrams</w:t>
      </w:r>
      <w:bookmarkEnd w:id="20"/>
    </w:p>
    <w:p w:rsidR="004238FA" w:rsidRDefault="004238FA" w:rsidP="00FA0C7F"/>
    <w:p w:rsidR="00BC4531" w:rsidRDefault="00FA0C7F" w:rsidP="00FA0C7F">
      <w:r>
        <w:t xml:space="preserve">Sequence diagrams for framework functional flow </w:t>
      </w:r>
      <w:r w:rsidR="00BC4531">
        <w:t>for Test case deserialization:</w:t>
      </w:r>
    </w:p>
    <w:p w:rsidR="00FA0C7F" w:rsidRDefault="00FA0C7F" w:rsidP="00FA0C7F">
      <w:pPr>
        <w:rPr>
          <w:noProof/>
          <w:lang w:bidi="ar-SA"/>
        </w:rPr>
      </w:pPr>
    </w:p>
    <w:p w:rsidR="00FA0C7F" w:rsidRDefault="00FA0C7F" w:rsidP="00FA0C7F">
      <w:pPr>
        <w:rPr>
          <w:rFonts w:eastAsia="MS Mincho"/>
          <w:lang w:eastAsia="x-none"/>
        </w:rPr>
      </w:pPr>
      <w:r>
        <w:rPr>
          <w:noProof/>
          <w:lang w:bidi="ar-SA"/>
        </w:rPr>
        <w:drawing>
          <wp:inline distT="0" distB="0" distL="0" distR="0" wp14:anchorId="51640EAA" wp14:editId="06938267">
            <wp:extent cx="5947719" cy="52201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98" cy="522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31" w:rsidRDefault="00BC4531" w:rsidP="00FA0C7F">
      <w:pPr>
        <w:rPr>
          <w:rFonts w:eastAsia="MS Mincho"/>
          <w:lang w:eastAsia="x-none"/>
        </w:rPr>
      </w:pPr>
    </w:p>
    <w:p w:rsidR="00BC4531" w:rsidRDefault="00BC4531" w:rsidP="00FA0C7F">
      <w:pPr>
        <w:rPr>
          <w:rFonts w:eastAsia="MS Mincho"/>
          <w:lang w:eastAsia="x-none"/>
        </w:rPr>
      </w:pPr>
    </w:p>
    <w:p w:rsidR="00BC4531" w:rsidRDefault="00BC4531" w:rsidP="00FA0C7F">
      <w:pPr>
        <w:rPr>
          <w:rFonts w:eastAsia="MS Mincho"/>
          <w:lang w:eastAsia="x-none"/>
        </w:rPr>
      </w:pPr>
    </w:p>
    <w:p w:rsidR="00BC4531" w:rsidRDefault="00BC4531" w:rsidP="00FA0C7F">
      <w:pPr>
        <w:rPr>
          <w:rFonts w:eastAsia="MS Mincho"/>
          <w:lang w:eastAsia="x-none"/>
        </w:rPr>
      </w:pPr>
    </w:p>
    <w:p w:rsidR="008503FA" w:rsidRDefault="008503FA" w:rsidP="00FA0C7F">
      <w:pPr>
        <w:rPr>
          <w:rFonts w:eastAsia="MS Mincho"/>
          <w:lang w:eastAsia="x-none"/>
        </w:rPr>
      </w:pPr>
      <w:r>
        <w:rPr>
          <w:rFonts w:eastAsia="MS Mincho"/>
          <w:lang w:eastAsia="x-none"/>
        </w:rPr>
        <w:t xml:space="preserve"> </w:t>
      </w:r>
    </w:p>
    <w:p w:rsidR="008503FA" w:rsidRPr="00FA0C7F" w:rsidRDefault="008503FA" w:rsidP="00FA0C7F">
      <w:pPr>
        <w:rPr>
          <w:rFonts w:eastAsia="MS Mincho"/>
          <w:lang w:eastAsia="x-none"/>
        </w:rPr>
      </w:pPr>
      <w:r>
        <w:rPr>
          <w:rFonts w:eastAsia="MS Mincho"/>
          <w:lang w:eastAsia="x-none"/>
        </w:rPr>
        <w:lastRenderedPageBreak/>
        <w:tab/>
      </w:r>
      <w:r w:rsidR="00BC4531">
        <w:t>Sequence diagrams for framework functional flow</w:t>
      </w:r>
      <w:r>
        <w:rPr>
          <w:rFonts w:eastAsia="MS Mincho"/>
          <w:lang w:eastAsia="x-none"/>
        </w:rPr>
        <w:tab/>
      </w:r>
      <w:r w:rsidR="00BC4531">
        <w:t>for Test case execution and reporting:</w:t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</w:p>
    <w:p w:rsidR="00BC4531" w:rsidRDefault="00BC4531" w:rsidP="00A566E1">
      <w:pPr>
        <w:pStyle w:val="ListParagraph"/>
        <w:ind w:left="360"/>
        <w:rPr>
          <w:noProof/>
          <w:lang w:bidi="ar-SA"/>
        </w:rPr>
      </w:pPr>
    </w:p>
    <w:p w:rsidR="00FA0C7F" w:rsidRPr="00FA0C7F" w:rsidRDefault="00FA0C7F" w:rsidP="00A566E1">
      <w:pPr>
        <w:pStyle w:val="ListParagraph"/>
        <w:ind w:left="360"/>
        <w:rPr>
          <w:rFonts w:eastAsia="MS Mincho"/>
          <w:lang w:eastAsia="x-none"/>
        </w:rPr>
      </w:pPr>
      <w:r>
        <w:rPr>
          <w:noProof/>
          <w:lang w:bidi="ar-SA"/>
        </w:rPr>
        <w:drawing>
          <wp:inline distT="0" distB="0" distL="0" distR="0" wp14:anchorId="1AFBAAEF" wp14:editId="43D9451A">
            <wp:extent cx="5711796" cy="6271054"/>
            <wp:effectExtent l="0" t="0" r="3810" b="0"/>
            <wp:docPr id="34" name="Picture 34" descr="Execution&amp;Re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ecution&amp;Repor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91" cy="62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7F" w:rsidRPr="00FA0C7F" w:rsidRDefault="008503FA" w:rsidP="00FA0C7F">
      <w:pPr>
        <w:rPr>
          <w:rFonts w:eastAsia="MS Mincho"/>
          <w:lang w:eastAsia="x-none"/>
        </w:rPr>
      </w:pP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</w:p>
    <w:p w:rsidR="00FA0C7F" w:rsidRDefault="008503FA" w:rsidP="00FA0C7F">
      <w:pPr>
        <w:rPr>
          <w:rFonts w:eastAsia="MS Mincho"/>
          <w:lang w:eastAsia="x-none"/>
        </w:rPr>
      </w:pP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  <w:r>
        <w:rPr>
          <w:rFonts w:eastAsia="MS Mincho"/>
          <w:lang w:eastAsia="x-none"/>
        </w:rPr>
        <w:tab/>
      </w:r>
    </w:p>
    <w:p w:rsidR="00A566E1" w:rsidRDefault="00A566E1" w:rsidP="00FA0C7F">
      <w:pPr>
        <w:rPr>
          <w:rFonts w:eastAsia="MS Mincho"/>
          <w:lang w:eastAsia="x-none"/>
        </w:rPr>
      </w:pPr>
    </w:p>
    <w:p w:rsidR="00BC4531" w:rsidRDefault="00BC4531" w:rsidP="00FA0C7F">
      <w:pPr>
        <w:rPr>
          <w:rFonts w:eastAsia="MS Mincho"/>
          <w:lang w:eastAsia="x-none"/>
        </w:rPr>
      </w:pPr>
    </w:p>
    <w:p w:rsidR="00BC4531" w:rsidRDefault="00BC4531" w:rsidP="00FA0C7F">
      <w:pPr>
        <w:rPr>
          <w:rFonts w:eastAsia="MS Mincho"/>
          <w:lang w:eastAsia="x-none"/>
        </w:rPr>
      </w:pPr>
    </w:p>
    <w:p w:rsidR="00BC4531" w:rsidRDefault="00BC4531" w:rsidP="00FA0C7F">
      <w:pPr>
        <w:rPr>
          <w:rFonts w:eastAsia="MS Mincho"/>
          <w:lang w:eastAsia="x-none"/>
        </w:rPr>
      </w:pPr>
    </w:p>
    <w:p w:rsidR="00F17ADF" w:rsidRPr="004F2FA2" w:rsidRDefault="00F17ADF" w:rsidP="004F2FA2">
      <w:pPr>
        <w:pStyle w:val="Heading1"/>
        <w:rPr>
          <w:rFonts w:eastAsia="MS Mincho" w:cs="Arial"/>
          <w:smallCaps/>
          <w:spacing w:val="2"/>
          <w:kern w:val="32"/>
          <w:sz w:val="32"/>
          <w:szCs w:val="32"/>
          <w:lang w:val="en-US"/>
        </w:rPr>
      </w:pPr>
      <w:bookmarkStart w:id="21" w:name="_Toc421632170"/>
      <w:r w:rsidRPr="004F2FA2">
        <w:rPr>
          <w:rFonts w:eastAsia="MS Mincho" w:cs="Arial"/>
          <w:smallCaps/>
          <w:spacing w:val="2"/>
          <w:kern w:val="32"/>
          <w:sz w:val="32"/>
          <w:szCs w:val="32"/>
          <w:lang w:val="en-US"/>
        </w:rPr>
        <w:lastRenderedPageBreak/>
        <w:t>Utility library reference</w:t>
      </w:r>
      <w:bookmarkEnd w:id="21"/>
    </w:p>
    <w:p w:rsidR="004F2FA2" w:rsidRDefault="004F2FA2" w:rsidP="004F2FA2">
      <w:pPr>
        <w:rPr>
          <w:rFonts w:eastAsia="MS Mincho"/>
          <w:lang w:eastAsia="x-none"/>
        </w:rPr>
      </w:pPr>
      <w:r>
        <w:rPr>
          <w:rFonts w:eastAsia="MS Mincho"/>
          <w:lang w:eastAsia="x-none"/>
        </w:rPr>
        <w:t>This contains the generic utility functions under the cbf.utils. It is a collection of class files to perform the generic functions.</w:t>
      </w:r>
    </w:p>
    <w:p w:rsidR="00343AAA" w:rsidRDefault="00343AAA" w:rsidP="004F2FA2">
      <w:pPr>
        <w:rPr>
          <w:rFonts w:eastAsia="MS Mincho"/>
          <w:lang w:eastAsia="x-none"/>
        </w:rPr>
      </w:pPr>
    </w:p>
    <w:tbl>
      <w:tblPr>
        <w:tblW w:w="3826" w:type="pct"/>
        <w:tblInd w:w="16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4"/>
        <w:gridCol w:w="4639"/>
      </w:tblGrid>
      <w:tr w:rsidR="004F2FA2" w:rsidRPr="00DB0483" w:rsidTr="009F4E84">
        <w:trPr>
          <w:trHeight w:val="369"/>
          <w:tblHeader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A1E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4F2FA2" w:rsidP="00A20606">
            <w:pPr>
              <w:jc w:val="center"/>
              <w:rPr>
                <w:b/>
                <w:kern w:val="24"/>
              </w:rPr>
            </w:pPr>
            <w:r w:rsidRPr="00DB0483">
              <w:rPr>
                <w:b/>
                <w:kern w:val="24"/>
              </w:rPr>
              <w:t>Class Name</w:t>
            </w:r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A1E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A20606" w:rsidRDefault="004F2FA2" w:rsidP="00A20606">
            <w:pPr>
              <w:jc w:val="center"/>
            </w:pPr>
            <w:r w:rsidRPr="00A20606">
              <w:rPr>
                <w:b/>
              </w:rPr>
              <w:t>D</w:t>
            </w:r>
            <w:r w:rsidRPr="00A20606">
              <w:rPr>
                <w:b/>
                <w:kern w:val="24"/>
              </w:rPr>
              <w:t>escription</w:t>
            </w:r>
          </w:p>
        </w:tc>
      </w:tr>
      <w:tr w:rsidR="004F2FA2" w:rsidRPr="00DC018C" w:rsidTr="009F4E84">
        <w:trPr>
          <w:trHeight w:val="895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4F2FA2" w:rsidP="00311B33">
            <w:pPr>
              <w:rPr>
                <w:b/>
                <w:kern w:val="24"/>
              </w:rPr>
            </w:pPr>
            <w:r>
              <w:rPr>
                <w:b/>
                <w:kern w:val="24"/>
              </w:rPr>
              <w:t>Configuration</w:t>
            </w:r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A20606" w:rsidRDefault="004F2FA2" w:rsidP="00A20606">
            <w:r w:rsidRPr="00A20606">
              <w:t>Represents a common XML-based configuration. Contains methods to load from files and access configuration items</w:t>
            </w:r>
          </w:p>
        </w:tc>
      </w:tr>
      <w:tr w:rsidR="004F2FA2" w:rsidRPr="00DB0483" w:rsidTr="009F4E84">
        <w:trPr>
          <w:trHeight w:val="960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Default="004F2FA2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DataRow</w:t>
            </w:r>
            <w:proofErr w:type="spellEnd"/>
          </w:p>
          <w:p w:rsidR="004F2FA2" w:rsidRDefault="004F2FA2" w:rsidP="00884625">
            <w:pPr>
              <w:rPr>
                <w:b/>
                <w:kern w:val="24"/>
              </w:rPr>
            </w:pPr>
          </w:p>
          <w:p w:rsidR="004F2FA2" w:rsidRPr="00DB0483" w:rsidRDefault="004F2FA2" w:rsidP="00884625">
            <w:pPr>
              <w:rPr>
                <w:b/>
                <w:kern w:val="24"/>
              </w:rPr>
            </w:pPr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A20606" w:rsidRDefault="00884625" w:rsidP="00A20606">
            <w:r w:rsidRPr="00A20606">
              <w:t xml:space="preserve">Wrapper class on </w:t>
            </w:r>
            <w:proofErr w:type="spellStart"/>
            <w:r w:rsidRPr="00A20606">
              <w:t>DataRow</w:t>
            </w:r>
            <w:proofErr w:type="spellEnd"/>
          </w:p>
        </w:tc>
      </w:tr>
      <w:tr w:rsidR="004F2FA2" w:rsidRPr="00DB0483" w:rsidTr="009F4E84">
        <w:trPr>
          <w:trHeight w:val="1295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884625" w:rsidP="00311B33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DBU</w:t>
            </w:r>
            <w:r w:rsidR="004F2FA2">
              <w:rPr>
                <w:b/>
                <w:kern w:val="24"/>
              </w:rPr>
              <w:t>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A20606" w:rsidRDefault="00884625" w:rsidP="00A20606">
            <w:r w:rsidRPr="00A20606">
              <w:t>Utility to handle connection to Microsoft Access Database</w:t>
            </w:r>
          </w:p>
        </w:tc>
      </w:tr>
      <w:tr w:rsidR="004F2FA2" w:rsidRPr="00DB0483" w:rsidTr="009F4E84">
        <w:trPr>
          <w:trHeight w:val="971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DTAccess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A20606">
            <w:r w:rsidRPr="00A20606">
              <w:t xml:space="preserve">Implements functionalities like </w:t>
            </w:r>
            <w:proofErr w:type="spellStart"/>
            <w:r w:rsidRPr="00A20606">
              <w:t>readrows</w:t>
            </w:r>
            <w:proofErr w:type="spellEnd"/>
            <w:r w:rsidRPr="00A20606">
              <w:t xml:space="preserve"> to read all rows from component sheet, read selected rows etc.</w:t>
            </w:r>
          </w:p>
        </w:tc>
      </w:tr>
      <w:tr w:rsidR="004F2FA2" w:rsidRPr="00DB0483" w:rsidTr="009F4E84">
        <w:trPr>
          <w:trHeight w:val="644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ExcelAccess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1B33" w:rsidRDefault="00311B33" w:rsidP="00A20606">
            <w:r w:rsidRPr="00A20606">
              <w:t xml:space="preserve">Handles all the function related to Excel Data sheet like reading </w:t>
            </w:r>
            <w:proofErr w:type="spellStart"/>
            <w:r w:rsidRPr="00A20606">
              <w:t>sheet</w:t>
            </w:r>
            <w:proofErr w:type="gramStart"/>
            <w:r w:rsidRPr="00A20606">
              <w:t>,reading</w:t>
            </w:r>
            <w:proofErr w:type="spellEnd"/>
            <w:proofErr w:type="gramEnd"/>
            <w:r w:rsidRPr="00A20606">
              <w:t xml:space="preserve"> </w:t>
            </w:r>
            <w:proofErr w:type="spellStart"/>
            <w:r w:rsidRPr="00A20606">
              <w:t>row,etc</w:t>
            </w:r>
            <w:proofErr w:type="spellEnd"/>
            <w:r w:rsidRPr="00A20606">
              <w:t>..</w:t>
            </w:r>
          </w:p>
          <w:p w:rsidR="004F2FA2" w:rsidRPr="00311B33" w:rsidRDefault="004F2FA2" w:rsidP="00A20606">
            <w:pPr>
              <w:ind w:firstLine="720"/>
            </w:pPr>
          </w:p>
        </w:tc>
      </w:tr>
      <w:tr w:rsidR="004F2FA2" w:rsidRPr="00DB0483" w:rsidTr="009F4E84">
        <w:trPr>
          <w:trHeight w:val="599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FileUtils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A20606">
            <w:r w:rsidRPr="00A20606">
              <w:t xml:space="preserve">Utility for performing various file activities. E.g. </w:t>
            </w:r>
            <w:proofErr w:type="spellStart"/>
            <w:r w:rsidRPr="00A20606">
              <w:t>CreateFile</w:t>
            </w:r>
            <w:proofErr w:type="spellEnd"/>
            <w:r w:rsidRPr="00A20606">
              <w:t xml:space="preserve">, </w:t>
            </w:r>
            <w:proofErr w:type="spellStart"/>
            <w:r w:rsidRPr="00A20606">
              <w:t>CreateFolder</w:t>
            </w:r>
            <w:proofErr w:type="spellEnd"/>
            <w:r w:rsidRPr="00A20606">
              <w:t xml:space="preserve">, </w:t>
            </w:r>
            <w:proofErr w:type="spellStart"/>
            <w:r w:rsidRPr="00A20606">
              <w:t>etc</w:t>
            </w:r>
            <w:proofErr w:type="spellEnd"/>
          </w:p>
        </w:tc>
      </w:tr>
      <w:tr w:rsidR="004F2FA2" w:rsidRPr="00DB0483" w:rsidTr="009F4E84">
        <w:trPr>
          <w:trHeight w:val="599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Default="00311B33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FrameworkExceptions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Default="00311B33" w:rsidP="00A20606">
            <w:r w:rsidRPr="00A20606">
              <w:t>Utility for dealing with framework exceptions.</w:t>
            </w:r>
          </w:p>
        </w:tc>
      </w:tr>
      <w:tr w:rsidR="004F2FA2" w:rsidRPr="00DB0483" w:rsidTr="009F4E84">
        <w:trPr>
          <w:trHeight w:val="1295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HtmlUtils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1B33" w:rsidRDefault="00311B33" w:rsidP="00A20606">
            <w:r w:rsidRPr="00A20606">
              <w:t>Handles all the HTML utilities E.g. Converting object to HTML, Map to</w:t>
            </w:r>
            <w:r w:rsidR="00AF563B">
              <w:t xml:space="preserve"> </w:t>
            </w:r>
            <w:r w:rsidRPr="00A20606">
              <w:t xml:space="preserve"> </w:t>
            </w:r>
            <w:proofErr w:type="spellStart"/>
            <w:r w:rsidRPr="00A20606">
              <w:t>table,etc</w:t>
            </w:r>
            <w:proofErr w:type="spellEnd"/>
          </w:p>
          <w:p w:rsidR="004F2FA2" w:rsidRPr="00311B33" w:rsidRDefault="004F2FA2" w:rsidP="00A20606"/>
        </w:tc>
      </w:tr>
      <w:tr w:rsidR="004F2FA2" w:rsidRPr="00DB0483" w:rsidTr="009F4E84">
        <w:trPr>
          <w:trHeight w:val="720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JsonUtils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F563B" w:rsidRDefault="00311B33" w:rsidP="00A20606">
            <w:r w:rsidRPr="00A20606">
              <w:t>Utility to handle all the JSON related things</w:t>
            </w:r>
          </w:p>
          <w:p w:rsidR="004F2FA2" w:rsidRPr="00AF563B" w:rsidRDefault="004F2FA2" w:rsidP="00AF563B"/>
        </w:tc>
      </w:tr>
      <w:tr w:rsidR="004F2FA2" w:rsidRPr="00DB0483" w:rsidTr="009F4E84">
        <w:trPr>
          <w:trHeight w:val="655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lastRenderedPageBreak/>
              <w:t>LogUtils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311B33" w:rsidP="00AF563B">
            <w:r w:rsidRPr="00A20606">
              <w:t xml:space="preserve">Utility provides functionalities related to logging and error handling Levels of logging: </w:t>
            </w:r>
            <w:proofErr w:type="spellStart"/>
            <w:r w:rsidRPr="00A20606">
              <w:t>debug|trace|details|warning|error</w:t>
            </w:r>
            <w:proofErr w:type="spellEnd"/>
          </w:p>
        </w:tc>
      </w:tr>
      <w:tr w:rsidR="004F2FA2" w:rsidRPr="00DB0483" w:rsidTr="009F4E84">
        <w:trPr>
          <w:trHeight w:val="655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606" w:rsidRDefault="00A20606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MongoDBUtils</w:t>
            </w:r>
            <w:proofErr w:type="spellEnd"/>
          </w:p>
          <w:p w:rsidR="004F2FA2" w:rsidRPr="00A20606" w:rsidRDefault="004F2FA2" w:rsidP="00A20606">
            <w:pPr>
              <w:ind w:firstLine="720"/>
            </w:pPr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A20606">
            <w:r w:rsidRPr="00A20606">
              <w:t>Utility to handle MongoDB connection</w:t>
            </w:r>
          </w:p>
        </w:tc>
      </w:tr>
      <w:tr w:rsidR="004F2FA2" w:rsidRPr="00DB0483" w:rsidTr="009F4E84">
        <w:trPr>
          <w:trHeight w:val="535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PersistentMap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A20606">
            <w:r w:rsidRPr="00A20606">
              <w:t xml:space="preserve">Extends </w:t>
            </w:r>
            <w:proofErr w:type="spellStart"/>
            <w:r w:rsidRPr="00A20606">
              <w:t>HashMap</w:t>
            </w:r>
            <w:proofErr w:type="spellEnd"/>
            <w:r w:rsidRPr="00A20606">
              <w:t xml:space="preserve"> and maintains a global map</w:t>
            </w:r>
          </w:p>
        </w:tc>
      </w:tr>
      <w:tr w:rsidR="004F2FA2" w:rsidRPr="00DB0483" w:rsidTr="009F4E84">
        <w:trPr>
          <w:trHeight w:val="414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RegExUtils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A20606">
            <w:r w:rsidRPr="00A20606">
              <w:t>Utility handles string matching and replacement functionalities.</w:t>
            </w:r>
          </w:p>
        </w:tc>
      </w:tr>
      <w:tr w:rsidR="004F2FA2" w:rsidRPr="00DB0483" w:rsidTr="009F4E84">
        <w:trPr>
          <w:trHeight w:val="610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SleepUtils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A20606">
            <w:r w:rsidRPr="00A20606">
              <w:t>Utility to handle sleep with different time slabs</w:t>
            </w:r>
          </w:p>
        </w:tc>
      </w:tr>
      <w:tr w:rsidR="004F2FA2" w:rsidRPr="001716D2" w:rsidTr="009F4E84">
        <w:trPr>
          <w:trHeight w:val="787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StringUtils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A20606" w:rsidRDefault="00A20606" w:rsidP="00A20606">
            <w:r w:rsidRPr="00A20606">
              <w:t>Utility to convert various data types to string</w:t>
            </w:r>
          </w:p>
        </w:tc>
      </w:tr>
      <w:tr w:rsidR="004F2FA2" w:rsidRPr="001716D2" w:rsidTr="009F4E84">
        <w:trPr>
          <w:trHeight w:val="787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SubstitutorUtils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A20606" w:rsidRDefault="00A20606" w:rsidP="00AF563B">
            <w:r w:rsidRPr="00A20606">
              <w:t xml:space="preserve">Evaluates the expression which provided as parameters for test step. </w:t>
            </w:r>
          </w:p>
        </w:tc>
      </w:tr>
      <w:tr w:rsidR="004F2FA2" w:rsidRPr="00DB0483" w:rsidTr="009F4E84">
        <w:trPr>
          <w:trHeight w:val="513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UniqueUtils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8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A20606">
            <w:r w:rsidRPr="00A20606">
              <w:t>Utility to retrieve unique string</w:t>
            </w:r>
          </w:p>
        </w:tc>
      </w:tr>
      <w:tr w:rsidR="004F2FA2" w:rsidRPr="00DB0483" w:rsidTr="009F4E84">
        <w:trPr>
          <w:trHeight w:val="436"/>
        </w:trPr>
        <w:tc>
          <w:tcPr>
            <w:tcW w:w="185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884625">
            <w:pPr>
              <w:rPr>
                <w:b/>
                <w:kern w:val="24"/>
              </w:rPr>
            </w:pPr>
            <w:proofErr w:type="spellStart"/>
            <w:r>
              <w:rPr>
                <w:b/>
                <w:kern w:val="24"/>
              </w:rPr>
              <w:t>Utils</w:t>
            </w:r>
            <w:proofErr w:type="spellEnd"/>
          </w:p>
        </w:tc>
        <w:tc>
          <w:tcPr>
            <w:tcW w:w="314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0D4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2FA2" w:rsidRPr="00DB0483" w:rsidRDefault="00A20606" w:rsidP="00A20606">
            <w:r w:rsidRPr="00A20606">
              <w:t>Generic utility functions.</w:t>
            </w:r>
          </w:p>
        </w:tc>
      </w:tr>
    </w:tbl>
    <w:p w:rsidR="004F2FA2" w:rsidRDefault="004F2FA2" w:rsidP="004F2FA2">
      <w:pPr>
        <w:rPr>
          <w:rFonts w:eastAsia="MS Mincho"/>
          <w:lang w:eastAsia="x-none"/>
        </w:rPr>
      </w:pPr>
    </w:p>
    <w:p w:rsidR="00727396" w:rsidRDefault="007D4EF6" w:rsidP="00B70100">
      <w:pPr>
        <w:pStyle w:val="Heading2"/>
        <w:numPr>
          <w:ilvl w:val="1"/>
          <w:numId w:val="1"/>
        </w:numPr>
        <w:rPr>
          <w:lang w:val="en-US"/>
        </w:rPr>
      </w:pPr>
      <w:bookmarkStart w:id="22" w:name="_Toc421632171"/>
      <w:r w:rsidRPr="007D4EF6">
        <w:t>API Style</w:t>
      </w:r>
      <w:bookmarkEnd w:id="22"/>
    </w:p>
    <w:p w:rsidR="0015465A" w:rsidRPr="00BC4531" w:rsidRDefault="00B70100" w:rsidP="00BC4531">
      <w:pPr>
        <w:pStyle w:val="ListParagraph"/>
        <w:numPr>
          <w:ilvl w:val="0"/>
          <w:numId w:val="25"/>
        </w:numPr>
        <w:rPr>
          <w:rFonts w:eastAsia="MS Mincho"/>
          <w:lang w:eastAsia="x-none"/>
        </w:rPr>
      </w:pPr>
      <w:r w:rsidRPr="00BC4531">
        <w:rPr>
          <w:rFonts w:eastAsia="MS Mincho"/>
          <w:lang w:eastAsia="x-none"/>
        </w:rPr>
        <w:t>API refers to Application Programming Interface.</w:t>
      </w:r>
      <w:r w:rsidR="0015465A" w:rsidRPr="00BC4531">
        <w:rPr>
          <w:rFonts w:eastAsia="MS Mincho"/>
          <w:lang w:eastAsia="x-none"/>
        </w:rPr>
        <w:t xml:space="preserve"> There are 3 types of </w:t>
      </w:r>
      <w:hyperlink r:id="rId12" w:tooltip="Java (programming language)" w:history="1">
        <w:r w:rsidR="0015465A" w:rsidRPr="00BC4531">
          <w:rPr>
            <w:rFonts w:eastAsia="MS Mincho"/>
            <w:lang w:eastAsia="x-none"/>
          </w:rPr>
          <w:t>Java Programming Language</w:t>
        </w:r>
      </w:hyperlink>
      <w:r w:rsidR="0015465A" w:rsidRPr="00BC4531">
        <w:rPr>
          <w:rFonts w:eastAsia="MS Mincho"/>
          <w:lang w:eastAsia="x-none"/>
        </w:rPr>
        <w:t xml:space="preserve"> </w:t>
      </w:r>
      <w:hyperlink r:id="rId13" w:tooltip="Application programming interface" w:history="1">
        <w:r w:rsidR="0015465A" w:rsidRPr="00BC4531">
          <w:rPr>
            <w:rFonts w:eastAsia="MS Mincho"/>
            <w:lang w:eastAsia="x-none"/>
          </w:rPr>
          <w:t>Application Programming Interfaces (APIs)</w:t>
        </w:r>
      </w:hyperlink>
      <w:r w:rsidR="00EB38E6" w:rsidRPr="00BC4531">
        <w:rPr>
          <w:rFonts w:eastAsia="MS Mincho"/>
          <w:lang w:eastAsia="x-none"/>
        </w:rPr>
        <w:t>.</w:t>
      </w:r>
    </w:p>
    <w:p w:rsidR="00EB38E6" w:rsidRPr="00BC4531" w:rsidRDefault="00EB38E6" w:rsidP="00BC4531">
      <w:pPr>
        <w:pStyle w:val="ListParagraph"/>
        <w:numPr>
          <w:ilvl w:val="0"/>
          <w:numId w:val="25"/>
        </w:numPr>
        <w:rPr>
          <w:rFonts w:eastAsia="MS Mincho"/>
          <w:lang w:eastAsia="x-none"/>
        </w:rPr>
      </w:pPr>
      <w:r w:rsidRPr="00BC4531">
        <w:rPr>
          <w:rFonts w:eastAsia="MS Mincho"/>
          <w:lang w:eastAsia="x-none"/>
        </w:rPr>
        <w:t>T</w:t>
      </w:r>
      <w:r w:rsidR="0015465A" w:rsidRPr="00BC4531">
        <w:rPr>
          <w:rFonts w:eastAsia="MS Mincho"/>
          <w:lang w:eastAsia="x-none"/>
        </w:rPr>
        <w:t xml:space="preserve">he official core Java API, contained in the </w:t>
      </w:r>
      <w:hyperlink r:id="rId14" w:tooltip="Java Development Kit" w:history="1">
        <w:r w:rsidR="0015465A" w:rsidRPr="00BC4531">
          <w:rPr>
            <w:rFonts w:eastAsia="MS Mincho"/>
            <w:lang w:eastAsia="x-none"/>
          </w:rPr>
          <w:t>JDK</w:t>
        </w:r>
      </w:hyperlink>
      <w:r w:rsidR="0015465A" w:rsidRPr="00BC4531">
        <w:rPr>
          <w:rFonts w:eastAsia="MS Mincho"/>
          <w:lang w:eastAsia="x-none"/>
        </w:rPr>
        <w:t xml:space="preserve"> or </w:t>
      </w:r>
      <w:hyperlink r:id="rId15" w:tooltip="Java Runtime Environment" w:history="1">
        <w:r w:rsidR="0015465A" w:rsidRPr="00BC4531">
          <w:rPr>
            <w:rFonts w:eastAsia="MS Mincho"/>
            <w:lang w:eastAsia="x-none"/>
          </w:rPr>
          <w:t>JRE</w:t>
        </w:r>
      </w:hyperlink>
      <w:r w:rsidR="0015465A" w:rsidRPr="00BC4531">
        <w:rPr>
          <w:rFonts w:eastAsia="MS Mincho"/>
          <w:lang w:eastAsia="x-none"/>
        </w:rPr>
        <w:t xml:space="preserve">, of one of the editions of the </w:t>
      </w:r>
      <w:hyperlink r:id="rId16" w:tooltip="Java Platform" w:history="1">
        <w:r w:rsidR="0015465A" w:rsidRPr="00BC4531">
          <w:rPr>
            <w:rFonts w:eastAsia="MS Mincho"/>
            <w:lang w:eastAsia="x-none"/>
          </w:rPr>
          <w:t>Java Platform</w:t>
        </w:r>
      </w:hyperlink>
      <w:r w:rsidR="0015465A" w:rsidRPr="00BC4531">
        <w:rPr>
          <w:rFonts w:eastAsia="MS Mincho"/>
          <w:lang w:eastAsia="x-none"/>
        </w:rPr>
        <w:t xml:space="preserve">. </w:t>
      </w:r>
    </w:p>
    <w:p w:rsidR="0015465A" w:rsidRPr="00BC4531" w:rsidRDefault="0015465A" w:rsidP="00BC4531">
      <w:pPr>
        <w:pStyle w:val="ListParagraph"/>
        <w:numPr>
          <w:ilvl w:val="0"/>
          <w:numId w:val="25"/>
        </w:numPr>
        <w:rPr>
          <w:rFonts w:eastAsia="MS Mincho"/>
          <w:lang w:eastAsia="x-none"/>
        </w:rPr>
      </w:pPr>
      <w:r w:rsidRPr="00BC4531">
        <w:rPr>
          <w:rFonts w:eastAsia="MS Mincho"/>
          <w:lang w:eastAsia="x-none"/>
        </w:rPr>
        <w:t xml:space="preserve">The three editions of the Java Platform are </w:t>
      </w:r>
      <w:hyperlink r:id="rId17" w:tooltip="Java Platform, Micro Edition" w:history="1">
        <w:r w:rsidRPr="00BC4531">
          <w:rPr>
            <w:rFonts w:eastAsia="MS Mincho"/>
            <w:lang w:eastAsia="x-none"/>
          </w:rPr>
          <w:t>Java ME (Micro edition)</w:t>
        </w:r>
      </w:hyperlink>
      <w:r w:rsidRPr="00BC4531">
        <w:rPr>
          <w:rFonts w:eastAsia="MS Mincho"/>
          <w:lang w:eastAsia="x-none"/>
        </w:rPr>
        <w:t xml:space="preserve">, </w:t>
      </w:r>
      <w:hyperlink r:id="rId18" w:tooltip="Java Platform, Standard Edition" w:history="1">
        <w:r w:rsidRPr="00BC4531">
          <w:rPr>
            <w:rFonts w:eastAsia="MS Mincho"/>
            <w:lang w:eastAsia="x-none"/>
          </w:rPr>
          <w:t>Java SE (Standard edition)</w:t>
        </w:r>
      </w:hyperlink>
      <w:r w:rsidRPr="00BC4531">
        <w:rPr>
          <w:rFonts w:eastAsia="MS Mincho"/>
          <w:lang w:eastAsia="x-none"/>
        </w:rPr>
        <w:t xml:space="preserve">, and </w:t>
      </w:r>
      <w:hyperlink r:id="rId19" w:tooltip="Java Platform, Enterprise Edition" w:history="1">
        <w:r w:rsidRPr="00BC4531">
          <w:rPr>
            <w:rFonts w:eastAsia="MS Mincho"/>
            <w:lang w:eastAsia="x-none"/>
          </w:rPr>
          <w:t>Java EE (Enterprise edition)</w:t>
        </w:r>
      </w:hyperlink>
      <w:r w:rsidRPr="00BC4531">
        <w:rPr>
          <w:rFonts w:eastAsia="MS Mincho"/>
          <w:lang w:eastAsia="x-none"/>
        </w:rPr>
        <w:t>.</w:t>
      </w:r>
    </w:p>
    <w:p w:rsidR="00343AAA" w:rsidRDefault="00343AAA" w:rsidP="004F2FA2">
      <w:pPr>
        <w:rPr>
          <w:rFonts w:eastAsia="MS Mincho"/>
          <w:lang w:eastAsia="x-none"/>
        </w:rPr>
      </w:pPr>
    </w:p>
    <w:p w:rsidR="007F5D9D" w:rsidRDefault="007F5D9D" w:rsidP="004F2FA2">
      <w:pPr>
        <w:rPr>
          <w:rFonts w:eastAsia="MS Mincho"/>
          <w:lang w:eastAsia="x-none"/>
        </w:rPr>
      </w:pPr>
    </w:p>
    <w:p w:rsidR="007F5D9D" w:rsidRDefault="007F5D9D" w:rsidP="004F2FA2">
      <w:pPr>
        <w:rPr>
          <w:rFonts w:eastAsia="MS Mincho"/>
          <w:lang w:eastAsia="x-none"/>
        </w:rPr>
      </w:pPr>
    </w:p>
    <w:p w:rsidR="007F5D9D" w:rsidRDefault="007F5D9D" w:rsidP="004F2FA2">
      <w:pPr>
        <w:rPr>
          <w:rFonts w:eastAsia="MS Mincho"/>
          <w:lang w:eastAsia="x-none"/>
        </w:rPr>
      </w:pPr>
    </w:p>
    <w:p w:rsidR="002B3C5F" w:rsidRPr="00322C99" w:rsidRDefault="002B3C5F" w:rsidP="002B3C5F">
      <w:pPr>
        <w:pStyle w:val="Heading1"/>
        <w:rPr>
          <w:rFonts w:eastAsia="MS Mincho" w:cs="Arial"/>
          <w:bCs w:val="0"/>
          <w:smallCaps/>
          <w:spacing w:val="2"/>
          <w:kern w:val="32"/>
          <w:sz w:val="32"/>
          <w:szCs w:val="32"/>
        </w:rPr>
      </w:pPr>
      <w:bookmarkStart w:id="23" w:name="_Toc421632172"/>
      <w:r>
        <w:rPr>
          <w:rFonts w:eastAsia="MS Mincho" w:cs="Arial"/>
          <w:bCs w:val="0"/>
          <w:smallCaps/>
          <w:spacing w:val="2"/>
          <w:kern w:val="32"/>
          <w:sz w:val="32"/>
          <w:szCs w:val="32"/>
        </w:rPr>
        <w:lastRenderedPageBreak/>
        <w:t>Script Management</w:t>
      </w:r>
      <w:bookmarkEnd w:id="0"/>
      <w:bookmarkEnd w:id="23"/>
    </w:p>
    <w:bookmarkEnd w:id="1"/>
    <w:bookmarkEnd w:id="2"/>
    <w:p w:rsidR="002B3C5F" w:rsidRDefault="002B3C5F" w:rsidP="002B3C5F">
      <w:r>
        <w:t>This section provides details on how to create module drivers, module-wise data files and test case excel files.</w:t>
      </w:r>
    </w:p>
    <w:p w:rsidR="002B3C5F" w:rsidRDefault="002B3C5F" w:rsidP="00FA0C7F">
      <w:pPr>
        <w:pStyle w:val="Heading2"/>
      </w:pPr>
      <w:bookmarkStart w:id="24" w:name="_Toc392260800"/>
      <w:bookmarkStart w:id="25" w:name="_Toc421632173"/>
      <w:bookmarkStart w:id="26" w:name="OLE_LINK55"/>
      <w:bookmarkStart w:id="27" w:name="OLE_LINK56"/>
      <w:r>
        <w:t>Pre Scripting Activity</w:t>
      </w:r>
      <w:bookmarkEnd w:id="24"/>
      <w:bookmarkEnd w:id="25"/>
    </w:p>
    <w:p w:rsidR="000A530F" w:rsidRDefault="002B3C5F" w:rsidP="000A530F">
      <w:pPr>
        <w:pStyle w:val="ListParagraph"/>
        <w:numPr>
          <w:ilvl w:val="0"/>
          <w:numId w:val="14"/>
        </w:numPr>
      </w:pPr>
      <w:bookmarkStart w:id="28" w:name="_Toc275428609"/>
      <w:bookmarkStart w:id="29" w:name="OLE_LINK61"/>
      <w:bookmarkStart w:id="30" w:name="OLE_LINK62"/>
      <w:bookmarkEnd w:id="26"/>
      <w:bookmarkEnd w:id="27"/>
      <w:r>
        <w:t xml:space="preserve">Understand the test cases and identify reusable components. </w:t>
      </w:r>
    </w:p>
    <w:p w:rsidR="00664092" w:rsidRDefault="002B3C5F" w:rsidP="002B3C5F">
      <w:pPr>
        <w:pStyle w:val="ListParagraph"/>
        <w:numPr>
          <w:ilvl w:val="0"/>
          <w:numId w:val="14"/>
        </w:numPr>
      </w:pPr>
      <w:r>
        <w:t xml:space="preserve">Application functionalities are broken down to components. </w:t>
      </w:r>
    </w:p>
    <w:p w:rsidR="000A530F" w:rsidRDefault="002B3C5F" w:rsidP="002B3C5F">
      <w:pPr>
        <w:pStyle w:val="ListParagraph"/>
        <w:numPr>
          <w:ilvl w:val="0"/>
          <w:numId w:val="14"/>
        </w:numPr>
      </w:pPr>
      <w:r>
        <w:t>The granularity of the components are adjusted in such a way that tests can be built as an assembled sequence of such components.</w:t>
      </w:r>
    </w:p>
    <w:p w:rsidR="002B3C5F" w:rsidRPr="0089635C" w:rsidRDefault="002B3C5F" w:rsidP="002B3C5F">
      <w:pPr>
        <w:pStyle w:val="ListParagraph"/>
        <w:numPr>
          <w:ilvl w:val="0"/>
          <w:numId w:val="14"/>
        </w:numPr>
      </w:pPr>
      <w:r w:rsidRPr="000A530F">
        <w:rPr>
          <w:color w:val="000000"/>
          <w:szCs w:val="24"/>
        </w:rPr>
        <w:t>Creation of Test inputs:</w:t>
      </w:r>
    </w:p>
    <w:p w:rsidR="002B3C5F" w:rsidRPr="00657704" w:rsidRDefault="002B3C5F" w:rsidP="002B3C5F">
      <w:pPr>
        <w:pStyle w:val="ListParagraph"/>
        <w:widowControl w:val="0"/>
        <w:numPr>
          <w:ilvl w:val="0"/>
          <w:numId w:val="4"/>
        </w:numPr>
        <w:tabs>
          <w:tab w:val="left" w:pos="900"/>
        </w:tabs>
        <w:spacing w:line="240" w:lineRule="atLeast"/>
        <w:rPr>
          <w:color w:val="000000"/>
          <w:szCs w:val="24"/>
        </w:rPr>
      </w:pPr>
      <w:r w:rsidRPr="00657704">
        <w:rPr>
          <w:color w:val="000000"/>
          <w:szCs w:val="24"/>
        </w:rPr>
        <w:t xml:space="preserve">Test case file (Excel): Create the test case file for each test case separately </w:t>
      </w:r>
    </w:p>
    <w:p w:rsidR="002B3C5F" w:rsidRPr="00657704" w:rsidRDefault="002B3C5F" w:rsidP="002B3C5F">
      <w:pPr>
        <w:pStyle w:val="ListParagraph"/>
        <w:widowControl w:val="0"/>
        <w:numPr>
          <w:ilvl w:val="0"/>
          <w:numId w:val="4"/>
        </w:numPr>
        <w:tabs>
          <w:tab w:val="left" w:pos="900"/>
        </w:tabs>
        <w:spacing w:line="240" w:lineRule="atLeast"/>
        <w:rPr>
          <w:color w:val="000000"/>
          <w:szCs w:val="24"/>
        </w:rPr>
      </w:pPr>
      <w:r w:rsidRPr="00657704">
        <w:rPr>
          <w:color w:val="000000"/>
          <w:szCs w:val="24"/>
        </w:rPr>
        <w:t xml:space="preserve">Test Data (Excel) : Gather the test data required for Test execution </w:t>
      </w:r>
    </w:p>
    <w:p w:rsidR="002B3C5F" w:rsidRDefault="002B3C5F" w:rsidP="002B3C5F">
      <w:pPr>
        <w:pStyle w:val="ListParagraph"/>
        <w:widowControl w:val="0"/>
        <w:numPr>
          <w:ilvl w:val="0"/>
          <w:numId w:val="4"/>
        </w:numPr>
        <w:tabs>
          <w:tab w:val="left" w:pos="900"/>
        </w:tabs>
        <w:spacing w:line="240" w:lineRule="atLeast"/>
        <w:rPr>
          <w:color w:val="000000"/>
          <w:szCs w:val="24"/>
        </w:rPr>
      </w:pPr>
      <w:r w:rsidRPr="00657704">
        <w:rPr>
          <w:color w:val="000000"/>
          <w:szCs w:val="24"/>
        </w:rPr>
        <w:t>Object repository (Excel) : Store the HTML property of web-elements</w:t>
      </w:r>
    </w:p>
    <w:p w:rsidR="002B3C5F" w:rsidRDefault="002B3C5F" w:rsidP="002B3C5F"/>
    <w:p w:rsidR="002B3C5F" w:rsidRDefault="002B3C5F" w:rsidP="002B3C5F">
      <w:pPr>
        <w:pStyle w:val="Heading2"/>
        <w:numPr>
          <w:ilvl w:val="1"/>
          <w:numId w:val="1"/>
        </w:numPr>
      </w:pPr>
      <w:r w:rsidRPr="00DB5F1C">
        <w:t xml:space="preserve"> </w:t>
      </w:r>
      <w:bookmarkStart w:id="31" w:name="_Toc392260801"/>
      <w:bookmarkStart w:id="32" w:name="_Toc421632174"/>
      <w:r w:rsidRPr="00DB5F1C">
        <w:t>Scripting activities</w:t>
      </w:r>
      <w:bookmarkEnd w:id="28"/>
      <w:bookmarkEnd w:id="31"/>
      <w:bookmarkEnd w:id="32"/>
    </w:p>
    <w:p w:rsidR="002B3C5F" w:rsidRDefault="002B3C5F" w:rsidP="002B3C5F">
      <w:r>
        <w:t>Scripting activities are mainly involved in creation of module driver and creation of test cases in excel file.</w:t>
      </w:r>
    </w:p>
    <w:p w:rsidR="00AF65A5" w:rsidRDefault="00AF65A5" w:rsidP="002B3C5F">
      <w:pPr>
        <w:pStyle w:val="Heading2"/>
        <w:numPr>
          <w:ilvl w:val="2"/>
          <w:numId w:val="1"/>
        </w:numPr>
        <w:rPr>
          <w:lang w:val="en-US"/>
        </w:rPr>
      </w:pPr>
      <w:bookmarkStart w:id="33" w:name="_Toc421632175"/>
      <w:bookmarkStart w:id="34" w:name="_Toc392260802"/>
      <w:r>
        <w:rPr>
          <w:lang w:val="en-US"/>
        </w:rPr>
        <w:t>Javadoc Style</w:t>
      </w:r>
      <w:bookmarkEnd w:id="33"/>
    </w:p>
    <w:p w:rsidR="002B3C5F" w:rsidRDefault="002B3C5F" w:rsidP="002B3C5F">
      <w:pPr>
        <w:pStyle w:val="Heading2"/>
        <w:numPr>
          <w:ilvl w:val="2"/>
          <w:numId w:val="1"/>
        </w:numPr>
        <w:rPr>
          <w:lang w:val="en-US"/>
        </w:rPr>
      </w:pPr>
      <w:bookmarkStart w:id="35" w:name="_Toc421632176"/>
      <w:r>
        <w:t>Creation of module driver file</w:t>
      </w:r>
      <w:bookmarkEnd w:id="34"/>
      <w:bookmarkEnd w:id="35"/>
    </w:p>
    <w:p w:rsidR="00F5244E" w:rsidRDefault="002B3C5F" w:rsidP="00F5244E">
      <w:pPr>
        <w:pStyle w:val="ListParagraph"/>
        <w:numPr>
          <w:ilvl w:val="0"/>
          <w:numId w:val="15"/>
        </w:numPr>
      </w:pPr>
      <w:bookmarkStart w:id="36" w:name="OLE_LINK8"/>
      <w:bookmarkStart w:id="37" w:name="OLE_LINK9"/>
      <w:r w:rsidRPr="00714981">
        <w:t xml:space="preserve">Business processes in an application are broken down into </w:t>
      </w:r>
      <w:r>
        <w:t>components</w:t>
      </w:r>
      <w:bookmarkEnd w:id="36"/>
      <w:bookmarkEnd w:id="37"/>
      <w:r w:rsidRPr="00714981">
        <w:t xml:space="preserve">. </w:t>
      </w:r>
    </w:p>
    <w:p w:rsidR="00F5244E" w:rsidRDefault="002B3C5F" w:rsidP="00F5244E">
      <w:pPr>
        <w:pStyle w:val="ListParagraph"/>
        <w:numPr>
          <w:ilvl w:val="0"/>
          <w:numId w:val="15"/>
        </w:numPr>
      </w:pPr>
      <w:r w:rsidRPr="00714981">
        <w:t xml:space="preserve">The </w:t>
      </w:r>
      <w:r w:rsidRPr="00F5244E">
        <w:rPr>
          <w:b/>
          <w:bCs/>
        </w:rPr>
        <w:t>Module Driver</w:t>
      </w:r>
      <w:r w:rsidRPr="00714981">
        <w:t xml:space="preserve"> is a </w:t>
      </w:r>
      <w:r>
        <w:t>java</w:t>
      </w:r>
      <w:r w:rsidRPr="00714981">
        <w:t xml:space="preserve"> file which holds together a comprehensive collection of such </w:t>
      </w:r>
      <w:r>
        <w:t>components</w:t>
      </w:r>
      <w:r w:rsidRPr="00714981">
        <w:t>.</w:t>
      </w:r>
    </w:p>
    <w:p w:rsidR="00F5244E" w:rsidRDefault="002B3C5F" w:rsidP="002B3C5F">
      <w:pPr>
        <w:pStyle w:val="ListParagraph"/>
        <w:numPr>
          <w:ilvl w:val="0"/>
          <w:numId w:val="15"/>
        </w:numPr>
      </w:pPr>
      <w:r w:rsidRPr="00714981">
        <w:t xml:space="preserve">The </w:t>
      </w:r>
      <w:r>
        <w:t>components</w:t>
      </w:r>
      <w:r w:rsidRPr="00714981">
        <w:t xml:space="preserve"> designed in the module driver are used to design the flow of the design script (or Test Case Data sheet).</w:t>
      </w:r>
    </w:p>
    <w:p w:rsidR="00F5244E" w:rsidRDefault="002B3C5F" w:rsidP="002B3C5F">
      <w:pPr>
        <w:pStyle w:val="ListParagraph"/>
        <w:numPr>
          <w:ilvl w:val="0"/>
          <w:numId w:val="15"/>
        </w:numPr>
      </w:pPr>
      <w:r w:rsidRPr="00714981">
        <w:t xml:space="preserve">It is called as Module driver because a single application can be broken down into multiple modules based on the size of the application. </w:t>
      </w:r>
    </w:p>
    <w:p w:rsidR="00F5244E" w:rsidRDefault="002B3C5F" w:rsidP="002B3C5F">
      <w:pPr>
        <w:pStyle w:val="ListParagraph"/>
        <w:numPr>
          <w:ilvl w:val="0"/>
          <w:numId w:val="15"/>
        </w:numPr>
      </w:pPr>
      <w:r w:rsidRPr="00714981">
        <w:t>For a simple application there might be only one module, but for complex applications there might be multiple.</w:t>
      </w:r>
    </w:p>
    <w:p w:rsidR="00F5244E" w:rsidRDefault="002B3C5F" w:rsidP="002B3C5F">
      <w:pPr>
        <w:pStyle w:val="ListParagraph"/>
        <w:numPr>
          <w:ilvl w:val="0"/>
          <w:numId w:val="15"/>
        </w:numPr>
      </w:pPr>
      <w:r w:rsidRPr="00714981">
        <w:t xml:space="preserve"> Number of modules for an application is purely based on the designer’s perspective of manageability of the application.</w:t>
      </w:r>
    </w:p>
    <w:p w:rsidR="00AF7BA4" w:rsidRDefault="002B3C5F" w:rsidP="00AF7BA4">
      <w:pPr>
        <w:pStyle w:val="ListParagraph"/>
        <w:numPr>
          <w:ilvl w:val="0"/>
          <w:numId w:val="15"/>
        </w:numPr>
      </w:pPr>
      <w:r>
        <w:t>Every module driver has minimum following entities.</w:t>
      </w:r>
    </w:p>
    <w:p w:rsidR="002B3C5F" w:rsidRDefault="002B3C5F" w:rsidP="002B3C5F">
      <w:pPr>
        <w:numPr>
          <w:ilvl w:val="0"/>
          <w:numId w:val="2"/>
        </w:numPr>
      </w:pPr>
      <w:r>
        <w:t>Class name is “&lt;java file name&gt;Driver”</w:t>
      </w:r>
    </w:p>
    <w:p w:rsidR="00AF7BA4" w:rsidRPr="00AF7BA4" w:rsidRDefault="002B3C5F" w:rsidP="002B3C5F">
      <w:pPr>
        <w:numPr>
          <w:ilvl w:val="0"/>
          <w:numId w:val="2"/>
        </w:numPr>
      </w:pPr>
      <w:r>
        <w:t>Methods for implementing components</w:t>
      </w:r>
      <w:r w:rsidR="00AF7BA4">
        <w:t>.</w:t>
      </w:r>
      <w:r w:rsidR="00AF7BA4" w:rsidRPr="00AF7BA4">
        <w:rPr>
          <w:b/>
        </w:rPr>
        <w:t xml:space="preserve"> </w:t>
      </w:r>
    </w:p>
    <w:p w:rsidR="002B3C5F" w:rsidRDefault="00AF7BA4" w:rsidP="002B3C5F">
      <w:pPr>
        <w:numPr>
          <w:ilvl w:val="0"/>
          <w:numId w:val="2"/>
        </w:numPr>
      </w:pPr>
      <w:r w:rsidRPr="00AF7BA4">
        <w:rPr>
          <w:b/>
        </w:rPr>
        <w:t>Example:</w:t>
      </w:r>
      <w:r>
        <w:t xml:space="preserve">  </w:t>
      </w:r>
    </w:p>
    <w:p w:rsidR="00AF7BA4" w:rsidRDefault="002B3C5F" w:rsidP="00AF7BA4">
      <w:pPr>
        <w:pStyle w:val="ListParagraph"/>
        <w:numPr>
          <w:ilvl w:val="0"/>
          <w:numId w:val="23"/>
        </w:numPr>
      </w:pPr>
      <w:r>
        <w:t xml:space="preserve">To Create </w:t>
      </w:r>
      <w:proofErr w:type="spellStart"/>
      <w:r>
        <w:t>ManagerUser</w:t>
      </w:r>
      <w:proofErr w:type="spellEnd"/>
      <w:r>
        <w:t xml:space="preserve"> module driver file. </w:t>
      </w:r>
    </w:p>
    <w:p w:rsidR="00AF7BA4" w:rsidRDefault="002B3C5F" w:rsidP="00AF7BA4">
      <w:pPr>
        <w:pStyle w:val="ListParagraph"/>
        <w:numPr>
          <w:ilvl w:val="0"/>
          <w:numId w:val="23"/>
        </w:numPr>
      </w:pPr>
      <w:r>
        <w:t xml:space="preserve">ManageUser.java file has following minimum entities. </w:t>
      </w:r>
    </w:p>
    <w:p w:rsidR="002B3C5F" w:rsidRDefault="002B3C5F" w:rsidP="00AF7BA4">
      <w:pPr>
        <w:pStyle w:val="ListParagraph"/>
        <w:numPr>
          <w:ilvl w:val="0"/>
          <w:numId w:val="23"/>
        </w:numPr>
      </w:pPr>
      <w:r>
        <w:t>Refer screenshot below.</w:t>
      </w:r>
    </w:p>
    <w:p w:rsidR="002B3C5F" w:rsidRDefault="002B3C5F" w:rsidP="002B3C5F">
      <w:pPr>
        <w:numPr>
          <w:ilvl w:val="0"/>
          <w:numId w:val="2"/>
        </w:numPr>
      </w:pPr>
      <w:proofErr w:type="spellStart"/>
      <w:r w:rsidRPr="00660ACC">
        <w:t>ManageUserDriver</w:t>
      </w:r>
      <w:proofErr w:type="spellEnd"/>
      <w:r>
        <w:t xml:space="preserve">  Class</w:t>
      </w:r>
    </w:p>
    <w:p w:rsidR="002B3C5F" w:rsidRDefault="002B3C5F" w:rsidP="002B3C5F">
      <w:pPr>
        <w:numPr>
          <w:ilvl w:val="0"/>
          <w:numId w:val="2"/>
        </w:numPr>
      </w:pPr>
      <w:r>
        <w:t>Methods for components with signature(</w:t>
      </w:r>
      <w:proofErr w:type="spellStart"/>
      <w:r>
        <w:t>DataRow</w:t>
      </w:r>
      <w:proofErr w:type="spellEnd"/>
      <w:r>
        <w:t xml:space="preserve"> input, </w:t>
      </w:r>
      <w:proofErr w:type="spellStart"/>
      <w:r>
        <w:t>DataRow</w:t>
      </w:r>
      <w:proofErr w:type="spellEnd"/>
      <w:r>
        <w:t xml:space="preserve"> output)</w:t>
      </w:r>
    </w:p>
    <w:p w:rsidR="002B3C5F" w:rsidRDefault="002B3C5F" w:rsidP="002B3C5F"/>
    <w:p w:rsidR="002B3C5F" w:rsidRDefault="002B3C5F" w:rsidP="002B3C5F"/>
    <w:p w:rsidR="002B3C5F" w:rsidRDefault="002B3C5F" w:rsidP="002B3C5F"/>
    <w:p w:rsidR="002B3C5F" w:rsidRDefault="003B5EB9" w:rsidP="002B3C5F">
      <w:r>
        <w:rPr>
          <w:noProof/>
          <w:lang w:bidi="ar-SA"/>
        </w:rPr>
        <w:lastRenderedPageBreak/>
        <w:drawing>
          <wp:inline distT="0" distB="0" distL="0" distR="0" wp14:anchorId="330715DA" wp14:editId="2DDF8D10">
            <wp:extent cx="5943600" cy="4191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Default="002B3C5F" w:rsidP="002B3C5F">
      <w:pPr>
        <w:contextualSpacing/>
      </w:pPr>
    </w:p>
    <w:p w:rsidR="002B3C5F" w:rsidRDefault="002B3C5F" w:rsidP="002B3C5F">
      <w:pPr>
        <w:pStyle w:val="Heading2"/>
        <w:numPr>
          <w:ilvl w:val="2"/>
          <w:numId w:val="1"/>
        </w:numPr>
      </w:pPr>
      <w:bookmarkStart w:id="38" w:name="_Toc392260803"/>
      <w:bookmarkStart w:id="39" w:name="_Toc421632177"/>
      <w:r w:rsidRPr="00C330E6">
        <w:t xml:space="preserve">Creation of </w:t>
      </w:r>
      <w:r>
        <w:t>Object Repository</w:t>
      </w:r>
      <w:bookmarkEnd w:id="38"/>
      <w:bookmarkEnd w:id="39"/>
    </w:p>
    <w:p w:rsidR="002B3C5F" w:rsidRDefault="002B3C5F" w:rsidP="002B3C5F">
      <w:pPr>
        <w:ind w:left="720"/>
        <w:rPr>
          <w:b/>
        </w:rPr>
      </w:pPr>
    </w:p>
    <w:p w:rsidR="002B3C5F" w:rsidRDefault="002B3C5F" w:rsidP="002B3C5F">
      <w:pPr>
        <w:numPr>
          <w:ilvl w:val="1"/>
          <w:numId w:val="3"/>
        </w:numPr>
        <w:rPr>
          <w:b/>
        </w:rPr>
      </w:pPr>
      <w:r w:rsidRPr="00B655CF">
        <w:rPr>
          <w:b/>
        </w:rPr>
        <w:t>Create Shared Object Repository</w:t>
      </w:r>
    </w:p>
    <w:p w:rsidR="00F5244E" w:rsidRDefault="002B3C5F" w:rsidP="00F5244E">
      <w:pPr>
        <w:pStyle w:val="ListParagraph"/>
        <w:numPr>
          <w:ilvl w:val="0"/>
          <w:numId w:val="16"/>
        </w:numPr>
      </w:pPr>
      <w:r>
        <w:t xml:space="preserve">Maintain shared object repository with object identification details in uiMap.xls. </w:t>
      </w:r>
    </w:p>
    <w:p w:rsidR="00F5244E" w:rsidRDefault="002B3C5F" w:rsidP="00F5244E">
      <w:pPr>
        <w:pStyle w:val="ListParagraph"/>
        <w:numPr>
          <w:ilvl w:val="0"/>
          <w:numId w:val="16"/>
        </w:numPr>
      </w:pPr>
      <w:r>
        <w:t xml:space="preserve">This is shared across all test cases for a given application. </w:t>
      </w:r>
    </w:p>
    <w:p w:rsidR="002B3C5F" w:rsidRDefault="002B3C5F" w:rsidP="00F5244E">
      <w:pPr>
        <w:pStyle w:val="ListParagraph"/>
        <w:numPr>
          <w:ilvl w:val="0"/>
          <w:numId w:val="16"/>
        </w:numPr>
      </w:pPr>
      <w:r>
        <w:t>F</w:t>
      </w:r>
      <w:r w:rsidR="00F5244E">
        <w:t xml:space="preserve">ollowing is a sample </w:t>
      </w:r>
      <w:proofErr w:type="spellStart"/>
      <w:r w:rsidR="00F5244E">
        <w:t>uiMap</w:t>
      </w:r>
      <w:proofErr w:type="spellEnd"/>
      <w:r w:rsidR="00F5244E">
        <w:t xml:space="preserve"> file:</w:t>
      </w:r>
    </w:p>
    <w:p w:rsidR="002B3C5F" w:rsidRPr="00EE77C3" w:rsidRDefault="002B3C5F" w:rsidP="002B3C5F">
      <w:pPr>
        <w:ind w:left="720"/>
      </w:pPr>
    </w:p>
    <w:p w:rsidR="002B3C5F" w:rsidRDefault="002B3C5F" w:rsidP="002B3C5F">
      <w:pPr>
        <w:spacing w:before="100" w:beforeAutospacing="1" w:line="240" w:lineRule="auto"/>
        <w:ind w:left="720"/>
        <w:rPr>
          <w:rFonts w:cs="Calibri"/>
        </w:rPr>
      </w:pPr>
      <w:r>
        <w:rPr>
          <w:rFonts w:cs="Calibri"/>
          <w:noProof/>
          <w:lang w:bidi="ar-SA"/>
        </w:rPr>
        <w:drawing>
          <wp:inline distT="0" distB="0" distL="0" distR="0" wp14:anchorId="6CE1EC25" wp14:editId="322D470C">
            <wp:extent cx="5482281" cy="1255630"/>
            <wp:effectExtent l="0" t="0" r="444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81" cy="125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5F" w:rsidRDefault="002B3C5F" w:rsidP="002B3C5F">
      <w:pPr>
        <w:ind w:left="360"/>
      </w:pPr>
    </w:p>
    <w:p w:rsidR="00957B7A" w:rsidRDefault="00957B7A" w:rsidP="002B3C5F">
      <w:pPr>
        <w:ind w:left="360"/>
      </w:pPr>
    </w:p>
    <w:p w:rsidR="002B3C5F" w:rsidRPr="00C330E6" w:rsidRDefault="002B3C5F" w:rsidP="002B3C5F">
      <w:pPr>
        <w:pStyle w:val="Heading2"/>
        <w:numPr>
          <w:ilvl w:val="2"/>
          <w:numId w:val="1"/>
        </w:numPr>
      </w:pPr>
      <w:bookmarkStart w:id="40" w:name="_Toc392260804"/>
      <w:bookmarkStart w:id="41" w:name="_Toc421632178"/>
      <w:r w:rsidRPr="00C330E6">
        <w:lastRenderedPageBreak/>
        <w:t xml:space="preserve">Creation of reusable </w:t>
      </w:r>
      <w:r>
        <w:t>components</w:t>
      </w:r>
      <w:r w:rsidRPr="00C330E6">
        <w:t xml:space="preserve"> in module driver file</w:t>
      </w:r>
      <w:bookmarkEnd w:id="40"/>
      <w:bookmarkEnd w:id="41"/>
    </w:p>
    <w:p w:rsidR="002B3C5F" w:rsidRPr="00714981" w:rsidRDefault="002B3C5F" w:rsidP="002B3C5F">
      <w:bookmarkStart w:id="42" w:name="OLE_LINK12"/>
      <w:bookmarkStart w:id="43" w:name="OLE_LINK13"/>
      <w:r w:rsidRPr="00714981">
        <w:t xml:space="preserve">Every action identified for the application is defined in the Module Driver as a function. These </w:t>
      </w:r>
      <w:r>
        <w:t>components</w:t>
      </w:r>
      <w:r w:rsidRPr="00714981">
        <w:t xml:space="preserve"> contain scripts to invoke actions on controls and also track the validation in the application.</w:t>
      </w:r>
    </w:p>
    <w:p w:rsidR="002B3C5F" w:rsidRDefault="002B3C5F" w:rsidP="002B3C5F">
      <w:pPr>
        <w:rPr>
          <w:b/>
          <w:bCs/>
        </w:rPr>
      </w:pPr>
    </w:p>
    <w:p w:rsidR="002B3C5F" w:rsidRPr="00714981" w:rsidRDefault="002B3C5F" w:rsidP="002B3C5F">
      <w:pPr>
        <w:rPr>
          <w:b/>
          <w:bCs/>
          <w:i/>
          <w:iCs/>
        </w:rPr>
      </w:pPr>
      <w:r w:rsidRPr="00714981">
        <w:rPr>
          <w:b/>
          <w:bCs/>
        </w:rPr>
        <w:t>Example:</w:t>
      </w:r>
    </w:p>
    <w:p w:rsidR="002B3C5F" w:rsidRDefault="002B3C5F" w:rsidP="002B3C5F">
      <w:pPr>
        <w:rPr>
          <w:iCs/>
        </w:rPr>
      </w:pPr>
      <w:r w:rsidRPr="00DB4D4C">
        <w:rPr>
          <w:iCs/>
        </w:rPr>
        <w:t>Following is an action for Login to application.  Login component</w:t>
      </w:r>
      <w:r>
        <w:rPr>
          <w:iCs/>
        </w:rPr>
        <w:t xml:space="preserve"> requires user name and </w:t>
      </w:r>
      <w:r w:rsidRPr="00DB4D4C">
        <w:rPr>
          <w:iCs/>
        </w:rPr>
        <w:t>password</w:t>
      </w:r>
      <w:r>
        <w:rPr>
          <w:iCs/>
        </w:rPr>
        <w:t xml:space="preserve"> values</w:t>
      </w:r>
      <w:r w:rsidRPr="00DB4D4C">
        <w:rPr>
          <w:iCs/>
        </w:rPr>
        <w:t xml:space="preserve">. Every reusable component accepts two parameters. Parameters are </w:t>
      </w:r>
      <w:r>
        <w:rPr>
          <w:iCs/>
        </w:rPr>
        <w:t>“</w:t>
      </w:r>
      <w:r w:rsidRPr="00DB4D4C">
        <w:rPr>
          <w:iCs/>
        </w:rPr>
        <w:t>input</w:t>
      </w:r>
      <w:r>
        <w:rPr>
          <w:iCs/>
        </w:rPr>
        <w:t>”</w:t>
      </w:r>
      <w:r w:rsidRPr="00DB4D4C">
        <w:rPr>
          <w:iCs/>
        </w:rPr>
        <w:t xml:space="preserve"> and </w:t>
      </w:r>
      <w:r>
        <w:rPr>
          <w:iCs/>
        </w:rPr>
        <w:t>“</w:t>
      </w:r>
      <w:r w:rsidRPr="00DB4D4C">
        <w:rPr>
          <w:iCs/>
        </w:rPr>
        <w:t>ou</w:t>
      </w:r>
      <w:r w:rsidR="00957B7A">
        <w:rPr>
          <w:iCs/>
        </w:rPr>
        <w:t>t</w:t>
      </w:r>
      <w:r w:rsidRPr="00DB4D4C">
        <w:rPr>
          <w:iCs/>
        </w:rPr>
        <w:t>put</w:t>
      </w:r>
      <w:r>
        <w:rPr>
          <w:iCs/>
        </w:rPr>
        <w:t>”</w:t>
      </w:r>
      <w:r w:rsidRPr="00DB4D4C">
        <w:rPr>
          <w:iCs/>
        </w:rPr>
        <w:t xml:space="preserve">. Input parameter is dictionary object which </w:t>
      </w:r>
      <w:r>
        <w:rPr>
          <w:iCs/>
        </w:rPr>
        <w:t xml:space="preserve">contains </w:t>
      </w:r>
      <w:proofErr w:type="spellStart"/>
      <w:r w:rsidRPr="00DB4D4C">
        <w:rPr>
          <w:iCs/>
        </w:rPr>
        <w:t>testdata</w:t>
      </w:r>
      <w:proofErr w:type="spellEnd"/>
      <w:r>
        <w:rPr>
          <w:iCs/>
        </w:rPr>
        <w:t xml:space="preserve"> of the component.</w:t>
      </w:r>
      <w:r w:rsidRPr="00DB4D4C">
        <w:rPr>
          <w:iCs/>
        </w:rPr>
        <w:t xml:space="preserve"> </w:t>
      </w:r>
      <w:r>
        <w:rPr>
          <w:iCs/>
        </w:rPr>
        <w:t xml:space="preserve"> </w:t>
      </w:r>
    </w:p>
    <w:p w:rsidR="002B3C5F" w:rsidRPr="00B4565B" w:rsidRDefault="002B3C5F" w:rsidP="002B3C5F">
      <w:pPr>
        <w:rPr>
          <w:i/>
          <w:iCs/>
        </w:rPr>
      </w:pPr>
    </w:p>
    <w:p w:rsidR="002B3C5F" w:rsidRPr="00714981" w:rsidRDefault="003B5EB9" w:rsidP="002B3C5F">
      <w:pPr>
        <w:rPr>
          <w:rFonts w:cs="Lucida Fax"/>
          <w:b/>
          <w:bCs/>
        </w:rPr>
      </w:pPr>
      <w:r>
        <w:rPr>
          <w:noProof/>
          <w:lang w:bidi="ar-SA"/>
        </w:rPr>
        <w:drawing>
          <wp:inline distT="0" distB="0" distL="0" distR="0" wp14:anchorId="2DCDD4C4" wp14:editId="4C6841E9">
            <wp:extent cx="5947719" cy="3271451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714981" w:rsidRDefault="002B3C5F" w:rsidP="002B3C5F">
      <w:pPr>
        <w:rPr>
          <w:b/>
          <w:bCs/>
          <w:color w:val="808080"/>
          <w:sz w:val="18"/>
          <w:szCs w:val="18"/>
        </w:rPr>
      </w:pPr>
      <w:proofErr w:type="spellStart"/>
      <w:proofErr w:type="gramStart"/>
      <w:r>
        <w:rPr>
          <w:b/>
          <w:bCs/>
          <w:color w:val="808080"/>
          <w:sz w:val="18"/>
          <w:szCs w:val="18"/>
        </w:rPr>
        <w:t>webActions</w:t>
      </w:r>
      <w:proofErr w:type="spellEnd"/>
      <w:proofErr w:type="gramEnd"/>
      <w:r w:rsidRPr="00714981">
        <w:rPr>
          <w:b/>
          <w:bCs/>
          <w:color w:val="808080"/>
          <w:sz w:val="18"/>
          <w:szCs w:val="18"/>
        </w:rPr>
        <w:t xml:space="preserve"> = Object of the Web Application Driver Class</w:t>
      </w:r>
    </w:p>
    <w:p w:rsidR="002B3C5F" w:rsidRPr="00714981" w:rsidRDefault="002B3C5F" w:rsidP="00F5244E">
      <w:pPr>
        <w:pStyle w:val="ListParagraph"/>
        <w:numPr>
          <w:ilvl w:val="0"/>
          <w:numId w:val="17"/>
        </w:numPr>
      </w:pPr>
      <w:r w:rsidRPr="00F5244E">
        <w:rPr>
          <w:b/>
          <w:bCs/>
        </w:rPr>
        <w:t xml:space="preserve">Step 1: </w:t>
      </w:r>
      <w:r w:rsidRPr="00714981">
        <w:t xml:space="preserve">Sets </w:t>
      </w:r>
      <w:r>
        <w:t xml:space="preserve">value in </w:t>
      </w:r>
      <w:proofErr w:type="spellStart"/>
      <w:r>
        <w:t>userI</w:t>
      </w:r>
      <w:r w:rsidR="00957B7A">
        <w:t>D</w:t>
      </w:r>
      <w:proofErr w:type="spellEnd"/>
      <w:r>
        <w:t xml:space="preserve"> field</w:t>
      </w:r>
    </w:p>
    <w:p w:rsidR="002B3C5F" w:rsidRPr="00714981" w:rsidRDefault="002B3C5F" w:rsidP="00F5244E">
      <w:pPr>
        <w:pStyle w:val="ListParagraph"/>
        <w:numPr>
          <w:ilvl w:val="0"/>
          <w:numId w:val="17"/>
        </w:numPr>
      </w:pPr>
      <w:r w:rsidRPr="00F5244E">
        <w:rPr>
          <w:b/>
          <w:bCs/>
        </w:rPr>
        <w:t xml:space="preserve">Step 2: </w:t>
      </w:r>
      <w:r>
        <w:t>Sets the value in password field</w:t>
      </w:r>
    </w:p>
    <w:p w:rsidR="002B3C5F" w:rsidRDefault="002B3C5F" w:rsidP="00F5244E">
      <w:pPr>
        <w:pStyle w:val="ListParagraph"/>
        <w:numPr>
          <w:ilvl w:val="0"/>
          <w:numId w:val="17"/>
        </w:numPr>
      </w:pPr>
      <w:r w:rsidRPr="00F5244E">
        <w:rPr>
          <w:b/>
          <w:bCs/>
        </w:rPr>
        <w:t xml:space="preserve">Step 3 : </w:t>
      </w:r>
      <w:r w:rsidRPr="00781F2E">
        <w:t>Click on “</w:t>
      </w:r>
      <w:r>
        <w:t>l</w:t>
      </w:r>
      <w:r w:rsidRPr="00781F2E">
        <w:t>ogin” button</w:t>
      </w:r>
    </w:p>
    <w:p w:rsidR="002B3C5F" w:rsidRDefault="002B3C5F" w:rsidP="00F5244E">
      <w:pPr>
        <w:pStyle w:val="ListParagraph"/>
        <w:numPr>
          <w:ilvl w:val="0"/>
          <w:numId w:val="17"/>
        </w:numPr>
      </w:pPr>
      <w:r w:rsidRPr="00F5244E">
        <w:rPr>
          <w:b/>
          <w:bCs/>
        </w:rPr>
        <w:t xml:space="preserve">Step 4 : </w:t>
      </w:r>
      <w:r>
        <w:t>Verification and reporting results</w:t>
      </w:r>
    </w:p>
    <w:p w:rsidR="002B3C5F" w:rsidRPr="00FA143E" w:rsidRDefault="002B3C5F" w:rsidP="002B3C5F"/>
    <w:p w:rsidR="002B3C5F" w:rsidRDefault="002B3C5F" w:rsidP="002B3C5F">
      <w:r w:rsidRPr="00714981">
        <w:t xml:space="preserve">All such business </w:t>
      </w:r>
      <w:r>
        <w:t>components</w:t>
      </w:r>
      <w:r w:rsidRPr="00714981">
        <w:t xml:space="preserve"> will be designed and added to the module driver. These modules together will comprise of a scenario (test case scenario). Hence, allowing us to perform all business processes by breaking them down into </w:t>
      </w:r>
      <w:r>
        <w:t>components</w:t>
      </w:r>
      <w:r w:rsidRPr="00714981">
        <w:t xml:space="preserve"> and reusing them in different scenarios.</w:t>
      </w:r>
    </w:p>
    <w:p w:rsidR="002B3C5F" w:rsidRDefault="002B3C5F" w:rsidP="002B3C5F">
      <w:pPr>
        <w:pStyle w:val="Heading2"/>
        <w:numPr>
          <w:ilvl w:val="2"/>
          <w:numId w:val="1"/>
        </w:numPr>
      </w:pPr>
      <w:bookmarkStart w:id="44" w:name="_Toc392260805"/>
      <w:bookmarkStart w:id="45" w:name="_Toc421632179"/>
      <w:bookmarkEnd w:id="42"/>
      <w:bookmarkEnd w:id="43"/>
      <w:r w:rsidRPr="00C330E6">
        <w:t xml:space="preserve">Creation of </w:t>
      </w:r>
      <w:proofErr w:type="spellStart"/>
      <w:r>
        <w:t>testcase</w:t>
      </w:r>
      <w:proofErr w:type="spellEnd"/>
      <w:r>
        <w:t xml:space="preserve"> in excel file</w:t>
      </w:r>
      <w:bookmarkEnd w:id="44"/>
      <w:bookmarkEnd w:id="45"/>
    </w:p>
    <w:p w:rsidR="00F5244E" w:rsidRDefault="002B3C5F" w:rsidP="00F5244E">
      <w:pPr>
        <w:pStyle w:val="ListParagraph"/>
        <w:numPr>
          <w:ilvl w:val="0"/>
          <w:numId w:val="18"/>
        </w:numPr>
      </w:pPr>
      <w:r>
        <w:t xml:space="preserve">CBF is a data driven testing automation framework where test input values </w:t>
      </w:r>
      <w:proofErr w:type="gramStart"/>
      <w:r>
        <w:t>are</w:t>
      </w:r>
      <w:proofErr w:type="gramEnd"/>
      <w:r>
        <w:t xml:space="preserve"> read from data files.</w:t>
      </w:r>
    </w:p>
    <w:p w:rsidR="00F5244E" w:rsidRDefault="002B3C5F" w:rsidP="00F5244E">
      <w:pPr>
        <w:pStyle w:val="ListParagraph"/>
        <w:numPr>
          <w:ilvl w:val="0"/>
          <w:numId w:val="18"/>
        </w:numPr>
      </w:pPr>
      <w:r>
        <w:t xml:space="preserve">The different data files in CBF are Master Data and Centralized data </w:t>
      </w:r>
      <w:proofErr w:type="gramStart"/>
      <w:r>
        <w:t>Table(</w:t>
      </w:r>
      <w:proofErr w:type="gramEnd"/>
      <w:r>
        <w:t xml:space="preserve">CDT) and Test Case specific data sheet. </w:t>
      </w:r>
    </w:p>
    <w:p w:rsidR="00F5244E" w:rsidRPr="00F5244E" w:rsidRDefault="002B3C5F" w:rsidP="002B3C5F">
      <w:pPr>
        <w:pStyle w:val="ListParagraph"/>
        <w:numPr>
          <w:ilvl w:val="0"/>
          <w:numId w:val="18"/>
        </w:numPr>
        <w:rPr>
          <w:rFonts w:cs="Arial"/>
          <w:color w:val="222222"/>
          <w:szCs w:val="20"/>
        </w:rPr>
      </w:pPr>
      <w:r>
        <w:t>The data is then loaded into variables in action code in the coded scripts.</w:t>
      </w:r>
    </w:p>
    <w:p w:rsidR="002B3C5F" w:rsidRPr="00F5244E" w:rsidRDefault="002B3C5F" w:rsidP="002B3C5F">
      <w:pPr>
        <w:pStyle w:val="ListParagraph"/>
        <w:numPr>
          <w:ilvl w:val="0"/>
          <w:numId w:val="18"/>
        </w:numPr>
        <w:rPr>
          <w:rFonts w:cs="Arial"/>
          <w:color w:val="222222"/>
          <w:szCs w:val="20"/>
        </w:rPr>
      </w:pPr>
      <w:r w:rsidRPr="00F5244E">
        <w:rPr>
          <w:rFonts w:cs="Arial"/>
          <w:color w:val="222222"/>
          <w:szCs w:val="20"/>
        </w:rPr>
        <w:t>Test Case file contains the Reference, Variables, Iterations, Steps sheets</w:t>
      </w:r>
      <w:bookmarkEnd w:id="29"/>
      <w:bookmarkEnd w:id="30"/>
    </w:p>
    <w:p w:rsidR="002B3C5F" w:rsidRPr="00C02065" w:rsidRDefault="002B3C5F" w:rsidP="002B3C5F">
      <w:pPr>
        <w:keepNext/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 wp14:anchorId="4A3D5278" wp14:editId="2D91AA99">
            <wp:extent cx="5707646" cy="2525927"/>
            <wp:effectExtent l="133350" t="95250" r="140970" b="103505"/>
            <wp:docPr id="15" name="Picture 15" descr="D:\Siddhartha\Documentations\Images for iTAF\TestC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iddhartha\Documentations\Images for iTAF\TestCas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49" cy="2531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Default="002B3C5F" w:rsidP="002B3C5F">
      <w:pPr>
        <w:ind w:left="180"/>
        <w:rPr>
          <w:b/>
          <w:color w:val="000000"/>
          <w:sz w:val="24"/>
          <w:szCs w:val="24"/>
        </w:rPr>
      </w:pP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Conventions: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The steps containing sheet must be named as “Steps”.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1</w:t>
      </w:r>
      <w:r w:rsidRPr="00657704">
        <w:rPr>
          <w:color w:val="000000"/>
          <w:szCs w:val="24"/>
          <w:vertAlign w:val="superscript"/>
        </w:rPr>
        <w:t>st</w:t>
      </w:r>
      <w:r w:rsidRPr="00657704">
        <w:rPr>
          <w:color w:val="000000"/>
          <w:szCs w:val="24"/>
        </w:rPr>
        <w:t xml:space="preserve"> row must be same as shown in </w:t>
      </w:r>
      <w:r w:rsidR="00AE7AC1">
        <w:rPr>
          <w:color w:val="000000"/>
          <w:szCs w:val="24"/>
        </w:rPr>
        <w:t xml:space="preserve">above </w:t>
      </w:r>
      <w:r w:rsidRPr="00657704">
        <w:rPr>
          <w:color w:val="000000"/>
          <w:szCs w:val="24"/>
        </w:rPr>
        <w:t>fig.</w:t>
      </w: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‘Steps’ sheet:</w:t>
      </w:r>
      <w:r>
        <w:rPr>
          <w:b/>
          <w:color w:val="000000"/>
          <w:sz w:val="24"/>
          <w:szCs w:val="24"/>
        </w:rPr>
        <w:t xml:space="preserve"> (TC </w:t>
      </w:r>
      <w:proofErr w:type="gramStart"/>
      <w:r>
        <w:rPr>
          <w:b/>
          <w:color w:val="000000"/>
          <w:sz w:val="24"/>
          <w:szCs w:val="24"/>
        </w:rPr>
        <w:t>file</w:t>
      </w:r>
      <w:proofErr w:type="gramEnd"/>
      <w:r>
        <w:rPr>
          <w:b/>
          <w:color w:val="000000"/>
          <w:sz w:val="24"/>
          <w:szCs w:val="24"/>
        </w:rPr>
        <w:t>)</w:t>
      </w:r>
    </w:p>
    <w:p w:rsidR="002B3C5F" w:rsidRPr="00F5244E" w:rsidRDefault="002B3C5F" w:rsidP="00345232">
      <w:pPr>
        <w:pStyle w:val="ListParagraph"/>
        <w:ind w:left="900"/>
        <w:rPr>
          <w:b/>
          <w:color w:val="000000"/>
          <w:szCs w:val="24"/>
        </w:rPr>
      </w:pPr>
      <w:r w:rsidRPr="00F5244E">
        <w:rPr>
          <w:b/>
          <w:color w:val="000000"/>
          <w:szCs w:val="24"/>
        </w:rPr>
        <w:t>Column Names:</w:t>
      </w:r>
    </w:p>
    <w:p w:rsidR="002B3C5F" w:rsidRPr="00F5244E" w:rsidRDefault="002B3C5F" w:rsidP="00F5244E">
      <w:pPr>
        <w:pStyle w:val="ListParagraph"/>
        <w:numPr>
          <w:ilvl w:val="0"/>
          <w:numId w:val="19"/>
        </w:numPr>
        <w:rPr>
          <w:color w:val="000000"/>
          <w:szCs w:val="24"/>
        </w:rPr>
      </w:pPr>
      <w:proofErr w:type="spellStart"/>
      <w:r w:rsidRPr="00F5244E">
        <w:rPr>
          <w:b/>
          <w:color w:val="000000"/>
          <w:szCs w:val="24"/>
        </w:rPr>
        <w:t>stepName</w:t>
      </w:r>
      <w:proofErr w:type="spellEnd"/>
      <w:r w:rsidRPr="00F5244E">
        <w:rPr>
          <w:color w:val="000000"/>
          <w:szCs w:val="24"/>
        </w:rPr>
        <w:t>: User friendly name</w:t>
      </w:r>
    </w:p>
    <w:p w:rsidR="002B3C5F" w:rsidRPr="00F5244E" w:rsidRDefault="002B3C5F" w:rsidP="00F5244E">
      <w:pPr>
        <w:pStyle w:val="ListParagraph"/>
        <w:numPr>
          <w:ilvl w:val="0"/>
          <w:numId w:val="19"/>
        </w:numPr>
        <w:tabs>
          <w:tab w:val="left" w:pos="6390"/>
        </w:tabs>
        <w:rPr>
          <w:color w:val="000000"/>
          <w:szCs w:val="24"/>
        </w:rPr>
      </w:pPr>
      <w:proofErr w:type="spellStart"/>
      <w:r w:rsidRPr="00F5244E">
        <w:rPr>
          <w:b/>
          <w:color w:val="000000"/>
          <w:szCs w:val="24"/>
        </w:rPr>
        <w:t>moduleCode</w:t>
      </w:r>
      <w:proofErr w:type="spellEnd"/>
      <w:r w:rsidRPr="00F5244E">
        <w:rPr>
          <w:color w:val="000000"/>
          <w:szCs w:val="24"/>
        </w:rPr>
        <w:t xml:space="preserve">: module name </w:t>
      </w:r>
      <w:r w:rsidRPr="00F5244E">
        <w:rPr>
          <w:color w:val="000000"/>
          <w:szCs w:val="24"/>
        </w:rPr>
        <w:tab/>
      </w:r>
    </w:p>
    <w:p w:rsidR="002B3C5F" w:rsidRPr="00F5244E" w:rsidRDefault="002B3C5F" w:rsidP="00F5244E">
      <w:pPr>
        <w:pStyle w:val="ListParagraph"/>
        <w:numPr>
          <w:ilvl w:val="0"/>
          <w:numId w:val="19"/>
        </w:numPr>
        <w:rPr>
          <w:color w:val="000000"/>
          <w:szCs w:val="24"/>
        </w:rPr>
      </w:pPr>
      <w:proofErr w:type="spellStart"/>
      <w:r w:rsidRPr="00F5244E">
        <w:rPr>
          <w:b/>
          <w:color w:val="000000"/>
          <w:szCs w:val="24"/>
        </w:rPr>
        <w:t>actionCode</w:t>
      </w:r>
      <w:proofErr w:type="spellEnd"/>
      <w:r w:rsidRPr="00F5244E">
        <w:rPr>
          <w:color w:val="000000"/>
          <w:szCs w:val="24"/>
        </w:rPr>
        <w:t>: action name</w:t>
      </w:r>
    </w:p>
    <w:p w:rsidR="002B3C5F" w:rsidRPr="00F5244E" w:rsidRDefault="002B3C5F" w:rsidP="00F5244E">
      <w:pPr>
        <w:pStyle w:val="ListParagraph"/>
        <w:numPr>
          <w:ilvl w:val="0"/>
          <w:numId w:val="19"/>
        </w:numPr>
        <w:rPr>
          <w:color w:val="000000"/>
          <w:szCs w:val="24"/>
        </w:rPr>
      </w:pPr>
      <w:proofErr w:type="spellStart"/>
      <w:r w:rsidRPr="00F5244E">
        <w:rPr>
          <w:b/>
          <w:color w:val="000000"/>
          <w:szCs w:val="24"/>
        </w:rPr>
        <w:t>offlineRowId</w:t>
      </w:r>
      <w:proofErr w:type="spellEnd"/>
      <w:r w:rsidRPr="00F5244E">
        <w:rPr>
          <w:color w:val="000000"/>
          <w:szCs w:val="24"/>
        </w:rPr>
        <w:t xml:space="preserve">: </w:t>
      </w:r>
      <w:proofErr w:type="spellStart"/>
      <w:r w:rsidRPr="00F5244E">
        <w:rPr>
          <w:color w:val="000000"/>
          <w:szCs w:val="24"/>
        </w:rPr>
        <w:t>rowId</w:t>
      </w:r>
      <w:proofErr w:type="spellEnd"/>
      <w:r w:rsidRPr="00F5244E">
        <w:rPr>
          <w:color w:val="000000"/>
          <w:szCs w:val="24"/>
        </w:rPr>
        <w:t xml:space="preserve"> of a table from CDT</w:t>
      </w:r>
    </w:p>
    <w:p w:rsidR="002B3C5F" w:rsidRPr="00F5244E" w:rsidRDefault="002B3C5F" w:rsidP="00F5244E">
      <w:pPr>
        <w:pStyle w:val="ListParagraph"/>
        <w:numPr>
          <w:ilvl w:val="0"/>
          <w:numId w:val="19"/>
        </w:numPr>
        <w:rPr>
          <w:color w:val="000000"/>
          <w:szCs w:val="24"/>
        </w:rPr>
      </w:pPr>
      <w:proofErr w:type="spellStart"/>
      <w:r w:rsidRPr="00F5244E">
        <w:rPr>
          <w:b/>
          <w:color w:val="000000"/>
          <w:szCs w:val="24"/>
        </w:rPr>
        <w:t>inlineRowId</w:t>
      </w:r>
      <w:proofErr w:type="spellEnd"/>
      <w:r w:rsidRPr="00F5244E">
        <w:rPr>
          <w:color w:val="000000"/>
          <w:szCs w:val="24"/>
        </w:rPr>
        <w:t xml:space="preserve">: inline </w:t>
      </w:r>
      <w:proofErr w:type="spellStart"/>
      <w:r w:rsidRPr="00F5244E">
        <w:rPr>
          <w:color w:val="000000"/>
          <w:szCs w:val="24"/>
        </w:rPr>
        <w:t>rowid</w:t>
      </w:r>
      <w:proofErr w:type="spellEnd"/>
    </w:p>
    <w:p w:rsidR="002B3C5F" w:rsidRPr="00F5244E" w:rsidRDefault="002B3C5F" w:rsidP="00F5244E">
      <w:pPr>
        <w:pStyle w:val="ListParagraph"/>
        <w:numPr>
          <w:ilvl w:val="0"/>
          <w:numId w:val="19"/>
        </w:numPr>
        <w:rPr>
          <w:color w:val="000000"/>
          <w:szCs w:val="24"/>
        </w:rPr>
      </w:pPr>
      <w:r w:rsidRPr="00F5244E">
        <w:rPr>
          <w:b/>
          <w:color w:val="000000"/>
          <w:szCs w:val="24"/>
        </w:rPr>
        <w:t>parameters</w:t>
      </w:r>
      <w:r w:rsidRPr="00F5244E">
        <w:rPr>
          <w:color w:val="000000"/>
          <w:szCs w:val="24"/>
        </w:rPr>
        <w:t>: to access or to store parameters</w:t>
      </w:r>
    </w:p>
    <w:p w:rsidR="00F5244E" w:rsidRDefault="002B3C5F" w:rsidP="00F5244E">
      <w:pPr>
        <w:pStyle w:val="ListParagraph"/>
        <w:numPr>
          <w:ilvl w:val="0"/>
          <w:numId w:val="19"/>
        </w:numPr>
        <w:rPr>
          <w:color w:val="000000"/>
          <w:szCs w:val="24"/>
        </w:rPr>
      </w:pPr>
      <w:r w:rsidRPr="00F5244E">
        <w:rPr>
          <w:color w:val="000000"/>
          <w:szCs w:val="24"/>
        </w:rPr>
        <w:t>_</w:t>
      </w:r>
      <w:proofErr w:type="spellStart"/>
      <w:r w:rsidRPr="00F5244E">
        <w:rPr>
          <w:b/>
          <w:color w:val="000000"/>
          <w:szCs w:val="24"/>
        </w:rPr>
        <w:t>selectYN</w:t>
      </w:r>
      <w:proofErr w:type="spellEnd"/>
      <w:r w:rsidRPr="00F5244E">
        <w:rPr>
          <w:color w:val="000000"/>
          <w:szCs w:val="24"/>
        </w:rPr>
        <w:t xml:space="preserve"> : test step to be executed or not</w:t>
      </w:r>
    </w:p>
    <w:p w:rsidR="002B3C5F" w:rsidRPr="00F5244E" w:rsidRDefault="00F5244E" w:rsidP="00F5244E">
      <w:pPr>
        <w:pStyle w:val="ListParagraph"/>
        <w:numPr>
          <w:ilvl w:val="0"/>
          <w:numId w:val="19"/>
        </w:numPr>
        <w:rPr>
          <w:color w:val="000000"/>
          <w:szCs w:val="24"/>
        </w:rPr>
      </w:pPr>
      <w:r w:rsidRPr="00657704">
        <w:rPr>
          <w:b/>
          <w:color w:val="000000"/>
          <w:szCs w:val="24"/>
        </w:rPr>
        <w:t xml:space="preserve">‘Login’ sheet: </w:t>
      </w:r>
      <w:r w:rsidRPr="00F5244E">
        <w:rPr>
          <w:color w:val="000000"/>
          <w:szCs w:val="24"/>
        </w:rPr>
        <w:t>Inline data (This sheet name will vary as per the action code)</w:t>
      </w:r>
    </w:p>
    <w:p w:rsidR="00AE7AC1" w:rsidRDefault="00AE7AC1" w:rsidP="002B3C5F">
      <w:pPr>
        <w:keepNext/>
        <w:ind w:left="180"/>
        <w:rPr>
          <w:noProof/>
          <w:color w:val="000000"/>
          <w:sz w:val="24"/>
          <w:szCs w:val="24"/>
          <w:lang w:bidi="ar-SA"/>
        </w:rPr>
      </w:pPr>
    </w:p>
    <w:p w:rsidR="002B3C5F" w:rsidRPr="00C02065" w:rsidRDefault="002B3C5F" w:rsidP="002B3C5F">
      <w:pPr>
        <w:keepNext/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70EBE650" wp14:editId="24EF8CEA">
            <wp:extent cx="4263992" cy="1183907"/>
            <wp:effectExtent l="114300" t="76200" r="118110" b="73660"/>
            <wp:docPr id="14" name="Picture 14" descr="D:\Siddhartha\Documentations\Images for iTAF\InlineDat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iddhartha\Documentations\Images for iTAF\InlineDat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2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Default="002B3C5F" w:rsidP="002B3C5F">
      <w:pPr>
        <w:ind w:left="180"/>
        <w:rPr>
          <w:b/>
          <w:sz w:val="24"/>
          <w:szCs w:val="24"/>
        </w:rPr>
      </w:pPr>
    </w:p>
    <w:p w:rsidR="00AE7AC1" w:rsidRDefault="00AE7AC1" w:rsidP="002B3C5F">
      <w:pPr>
        <w:ind w:left="180"/>
        <w:rPr>
          <w:b/>
          <w:sz w:val="24"/>
          <w:szCs w:val="24"/>
        </w:rPr>
      </w:pPr>
    </w:p>
    <w:p w:rsidR="002B3C5F" w:rsidRPr="00C02065" w:rsidRDefault="002B3C5F" w:rsidP="002B3C5F">
      <w:pPr>
        <w:ind w:left="180"/>
        <w:rPr>
          <w:b/>
          <w:sz w:val="24"/>
          <w:szCs w:val="24"/>
        </w:rPr>
      </w:pPr>
      <w:r w:rsidRPr="00C02065">
        <w:rPr>
          <w:b/>
          <w:sz w:val="24"/>
          <w:szCs w:val="24"/>
        </w:rPr>
        <w:lastRenderedPageBreak/>
        <w:t>Conventions:</w:t>
      </w:r>
    </w:p>
    <w:p w:rsidR="002B3C5F" w:rsidRPr="00657704" w:rsidRDefault="002B3C5F" w:rsidP="002B3C5F">
      <w:pPr>
        <w:ind w:left="180"/>
        <w:rPr>
          <w:szCs w:val="24"/>
        </w:rPr>
      </w:pPr>
      <w:r w:rsidRPr="00657704">
        <w:rPr>
          <w:szCs w:val="24"/>
        </w:rPr>
        <w:t>1</w:t>
      </w:r>
      <w:r w:rsidRPr="00657704">
        <w:rPr>
          <w:szCs w:val="24"/>
          <w:vertAlign w:val="superscript"/>
        </w:rPr>
        <w:t>st</w:t>
      </w:r>
      <w:r w:rsidRPr="00657704">
        <w:rPr>
          <w:szCs w:val="24"/>
        </w:rPr>
        <w:t xml:space="preserve"> column name must be _</w:t>
      </w:r>
      <w:proofErr w:type="spellStart"/>
      <w:r w:rsidRPr="00657704">
        <w:rPr>
          <w:szCs w:val="24"/>
        </w:rPr>
        <w:t>rowId</w:t>
      </w:r>
      <w:proofErr w:type="spellEnd"/>
      <w:r w:rsidRPr="00657704">
        <w:rPr>
          <w:szCs w:val="24"/>
        </w:rPr>
        <w:t>.</w:t>
      </w:r>
    </w:p>
    <w:p w:rsidR="002B3C5F" w:rsidRPr="00657704" w:rsidRDefault="002B3C5F" w:rsidP="002B3C5F">
      <w:pPr>
        <w:ind w:left="180"/>
        <w:rPr>
          <w:szCs w:val="24"/>
        </w:rPr>
      </w:pPr>
      <w:r w:rsidRPr="00657704">
        <w:rPr>
          <w:szCs w:val="24"/>
        </w:rPr>
        <w:t>If you give inline row reference then it over-rides the offline row reference.</w:t>
      </w:r>
    </w:p>
    <w:p w:rsidR="002B3C5F" w:rsidRPr="0024519D" w:rsidRDefault="002B3C5F" w:rsidP="002B3C5F">
      <w:pPr>
        <w:ind w:left="180"/>
        <w:rPr>
          <w:b/>
          <w:color w:val="000000"/>
          <w:szCs w:val="24"/>
        </w:rPr>
      </w:pPr>
      <w:r w:rsidRPr="0024519D">
        <w:rPr>
          <w:b/>
          <w:color w:val="000000"/>
          <w:szCs w:val="24"/>
        </w:rPr>
        <w:t xml:space="preserve"> ‘References’ Sheet: (TC </w:t>
      </w:r>
      <w:proofErr w:type="gramStart"/>
      <w:r w:rsidRPr="0024519D">
        <w:rPr>
          <w:b/>
          <w:color w:val="000000"/>
          <w:szCs w:val="24"/>
        </w:rPr>
        <w:t>file</w:t>
      </w:r>
      <w:proofErr w:type="gramEnd"/>
      <w:r w:rsidRPr="0024519D">
        <w:rPr>
          <w:b/>
          <w:color w:val="000000"/>
          <w:szCs w:val="24"/>
        </w:rPr>
        <w:t>)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Refers to the Master table</w:t>
      </w:r>
    </w:p>
    <w:p w:rsidR="002B3C5F" w:rsidRPr="00C02065" w:rsidRDefault="002B3C5F" w:rsidP="002B3C5F">
      <w:pPr>
        <w:keepNext/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BBEFC" wp14:editId="545A7B60">
                <wp:simplePos x="0" y="0"/>
                <wp:positionH relativeFrom="column">
                  <wp:posOffset>1383958</wp:posOffset>
                </wp:positionH>
                <wp:positionV relativeFrom="paragraph">
                  <wp:posOffset>373346</wp:posOffset>
                </wp:positionV>
                <wp:extent cx="9524" cy="1850424"/>
                <wp:effectExtent l="76200" t="38100" r="67310" b="5461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4" cy="18504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8.95pt;margin-top:29.4pt;width:.75pt;height:145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">
                <v:stroke startarrow="block" endarrow="block"/>
              </v:shape>
            </w:pict>
          </mc:Fallback>
        </mc:AlternateContent>
      </w: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2E3BE3B3" wp14:editId="4A9B0AFD">
            <wp:extent cx="4091440" cy="801640"/>
            <wp:effectExtent l="114300" t="76200" r="118745" b="74930"/>
            <wp:docPr id="13" name="Picture 13" descr="D:\Siddhartha\Documentations\Images for iTAF\MasterReferen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iddhartha\Documentations\Images for iTAF\MasterReferenc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Pr="00657704" w:rsidRDefault="002B3C5F" w:rsidP="002B3C5F">
      <w:pPr>
        <w:pStyle w:val="Caption"/>
        <w:ind w:left="1440" w:firstLine="720"/>
        <w:rPr>
          <w:color w:val="000000"/>
          <w:szCs w:val="24"/>
        </w:rPr>
      </w:pPr>
      <w:r w:rsidRPr="00657704">
        <w:rPr>
          <w:color w:val="000000"/>
          <w:szCs w:val="24"/>
        </w:rPr>
        <w:t>Fig</w:t>
      </w:r>
      <w:r>
        <w:rPr>
          <w:color w:val="000000"/>
          <w:szCs w:val="24"/>
        </w:rPr>
        <w:t xml:space="preserve"> </w:t>
      </w:r>
      <w:r w:rsidR="00050CB3">
        <w:rPr>
          <w:color w:val="000000"/>
          <w:szCs w:val="24"/>
        </w:rPr>
        <w:t xml:space="preserve">4.1.5 </w:t>
      </w:r>
      <w:r>
        <w:rPr>
          <w:color w:val="000000"/>
          <w:szCs w:val="24"/>
        </w:rPr>
        <w:t>(c</w:t>
      </w:r>
      <w:proofErr w:type="gramStart"/>
      <w:r>
        <w:rPr>
          <w:color w:val="000000"/>
          <w:szCs w:val="24"/>
        </w:rPr>
        <w:t xml:space="preserve">) </w:t>
      </w:r>
      <w:r w:rsidRPr="00657704">
        <w:rPr>
          <w:color w:val="000000"/>
          <w:szCs w:val="24"/>
        </w:rPr>
        <w:t xml:space="preserve"> Master</w:t>
      </w:r>
      <w:proofErr w:type="gramEnd"/>
      <w:r w:rsidRPr="00657704">
        <w:rPr>
          <w:color w:val="000000"/>
          <w:szCs w:val="24"/>
        </w:rPr>
        <w:t xml:space="preserve"> Data</w:t>
      </w:r>
    </w:p>
    <w:p w:rsidR="002B3C5F" w:rsidRPr="00C02065" w:rsidRDefault="002B3C5F" w:rsidP="002B3C5F">
      <w:pPr>
        <w:keepNext/>
        <w:ind w:left="180" w:firstLine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39017842" wp14:editId="086F487B">
            <wp:extent cx="3206473" cy="980688"/>
            <wp:effectExtent l="114300" t="76200" r="108585" b="67310"/>
            <wp:docPr id="12" name="Picture 12" descr="D:\Siddhartha\Documentations\Images for iTAF\MD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iddhartha\Documentations\Images for iTAF\MD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7AC1" w:rsidRDefault="00AE7AC1" w:rsidP="00F5244E">
      <w:pPr>
        <w:rPr>
          <w:b/>
          <w:color w:val="000000"/>
          <w:sz w:val="24"/>
          <w:szCs w:val="24"/>
        </w:rPr>
      </w:pPr>
    </w:p>
    <w:p w:rsidR="002B3C5F" w:rsidRPr="00C02065" w:rsidRDefault="00030AFF" w:rsidP="00F5244E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 w:rsidR="002B3C5F" w:rsidRPr="00C02065">
        <w:rPr>
          <w:b/>
          <w:color w:val="000000"/>
          <w:sz w:val="24"/>
          <w:szCs w:val="24"/>
        </w:rPr>
        <w:t>Conventions: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Sheet Name must be “References”.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Column-Names must be same as shown in diagram.</w:t>
      </w:r>
    </w:p>
    <w:p w:rsidR="00F5244E" w:rsidRDefault="00F5244E" w:rsidP="002B3C5F">
      <w:pPr>
        <w:ind w:left="180"/>
        <w:rPr>
          <w:b/>
          <w:color w:val="000000"/>
          <w:sz w:val="24"/>
          <w:szCs w:val="24"/>
        </w:rPr>
      </w:pPr>
    </w:p>
    <w:p w:rsidR="002B3C5F" w:rsidRDefault="002B3C5F" w:rsidP="00AE7AC1">
      <w:pPr>
        <w:ind w:firstLine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Column Names:</w:t>
      </w:r>
    </w:p>
    <w:p w:rsidR="002B3C5F" w:rsidRPr="00F5244E" w:rsidRDefault="002B3C5F" w:rsidP="00F5244E">
      <w:pPr>
        <w:pStyle w:val="ListParagraph"/>
        <w:numPr>
          <w:ilvl w:val="0"/>
          <w:numId w:val="20"/>
        </w:numPr>
        <w:rPr>
          <w:color w:val="000000"/>
          <w:szCs w:val="24"/>
        </w:rPr>
      </w:pPr>
      <w:r w:rsidRPr="00F5244E">
        <w:rPr>
          <w:b/>
          <w:color w:val="000000"/>
          <w:szCs w:val="24"/>
        </w:rPr>
        <w:t>name</w:t>
      </w:r>
      <w:r w:rsidRPr="00F5244E">
        <w:rPr>
          <w:color w:val="000000"/>
          <w:szCs w:val="24"/>
        </w:rPr>
        <w:t>: reference name</w:t>
      </w:r>
    </w:p>
    <w:p w:rsidR="002B3C5F" w:rsidRPr="00F5244E" w:rsidRDefault="002B3C5F" w:rsidP="00F5244E">
      <w:pPr>
        <w:pStyle w:val="ListParagraph"/>
        <w:numPr>
          <w:ilvl w:val="0"/>
          <w:numId w:val="20"/>
        </w:numPr>
        <w:rPr>
          <w:color w:val="000000"/>
          <w:szCs w:val="24"/>
        </w:rPr>
      </w:pPr>
      <w:proofErr w:type="spellStart"/>
      <w:r w:rsidRPr="00F5244E">
        <w:rPr>
          <w:b/>
          <w:color w:val="000000"/>
          <w:szCs w:val="24"/>
        </w:rPr>
        <w:t>masterTableName</w:t>
      </w:r>
      <w:proofErr w:type="spellEnd"/>
      <w:r w:rsidRPr="00F5244E">
        <w:rPr>
          <w:color w:val="000000"/>
          <w:szCs w:val="24"/>
        </w:rPr>
        <w:t>: table from a master data excel</w:t>
      </w:r>
    </w:p>
    <w:p w:rsidR="002B3C5F" w:rsidRPr="00F5244E" w:rsidRDefault="002B3C5F" w:rsidP="00F5244E">
      <w:pPr>
        <w:pStyle w:val="ListParagraph"/>
        <w:numPr>
          <w:ilvl w:val="0"/>
          <w:numId w:val="20"/>
        </w:numPr>
        <w:rPr>
          <w:color w:val="000000"/>
          <w:szCs w:val="24"/>
        </w:rPr>
      </w:pPr>
      <w:proofErr w:type="spellStart"/>
      <w:proofErr w:type="gramStart"/>
      <w:r w:rsidRPr="00F5244E">
        <w:rPr>
          <w:b/>
          <w:color w:val="000000"/>
          <w:szCs w:val="24"/>
        </w:rPr>
        <w:t>rowId</w:t>
      </w:r>
      <w:proofErr w:type="spellEnd"/>
      <w:proofErr w:type="gramEnd"/>
      <w:r w:rsidRPr="00F5244E">
        <w:rPr>
          <w:color w:val="000000"/>
          <w:szCs w:val="24"/>
        </w:rPr>
        <w:t xml:space="preserve">: </w:t>
      </w:r>
      <w:proofErr w:type="spellStart"/>
      <w:r w:rsidRPr="00F5244E">
        <w:rPr>
          <w:color w:val="000000"/>
          <w:szCs w:val="24"/>
        </w:rPr>
        <w:t>rowid</w:t>
      </w:r>
      <w:proofErr w:type="spellEnd"/>
      <w:r w:rsidRPr="00F5244E">
        <w:rPr>
          <w:color w:val="000000"/>
          <w:szCs w:val="24"/>
        </w:rPr>
        <w:t xml:space="preserve"> of a table in master data excel. </w:t>
      </w:r>
    </w:p>
    <w:p w:rsidR="002B3C5F" w:rsidRPr="00657704" w:rsidRDefault="002B3C5F" w:rsidP="002B3C5F">
      <w:pPr>
        <w:ind w:left="180"/>
        <w:rPr>
          <w:color w:val="000000"/>
          <w:sz w:val="16"/>
          <w:szCs w:val="24"/>
        </w:rPr>
      </w:pPr>
      <w:r w:rsidRPr="00657704">
        <w:rPr>
          <w:color w:val="000000"/>
          <w:szCs w:val="24"/>
        </w:rPr>
        <w:t>This is how you can refer:</w:t>
      </w:r>
    </w:p>
    <w:p w:rsidR="002B3C5F" w:rsidRPr="00C02065" w:rsidRDefault="002B3C5F" w:rsidP="002B3C5F">
      <w:pPr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303C5B9E" wp14:editId="16939A70">
            <wp:extent cx="3647871" cy="963827"/>
            <wp:effectExtent l="171450" t="171450" r="372110" b="370205"/>
            <wp:docPr id="11" name="Picture 11" descr="D:\Siddhartha\Documentations\Images for iTAF\HowRef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iddhartha\Documentations\Images for iTAF\HowRef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2" cy="971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Pr="00AE7AC1" w:rsidRDefault="002B3C5F" w:rsidP="00AE7AC1">
      <w:pPr>
        <w:ind w:left="180"/>
        <w:rPr>
          <w:i/>
          <w:color w:val="000000"/>
          <w:szCs w:val="24"/>
        </w:rPr>
      </w:pPr>
      <w:r w:rsidRPr="00AE7AC1">
        <w:rPr>
          <w:b/>
          <w:color w:val="000000"/>
          <w:szCs w:val="24"/>
        </w:rPr>
        <w:t xml:space="preserve">Syntax: </w:t>
      </w:r>
      <w:r w:rsidRPr="00AE7AC1">
        <w:rPr>
          <w:i/>
          <w:color w:val="000000"/>
          <w:szCs w:val="24"/>
        </w:rPr>
        <w:t>${</w:t>
      </w:r>
      <w:proofErr w:type="spellStart"/>
      <w:r w:rsidRPr="00AE7AC1">
        <w:rPr>
          <w:i/>
          <w:color w:val="000000"/>
          <w:szCs w:val="24"/>
        </w:rPr>
        <w:t>ReferenceName.column_name</w:t>
      </w:r>
      <w:proofErr w:type="spellEnd"/>
      <w:r w:rsidRPr="00AE7AC1">
        <w:rPr>
          <w:i/>
          <w:color w:val="000000"/>
          <w:szCs w:val="24"/>
        </w:rPr>
        <w:t>}</w:t>
      </w:r>
      <w:r w:rsidRPr="00AE7AC1">
        <w:rPr>
          <w:i/>
          <w:color w:val="000000"/>
          <w:sz w:val="24"/>
          <w:szCs w:val="24"/>
        </w:rPr>
        <w:tab/>
      </w:r>
    </w:p>
    <w:p w:rsidR="00AE7AC1" w:rsidRDefault="002B3C5F" w:rsidP="002B3C5F">
      <w:pPr>
        <w:ind w:left="180"/>
        <w:rPr>
          <w:b/>
          <w:color w:val="000000"/>
          <w:szCs w:val="24"/>
        </w:rPr>
      </w:pPr>
      <w:r w:rsidRPr="00657704">
        <w:rPr>
          <w:b/>
          <w:color w:val="000000"/>
          <w:szCs w:val="24"/>
        </w:rPr>
        <w:t xml:space="preserve">  </w:t>
      </w:r>
    </w:p>
    <w:p w:rsidR="00AE7AC1" w:rsidRDefault="00AE7AC1" w:rsidP="002B3C5F">
      <w:pPr>
        <w:ind w:left="180"/>
        <w:rPr>
          <w:b/>
          <w:color w:val="000000"/>
          <w:szCs w:val="24"/>
        </w:rPr>
      </w:pPr>
    </w:p>
    <w:p w:rsidR="00AE7AC1" w:rsidRDefault="00AE7AC1" w:rsidP="002B3C5F">
      <w:pPr>
        <w:ind w:left="180"/>
        <w:rPr>
          <w:b/>
          <w:color w:val="000000"/>
          <w:szCs w:val="24"/>
        </w:rPr>
      </w:pPr>
    </w:p>
    <w:p w:rsidR="00AE7AC1" w:rsidRDefault="00AE7AC1" w:rsidP="002B3C5F">
      <w:pPr>
        <w:ind w:left="180"/>
        <w:rPr>
          <w:b/>
          <w:color w:val="000000"/>
          <w:szCs w:val="24"/>
        </w:rPr>
      </w:pPr>
    </w:p>
    <w:p w:rsidR="002B3C5F" w:rsidRPr="00657704" w:rsidRDefault="002B3C5F" w:rsidP="002B3C5F">
      <w:pPr>
        <w:ind w:left="180"/>
        <w:rPr>
          <w:b/>
          <w:color w:val="000000"/>
          <w:szCs w:val="24"/>
        </w:rPr>
      </w:pPr>
      <w:r w:rsidRPr="00657704">
        <w:rPr>
          <w:b/>
          <w:color w:val="000000"/>
          <w:szCs w:val="24"/>
        </w:rPr>
        <w:lastRenderedPageBreak/>
        <w:t xml:space="preserve">‘Variable’ Sheet: (TC </w:t>
      </w:r>
      <w:proofErr w:type="gramStart"/>
      <w:r w:rsidRPr="00657704">
        <w:rPr>
          <w:b/>
          <w:color w:val="000000"/>
          <w:szCs w:val="24"/>
        </w:rPr>
        <w:t>file</w:t>
      </w:r>
      <w:proofErr w:type="gramEnd"/>
      <w:r w:rsidRPr="00657704">
        <w:rPr>
          <w:b/>
          <w:color w:val="000000"/>
          <w:szCs w:val="24"/>
        </w:rPr>
        <w:t>)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Stores values in variables</w:t>
      </w:r>
    </w:p>
    <w:p w:rsidR="002B3C5F" w:rsidRDefault="002B3C5F" w:rsidP="002B3C5F">
      <w:pPr>
        <w:keepNext/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37986C97" wp14:editId="6D8AB5A5">
            <wp:extent cx="4151871" cy="1053414"/>
            <wp:effectExtent l="114300" t="76200" r="115570" b="71120"/>
            <wp:docPr id="10" name="Picture 10" descr="D:\Siddhartha\Documentations\Images for iTAF\Variable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iddhartha\Documentations\Images for iTAF\Variable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105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7AC1" w:rsidRPr="00AE7AC1" w:rsidRDefault="00AE7AC1" w:rsidP="002B3C5F">
      <w:pPr>
        <w:ind w:left="180"/>
        <w:rPr>
          <w:b/>
          <w:color w:val="000000"/>
          <w:szCs w:val="20"/>
        </w:rPr>
      </w:pP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Convention: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Sheet Name must be “Variables”.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Column-Names must be same as shown in diagram.</w:t>
      </w:r>
    </w:p>
    <w:p w:rsidR="00AE7AC1" w:rsidRPr="00AE7AC1" w:rsidRDefault="00AE7AC1" w:rsidP="002B3C5F">
      <w:pPr>
        <w:ind w:left="180"/>
        <w:rPr>
          <w:b/>
          <w:color w:val="000000"/>
          <w:szCs w:val="20"/>
        </w:rPr>
      </w:pP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Column Names:</w:t>
      </w:r>
    </w:p>
    <w:p w:rsidR="002B3C5F" w:rsidRPr="00F5244E" w:rsidRDefault="002B3C5F" w:rsidP="00F5244E">
      <w:pPr>
        <w:pStyle w:val="ListParagraph"/>
        <w:numPr>
          <w:ilvl w:val="0"/>
          <w:numId w:val="21"/>
        </w:numPr>
        <w:rPr>
          <w:color w:val="000000"/>
          <w:szCs w:val="24"/>
        </w:rPr>
      </w:pPr>
      <w:r w:rsidRPr="00F5244E">
        <w:rPr>
          <w:b/>
          <w:color w:val="000000"/>
          <w:szCs w:val="24"/>
        </w:rPr>
        <w:t>name</w:t>
      </w:r>
      <w:r w:rsidRPr="00F5244E">
        <w:rPr>
          <w:color w:val="000000"/>
          <w:szCs w:val="24"/>
        </w:rPr>
        <w:t xml:space="preserve"> : variable name</w:t>
      </w:r>
    </w:p>
    <w:p w:rsidR="002B3C5F" w:rsidRPr="00F5244E" w:rsidRDefault="002B3C5F" w:rsidP="00F5244E">
      <w:pPr>
        <w:pStyle w:val="ListParagraph"/>
        <w:numPr>
          <w:ilvl w:val="0"/>
          <w:numId w:val="21"/>
        </w:numPr>
        <w:rPr>
          <w:color w:val="000000"/>
          <w:szCs w:val="24"/>
        </w:rPr>
      </w:pPr>
      <w:r w:rsidRPr="00F5244E">
        <w:rPr>
          <w:b/>
          <w:color w:val="000000"/>
          <w:szCs w:val="24"/>
        </w:rPr>
        <w:t>scope</w:t>
      </w:r>
      <w:r w:rsidRPr="00F5244E">
        <w:rPr>
          <w:color w:val="000000"/>
          <w:szCs w:val="24"/>
        </w:rPr>
        <w:t>: I-Iteration , T- Test Case , G- Global (Across Test Cases)</w:t>
      </w:r>
    </w:p>
    <w:p w:rsidR="002B3C5F" w:rsidRDefault="002B3C5F" w:rsidP="002B3C5F">
      <w:pPr>
        <w:ind w:left="180"/>
        <w:rPr>
          <w:noProof/>
          <w:color w:val="000000"/>
          <w:sz w:val="24"/>
          <w:szCs w:val="24"/>
        </w:rPr>
      </w:pPr>
      <w:r w:rsidRPr="00657704">
        <w:rPr>
          <w:b/>
          <w:color w:val="000000"/>
          <w:szCs w:val="24"/>
        </w:rPr>
        <w:t xml:space="preserve">How to store value in </w:t>
      </w:r>
    </w:p>
    <w:p w:rsidR="002B3C5F" w:rsidRPr="00E223BA" w:rsidRDefault="002B3C5F" w:rsidP="002B3C5F">
      <w:pPr>
        <w:ind w:left="180"/>
        <w:rPr>
          <w:b/>
          <w:color w:val="000000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4C67CE6A" wp14:editId="4566A8AD">
            <wp:extent cx="5651157" cy="309949"/>
            <wp:effectExtent l="171450" t="171450" r="387985" b="356870"/>
            <wp:docPr id="9" name="Picture 9" descr="D:\Siddhartha\Documentations\Images for iTAF\Howtosto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iddhartha\Documentations\Images for iTAF\Howtostor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12" cy="321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This is how you have to write a step in your test case.</w:t>
      </w:r>
    </w:p>
    <w:p w:rsidR="002B3C5F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VAR3 is just a variable name declared in Variables sheet with the scope.</w:t>
      </w:r>
    </w:p>
    <w:p w:rsidR="00AE7AC1" w:rsidRDefault="00AE7AC1" w:rsidP="002B3C5F">
      <w:pPr>
        <w:ind w:left="180"/>
        <w:rPr>
          <w:b/>
          <w:color w:val="000000"/>
          <w:szCs w:val="24"/>
        </w:rPr>
      </w:pPr>
    </w:p>
    <w:p w:rsidR="002B3C5F" w:rsidRPr="00C02065" w:rsidRDefault="002B3C5F" w:rsidP="002B3C5F">
      <w:pPr>
        <w:ind w:left="180"/>
        <w:rPr>
          <w:color w:val="000000"/>
          <w:sz w:val="24"/>
          <w:szCs w:val="24"/>
        </w:rPr>
      </w:pPr>
      <w:r w:rsidRPr="00657704">
        <w:rPr>
          <w:b/>
          <w:color w:val="000000"/>
          <w:szCs w:val="24"/>
        </w:rPr>
        <w:t>How to use that variable:</w:t>
      </w: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17277A51" wp14:editId="608C2CB9">
            <wp:extent cx="5651157" cy="238898"/>
            <wp:effectExtent l="171450" t="171450" r="368935" b="370840"/>
            <wp:docPr id="8" name="Picture 8" descr="D:\Siddhartha\Documentations\Images for iTAF\HowtouseVa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iddhartha\Documentations\Images for iTAF\HowtouseVar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893" cy="238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Pr="00AE7AC1" w:rsidRDefault="002B3C5F" w:rsidP="002B3C5F">
      <w:pPr>
        <w:ind w:left="180"/>
        <w:rPr>
          <w:b/>
          <w:color w:val="000000"/>
          <w:szCs w:val="24"/>
        </w:rPr>
      </w:pPr>
      <w:r w:rsidRPr="00AE7AC1">
        <w:rPr>
          <w:b/>
          <w:color w:val="000000"/>
          <w:szCs w:val="24"/>
        </w:rPr>
        <w:t xml:space="preserve">Syntax: </w:t>
      </w:r>
      <w:proofErr w:type="spellStart"/>
      <w:r w:rsidRPr="00AE7AC1">
        <w:rPr>
          <w:i/>
          <w:color w:val="000000"/>
          <w:szCs w:val="24"/>
        </w:rPr>
        <w:t>column_name</w:t>
      </w:r>
      <w:proofErr w:type="spellEnd"/>
      <w:r w:rsidRPr="00AE7AC1">
        <w:rPr>
          <w:i/>
          <w:color w:val="000000"/>
          <w:szCs w:val="24"/>
        </w:rPr>
        <w:t>= ${VAR3.columnName}</w:t>
      </w:r>
    </w:p>
    <w:p w:rsidR="00AE7AC1" w:rsidRDefault="00AE7AC1" w:rsidP="00AE7AC1">
      <w:pPr>
        <w:rPr>
          <w:b/>
          <w:color w:val="000000"/>
          <w:szCs w:val="24"/>
        </w:rPr>
      </w:pPr>
    </w:p>
    <w:p w:rsidR="002B3C5F" w:rsidRPr="00657704" w:rsidRDefault="00AE7AC1" w:rsidP="00AE7AC1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   </w:t>
      </w:r>
      <w:r w:rsidR="002B3C5F" w:rsidRPr="00657704">
        <w:rPr>
          <w:b/>
          <w:color w:val="000000"/>
          <w:szCs w:val="24"/>
        </w:rPr>
        <w:t xml:space="preserve"> ‘Iterations’ sheet: (TC </w:t>
      </w:r>
      <w:proofErr w:type="gramStart"/>
      <w:r w:rsidR="002B3C5F" w:rsidRPr="00657704">
        <w:rPr>
          <w:b/>
          <w:color w:val="000000"/>
          <w:szCs w:val="24"/>
        </w:rPr>
        <w:t>file</w:t>
      </w:r>
      <w:proofErr w:type="gramEnd"/>
      <w:r w:rsidR="002B3C5F" w:rsidRPr="00657704">
        <w:rPr>
          <w:b/>
          <w:color w:val="000000"/>
          <w:szCs w:val="24"/>
        </w:rPr>
        <w:t>)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Iterations with multiple inputs</w:t>
      </w:r>
      <w:r w:rsidR="00AE7AC1">
        <w:rPr>
          <w:color w:val="000000"/>
          <w:szCs w:val="24"/>
        </w:rPr>
        <w:t>:</w:t>
      </w:r>
    </w:p>
    <w:p w:rsidR="002B3C5F" w:rsidRPr="00C02065" w:rsidRDefault="002B3C5F" w:rsidP="002B3C5F">
      <w:pPr>
        <w:keepNext/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7C9C9C7E" wp14:editId="1F2C89DB">
            <wp:extent cx="4154706" cy="946781"/>
            <wp:effectExtent l="114300" t="76200" r="113030" b="82550"/>
            <wp:docPr id="7" name="Picture 7" descr="D:\Siddhartha\Documentations\Images for iTAF\Iteration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iddhartha\Documentations\Images for iTAF\Iteration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Pr="00C02065" w:rsidRDefault="002B3C5F" w:rsidP="002B3C5F">
      <w:pPr>
        <w:ind w:left="180"/>
        <w:rPr>
          <w:color w:val="000000"/>
          <w:sz w:val="24"/>
          <w:szCs w:val="24"/>
        </w:rPr>
      </w:pP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lastRenderedPageBreak/>
        <w:t>Convention: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Sheet Name must be “Iterations”.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Column-Names must be same as shown in diagram.</w:t>
      </w:r>
    </w:p>
    <w:p w:rsidR="002B3C5F" w:rsidRPr="00C02065" w:rsidRDefault="002B3C5F" w:rsidP="002B3C5F">
      <w:pPr>
        <w:rPr>
          <w:b/>
          <w:color w:val="000000"/>
          <w:sz w:val="24"/>
          <w:szCs w:val="24"/>
        </w:rPr>
      </w:pP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Column Names:</w:t>
      </w:r>
    </w:p>
    <w:p w:rsidR="002B3C5F" w:rsidRPr="00F5244E" w:rsidRDefault="002B3C5F" w:rsidP="00F5244E">
      <w:pPr>
        <w:pStyle w:val="ListParagraph"/>
        <w:numPr>
          <w:ilvl w:val="0"/>
          <w:numId w:val="22"/>
        </w:numPr>
        <w:rPr>
          <w:color w:val="000000"/>
          <w:szCs w:val="24"/>
        </w:rPr>
      </w:pPr>
      <w:r w:rsidRPr="00F5244E">
        <w:rPr>
          <w:b/>
          <w:color w:val="000000"/>
          <w:szCs w:val="24"/>
        </w:rPr>
        <w:t>name</w:t>
      </w:r>
      <w:r w:rsidRPr="00F5244E">
        <w:rPr>
          <w:color w:val="000000"/>
          <w:szCs w:val="24"/>
        </w:rPr>
        <w:t>: iteration variable name</w:t>
      </w:r>
    </w:p>
    <w:p w:rsidR="002B3C5F" w:rsidRPr="00F5244E" w:rsidRDefault="002B3C5F" w:rsidP="00F5244E">
      <w:pPr>
        <w:pStyle w:val="ListParagraph"/>
        <w:numPr>
          <w:ilvl w:val="0"/>
          <w:numId w:val="22"/>
        </w:numPr>
        <w:rPr>
          <w:color w:val="000000"/>
          <w:szCs w:val="24"/>
        </w:rPr>
      </w:pPr>
      <w:proofErr w:type="spellStart"/>
      <w:r w:rsidRPr="00F5244E">
        <w:rPr>
          <w:b/>
          <w:color w:val="000000"/>
          <w:szCs w:val="24"/>
        </w:rPr>
        <w:t>rowId</w:t>
      </w:r>
      <w:proofErr w:type="spellEnd"/>
      <w:r w:rsidRPr="00F5244E">
        <w:rPr>
          <w:color w:val="000000"/>
          <w:szCs w:val="24"/>
        </w:rPr>
        <w:t xml:space="preserve">: </w:t>
      </w:r>
      <w:proofErr w:type="spellStart"/>
      <w:r w:rsidRPr="00F5244E">
        <w:rPr>
          <w:color w:val="000000"/>
          <w:szCs w:val="24"/>
        </w:rPr>
        <w:t>rowId</w:t>
      </w:r>
      <w:proofErr w:type="spellEnd"/>
    </w:p>
    <w:p w:rsidR="002B3C5F" w:rsidRPr="00F5244E" w:rsidRDefault="002B3C5F" w:rsidP="00F5244E">
      <w:pPr>
        <w:pStyle w:val="ListParagraph"/>
        <w:numPr>
          <w:ilvl w:val="0"/>
          <w:numId w:val="22"/>
        </w:numPr>
        <w:rPr>
          <w:color w:val="000000"/>
          <w:szCs w:val="24"/>
        </w:rPr>
      </w:pPr>
      <w:r w:rsidRPr="00F5244E">
        <w:rPr>
          <w:color w:val="000000"/>
          <w:szCs w:val="24"/>
        </w:rPr>
        <w:t>_</w:t>
      </w:r>
      <w:proofErr w:type="spellStart"/>
      <w:r w:rsidRPr="00F5244E">
        <w:rPr>
          <w:b/>
          <w:color w:val="000000"/>
          <w:szCs w:val="24"/>
        </w:rPr>
        <w:t>selectYN</w:t>
      </w:r>
      <w:proofErr w:type="spellEnd"/>
      <w:r w:rsidRPr="00F5244E">
        <w:rPr>
          <w:color w:val="000000"/>
          <w:szCs w:val="24"/>
        </w:rPr>
        <w:t xml:space="preserve">: Decision whether to execute the iteration. </w:t>
      </w:r>
    </w:p>
    <w:p w:rsidR="002B3C5F" w:rsidRPr="00657704" w:rsidRDefault="002B3C5F" w:rsidP="002B3C5F">
      <w:pPr>
        <w:rPr>
          <w:b/>
          <w:color w:val="000000"/>
          <w:szCs w:val="24"/>
        </w:rPr>
      </w:pP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Usage:</w:t>
      </w:r>
    </w:p>
    <w:p w:rsidR="002B3C5F" w:rsidRPr="00C02065" w:rsidRDefault="002B3C5F" w:rsidP="002B3C5F">
      <w:pPr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0AB1689C" wp14:editId="5306D82D">
            <wp:extent cx="5675870" cy="164757"/>
            <wp:effectExtent l="152400" t="171450" r="344170" b="368935"/>
            <wp:docPr id="6" name="Picture 6" descr="D:\Siddhartha\Documentations\Images for iTAF\Howtoit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iddhartha\Documentations\Images for iTAF\Howtoiter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164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Pr="00657704" w:rsidRDefault="002B3C5F" w:rsidP="002B3C5F">
      <w:pPr>
        <w:ind w:left="180"/>
        <w:rPr>
          <w:b/>
          <w:color w:val="000000"/>
          <w:szCs w:val="24"/>
        </w:rPr>
      </w:pPr>
      <w:r w:rsidRPr="00657704">
        <w:rPr>
          <w:b/>
          <w:color w:val="000000"/>
          <w:szCs w:val="24"/>
        </w:rPr>
        <w:t xml:space="preserve">Syntax: </w:t>
      </w:r>
      <w:r w:rsidRPr="00AE7AC1">
        <w:rPr>
          <w:i/>
          <w:color w:val="000000"/>
          <w:szCs w:val="24"/>
        </w:rPr>
        <w:t>${</w:t>
      </w:r>
      <w:proofErr w:type="spellStart"/>
      <w:r w:rsidRPr="00AE7AC1">
        <w:rPr>
          <w:i/>
          <w:color w:val="000000"/>
          <w:szCs w:val="24"/>
        </w:rPr>
        <w:t>ITERATION.rowId</w:t>
      </w:r>
      <w:proofErr w:type="spellEnd"/>
      <w:r w:rsidRPr="00AE7AC1">
        <w:rPr>
          <w:i/>
          <w:color w:val="000000"/>
          <w:szCs w:val="24"/>
        </w:rPr>
        <w:t xml:space="preserve">} </w:t>
      </w:r>
      <w:r w:rsidRPr="00AE7AC1">
        <w:rPr>
          <w:color w:val="000000"/>
          <w:szCs w:val="24"/>
        </w:rPr>
        <w:t>(this is a FINAL string)</w:t>
      </w:r>
      <w:r w:rsidRPr="00AE7AC1">
        <w:rPr>
          <w:i/>
          <w:color w:val="000000"/>
          <w:szCs w:val="24"/>
        </w:rPr>
        <w:t xml:space="preserve"> </w:t>
      </w:r>
      <w:r w:rsidRPr="00AE7AC1">
        <w:rPr>
          <w:color w:val="000000"/>
          <w:szCs w:val="24"/>
        </w:rPr>
        <w:t>(use as it is)</w:t>
      </w:r>
    </w:p>
    <w:p w:rsidR="007A207D" w:rsidRPr="007A207D" w:rsidRDefault="007A207D" w:rsidP="002B3C5F">
      <w:pPr>
        <w:ind w:left="180"/>
        <w:rPr>
          <w:b/>
          <w:color w:val="000000"/>
          <w:szCs w:val="20"/>
        </w:rPr>
      </w:pPr>
    </w:p>
    <w:p w:rsidR="002B3C5F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Test Data:</w:t>
      </w:r>
    </w:p>
    <w:p w:rsidR="002B3C5F" w:rsidRPr="00C02065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CDT:</w:t>
      </w:r>
    </w:p>
    <w:p w:rsidR="002B3C5F" w:rsidRPr="00C02065" w:rsidRDefault="002B3C5F" w:rsidP="002B3C5F">
      <w:pPr>
        <w:keepNext/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48A01655" wp14:editId="40858881">
            <wp:extent cx="5140411" cy="1237735"/>
            <wp:effectExtent l="133350" t="76200" r="136525" b="76835"/>
            <wp:docPr id="5" name="Picture 5" descr="D:\Siddhartha\Documentations\Images for iTAF\CD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iddhartha\Documentations\Images for iTAF\CDT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87" cy="126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Test Set:</w:t>
      </w:r>
    </w:p>
    <w:p w:rsidR="002B3C5F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List of test cases to be executed</w:t>
      </w:r>
    </w:p>
    <w:p w:rsidR="002B3C5F" w:rsidRPr="00C02065" w:rsidRDefault="002B3C5F" w:rsidP="002B3C5F">
      <w:pPr>
        <w:keepNext/>
        <w:ind w:left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5DD29D98" wp14:editId="73F4BD29">
            <wp:extent cx="5115697" cy="1482811"/>
            <wp:effectExtent l="133350" t="95250" r="123190" b="98425"/>
            <wp:docPr id="4" name="Picture 4" descr="D:\Siddhartha\Documentations\Images for iTAF\TestSe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iddhartha\Documentations\Images for iTAF\TestSet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59" cy="15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C5F" w:rsidRDefault="002B3C5F" w:rsidP="002B3C5F">
      <w:pPr>
        <w:ind w:left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Conventions:</w:t>
      </w:r>
    </w:p>
    <w:p w:rsidR="002B3C5F" w:rsidRPr="00657704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Sheet name must be “</w:t>
      </w:r>
      <w:proofErr w:type="spellStart"/>
      <w:r w:rsidRPr="00657704">
        <w:rPr>
          <w:color w:val="000000"/>
          <w:szCs w:val="24"/>
        </w:rPr>
        <w:t>TestSet</w:t>
      </w:r>
      <w:proofErr w:type="spellEnd"/>
      <w:r w:rsidRPr="00657704">
        <w:rPr>
          <w:color w:val="000000"/>
          <w:szCs w:val="24"/>
        </w:rPr>
        <w:t>”</w:t>
      </w:r>
    </w:p>
    <w:p w:rsidR="002B3C5F" w:rsidRPr="00E223BA" w:rsidRDefault="002B3C5F" w:rsidP="002B3C5F">
      <w:pPr>
        <w:ind w:left="180"/>
        <w:rPr>
          <w:color w:val="000000"/>
          <w:szCs w:val="24"/>
        </w:rPr>
      </w:pPr>
      <w:r w:rsidRPr="00657704">
        <w:rPr>
          <w:color w:val="000000"/>
          <w:szCs w:val="24"/>
        </w:rPr>
        <w:t>Column-Names must be same.</w:t>
      </w:r>
    </w:p>
    <w:p w:rsidR="007A207D" w:rsidRDefault="007A207D" w:rsidP="002B3C5F">
      <w:pPr>
        <w:ind w:left="360" w:hanging="180"/>
        <w:rPr>
          <w:b/>
          <w:color w:val="000000"/>
          <w:sz w:val="24"/>
          <w:szCs w:val="24"/>
        </w:rPr>
      </w:pPr>
    </w:p>
    <w:p w:rsidR="002B3C5F" w:rsidRPr="00C02065" w:rsidRDefault="002B3C5F" w:rsidP="002B3C5F">
      <w:pPr>
        <w:ind w:left="360" w:hanging="180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lastRenderedPageBreak/>
        <w:t>Composing a Test Case:</w:t>
      </w:r>
    </w:p>
    <w:p w:rsidR="002B3C5F" w:rsidRPr="00C02065" w:rsidRDefault="002B3C5F" w:rsidP="002B3C5F">
      <w:pPr>
        <w:ind w:left="360" w:hanging="18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9D225" wp14:editId="06CF9FD9">
                <wp:simplePos x="0" y="0"/>
                <wp:positionH relativeFrom="column">
                  <wp:posOffset>333375</wp:posOffset>
                </wp:positionH>
                <wp:positionV relativeFrom="paragraph">
                  <wp:posOffset>131445</wp:posOffset>
                </wp:positionV>
                <wp:extent cx="371475" cy="266700"/>
                <wp:effectExtent l="47625" t="53340" r="47625" b="5143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.25pt;margin-top:10.35pt;width:29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">
                <v:stroke startarrow="block" endarrow="block"/>
              </v:shape>
            </w:pict>
          </mc:Fallback>
        </mc:AlternateContent>
      </w:r>
      <w:r w:rsidRPr="00C02065">
        <w:rPr>
          <w:b/>
          <w:color w:val="000000"/>
          <w:sz w:val="24"/>
          <w:szCs w:val="24"/>
        </w:rPr>
        <w:t>TC:</w:t>
      </w:r>
    </w:p>
    <w:p w:rsidR="002B3C5F" w:rsidRPr="00C02065" w:rsidRDefault="007A207D" w:rsidP="002B3C5F">
      <w:pPr>
        <w:ind w:left="360" w:hanging="1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5DA01" wp14:editId="64495F4F">
                <wp:simplePos x="0" y="0"/>
                <wp:positionH relativeFrom="column">
                  <wp:posOffset>1226820</wp:posOffset>
                </wp:positionH>
                <wp:positionV relativeFrom="paragraph">
                  <wp:posOffset>490220</wp:posOffset>
                </wp:positionV>
                <wp:extent cx="372745" cy="2399665"/>
                <wp:effectExtent l="57150" t="38100" r="65405" b="5778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2745" cy="2399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6.6pt;margin-top:38.6pt;width:29.35pt;height:188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">
                <v:stroke startarrow="block" endarrow="block"/>
              </v:shape>
            </w:pict>
          </mc:Fallback>
        </mc:AlternateContent>
      </w:r>
      <w:r>
        <w:rPr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1687F" wp14:editId="75029973">
                <wp:simplePos x="0" y="0"/>
                <wp:positionH relativeFrom="column">
                  <wp:posOffset>1144905</wp:posOffset>
                </wp:positionH>
                <wp:positionV relativeFrom="paragraph">
                  <wp:posOffset>490220</wp:posOffset>
                </wp:positionV>
                <wp:extent cx="454660" cy="3919220"/>
                <wp:effectExtent l="38100" t="38100" r="59690" b="6223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4660" cy="3919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90.15pt;margin-top:38.6pt;width:35.8pt;height:308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">
                <v:stroke startarrow="block" endarrow="block"/>
              </v:shape>
            </w:pict>
          </mc:Fallback>
        </mc:AlternateContent>
      </w:r>
      <w:r w:rsidR="002B3C5F">
        <w:rPr>
          <w:noProof/>
          <w:color w:val="000000"/>
          <w:sz w:val="24"/>
          <w:szCs w:val="24"/>
          <w:lang w:bidi="ar-SA"/>
        </w:rPr>
        <w:drawing>
          <wp:inline distT="0" distB="0" distL="0" distR="0" wp14:anchorId="590043EF" wp14:editId="7A3B0675">
            <wp:extent cx="5681696" cy="2090351"/>
            <wp:effectExtent l="0" t="0" r="0" b="5715"/>
            <wp:docPr id="3" name="Picture 3" descr="D:\Siddhartha\Documentations\Images for iTAF\Test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iddhartha\Documentations\Images for iTAF\TestCas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09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5F" w:rsidRPr="00C02065" w:rsidRDefault="003B5EB9" w:rsidP="002B3C5F">
      <w:pPr>
        <w:ind w:left="360" w:hanging="180"/>
        <w:rPr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C1865" wp14:editId="0AD0A9F8">
                <wp:simplePos x="0" y="0"/>
                <wp:positionH relativeFrom="column">
                  <wp:posOffset>1143000</wp:posOffset>
                </wp:positionH>
                <wp:positionV relativeFrom="paragraph">
                  <wp:posOffset>706636</wp:posOffset>
                </wp:positionV>
                <wp:extent cx="84644" cy="1580634"/>
                <wp:effectExtent l="76200" t="38100" r="67945" b="5778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644" cy="15806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55.65pt;width:6.65pt;height:124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">
                <v:stroke startarrow="block" endarrow="block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72B07F5C" wp14:editId="04E4F7BA">
            <wp:extent cx="5913502" cy="104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C5F" w:rsidRPr="00C02065">
        <w:rPr>
          <w:b/>
          <w:color w:val="000000"/>
          <w:sz w:val="24"/>
          <w:szCs w:val="24"/>
        </w:rPr>
        <w:t>CDT</w:t>
      </w:r>
    </w:p>
    <w:p w:rsidR="003B5EB9" w:rsidRPr="00C02065" w:rsidRDefault="003B5EB9" w:rsidP="002B3C5F">
      <w:pPr>
        <w:ind w:left="360" w:hanging="180"/>
        <w:rPr>
          <w:color w:val="00000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7F53A37" wp14:editId="313AF5E4">
            <wp:extent cx="5828270" cy="2388973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8270" cy="23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7D" w:rsidRDefault="002B3C5F" w:rsidP="002B3C5F">
      <w:pPr>
        <w:ind w:left="360" w:hanging="180"/>
        <w:rPr>
          <w:color w:val="000000"/>
          <w:sz w:val="24"/>
          <w:szCs w:val="24"/>
        </w:rPr>
      </w:pPr>
      <w:r w:rsidRPr="00C02065">
        <w:rPr>
          <w:color w:val="000000"/>
          <w:sz w:val="24"/>
          <w:szCs w:val="24"/>
        </w:rPr>
        <w:tab/>
      </w:r>
      <w:r w:rsidRPr="00C02065">
        <w:rPr>
          <w:color w:val="000000"/>
          <w:sz w:val="24"/>
          <w:szCs w:val="24"/>
        </w:rPr>
        <w:tab/>
      </w:r>
      <w:r w:rsidRPr="00C02065">
        <w:rPr>
          <w:color w:val="000000"/>
          <w:sz w:val="24"/>
          <w:szCs w:val="24"/>
        </w:rPr>
        <w:tab/>
      </w:r>
      <w:r w:rsidRPr="00C02065">
        <w:rPr>
          <w:color w:val="000000"/>
          <w:sz w:val="24"/>
          <w:szCs w:val="24"/>
        </w:rPr>
        <w:tab/>
      </w:r>
      <w:r w:rsidRPr="00C02065">
        <w:rPr>
          <w:color w:val="000000"/>
          <w:sz w:val="24"/>
          <w:szCs w:val="24"/>
        </w:rPr>
        <w:tab/>
      </w:r>
    </w:p>
    <w:p w:rsidR="002B3C5F" w:rsidRPr="00C02065" w:rsidRDefault="002B3C5F" w:rsidP="007A207D">
      <w:pPr>
        <w:tabs>
          <w:tab w:val="center" w:pos="4770"/>
          <w:tab w:val="left" w:pos="7472"/>
        </w:tabs>
        <w:ind w:left="360" w:hanging="180"/>
        <w:jc w:val="center"/>
        <w:rPr>
          <w:b/>
          <w:color w:val="000000"/>
          <w:sz w:val="24"/>
          <w:szCs w:val="24"/>
        </w:rPr>
      </w:pPr>
      <w:r w:rsidRPr="00C02065">
        <w:rPr>
          <w:b/>
          <w:color w:val="000000"/>
          <w:sz w:val="24"/>
          <w:szCs w:val="24"/>
        </w:rPr>
        <w:t>Test Script</w:t>
      </w:r>
    </w:p>
    <w:p w:rsidR="002B3C5F" w:rsidRDefault="004C004F" w:rsidP="002B3C5F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A7122A" wp14:editId="4670891C">
                <wp:simplePos x="0" y="0"/>
                <wp:positionH relativeFrom="column">
                  <wp:posOffset>0</wp:posOffset>
                </wp:positionH>
                <wp:positionV relativeFrom="paragraph">
                  <wp:posOffset>62402</wp:posOffset>
                </wp:positionV>
                <wp:extent cx="5715000" cy="791845"/>
                <wp:effectExtent l="0" t="0" r="1905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531" w:rsidRPr="003F0E82" w:rsidRDefault="00BC4531" w:rsidP="002B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/>
                              <w:rPr>
                                <w:b/>
                              </w:rPr>
                            </w:pPr>
                            <w:r w:rsidRPr="003F0E82">
                              <w:rPr>
                                <w:b/>
                              </w:rPr>
                              <w:t>As you can see, the action code from TC file should be same as Sheet Name from a Data File and the same string should be present as a Method name in Test Script.</w:t>
                            </w:r>
                          </w:p>
                          <w:p w:rsidR="00BC4531" w:rsidRPr="003F0E82" w:rsidRDefault="00BC4531" w:rsidP="002B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/>
                              <w:rPr>
                                <w:b/>
                              </w:rPr>
                            </w:pPr>
                            <w:proofErr w:type="spellStart"/>
                            <w:r w:rsidRPr="003F0E82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o</w:t>
                            </w:r>
                            <w:r w:rsidRPr="003F0E82">
                              <w:rPr>
                                <w:b/>
                              </w:rPr>
                              <w:t>duleCode</w:t>
                            </w:r>
                            <w:proofErr w:type="spellEnd"/>
                            <w:r w:rsidRPr="003F0E82">
                              <w:rPr>
                                <w:b/>
                              </w:rPr>
                              <w:t xml:space="preserve"> should be same as </w:t>
                            </w:r>
                            <w:proofErr w:type="spellStart"/>
                            <w:r w:rsidRPr="003F0E82">
                              <w:rPr>
                                <w:b/>
                              </w:rPr>
                              <w:t>TestData</w:t>
                            </w:r>
                            <w:proofErr w:type="spellEnd"/>
                            <w:r w:rsidRPr="003F0E82">
                              <w:rPr>
                                <w:b/>
                              </w:rPr>
                              <w:t xml:space="preserve"> excel file name but without sub-string “Data”.</w:t>
                            </w:r>
                          </w:p>
                          <w:p w:rsidR="00BC4531" w:rsidRPr="003F0E82" w:rsidRDefault="00BC4531" w:rsidP="002B3C5F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F0E82">
                              <w:rPr>
                                <w:b/>
                              </w:rPr>
                              <w:t>Eg</w:t>
                            </w:r>
                            <w:proofErr w:type="spellEnd"/>
                            <w:r w:rsidRPr="003F0E82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F0E82">
                              <w:rPr>
                                <w:b/>
                              </w:rPr>
                              <w:t xml:space="preserve"> If Excel file name is </w:t>
                            </w:r>
                            <w:proofErr w:type="spellStart"/>
                            <w:r w:rsidRPr="003F0E82">
                              <w:rPr>
                                <w:b/>
                              </w:rPr>
                              <w:t>AppData</w:t>
                            </w:r>
                            <w:proofErr w:type="spellEnd"/>
                            <w:r w:rsidRPr="003F0E82">
                              <w:rPr>
                                <w:b/>
                              </w:rPr>
                              <w:t xml:space="preserve"> then module code will be App. </w:t>
                            </w:r>
                          </w:p>
                          <w:p w:rsidR="00BC4531" w:rsidRDefault="00BC4531" w:rsidP="002B3C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0;margin-top:4.9pt;width:450pt;height:62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">
                <v:textbox>
                  <w:txbxContent>
                    <w:p w:rsidR="00BC4531" w:rsidRPr="003F0E82" w:rsidRDefault="00BC4531" w:rsidP="002B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/>
                        <w:rPr>
                          <w:b/>
                        </w:rPr>
                      </w:pPr>
                      <w:r w:rsidRPr="003F0E82">
                        <w:rPr>
                          <w:b/>
                        </w:rPr>
                        <w:t>As you can see, the action code from TC file should be same as Sheet Name from a Data File and the same string should be present as a Method name in Test Script.</w:t>
                      </w:r>
                    </w:p>
                    <w:p w:rsidR="00BC4531" w:rsidRPr="003F0E82" w:rsidRDefault="00BC4531" w:rsidP="002B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/>
                        <w:rPr>
                          <w:b/>
                        </w:rPr>
                      </w:pPr>
                      <w:proofErr w:type="spellStart"/>
                      <w:r w:rsidRPr="003F0E82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o</w:t>
                      </w:r>
                      <w:r w:rsidRPr="003F0E82">
                        <w:rPr>
                          <w:b/>
                        </w:rPr>
                        <w:t>duleCode</w:t>
                      </w:r>
                      <w:proofErr w:type="spellEnd"/>
                      <w:r w:rsidRPr="003F0E82">
                        <w:rPr>
                          <w:b/>
                        </w:rPr>
                        <w:t xml:space="preserve"> should be same as </w:t>
                      </w:r>
                      <w:proofErr w:type="spellStart"/>
                      <w:r w:rsidRPr="003F0E82">
                        <w:rPr>
                          <w:b/>
                        </w:rPr>
                        <w:t>TestData</w:t>
                      </w:r>
                      <w:proofErr w:type="spellEnd"/>
                      <w:r w:rsidRPr="003F0E82">
                        <w:rPr>
                          <w:b/>
                        </w:rPr>
                        <w:t xml:space="preserve"> excel file name but without sub-string “Data”.</w:t>
                      </w:r>
                    </w:p>
                    <w:p w:rsidR="00BC4531" w:rsidRPr="003F0E82" w:rsidRDefault="00BC4531" w:rsidP="002B3C5F">
                      <w:pPr>
                        <w:pStyle w:val="ListParagraph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F0E82">
                        <w:rPr>
                          <w:b/>
                        </w:rPr>
                        <w:t>Eg</w:t>
                      </w:r>
                      <w:proofErr w:type="spellEnd"/>
                      <w:r w:rsidRPr="003F0E82">
                        <w:rPr>
                          <w:b/>
                        </w:rPr>
                        <w:t>.</w:t>
                      </w:r>
                      <w:proofErr w:type="gramEnd"/>
                      <w:r w:rsidRPr="003F0E82">
                        <w:rPr>
                          <w:b/>
                        </w:rPr>
                        <w:t xml:space="preserve"> If Excel file name is </w:t>
                      </w:r>
                      <w:proofErr w:type="spellStart"/>
                      <w:r w:rsidRPr="003F0E82">
                        <w:rPr>
                          <w:b/>
                        </w:rPr>
                        <w:t>AppData</w:t>
                      </w:r>
                      <w:proofErr w:type="spellEnd"/>
                      <w:r w:rsidRPr="003F0E82">
                        <w:rPr>
                          <w:b/>
                        </w:rPr>
                        <w:t xml:space="preserve"> then module code will be App. </w:t>
                      </w:r>
                    </w:p>
                    <w:p w:rsidR="00BC4531" w:rsidRDefault="00BC4531" w:rsidP="002B3C5F"/>
                  </w:txbxContent>
                </v:textbox>
              </v:rect>
            </w:pict>
          </mc:Fallback>
        </mc:AlternateContent>
      </w:r>
    </w:p>
    <w:p w:rsidR="002B3C5F" w:rsidRPr="00C02065" w:rsidRDefault="002B3C5F" w:rsidP="002B3C5F">
      <w:pPr>
        <w:rPr>
          <w:color w:val="000000"/>
          <w:sz w:val="24"/>
          <w:szCs w:val="24"/>
        </w:rPr>
      </w:pPr>
    </w:p>
    <w:p w:rsidR="002B3C5F" w:rsidRPr="00C02065" w:rsidRDefault="002B3C5F" w:rsidP="002B3C5F">
      <w:pPr>
        <w:rPr>
          <w:color w:val="000000"/>
          <w:sz w:val="24"/>
          <w:szCs w:val="24"/>
        </w:rPr>
      </w:pPr>
    </w:p>
    <w:p w:rsidR="002B3C5F" w:rsidRDefault="002B3C5F" w:rsidP="002B3C5F">
      <w:pPr>
        <w:pStyle w:val="Heading1"/>
        <w:rPr>
          <w:rFonts w:eastAsia="MS Mincho" w:cs="Arial"/>
          <w:bCs w:val="0"/>
          <w:smallCaps/>
          <w:spacing w:val="2"/>
          <w:kern w:val="32"/>
          <w:sz w:val="32"/>
          <w:szCs w:val="32"/>
        </w:rPr>
      </w:pPr>
      <w:bookmarkStart w:id="46" w:name="_Toc392260817"/>
      <w:bookmarkStart w:id="47" w:name="_Toc421632180"/>
      <w:bookmarkStart w:id="48" w:name="_Toc392260821"/>
      <w:r>
        <w:rPr>
          <w:rFonts w:eastAsia="MS Mincho" w:cs="Arial"/>
          <w:bCs w:val="0"/>
          <w:smallCaps/>
          <w:spacing w:val="2"/>
          <w:kern w:val="32"/>
          <w:sz w:val="32"/>
          <w:szCs w:val="32"/>
        </w:rPr>
        <w:lastRenderedPageBreak/>
        <w:t>Standards and Guidelines</w:t>
      </w:r>
      <w:bookmarkEnd w:id="46"/>
      <w:bookmarkEnd w:id="47"/>
    </w:p>
    <w:p w:rsidR="002B3C5F" w:rsidRDefault="002B3C5F" w:rsidP="002B3C5F">
      <w:pPr>
        <w:pStyle w:val="Heading2"/>
        <w:numPr>
          <w:ilvl w:val="1"/>
          <w:numId w:val="1"/>
        </w:numPr>
      </w:pPr>
      <w:bookmarkStart w:id="49" w:name="_Toc421632181"/>
      <w:r w:rsidRPr="001F3BA6">
        <w:t>Coding Standards</w:t>
      </w:r>
      <w:bookmarkEnd w:id="48"/>
      <w:bookmarkEnd w:id="49"/>
    </w:p>
    <w:p w:rsidR="002B3C5F" w:rsidRDefault="002B3C5F" w:rsidP="002B3C5F">
      <w:pPr>
        <w:pStyle w:val="Heading2"/>
        <w:numPr>
          <w:ilvl w:val="2"/>
          <w:numId w:val="1"/>
        </w:numPr>
      </w:pPr>
      <w:bookmarkStart w:id="50" w:name="_Toc271621358"/>
      <w:bookmarkStart w:id="51" w:name="_Toc334180222"/>
      <w:bookmarkStart w:id="52" w:name="_Toc392260822"/>
      <w:bookmarkStart w:id="53" w:name="_Toc421632182"/>
      <w:r>
        <w:t>Naming c</w:t>
      </w:r>
      <w:r w:rsidRPr="004F4BEE">
        <w:t>onv</w:t>
      </w:r>
      <w:r>
        <w:t>ention</w:t>
      </w:r>
      <w:r w:rsidRPr="004F4BEE">
        <w:t xml:space="preserve"> for Objects</w:t>
      </w:r>
      <w:bookmarkEnd w:id="50"/>
      <w:bookmarkEnd w:id="51"/>
      <w:bookmarkEnd w:id="52"/>
      <w:bookmarkEnd w:id="53"/>
    </w:p>
    <w:p w:rsidR="002B3C5F" w:rsidRPr="006325E4" w:rsidRDefault="002B3C5F" w:rsidP="002B3C5F">
      <w:r>
        <w:tab/>
        <w:t>Specify logical names for objects</w:t>
      </w:r>
    </w:p>
    <w:p w:rsidR="002B3C5F" w:rsidRDefault="002B3C5F" w:rsidP="002B3C5F">
      <w:pPr>
        <w:pStyle w:val="Heading2"/>
        <w:numPr>
          <w:ilvl w:val="2"/>
          <w:numId w:val="1"/>
        </w:numPr>
      </w:pPr>
      <w:bookmarkStart w:id="54" w:name="_Toc271621359"/>
      <w:bookmarkStart w:id="55" w:name="_Toc334180223"/>
      <w:bookmarkStart w:id="56" w:name="_Toc392260823"/>
      <w:bookmarkStart w:id="57" w:name="_Toc421632183"/>
      <w:r w:rsidRPr="00E71636">
        <w:t xml:space="preserve">Naming </w:t>
      </w:r>
      <w:r>
        <w:t>c</w:t>
      </w:r>
      <w:r w:rsidRPr="00E71636">
        <w:t>onvention for Variables</w:t>
      </w:r>
      <w:bookmarkEnd w:id="54"/>
      <w:bookmarkEnd w:id="55"/>
      <w:bookmarkEnd w:id="56"/>
      <w:bookmarkEnd w:id="57"/>
    </w:p>
    <w:p w:rsidR="002B3C5F" w:rsidRPr="004F4BEE" w:rsidRDefault="002B3C5F" w:rsidP="002B3C5F">
      <w:pPr>
        <w:pStyle w:val="Heading2"/>
        <w:numPr>
          <w:ilvl w:val="2"/>
          <w:numId w:val="1"/>
        </w:numPr>
      </w:pPr>
      <w:bookmarkStart w:id="58" w:name="_Toc392260824"/>
      <w:bookmarkStart w:id="59" w:name="_Toc421632184"/>
      <w:r w:rsidRPr="00886520">
        <w:t>Guideline for Data Table</w:t>
      </w:r>
      <w:bookmarkEnd w:id="58"/>
      <w:bookmarkEnd w:id="59"/>
    </w:p>
    <w:p w:rsidR="002B3C5F" w:rsidRDefault="002B3C5F" w:rsidP="002B3C5F">
      <w:pPr>
        <w:numPr>
          <w:ilvl w:val="0"/>
          <w:numId w:val="6"/>
        </w:numPr>
      </w:pPr>
      <w:r>
        <w:t>CDT File (Centralized Data Table file) is named same as module driver file</w:t>
      </w:r>
    </w:p>
    <w:p w:rsidR="002B3C5F" w:rsidRDefault="002B3C5F" w:rsidP="002B3C5F">
      <w:pPr>
        <w:numPr>
          <w:ilvl w:val="1"/>
          <w:numId w:val="7"/>
        </w:numPr>
      </w:pPr>
      <w:r>
        <w:t xml:space="preserve">Sheets of CDT file represents data for components of module driver file. Sheet name is same as action name and action sheet has </w:t>
      </w:r>
      <w:proofErr w:type="spellStart"/>
      <w:r>
        <w:t>testdata</w:t>
      </w:r>
      <w:proofErr w:type="spellEnd"/>
      <w:r>
        <w:t xml:space="preserve"> for its action.</w:t>
      </w:r>
    </w:p>
    <w:p w:rsidR="002B3C5F" w:rsidRDefault="002B3C5F" w:rsidP="002B3C5F">
      <w:pPr>
        <w:numPr>
          <w:ilvl w:val="1"/>
          <w:numId w:val="7"/>
        </w:numPr>
      </w:pPr>
      <w:r>
        <w:t>First column in each sheet is “</w:t>
      </w:r>
      <w:r w:rsidRPr="00306CA4">
        <w:t>_</w:t>
      </w:r>
      <w:proofErr w:type="spellStart"/>
      <w:r w:rsidRPr="00306CA4">
        <w:t>rowId</w:t>
      </w:r>
      <w:proofErr w:type="spellEnd"/>
      <w:r>
        <w:t>”. It is applicable to CDT file, Master data file and Test.</w:t>
      </w:r>
    </w:p>
    <w:p w:rsidR="002B3C5F" w:rsidRDefault="002B3C5F" w:rsidP="002B3C5F">
      <w:pPr>
        <w:pStyle w:val="Heading2"/>
        <w:numPr>
          <w:ilvl w:val="2"/>
          <w:numId w:val="1"/>
        </w:numPr>
      </w:pPr>
      <w:bookmarkStart w:id="60" w:name="_Toc392260825"/>
      <w:bookmarkStart w:id="61" w:name="_Toc421632185"/>
      <w:r>
        <w:t>Naming convention of Test Cases</w:t>
      </w:r>
      <w:bookmarkEnd w:id="60"/>
      <w:bookmarkEnd w:id="61"/>
    </w:p>
    <w:p w:rsidR="002B3C5F" w:rsidRDefault="002B3C5F" w:rsidP="002B3C5F">
      <w:pPr>
        <w:numPr>
          <w:ilvl w:val="0"/>
          <w:numId w:val="6"/>
        </w:numPr>
      </w:pPr>
      <w:r>
        <w:t>Test Case name is starting with “</w:t>
      </w:r>
      <w:r w:rsidRPr="0020737D">
        <w:t>Auto</w:t>
      </w:r>
      <w:r>
        <w:t xml:space="preserve">” e.g. </w:t>
      </w:r>
      <w:r w:rsidRPr="0020737D">
        <w:t>Auto_TestCaseInsurance.xls</w:t>
      </w:r>
    </w:p>
    <w:p w:rsidR="002B3C5F" w:rsidRDefault="002B3C5F" w:rsidP="002B3C5F"/>
    <w:p w:rsidR="002B3C5F" w:rsidRDefault="002B3C5F" w:rsidP="002B3C5F">
      <w:pPr>
        <w:pStyle w:val="Heading2"/>
        <w:numPr>
          <w:ilvl w:val="2"/>
          <w:numId w:val="1"/>
        </w:numPr>
      </w:pPr>
      <w:bookmarkStart w:id="62" w:name="_Toc392260826"/>
      <w:bookmarkStart w:id="63" w:name="_Toc421632186"/>
      <w:r>
        <w:t>Naming convention of Reusable components</w:t>
      </w:r>
      <w:bookmarkEnd w:id="62"/>
      <w:bookmarkEnd w:id="63"/>
    </w:p>
    <w:p w:rsidR="002B3C5F" w:rsidRDefault="002B3C5F" w:rsidP="002B3C5F">
      <w:pPr>
        <w:pStyle w:val="NoSpacing"/>
        <w:numPr>
          <w:ilvl w:val="0"/>
          <w:numId w:val="6"/>
        </w:numPr>
      </w:pPr>
      <w:r>
        <w:t xml:space="preserve">Specify logical name as Action name which is </w:t>
      </w:r>
      <w:r w:rsidRPr="00DC2434">
        <w:t>related to</w:t>
      </w:r>
      <w:r>
        <w:t xml:space="preserve"> application area</w:t>
      </w:r>
      <w:r w:rsidRPr="00DC2434">
        <w:t>.</w:t>
      </w:r>
    </w:p>
    <w:p w:rsidR="002B3C5F" w:rsidRPr="00DC2434" w:rsidRDefault="002B3C5F" w:rsidP="002B3C5F">
      <w:pPr>
        <w:pStyle w:val="NoSpacing"/>
        <w:numPr>
          <w:ilvl w:val="0"/>
          <w:numId w:val="6"/>
        </w:numPr>
      </w:pPr>
      <w:r>
        <w:t xml:space="preserve">Specify </w:t>
      </w:r>
      <w:r w:rsidRPr="00DC2434">
        <w:t>only Alphanu</w:t>
      </w:r>
      <w:r>
        <w:t>meric and Underscore characters in Action name</w:t>
      </w:r>
    </w:p>
    <w:p w:rsidR="002B3C5F" w:rsidRPr="00DC2434" w:rsidRDefault="002B3C5F" w:rsidP="002B3C5F">
      <w:pPr>
        <w:pStyle w:val="NoSpacing"/>
        <w:numPr>
          <w:ilvl w:val="0"/>
          <w:numId w:val="6"/>
        </w:numPr>
      </w:pPr>
      <w:r w:rsidRPr="00DC2434">
        <w:t xml:space="preserve">Space is not allowed anywhere in </w:t>
      </w:r>
      <w:r>
        <w:t xml:space="preserve">action </w:t>
      </w:r>
      <w:r w:rsidRPr="00DC2434">
        <w:t>name.</w:t>
      </w:r>
    </w:p>
    <w:p w:rsidR="002B3C5F" w:rsidRPr="00DC2434" w:rsidRDefault="002B3C5F" w:rsidP="002B3C5F">
      <w:pPr>
        <w:pStyle w:val="NoSpacing"/>
        <w:numPr>
          <w:ilvl w:val="0"/>
          <w:numId w:val="6"/>
        </w:numPr>
      </w:pPr>
      <w:r w:rsidRPr="00DC2434">
        <w:t xml:space="preserve">Avoid underscore in beginning of the </w:t>
      </w:r>
      <w:r>
        <w:t xml:space="preserve">action </w:t>
      </w:r>
      <w:r w:rsidRPr="00DC2434">
        <w:t>name.</w:t>
      </w:r>
    </w:p>
    <w:p w:rsidR="002B3C5F" w:rsidRPr="00DC2434" w:rsidRDefault="002B3C5F" w:rsidP="002B3C5F">
      <w:pPr>
        <w:pStyle w:val="NoSpacing"/>
        <w:numPr>
          <w:ilvl w:val="0"/>
          <w:numId w:val="6"/>
        </w:numPr>
      </w:pPr>
      <w:r>
        <w:t xml:space="preserve">Specify first character in Action </w:t>
      </w:r>
      <w:r w:rsidRPr="00DC2434">
        <w:t>name</w:t>
      </w:r>
    </w:p>
    <w:p w:rsidR="002B3C5F" w:rsidRDefault="002B3C5F" w:rsidP="002B3C5F">
      <w:pPr>
        <w:pStyle w:val="NoSpacing"/>
        <w:numPr>
          <w:ilvl w:val="0"/>
          <w:numId w:val="6"/>
        </w:numPr>
      </w:pPr>
      <w:r w:rsidRPr="00DC2434">
        <w:t xml:space="preserve">Example for </w:t>
      </w:r>
      <w:r>
        <w:t>Action name is : Login</w:t>
      </w:r>
    </w:p>
    <w:p w:rsidR="002B3C5F" w:rsidRDefault="002B3C5F"/>
    <w:sectPr w:rsidR="002B3C5F" w:rsidSect="00BC2046">
      <w:headerReference w:type="default" r:id="rId36"/>
      <w:footerReference w:type="default" r:id="rId37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4E" w:rsidRDefault="00475C4E" w:rsidP="002B3C5F">
      <w:pPr>
        <w:spacing w:line="240" w:lineRule="auto"/>
      </w:pPr>
      <w:r>
        <w:separator/>
      </w:r>
    </w:p>
  </w:endnote>
  <w:endnote w:type="continuationSeparator" w:id="0">
    <w:p w:rsidR="00475C4E" w:rsidRDefault="00475C4E" w:rsidP="002B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531" w:rsidRPr="00AE227D" w:rsidRDefault="00BC4531" w:rsidP="00FB31A8">
    <w:pPr>
      <w:spacing w:line="240" w:lineRule="auto"/>
      <w:rPr>
        <w:rFonts w:ascii="Trebuchet MS" w:hAnsi="Trebuchet MS"/>
      </w:rPr>
    </w:pPr>
    <w:r w:rsidRPr="00E802BE">
      <w:rPr>
        <w:b/>
        <w:sz w:val="18"/>
      </w:rPr>
      <w:t>Confidential and Proprietary</w:t>
    </w:r>
    <w:r w:rsidRPr="00E802BE">
      <w:rPr>
        <w:sz w:val="18"/>
      </w:rPr>
      <w:t xml:space="preserve">: 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E802BE">
      <w:rPr>
        <w:sz w:val="18"/>
      </w:rPr>
      <w:br/>
      <w:t xml:space="preserve">Reproduction and distribution of this document to external parties without the consent of </w:t>
    </w:r>
    <w:r>
      <w:rPr>
        <w:sz w:val="18"/>
      </w:rPr>
      <w:t>I</w:t>
    </w:r>
    <w:r w:rsidRPr="00E802BE">
      <w:rPr>
        <w:sz w:val="18"/>
      </w:rPr>
      <w:t>GATE is prohibited.</w:t>
    </w:r>
    <w:r>
      <w:t xml:space="preserve">                    </w:t>
    </w:r>
  </w:p>
  <w:p w:rsidR="00BC4531" w:rsidRPr="00FB31A8" w:rsidRDefault="00BC4531" w:rsidP="00FB31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4E" w:rsidRDefault="00475C4E" w:rsidP="002B3C5F">
      <w:pPr>
        <w:spacing w:line="240" w:lineRule="auto"/>
      </w:pPr>
      <w:r>
        <w:separator/>
      </w:r>
    </w:p>
  </w:footnote>
  <w:footnote w:type="continuationSeparator" w:id="0">
    <w:p w:rsidR="00475C4E" w:rsidRDefault="00475C4E" w:rsidP="002B3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531" w:rsidRPr="0023652B" w:rsidRDefault="00BC4531" w:rsidP="00FB31A8">
    <w:pPr>
      <w:pStyle w:val="Header"/>
      <w:rPr>
        <w:sz w:val="18"/>
        <w:szCs w:val="18"/>
      </w:rPr>
    </w:pPr>
    <w:r w:rsidRPr="0023652B">
      <w:rPr>
        <w:rFonts w:ascii="Arial" w:hAnsi="Arial" w:cs="Arial"/>
        <w:sz w:val="18"/>
        <w:szCs w:val="18"/>
        <w:u w:val="single"/>
      </w:rPr>
      <w:t xml:space="preserve"> </w:t>
    </w:r>
    <w:r>
      <w:rPr>
        <w:rFonts w:ascii="Arial" w:hAnsi="Arial" w:cs="Arial"/>
        <w:sz w:val="18"/>
        <w:szCs w:val="18"/>
        <w:u w:val="single"/>
      </w:rPr>
      <w:t xml:space="preserve">     </w:t>
    </w:r>
    <w:r w:rsidRPr="0023652B">
      <w:rPr>
        <w:rFonts w:ascii="Arial" w:hAnsi="Arial" w:cs="Arial"/>
        <w:sz w:val="18"/>
        <w:szCs w:val="18"/>
        <w:u w:val="single"/>
      </w:rPr>
      <w:t xml:space="preserve">                                                                                                        </w:t>
    </w:r>
    <w:r>
      <w:rPr>
        <w:rFonts w:ascii="Arial" w:hAnsi="Arial" w:cs="Arial"/>
        <w:sz w:val="18"/>
        <w:szCs w:val="18"/>
        <w:u w:val="single"/>
      </w:rPr>
      <w:t xml:space="preserve">                      </w:t>
    </w:r>
    <w:r>
      <w:rPr>
        <w:rFonts w:ascii="Arial" w:hAnsi="Arial" w:cs="Arial"/>
        <w:noProof/>
        <w:sz w:val="18"/>
        <w:szCs w:val="18"/>
        <w:u w:val="single"/>
        <w:lang w:bidi="ar-SA"/>
      </w:rPr>
      <w:drawing>
        <wp:inline distT="0" distB="0" distL="0" distR="0" wp14:anchorId="05D61B34" wp14:editId="01DE57EF">
          <wp:extent cx="1105535" cy="531495"/>
          <wp:effectExtent l="0" t="0" r="0" b="1905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C4531" w:rsidRDefault="00BC45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467"/>
    <w:multiLevelType w:val="multilevel"/>
    <w:tmpl w:val="254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76E9E"/>
    <w:multiLevelType w:val="hybridMultilevel"/>
    <w:tmpl w:val="C748A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3745C"/>
    <w:multiLevelType w:val="hybridMultilevel"/>
    <w:tmpl w:val="8FEC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C0E40"/>
    <w:multiLevelType w:val="hybridMultilevel"/>
    <w:tmpl w:val="E36A17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5990DE1"/>
    <w:multiLevelType w:val="hybridMultilevel"/>
    <w:tmpl w:val="5A8ADB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5B666B7"/>
    <w:multiLevelType w:val="hybridMultilevel"/>
    <w:tmpl w:val="C418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02406"/>
    <w:multiLevelType w:val="multilevel"/>
    <w:tmpl w:val="772C41FC"/>
    <w:lvl w:ilvl="0">
      <w:start w:val="1"/>
      <w:numFmt w:val="decimal"/>
      <w:pStyle w:val="TOCHeading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3F39253D"/>
    <w:multiLevelType w:val="hybridMultilevel"/>
    <w:tmpl w:val="7D88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43E89"/>
    <w:multiLevelType w:val="hybridMultilevel"/>
    <w:tmpl w:val="8890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E01F9"/>
    <w:multiLevelType w:val="hybridMultilevel"/>
    <w:tmpl w:val="DD78BE18"/>
    <w:lvl w:ilvl="0" w:tplc="3536C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86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7CE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E5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B62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01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C44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603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206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5F85C31"/>
    <w:multiLevelType w:val="hybridMultilevel"/>
    <w:tmpl w:val="15386D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3A67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3E15BB"/>
    <w:multiLevelType w:val="hybridMultilevel"/>
    <w:tmpl w:val="A972E8F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FFC0AE0"/>
    <w:multiLevelType w:val="multilevel"/>
    <w:tmpl w:val="DE7823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01549F4"/>
    <w:multiLevelType w:val="hybridMultilevel"/>
    <w:tmpl w:val="B8842F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0266735"/>
    <w:multiLevelType w:val="hybridMultilevel"/>
    <w:tmpl w:val="47F4C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555C35"/>
    <w:multiLevelType w:val="hybridMultilevel"/>
    <w:tmpl w:val="41E67762"/>
    <w:lvl w:ilvl="0" w:tplc="770A1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2A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482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3C6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A68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EEC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1AB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2C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1C8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AB040E3"/>
    <w:multiLevelType w:val="multilevel"/>
    <w:tmpl w:val="2BC6AA88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8">
    <w:nsid w:val="6C7800EE"/>
    <w:multiLevelType w:val="hybridMultilevel"/>
    <w:tmpl w:val="A5B238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71DB3925"/>
    <w:multiLevelType w:val="hybridMultilevel"/>
    <w:tmpl w:val="B2A6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54473"/>
    <w:multiLevelType w:val="hybridMultilevel"/>
    <w:tmpl w:val="83642A2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5F45693"/>
    <w:multiLevelType w:val="hybridMultilevel"/>
    <w:tmpl w:val="F51A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6A0461"/>
    <w:multiLevelType w:val="multilevel"/>
    <w:tmpl w:val="772C41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7A9867BA"/>
    <w:multiLevelType w:val="hybridMultilevel"/>
    <w:tmpl w:val="3D92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22"/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8"/>
  </w:num>
  <w:num w:numId="12">
    <w:abstractNumId w:val="11"/>
  </w:num>
  <w:num w:numId="13">
    <w:abstractNumId w:val="9"/>
  </w:num>
  <w:num w:numId="14">
    <w:abstractNumId w:val="7"/>
  </w:num>
  <w:num w:numId="15">
    <w:abstractNumId w:val="23"/>
  </w:num>
  <w:num w:numId="16">
    <w:abstractNumId w:val="10"/>
  </w:num>
  <w:num w:numId="17">
    <w:abstractNumId w:val="15"/>
  </w:num>
  <w:num w:numId="18">
    <w:abstractNumId w:val="2"/>
  </w:num>
  <w:num w:numId="19">
    <w:abstractNumId w:val="18"/>
  </w:num>
  <w:num w:numId="20">
    <w:abstractNumId w:val="3"/>
  </w:num>
  <w:num w:numId="21">
    <w:abstractNumId w:val="14"/>
  </w:num>
  <w:num w:numId="22">
    <w:abstractNumId w:val="4"/>
  </w:num>
  <w:num w:numId="23">
    <w:abstractNumId w:val="20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5F"/>
    <w:rsid w:val="00030AFF"/>
    <w:rsid w:val="00047E44"/>
    <w:rsid w:val="00050CB3"/>
    <w:rsid w:val="000835A4"/>
    <w:rsid w:val="000A530F"/>
    <w:rsid w:val="0015465A"/>
    <w:rsid w:val="00195BB3"/>
    <w:rsid w:val="001C6BC1"/>
    <w:rsid w:val="001E79F9"/>
    <w:rsid w:val="00234411"/>
    <w:rsid w:val="0024519D"/>
    <w:rsid w:val="002B3C5F"/>
    <w:rsid w:val="002F49D5"/>
    <w:rsid w:val="00311B33"/>
    <w:rsid w:val="00324708"/>
    <w:rsid w:val="00340C5C"/>
    <w:rsid w:val="00343AAA"/>
    <w:rsid w:val="00345232"/>
    <w:rsid w:val="003B4D7C"/>
    <w:rsid w:val="003B5EB9"/>
    <w:rsid w:val="003E6670"/>
    <w:rsid w:val="004238FA"/>
    <w:rsid w:val="00462DE4"/>
    <w:rsid w:val="00475C4E"/>
    <w:rsid w:val="004C004F"/>
    <w:rsid w:val="004C4254"/>
    <w:rsid w:val="004F2FA2"/>
    <w:rsid w:val="006068E4"/>
    <w:rsid w:val="00637E52"/>
    <w:rsid w:val="00657FE3"/>
    <w:rsid w:val="00664092"/>
    <w:rsid w:val="00726704"/>
    <w:rsid w:val="00727396"/>
    <w:rsid w:val="00727785"/>
    <w:rsid w:val="00750607"/>
    <w:rsid w:val="007A207D"/>
    <w:rsid w:val="007D179B"/>
    <w:rsid w:val="007D4EF6"/>
    <w:rsid w:val="007F5D9D"/>
    <w:rsid w:val="008031E6"/>
    <w:rsid w:val="008503FA"/>
    <w:rsid w:val="00871320"/>
    <w:rsid w:val="0087574A"/>
    <w:rsid w:val="00884625"/>
    <w:rsid w:val="00892B03"/>
    <w:rsid w:val="008A1909"/>
    <w:rsid w:val="00957B7A"/>
    <w:rsid w:val="00994E35"/>
    <w:rsid w:val="009F4E84"/>
    <w:rsid w:val="00A20606"/>
    <w:rsid w:val="00A245F0"/>
    <w:rsid w:val="00A44249"/>
    <w:rsid w:val="00A55DD2"/>
    <w:rsid w:val="00A566E1"/>
    <w:rsid w:val="00A72699"/>
    <w:rsid w:val="00AE7AC1"/>
    <w:rsid w:val="00AF563B"/>
    <w:rsid w:val="00AF65A5"/>
    <w:rsid w:val="00AF7BA4"/>
    <w:rsid w:val="00B45C71"/>
    <w:rsid w:val="00B70100"/>
    <w:rsid w:val="00B70382"/>
    <w:rsid w:val="00BC2046"/>
    <w:rsid w:val="00BC4531"/>
    <w:rsid w:val="00CB6CDF"/>
    <w:rsid w:val="00CD6043"/>
    <w:rsid w:val="00E849C8"/>
    <w:rsid w:val="00EA6BD8"/>
    <w:rsid w:val="00EB38E6"/>
    <w:rsid w:val="00F11816"/>
    <w:rsid w:val="00F17ADF"/>
    <w:rsid w:val="00F5244E"/>
    <w:rsid w:val="00FA0C7F"/>
    <w:rsid w:val="00FB31A8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5F"/>
    <w:pPr>
      <w:spacing w:after="0"/>
    </w:pPr>
    <w:rPr>
      <w:rFonts w:ascii="Candara" w:eastAsia="Times New Roman" w:hAnsi="Candara" w:cs="Times New Roman"/>
      <w:sz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C5F"/>
    <w:pPr>
      <w:numPr>
        <w:numId w:val="1"/>
      </w:numPr>
      <w:spacing w:before="480"/>
      <w:contextualSpacing/>
      <w:outlineLvl w:val="0"/>
    </w:pPr>
    <w:rPr>
      <w:b/>
      <w:bCs/>
      <w:caps/>
      <w:color w:val="00B0F0"/>
      <w:sz w:val="28"/>
      <w:szCs w:val="28"/>
      <w:lang w:val="x-none" w:eastAsia="x-none"/>
    </w:rPr>
  </w:style>
  <w:style w:type="paragraph" w:styleId="Heading2">
    <w:name w:val="heading 2"/>
    <w:aliases w:val="Heading 2 Hidden,Attribute Heading 2,Major,Para2,Head hdbk,Top 2,h2,H2,h2 main heading,B Sub/Bold,B Sub/Bold1,B Sub/Bold2,B Sub/Bold11,h2 main heading1,h2 main heading2,B Sub/Bold3,B Sub/Bold12,h2 main heading3,B Sub/Bold4,SubPara,2"/>
    <w:basedOn w:val="Normal"/>
    <w:next w:val="Normal"/>
    <w:link w:val="Heading2Char"/>
    <w:uiPriority w:val="9"/>
    <w:unhideWhenUsed/>
    <w:qFormat/>
    <w:rsid w:val="002B3C5F"/>
    <w:pPr>
      <w:spacing w:before="200"/>
      <w:outlineLvl w:val="1"/>
    </w:pPr>
    <w:rPr>
      <w:b/>
      <w:bCs/>
      <w:color w:val="00B0F0"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5F"/>
    <w:rPr>
      <w:rFonts w:ascii="Candara" w:eastAsia="Times New Roman" w:hAnsi="Candara" w:cs="Times New Roman"/>
      <w:b/>
      <w:bCs/>
      <w:caps/>
      <w:color w:val="00B0F0"/>
      <w:sz w:val="28"/>
      <w:szCs w:val="28"/>
      <w:lang w:val="x-none" w:eastAsia="x-none" w:bidi="en-US"/>
    </w:rPr>
  </w:style>
  <w:style w:type="character" w:customStyle="1" w:styleId="Heading2Char">
    <w:name w:val="Heading 2 Char"/>
    <w:aliases w:val="Heading 2 Hidden Char,Attribute Heading 2 Char,Major Char,Para2 Char,Head hdbk Char,Top 2 Char,h2 Char,H2 Char,h2 main heading Char,B Sub/Bold Char,B Sub/Bold1 Char,B Sub/Bold2 Char,B Sub/Bold11 Char,h2 main heading1 Char,B Sub/Bold3 Char"/>
    <w:basedOn w:val="DefaultParagraphFont"/>
    <w:link w:val="Heading2"/>
    <w:uiPriority w:val="9"/>
    <w:rsid w:val="002B3C5F"/>
    <w:rPr>
      <w:rFonts w:ascii="Candara" w:eastAsia="Times New Roman" w:hAnsi="Candara" w:cs="Times New Roman"/>
      <w:b/>
      <w:bCs/>
      <w:color w:val="00B0F0"/>
      <w:sz w:val="24"/>
      <w:szCs w:val="26"/>
      <w:lang w:val="x-none" w:eastAsia="x-none" w:bidi="en-US"/>
    </w:rPr>
  </w:style>
  <w:style w:type="paragraph" w:styleId="Caption">
    <w:name w:val="caption"/>
    <w:basedOn w:val="Normal"/>
    <w:next w:val="Normal"/>
    <w:uiPriority w:val="35"/>
    <w:qFormat/>
    <w:rsid w:val="002B3C5F"/>
    <w:pPr>
      <w:spacing w:before="120" w:after="120" w:line="240" w:lineRule="auto"/>
    </w:pPr>
    <w:rPr>
      <w:b/>
      <w:bCs/>
    </w:rPr>
  </w:style>
  <w:style w:type="paragraph" w:styleId="ListParagraph">
    <w:name w:val="List Paragraph"/>
    <w:basedOn w:val="Normal"/>
    <w:uiPriority w:val="34"/>
    <w:qFormat/>
    <w:rsid w:val="002B3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5F"/>
    <w:rPr>
      <w:rFonts w:ascii="Tahoma" w:eastAsia="Times New Roman" w:hAnsi="Tahoma" w:cs="Tahoma"/>
      <w:sz w:val="16"/>
      <w:szCs w:val="16"/>
      <w:lang w:bidi="en-US"/>
    </w:rPr>
  </w:style>
  <w:style w:type="paragraph" w:styleId="NoSpacing">
    <w:name w:val="No Spacing"/>
    <w:basedOn w:val="Normal"/>
    <w:uiPriority w:val="1"/>
    <w:qFormat/>
    <w:rsid w:val="002B3C5F"/>
    <w:pPr>
      <w:spacing w:line="240" w:lineRule="auto"/>
    </w:pPr>
  </w:style>
  <w:style w:type="paragraph" w:styleId="Header">
    <w:name w:val="header"/>
    <w:aliases w:val="*Header,h"/>
    <w:basedOn w:val="Normal"/>
    <w:link w:val="HeaderChar"/>
    <w:unhideWhenUsed/>
    <w:rsid w:val="002B3C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*Header Char,h Char"/>
    <w:basedOn w:val="DefaultParagraphFont"/>
    <w:link w:val="Header"/>
    <w:uiPriority w:val="99"/>
    <w:rsid w:val="002B3C5F"/>
    <w:rPr>
      <w:rFonts w:ascii="Candara" w:eastAsia="Times New Roman" w:hAnsi="Candara" w:cs="Times New Roman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B3C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5F"/>
    <w:rPr>
      <w:rFonts w:ascii="Candara" w:eastAsia="Times New Roman" w:hAnsi="Candara" w:cs="Times New Roman"/>
      <w:sz w:val="20"/>
      <w:lang w:bidi="en-US"/>
    </w:rPr>
  </w:style>
  <w:style w:type="paragraph" w:styleId="TOC1">
    <w:name w:val="toc 1"/>
    <w:basedOn w:val="Normal"/>
    <w:next w:val="Normal"/>
    <w:uiPriority w:val="39"/>
    <w:qFormat/>
    <w:rsid w:val="00FB31A8"/>
    <w:pPr>
      <w:tabs>
        <w:tab w:val="right" w:pos="9360"/>
      </w:tabs>
      <w:spacing w:before="240" w:after="60"/>
      <w:ind w:right="720"/>
    </w:pPr>
    <w:rPr>
      <w:rFonts w:ascii="Trebuchet MS" w:hAnsi="Trebuchet MS"/>
      <w:b/>
      <w:sz w:val="24"/>
    </w:rPr>
  </w:style>
  <w:style w:type="paragraph" w:styleId="TOC2">
    <w:name w:val="toc 2"/>
    <w:basedOn w:val="Normal"/>
    <w:next w:val="Normal"/>
    <w:uiPriority w:val="39"/>
    <w:qFormat/>
    <w:rsid w:val="00FB31A8"/>
    <w:pPr>
      <w:tabs>
        <w:tab w:val="right" w:pos="9360"/>
      </w:tabs>
      <w:ind w:left="432" w:right="720"/>
    </w:pPr>
    <w:rPr>
      <w:rFonts w:ascii="Trebuchet MS" w:hAnsi="Trebuchet MS"/>
    </w:rPr>
  </w:style>
  <w:style w:type="character" w:styleId="Hyperlink">
    <w:name w:val="Hyperlink"/>
    <w:uiPriority w:val="99"/>
    <w:rsid w:val="00FB31A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1A8"/>
    <w:pPr>
      <w:numPr>
        <w:numId w:val="3"/>
      </w:numPr>
      <w:outlineLvl w:val="9"/>
    </w:pPr>
  </w:style>
  <w:style w:type="table" w:styleId="TableGrid">
    <w:name w:val="Table Grid"/>
    <w:basedOn w:val="TableNormal"/>
    <w:uiPriority w:val="59"/>
    <w:rsid w:val="004F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F2F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F2F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1546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5F"/>
    <w:pPr>
      <w:spacing w:after="0"/>
    </w:pPr>
    <w:rPr>
      <w:rFonts w:ascii="Candara" w:eastAsia="Times New Roman" w:hAnsi="Candara" w:cs="Times New Roman"/>
      <w:sz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C5F"/>
    <w:pPr>
      <w:numPr>
        <w:numId w:val="1"/>
      </w:numPr>
      <w:spacing w:before="480"/>
      <w:contextualSpacing/>
      <w:outlineLvl w:val="0"/>
    </w:pPr>
    <w:rPr>
      <w:b/>
      <w:bCs/>
      <w:caps/>
      <w:color w:val="00B0F0"/>
      <w:sz w:val="28"/>
      <w:szCs w:val="28"/>
      <w:lang w:val="x-none" w:eastAsia="x-none"/>
    </w:rPr>
  </w:style>
  <w:style w:type="paragraph" w:styleId="Heading2">
    <w:name w:val="heading 2"/>
    <w:aliases w:val="Heading 2 Hidden,Attribute Heading 2,Major,Para2,Head hdbk,Top 2,h2,H2,h2 main heading,B Sub/Bold,B Sub/Bold1,B Sub/Bold2,B Sub/Bold11,h2 main heading1,h2 main heading2,B Sub/Bold3,B Sub/Bold12,h2 main heading3,B Sub/Bold4,SubPara,2"/>
    <w:basedOn w:val="Normal"/>
    <w:next w:val="Normal"/>
    <w:link w:val="Heading2Char"/>
    <w:uiPriority w:val="9"/>
    <w:unhideWhenUsed/>
    <w:qFormat/>
    <w:rsid w:val="002B3C5F"/>
    <w:pPr>
      <w:spacing w:before="200"/>
      <w:outlineLvl w:val="1"/>
    </w:pPr>
    <w:rPr>
      <w:b/>
      <w:bCs/>
      <w:color w:val="00B0F0"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5F"/>
    <w:rPr>
      <w:rFonts w:ascii="Candara" w:eastAsia="Times New Roman" w:hAnsi="Candara" w:cs="Times New Roman"/>
      <w:b/>
      <w:bCs/>
      <w:caps/>
      <w:color w:val="00B0F0"/>
      <w:sz w:val="28"/>
      <w:szCs w:val="28"/>
      <w:lang w:val="x-none" w:eastAsia="x-none" w:bidi="en-US"/>
    </w:rPr>
  </w:style>
  <w:style w:type="character" w:customStyle="1" w:styleId="Heading2Char">
    <w:name w:val="Heading 2 Char"/>
    <w:aliases w:val="Heading 2 Hidden Char,Attribute Heading 2 Char,Major Char,Para2 Char,Head hdbk Char,Top 2 Char,h2 Char,H2 Char,h2 main heading Char,B Sub/Bold Char,B Sub/Bold1 Char,B Sub/Bold2 Char,B Sub/Bold11 Char,h2 main heading1 Char,B Sub/Bold3 Char"/>
    <w:basedOn w:val="DefaultParagraphFont"/>
    <w:link w:val="Heading2"/>
    <w:uiPriority w:val="9"/>
    <w:rsid w:val="002B3C5F"/>
    <w:rPr>
      <w:rFonts w:ascii="Candara" w:eastAsia="Times New Roman" w:hAnsi="Candara" w:cs="Times New Roman"/>
      <w:b/>
      <w:bCs/>
      <w:color w:val="00B0F0"/>
      <w:sz w:val="24"/>
      <w:szCs w:val="26"/>
      <w:lang w:val="x-none" w:eastAsia="x-none" w:bidi="en-US"/>
    </w:rPr>
  </w:style>
  <w:style w:type="paragraph" w:styleId="Caption">
    <w:name w:val="caption"/>
    <w:basedOn w:val="Normal"/>
    <w:next w:val="Normal"/>
    <w:uiPriority w:val="35"/>
    <w:qFormat/>
    <w:rsid w:val="002B3C5F"/>
    <w:pPr>
      <w:spacing w:before="120" w:after="120" w:line="240" w:lineRule="auto"/>
    </w:pPr>
    <w:rPr>
      <w:b/>
      <w:bCs/>
    </w:rPr>
  </w:style>
  <w:style w:type="paragraph" w:styleId="ListParagraph">
    <w:name w:val="List Paragraph"/>
    <w:basedOn w:val="Normal"/>
    <w:uiPriority w:val="34"/>
    <w:qFormat/>
    <w:rsid w:val="002B3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5F"/>
    <w:rPr>
      <w:rFonts w:ascii="Tahoma" w:eastAsia="Times New Roman" w:hAnsi="Tahoma" w:cs="Tahoma"/>
      <w:sz w:val="16"/>
      <w:szCs w:val="16"/>
      <w:lang w:bidi="en-US"/>
    </w:rPr>
  </w:style>
  <w:style w:type="paragraph" w:styleId="NoSpacing">
    <w:name w:val="No Spacing"/>
    <w:basedOn w:val="Normal"/>
    <w:uiPriority w:val="1"/>
    <w:qFormat/>
    <w:rsid w:val="002B3C5F"/>
    <w:pPr>
      <w:spacing w:line="240" w:lineRule="auto"/>
    </w:pPr>
  </w:style>
  <w:style w:type="paragraph" w:styleId="Header">
    <w:name w:val="header"/>
    <w:aliases w:val="*Header,h"/>
    <w:basedOn w:val="Normal"/>
    <w:link w:val="HeaderChar"/>
    <w:unhideWhenUsed/>
    <w:rsid w:val="002B3C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*Header Char,h Char"/>
    <w:basedOn w:val="DefaultParagraphFont"/>
    <w:link w:val="Header"/>
    <w:uiPriority w:val="99"/>
    <w:rsid w:val="002B3C5F"/>
    <w:rPr>
      <w:rFonts w:ascii="Candara" w:eastAsia="Times New Roman" w:hAnsi="Candara" w:cs="Times New Roman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B3C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5F"/>
    <w:rPr>
      <w:rFonts w:ascii="Candara" w:eastAsia="Times New Roman" w:hAnsi="Candara" w:cs="Times New Roman"/>
      <w:sz w:val="20"/>
      <w:lang w:bidi="en-US"/>
    </w:rPr>
  </w:style>
  <w:style w:type="paragraph" w:styleId="TOC1">
    <w:name w:val="toc 1"/>
    <w:basedOn w:val="Normal"/>
    <w:next w:val="Normal"/>
    <w:uiPriority w:val="39"/>
    <w:qFormat/>
    <w:rsid w:val="00FB31A8"/>
    <w:pPr>
      <w:tabs>
        <w:tab w:val="right" w:pos="9360"/>
      </w:tabs>
      <w:spacing w:before="240" w:after="60"/>
      <w:ind w:right="720"/>
    </w:pPr>
    <w:rPr>
      <w:rFonts w:ascii="Trebuchet MS" w:hAnsi="Trebuchet MS"/>
      <w:b/>
      <w:sz w:val="24"/>
    </w:rPr>
  </w:style>
  <w:style w:type="paragraph" w:styleId="TOC2">
    <w:name w:val="toc 2"/>
    <w:basedOn w:val="Normal"/>
    <w:next w:val="Normal"/>
    <w:uiPriority w:val="39"/>
    <w:qFormat/>
    <w:rsid w:val="00FB31A8"/>
    <w:pPr>
      <w:tabs>
        <w:tab w:val="right" w:pos="9360"/>
      </w:tabs>
      <w:ind w:left="432" w:right="720"/>
    </w:pPr>
    <w:rPr>
      <w:rFonts w:ascii="Trebuchet MS" w:hAnsi="Trebuchet MS"/>
    </w:rPr>
  </w:style>
  <w:style w:type="character" w:styleId="Hyperlink">
    <w:name w:val="Hyperlink"/>
    <w:uiPriority w:val="99"/>
    <w:rsid w:val="00FB31A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1A8"/>
    <w:pPr>
      <w:numPr>
        <w:numId w:val="3"/>
      </w:numPr>
      <w:outlineLvl w:val="9"/>
    </w:pPr>
  </w:style>
  <w:style w:type="table" w:styleId="TableGrid">
    <w:name w:val="Table Grid"/>
    <w:basedOn w:val="TableNormal"/>
    <w:uiPriority w:val="59"/>
    <w:rsid w:val="004F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F2F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F2F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1546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Application_programming_interface" TargetMode="External"/><Relationship Id="rId18" Type="http://schemas.openxmlformats.org/officeDocument/2006/relationships/hyperlink" Target="http://en.wikipedia.org/wiki/Java_Platform,_Standard_Edition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Java_(programming_language)" TargetMode="External"/><Relationship Id="rId17" Type="http://schemas.openxmlformats.org/officeDocument/2006/relationships/hyperlink" Target="http://en.wikipedia.org/wiki/Java_Platform,_Micro_Edition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Java_Platform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Java_Runtime_Environmen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en.wikipedia.org/wiki/Java_Platform,_Enterprise_Edition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Java_Development_Ki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16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Neetigya Goel</dc:creator>
  <cp:lastModifiedBy>Neetigya Goel</cp:lastModifiedBy>
  <cp:revision>98</cp:revision>
  <dcterms:created xsi:type="dcterms:W3CDTF">2015-03-04T12:00:00Z</dcterms:created>
  <dcterms:modified xsi:type="dcterms:W3CDTF">2015-06-09T11:58:00Z</dcterms:modified>
</cp:coreProperties>
</file>