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71DCB" w14:textId="77777777" w:rsidR="00473A13" w:rsidRDefault="00473A13" w:rsidP="00572077">
      <w:pPr>
        <w:pStyle w:val="Heading2"/>
      </w:pPr>
      <w:bookmarkStart w:id="0" w:name="_gjdgxs" w:colFirst="0" w:colLast="0"/>
      <w:bookmarkEnd w:id="0"/>
    </w:p>
    <w:p w14:paraId="2DFEA095" w14:textId="77777777" w:rsidR="00473A13" w:rsidRDefault="00473A13" w:rsidP="00572077"/>
    <w:p w14:paraId="1C633193" w14:textId="20B71180" w:rsidR="00473A13" w:rsidRDefault="003172A5" w:rsidP="00375AC7">
      <w:pPr>
        <w:ind w:firstLine="0"/>
        <w:jc w:val="center"/>
      </w:pPr>
      <w:r>
        <w:t>CVD Prediction Using Machine Learning</w:t>
      </w:r>
    </w:p>
    <w:p w14:paraId="247185C8" w14:textId="77777777" w:rsidR="00473A13" w:rsidRDefault="00473A13" w:rsidP="00375AC7">
      <w:pPr>
        <w:ind w:firstLine="0"/>
        <w:jc w:val="center"/>
      </w:pPr>
    </w:p>
    <w:p w14:paraId="32261808" w14:textId="77777777" w:rsidR="00473A13" w:rsidRDefault="00473A13" w:rsidP="00375AC7">
      <w:pPr>
        <w:ind w:firstLine="0"/>
        <w:jc w:val="center"/>
      </w:pPr>
    </w:p>
    <w:p w14:paraId="7A74C498" w14:textId="20020303" w:rsidR="00473A13" w:rsidRDefault="003172A5" w:rsidP="00375AC7">
      <w:pPr>
        <w:ind w:firstLine="0"/>
        <w:jc w:val="center"/>
      </w:pPr>
      <w:r>
        <w:t>Laxmi Sowjanya Doddi</w:t>
      </w:r>
    </w:p>
    <w:p w14:paraId="6CA6E551" w14:textId="77777777" w:rsidR="00473A13" w:rsidRDefault="00473A13" w:rsidP="00375AC7">
      <w:pPr>
        <w:ind w:firstLine="0"/>
        <w:jc w:val="center"/>
      </w:pPr>
    </w:p>
    <w:p w14:paraId="59B8360E" w14:textId="415314A8" w:rsidR="00473A13" w:rsidRDefault="00435B3B" w:rsidP="00375AC7">
      <w:pPr>
        <w:ind w:firstLine="0"/>
        <w:jc w:val="center"/>
      </w:pPr>
      <w:r>
        <w:t>A Project Submitted to</w:t>
      </w:r>
    </w:p>
    <w:p w14:paraId="0AFEAB01" w14:textId="77777777" w:rsidR="00473A13" w:rsidRDefault="00473A13" w:rsidP="00375AC7">
      <w:pPr>
        <w:ind w:firstLine="0"/>
        <w:jc w:val="center"/>
      </w:pPr>
    </w:p>
    <w:p w14:paraId="66F2F8C3" w14:textId="77777777" w:rsidR="00473A13" w:rsidRDefault="00435B3B" w:rsidP="00375AC7">
      <w:pPr>
        <w:ind w:firstLine="0"/>
        <w:jc w:val="center"/>
      </w:pPr>
      <w:r>
        <w:t>GRAND VALLEY STATE UNIVERSITY</w:t>
      </w:r>
    </w:p>
    <w:p w14:paraId="123E41E9" w14:textId="77777777" w:rsidR="00473A13" w:rsidRDefault="00473A13" w:rsidP="00375AC7">
      <w:pPr>
        <w:ind w:firstLine="0"/>
        <w:jc w:val="center"/>
      </w:pPr>
    </w:p>
    <w:p w14:paraId="79733ECA" w14:textId="77777777" w:rsidR="00473A13" w:rsidRDefault="00435B3B" w:rsidP="00375AC7">
      <w:pPr>
        <w:ind w:firstLine="0"/>
        <w:jc w:val="center"/>
      </w:pPr>
      <w:r>
        <w:t>In</w:t>
      </w:r>
    </w:p>
    <w:p w14:paraId="553CBF98" w14:textId="77777777" w:rsidR="00473A13" w:rsidRDefault="00473A13" w:rsidP="00375AC7">
      <w:pPr>
        <w:ind w:firstLine="0"/>
        <w:jc w:val="center"/>
      </w:pPr>
    </w:p>
    <w:p w14:paraId="168F1FEF" w14:textId="77777777" w:rsidR="00473A13" w:rsidRDefault="00435B3B" w:rsidP="00375AC7">
      <w:pPr>
        <w:ind w:firstLine="0"/>
        <w:jc w:val="center"/>
      </w:pPr>
      <w:r>
        <w:t>Partial Fulfillment of the Requirements</w:t>
      </w:r>
    </w:p>
    <w:p w14:paraId="0BC8D504" w14:textId="77777777" w:rsidR="00473A13" w:rsidRDefault="00473A13" w:rsidP="00375AC7">
      <w:pPr>
        <w:ind w:firstLine="0"/>
        <w:jc w:val="center"/>
      </w:pPr>
    </w:p>
    <w:p w14:paraId="32A0AEFB" w14:textId="77777777" w:rsidR="00473A13" w:rsidRDefault="00435B3B" w:rsidP="00375AC7">
      <w:pPr>
        <w:ind w:firstLine="0"/>
        <w:jc w:val="center"/>
      </w:pPr>
      <w:r>
        <w:t>For the Degree of</w:t>
      </w:r>
    </w:p>
    <w:p w14:paraId="59659352" w14:textId="77777777" w:rsidR="00473A13" w:rsidRDefault="00473A13" w:rsidP="00375AC7">
      <w:pPr>
        <w:ind w:firstLine="0"/>
        <w:jc w:val="center"/>
      </w:pPr>
    </w:p>
    <w:p w14:paraId="28D19D36" w14:textId="77777777" w:rsidR="00473A13" w:rsidRDefault="00435B3B" w:rsidP="00375AC7">
      <w:pPr>
        <w:ind w:firstLine="0"/>
        <w:jc w:val="center"/>
      </w:pPr>
      <w:r>
        <w:t>Master of Science in Applied Computer Science</w:t>
      </w:r>
    </w:p>
    <w:p w14:paraId="0C88F417" w14:textId="20674284" w:rsidR="00473A13" w:rsidRDefault="00435B3B" w:rsidP="00375AC7">
      <w:pPr>
        <w:ind w:firstLine="0"/>
        <w:jc w:val="center"/>
      </w:pPr>
      <w:r>
        <w:t>School of Computing</w:t>
      </w:r>
    </w:p>
    <w:p w14:paraId="7D08D72A" w14:textId="77777777" w:rsidR="00473A13" w:rsidRDefault="00473A13" w:rsidP="00375AC7">
      <w:pPr>
        <w:ind w:firstLine="0"/>
        <w:jc w:val="center"/>
      </w:pPr>
    </w:p>
    <w:p w14:paraId="57336B08" w14:textId="592F83C5" w:rsidR="00473A13" w:rsidRDefault="003172A5" w:rsidP="00375AC7">
      <w:pPr>
        <w:ind w:firstLine="0"/>
        <w:jc w:val="center"/>
      </w:pPr>
      <w:r>
        <w:t>April 2025</w:t>
      </w:r>
    </w:p>
    <w:p w14:paraId="6A9DE6A6" w14:textId="77777777" w:rsidR="00473A13" w:rsidRDefault="00435B3B" w:rsidP="00572077">
      <w:r>
        <w:br w:type="page"/>
      </w:r>
    </w:p>
    <w:p w14:paraId="46A658DA" w14:textId="77777777" w:rsidR="00473A13" w:rsidRDefault="00435B3B" w:rsidP="00375AC7">
      <w:pPr>
        <w:ind w:firstLine="0"/>
        <w:jc w:val="center"/>
      </w:pPr>
      <w:r>
        <w:rPr>
          <w:noProof/>
        </w:rPr>
        <w:lastRenderedPageBreak/>
        <w:drawing>
          <wp:inline distT="0" distB="0" distL="0" distR="0" wp14:anchorId="56F3DBF6" wp14:editId="644A44EE">
            <wp:extent cx="1399540" cy="855345"/>
            <wp:effectExtent l="0" t="0" r="0" b="0"/>
            <wp:docPr id="1" name="image1.png" descr="logo 1"/>
            <wp:cNvGraphicFramePr/>
            <a:graphic xmlns:a="http://schemas.openxmlformats.org/drawingml/2006/main">
              <a:graphicData uri="http://schemas.openxmlformats.org/drawingml/2006/picture">
                <pic:pic xmlns:pic="http://schemas.openxmlformats.org/drawingml/2006/picture">
                  <pic:nvPicPr>
                    <pic:cNvPr id="0" name="image1.png" descr="logo 1"/>
                    <pic:cNvPicPr preferRelativeResize="0"/>
                  </pic:nvPicPr>
                  <pic:blipFill>
                    <a:blip r:embed="rId8"/>
                    <a:srcRect/>
                    <a:stretch>
                      <a:fillRect/>
                    </a:stretch>
                  </pic:blipFill>
                  <pic:spPr>
                    <a:xfrm>
                      <a:off x="0" y="0"/>
                      <a:ext cx="1399540" cy="855345"/>
                    </a:xfrm>
                    <a:prstGeom prst="rect">
                      <a:avLst/>
                    </a:prstGeom>
                    <a:ln/>
                  </pic:spPr>
                </pic:pic>
              </a:graphicData>
            </a:graphic>
          </wp:inline>
        </w:drawing>
      </w:r>
    </w:p>
    <w:p w14:paraId="2D97C08B" w14:textId="77777777" w:rsidR="00473A13" w:rsidRDefault="00473A13" w:rsidP="00375AC7">
      <w:pPr>
        <w:ind w:firstLine="0"/>
      </w:pPr>
    </w:p>
    <w:p w14:paraId="31C2698A" w14:textId="10FF1EBD" w:rsidR="00473A13" w:rsidRDefault="00435B3B" w:rsidP="00375AC7">
      <w:pPr>
        <w:ind w:firstLine="0"/>
      </w:pPr>
      <w:r>
        <w:t xml:space="preserve">The signatures of the individuals below indicate that they have read and approved the project of </w:t>
      </w:r>
      <w:r w:rsidR="003172A5">
        <w:t>Laxmi Sowjanya Doddi</w:t>
      </w:r>
      <w:r>
        <w:t xml:space="preserve"> in partial fulfillment of the requirements for the degree of Master of Science in Applied Computer Science.</w:t>
      </w:r>
      <w:r w:rsidR="00572077">
        <w:br/>
      </w:r>
      <w:r w:rsidR="00572077">
        <w:br/>
      </w:r>
    </w:p>
    <w:p w14:paraId="0A57B332" w14:textId="29DE134E" w:rsidR="00473A13" w:rsidRDefault="00435B3B" w:rsidP="00375AC7">
      <w:pPr>
        <w:ind w:firstLine="0"/>
        <w:jc w:val="center"/>
      </w:pPr>
      <w:r>
        <w:t>______________________________________________________</w:t>
      </w:r>
    </w:p>
    <w:p w14:paraId="61823365" w14:textId="4BEC1975" w:rsidR="00473A13" w:rsidRDefault="003172A5" w:rsidP="00375AC7">
      <w:pPr>
        <w:ind w:firstLine="0"/>
        <w:jc w:val="center"/>
      </w:pPr>
      <w:r>
        <w:t>Yong Zhuang</w:t>
      </w:r>
      <w:r w:rsidR="00435B3B">
        <w:t>, Project Advisor</w:t>
      </w:r>
      <w:r w:rsidR="00435B3B">
        <w:tab/>
      </w:r>
      <w:r w:rsidR="00435B3B">
        <w:tab/>
      </w:r>
      <w:r>
        <w:t>04/18/2025</w:t>
      </w:r>
    </w:p>
    <w:p w14:paraId="5AFA864D" w14:textId="15317BCD" w:rsidR="00473A13" w:rsidRDefault="00435B3B" w:rsidP="00375AC7">
      <w:pPr>
        <w:ind w:firstLine="0"/>
        <w:jc w:val="center"/>
      </w:pPr>
      <w:r>
        <w:t>______________________________________________________</w:t>
      </w:r>
    </w:p>
    <w:p w14:paraId="1C048976" w14:textId="124D6DC9" w:rsidR="00473A13" w:rsidRDefault="003172A5" w:rsidP="00375AC7">
      <w:pPr>
        <w:ind w:firstLine="0"/>
        <w:jc w:val="center"/>
      </w:pPr>
      <w:bookmarkStart w:id="1" w:name="_1fob9te"/>
      <w:bookmarkEnd w:id="1"/>
      <w:r>
        <w:t>Robert Adams</w:t>
      </w:r>
      <w:r w:rsidR="00435B3B">
        <w:t>, Graduate Program Director</w:t>
      </w:r>
      <w:r w:rsidR="00435B3B">
        <w:tab/>
      </w:r>
      <w:r>
        <w:t>04/18/2025</w:t>
      </w:r>
    </w:p>
    <w:p w14:paraId="751A2551" w14:textId="1859DC89" w:rsidR="00473A13" w:rsidRDefault="00435B3B" w:rsidP="00375AC7">
      <w:pPr>
        <w:ind w:firstLine="0"/>
        <w:jc w:val="center"/>
      </w:pPr>
      <w:r>
        <w:t>______________________________________________________</w:t>
      </w:r>
      <w:r>
        <w:br/>
      </w:r>
      <w:r w:rsidR="00A7175C">
        <w:t>Dr. Maro</w:t>
      </w:r>
      <w:r w:rsidR="00F54BBE">
        <w:t>uane Kessentini</w:t>
      </w:r>
      <w:r>
        <w:tab/>
      </w:r>
      <w:r w:rsidR="00F54BBE">
        <w:t xml:space="preserve">            </w:t>
      </w:r>
      <w:r>
        <w:tab/>
      </w:r>
      <w:r w:rsidR="00F54BBE">
        <w:t>04/18/2025</w:t>
      </w:r>
    </w:p>
    <w:p w14:paraId="07169023" w14:textId="77777777" w:rsidR="00473A13" w:rsidRDefault="00473A13" w:rsidP="00572077"/>
    <w:p w14:paraId="07A43E00" w14:textId="77777777" w:rsidR="00473A13" w:rsidRDefault="00473A13" w:rsidP="00572077"/>
    <w:p w14:paraId="42EB2AB7" w14:textId="77777777" w:rsidR="00473A13" w:rsidRDefault="00435B3B" w:rsidP="00572077">
      <w:r>
        <w:br w:type="page"/>
      </w:r>
    </w:p>
    <w:p w14:paraId="52D28878" w14:textId="77777777" w:rsidR="00473A13" w:rsidRPr="002A690C" w:rsidRDefault="00435B3B" w:rsidP="002A690C">
      <w:pPr>
        <w:pStyle w:val="Heading1"/>
      </w:pPr>
      <w:bookmarkStart w:id="2" w:name="_565rkhi8hz0f" w:colFirst="0" w:colLast="0"/>
      <w:bookmarkEnd w:id="2"/>
      <w:r w:rsidRPr="002A690C">
        <w:lastRenderedPageBreak/>
        <w:t>Abstract</w:t>
      </w:r>
    </w:p>
    <w:p w14:paraId="5BA5F45C" w14:textId="060E14D0" w:rsidR="00811374" w:rsidRPr="00811374" w:rsidRDefault="003172A5" w:rsidP="00811374">
      <w:pPr>
        <w:ind w:firstLine="810"/>
        <w:jc w:val="both"/>
      </w:pPr>
      <w:r w:rsidRPr="003172A5">
        <w:t xml:space="preserve">The World Health Organization (WHO) reports that cardiovascular diseases (CVDs) are the leading global cause of death, accounting for approximately 17.9 million fatalities annually. </w:t>
      </w:r>
      <w:r w:rsidR="00811374" w:rsidRPr="00811374">
        <w:t>These diseases include a variety of heart and blood vessel disorders such as coronary heart disease, cerebrovascular disease, and rheumatic heart disease. Critically, more than 80% of CVD-related deaths are caused by heart attacks and strokes, with a significant portion</w:t>
      </w:r>
      <w:r w:rsidR="00811374">
        <w:t xml:space="preserve"> </w:t>
      </w:r>
      <w:r w:rsidR="00811374" w:rsidRPr="00811374">
        <w:t xml:space="preserve">approximately </w:t>
      </w:r>
      <w:r w:rsidR="00811374">
        <w:t xml:space="preserve">                    </w:t>
      </w:r>
      <w:r w:rsidR="00811374" w:rsidRPr="00811374">
        <w:t>one-third</w:t>
      </w:r>
      <w:r w:rsidR="00811374">
        <w:t xml:space="preserve"> </w:t>
      </w:r>
      <w:r w:rsidR="00811374" w:rsidRPr="00811374">
        <w:t>occurring prematurely in individuals under the age of 70. Early detection and prevention are essential to reducing this global health burden.</w:t>
      </w:r>
    </w:p>
    <w:p w14:paraId="089C4CE2" w14:textId="77777777" w:rsidR="00811374" w:rsidRPr="00811374" w:rsidRDefault="00811374" w:rsidP="00811374">
      <w:pPr>
        <w:ind w:firstLine="810"/>
        <w:jc w:val="both"/>
      </w:pPr>
      <w:r w:rsidRPr="00811374">
        <w:t>This project aims to contribute to the early identification of individuals at high risk of heart attacks by leveraging data-driven techniques. Using the Heart Attack Prediction dataset sourced from GitHub, which comprises nearly 9,000 patient records and 25 features, this study seeks to build a robust predictive model. The dataset includes a wide range of variables such as age, income level, stress indicators, physical activity, and other lifestyle and demographic factors.</w:t>
      </w:r>
    </w:p>
    <w:p w14:paraId="6F3E3D4F" w14:textId="1059F7C1" w:rsidR="00811374" w:rsidRPr="00811374" w:rsidRDefault="00811374" w:rsidP="00811374">
      <w:pPr>
        <w:ind w:firstLine="810"/>
        <w:jc w:val="both"/>
      </w:pPr>
      <w:r w:rsidRPr="00811374">
        <w:t>By applying machine learning algorithms and data analysis techniques, the objective is to identify patterns and correlations that can accurately forecast the likelihood of a heart attack. The goal is to develop a reliable tool that could potentially aid healthcare professionals in risk assessment and early intervention, thereby improving patient outcomes and reducing preventable deaths.</w:t>
      </w:r>
    </w:p>
    <w:p w14:paraId="7780F309" w14:textId="41C2FD47" w:rsidR="00473A13" w:rsidRDefault="00473A13" w:rsidP="00811374">
      <w:pPr>
        <w:ind w:firstLine="810"/>
        <w:jc w:val="both"/>
      </w:pPr>
    </w:p>
    <w:p w14:paraId="42B3484E" w14:textId="745E857D" w:rsidR="006623B7" w:rsidRDefault="00435B3B" w:rsidP="007E5BA4">
      <w:pPr>
        <w:pStyle w:val="Heading1"/>
      </w:pPr>
      <w:bookmarkStart w:id="3" w:name="_wv5lbukwdl9f" w:colFirst="0" w:colLast="0"/>
      <w:bookmarkStart w:id="4" w:name="_11ha3svgpki0" w:colFirst="0" w:colLast="0"/>
      <w:bookmarkEnd w:id="3"/>
      <w:bookmarkEnd w:id="4"/>
      <w:r>
        <w:lastRenderedPageBreak/>
        <w:t>Introduction</w:t>
      </w:r>
    </w:p>
    <w:p w14:paraId="0A334AAA" w14:textId="3FE3EA0B" w:rsidR="00A76B25" w:rsidRDefault="00A76B25" w:rsidP="007E5BA4">
      <w:pPr>
        <w:pStyle w:val="Body"/>
        <w:jc w:val="both"/>
      </w:pPr>
      <w:r w:rsidRPr="00A76B25">
        <w:t>This project is aimed at the robust and accurate prediction of cardiovascular disease (CVD) risk by analyzing not only traditional clinical indicators but also modern lifestyle and psychological parameters. The goal is to facilitate early intervention and preventive care that can benefit patients and reduce the global burden of heart disease.</w:t>
      </w:r>
      <w:r>
        <w:t xml:space="preserve"> </w:t>
      </w:r>
      <w:r w:rsidRPr="006623B7">
        <w:t>By leveraging data-driven approaches, this project aims to provide valuable insights that could assist healthcare professionals in risk assessment and early diagnosis.</w:t>
      </w:r>
    </w:p>
    <w:p w14:paraId="097515D2" w14:textId="77777777" w:rsidR="00DB0BAE" w:rsidRDefault="00DB0BAE" w:rsidP="007E5BA4">
      <w:pPr>
        <w:pStyle w:val="Body"/>
        <w:jc w:val="both"/>
      </w:pPr>
    </w:p>
    <w:p w14:paraId="6343AF43" w14:textId="0F0A1ADB" w:rsidR="00AB3E8D" w:rsidRDefault="00AB3E8D" w:rsidP="007E5BA4">
      <w:pPr>
        <w:pStyle w:val="Body"/>
        <w:jc w:val="both"/>
      </w:pPr>
      <w:r w:rsidRPr="00AB3E8D">
        <w:t>The motivation for this research is that psychological stress, income level, family history, and geographic location (e.g., country of residence) are increasingly relevant in the context of modern lifestyles and may significantly influence cardiovascular outcomes. By incorporating these broader parameters, the project seeks to explore a more holistic and inclusive approach to heart attack risk prediction.</w:t>
      </w:r>
    </w:p>
    <w:p w14:paraId="7AB50D2B" w14:textId="77777777" w:rsidR="00DB0BAE" w:rsidRDefault="00DB0BAE" w:rsidP="007E5BA4">
      <w:pPr>
        <w:pStyle w:val="Body"/>
        <w:ind w:firstLine="0"/>
        <w:jc w:val="both"/>
      </w:pPr>
    </w:p>
    <w:p w14:paraId="3E03598E" w14:textId="306DADE6" w:rsidR="00243D43" w:rsidRPr="00243D43" w:rsidRDefault="00243D43" w:rsidP="007E5BA4">
      <w:pPr>
        <w:pStyle w:val="Body"/>
        <w:jc w:val="both"/>
      </w:pPr>
      <w:r w:rsidRPr="00243D43">
        <w:t>The primary goal of this project is to develop and evaluate machine learning models that can predict heart attack risk using both clinical and non-clinical factors. Specific objectives include:</w:t>
      </w:r>
    </w:p>
    <w:p w14:paraId="218F80EB" w14:textId="77777777" w:rsidR="00243D43" w:rsidRPr="00243D43" w:rsidRDefault="00243D43" w:rsidP="007E5BA4">
      <w:pPr>
        <w:pStyle w:val="Body"/>
        <w:numPr>
          <w:ilvl w:val="0"/>
          <w:numId w:val="2"/>
        </w:numPr>
        <w:jc w:val="both"/>
      </w:pPr>
      <w:r w:rsidRPr="00243D43">
        <w:t>Preprocessing and analyzing a dataset that contains clinical, lifestyle, and psychological parameters.</w:t>
      </w:r>
    </w:p>
    <w:p w14:paraId="1951732B" w14:textId="77777777" w:rsidR="00243D43" w:rsidRPr="00243D43" w:rsidRDefault="00243D43" w:rsidP="007E5BA4">
      <w:pPr>
        <w:pStyle w:val="Body"/>
        <w:numPr>
          <w:ilvl w:val="0"/>
          <w:numId w:val="2"/>
        </w:numPr>
        <w:jc w:val="both"/>
      </w:pPr>
      <w:r w:rsidRPr="00243D43">
        <w:t>Identifying the role of modern lifestyle features such as family history, income, stress level, and country in predicting CVD risk.</w:t>
      </w:r>
    </w:p>
    <w:p w14:paraId="64BBEA26" w14:textId="091E76E8" w:rsidR="00243D43" w:rsidRPr="00243D43" w:rsidRDefault="00243D43" w:rsidP="007E5BA4">
      <w:pPr>
        <w:pStyle w:val="Body"/>
        <w:numPr>
          <w:ilvl w:val="0"/>
          <w:numId w:val="2"/>
        </w:numPr>
        <w:jc w:val="both"/>
      </w:pPr>
      <w:r w:rsidRPr="00243D43">
        <w:t xml:space="preserve">Applying and comparing several machines learning classifiers, including Decision Trees, </w:t>
      </w:r>
      <w:r>
        <w:t>Random Forest</w:t>
      </w:r>
      <w:r w:rsidRPr="00243D43">
        <w:t>,</w:t>
      </w:r>
      <w:r>
        <w:t xml:space="preserve"> Support Vector </w:t>
      </w:r>
      <w:r w:rsidR="00DB0BAE">
        <w:t>Machine (</w:t>
      </w:r>
      <w:r>
        <w:t>SVM)</w:t>
      </w:r>
      <w:r w:rsidRPr="00243D43">
        <w:t xml:space="preserve"> and K-Nearest Neighbors.</w:t>
      </w:r>
    </w:p>
    <w:p w14:paraId="1812901E" w14:textId="77777777" w:rsidR="00243D43" w:rsidRPr="00243D43" w:rsidRDefault="00243D43" w:rsidP="007E5BA4">
      <w:pPr>
        <w:pStyle w:val="Body"/>
        <w:numPr>
          <w:ilvl w:val="0"/>
          <w:numId w:val="2"/>
        </w:numPr>
        <w:jc w:val="both"/>
      </w:pPr>
      <w:r w:rsidRPr="00243D43">
        <w:lastRenderedPageBreak/>
        <w:t>Fine-tuning models using hyperparameter optimization and validating performance with cross-validation techniques.</w:t>
      </w:r>
    </w:p>
    <w:p w14:paraId="1B2FA059" w14:textId="77777777" w:rsidR="00243D43" w:rsidRPr="00243D43" w:rsidRDefault="00243D43" w:rsidP="007E5BA4">
      <w:pPr>
        <w:pStyle w:val="Body"/>
        <w:numPr>
          <w:ilvl w:val="0"/>
          <w:numId w:val="2"/>
        </w:numPr>
        <w:jc w:val="both"/>
      </w:pPr>
      <w:r w:rsidRPr="00243D43">
        <w:t>Interpreting the model outputs to determine which lifestyle-related features are strong predictors of heart attack risk.</w:t>
      </w:r>
    </w:p>
    <w:p w14:paraId="09AB489C" w14:textId="4CEBAD3E" w:rsidR="00A51F5D" w:rsidRDefault="00A51F5D" w:rsidP="008306EB">
      <w:pPr>
        <w:pStyle w:val="Body"/>
      </w:pPr>
    </w:p>
    <w:p w14:paraId="22142967" w14:textId="3E547DEE" w:rsidR="00572077" w:rsidRDefault="00572077" w:rsidP="002A690C">
      <w:pPr>
        <w:pStyle w:val="Heading1"/>
      </w:pPr>
      <w:r>
        <w:lastRenderedPageBreak/>
        <w:t>Background/Related Work</w:t>
      </w:r>
    </w:p>
    <w:p w14:paraId="4E1D24B8" w14:textId="77777777" w:rsidR="005665F8" w:rsidRDefault="005665F8" w:rsidP="007E5BA4">
      <w:pPr>
        <w:pStyle w:val="Body"/>
        <w:jc w:val="both"/>
      </w:pPr>
      <w:r w:rsidRPr="005665F8">
        <w:t>Numerous studies have explored the prediction of cardiovascular disease (CVD) using machine learning and statistical techniques. Traditional predictive models such as the Framingham Risk Score and other risk calculators rely primarily on clinical parameters like age, cholesterol levels, blood pressure, and smoking status. These models have been widely used due to their simplicity and interpretability, but they often fail to capture more complex and less quantifiable factors, such as psychological stress or socioeconomic conditions.</w:t>
      </w:r>
    </w:p>
    <w:p w14:paraId="06E7654C" w14:textId="77777777" w:rsidR="005665F8" w:rsidRPr="005665F8" w:rsidRDefault="005665F8" w:rsidP="007E5BA4">
      <w:pPr>
        <w:pStyle w:val="Body"/>
        <w:jc w:val="both"/>
      </w:pPr>
    </w:p>
    <w:p w14:paraId="4F167CA3" w14:textId="77777777" w:rsidR="005665F8" w:rsidRDefault="005665F8" w:rsidP="007E5BA4">
      <w:pPr>
        <w:pStyle w:val="Body"/>
        <w:jc w:val="both"/>
      </w:pPr>
      <w:r w:rsidRPr="005665F8">
        <w:t>Recent research has introduced machine learning methods like Logistic Regression, Random Forests, Support Vector Machines (SVM), and Neural Networks to improve prediction accuracy. These models outperform traditional scoring systems in many cases due to their ability to detect nonlinear relationships and interactions between variables. For example, studies using the Cleveland Heart Disease dataset have demonstrated that Decision Trees and ensemble methods can yield better predictive performance than rule-based scoring systems.</w:t>
      </w:r>
    </w:p>
    <w:p w14:paraId="208E3BC8" w14:textId="77777777" w:rsidR="005665F8" w:rsidRPr="005665F8" w:rsidRDefault="005665F8" w:rsidP="007E5BA4">
      <w:pPr>
        <w:pStyle w:val="Body"/>
        <w:jc w:val="both"/>
      </w:pPr>
    </w:p>
    <w:p w14:paraId="2CB8523B" w14:textId="77777777" w:rsidR="005665F8" w:rsidRPr="005665F8" w:rsidRDefault="005665F8" w:rsidP="007E5BA4">
      <w:pPr>
        <w:pStyle w:val="Body"/>
        <w:jc w:val="both"/>
      </w:pPr>
      <w:r w:rsidRPr="005665F8">
        <w:t>However, many of these models are limited in scope:</w:t>
      </w:r>
    </w:p>
    <w:p w14:paraId="3637732E" w14:textId="77777777" w:rsidR="005665F8" w:rsidRPr="005665F8" w:rsidRDefault="005665F8" w:rsidP="007E5BA4">
      <w:pPr>
        <w:pStyle w:val="Body"/>
        <w:numPr>
          <w:ilvl w:val="0"/>
          <w:numId w:val="3"/>
        </w:numPr>
        <w:jc w:val="both"/>
      </w:pPr>
      <w:r w:rsidRPr="005665F8">
        <w:rPr>
          <w:b/>
          <w:bCs/>
        </w:rPr>
        <w:t>Strengths</w:t>
      </w:r>
      <w:r w:rsidRPr="005665F8">
        <w:t>: They provide high accuracy with clinical data, leverage large datasets, and have been optimized using modern ML techniques.</w:t>
      </w:r>
    </w:p>
    <w:p w14:paraId="084A8C13" w14:textId="77777777" w:rsidR="005665F8" w:rsidRPr="005665F8" w:rsidRDefault="005665F8" w:rsidP="007E5BA4">
      <w:pPr>
        <w:pStyle w:val="Body"/>
        <w:numPr>
          <w:ilvl w:val="0"/>
          <w:numId w:val="3"/>
        </w:numPr>
        <w:jc w:val="both"/>
      </w:pPr>
      <w:r w:rsidRPr="005665F8">
        <w:rPr>
          <w:b/>
          <w:bCs/>
        </w:rPr>
        <w:t>Weaknesses</w:t>
      </w:r>
      <w:r w:rsidRPr="005665F8">
        <w:t>: They often exclude important lifestyle and psychological variables. Many models are built on narrowly defined datasets lacking diversity in geography, ethnicity, income levels, or mental health considerations. As a result, their applicability to broader, real-world populations can be limited.</w:t>
      </w:r>
    </w:p>
    <w:p w14:paraId="4A6FF88A" w14:textId="22230BFB" w:rsidR="00572077" w:rsidRPr="00572077" w:rsidRDefault="00572077" w:rsidP="007E5BA4">
      <w:pPr>
        <w:pStyle w:val="Body"/>
        <w:jc w:val="both"/>
      </w:pPr>
    </w:p>
    <w:p w14:paraId="48618033" w14:textId="77777777" w:rsidR="00A10A06" w:rsidRDefault="00A10A06" w:rsidP="007E5BA4">
      <w:pPr>
        <w:jc w:val="both"/>
      </w:pPr>
      <w:r w:rsidRPr="00A10A06">
        <w:lastRenderedPageBreak/>
        <w:t>This project differentiates itself by explicitly integrating modern lifestyle and psychological factors—such as stress level, income, family history, and geographic origin—into heart attack risk prediction models. By going beyond the conventional clinical focus, the project aims to evaluate the predictive power of these non-traditional variables in combination with standard clinical metrics. This approach acknowledges that heart disease is not only a medical condition but also a product of the broader social and psychological environment in which individuals live.</w:t>
      </w:r>
    </w:p>
    <w:p w14:paraId="3F59C225" w14:textId="77777777" w:rsidR="00AF5DE9" w:rsidRPr="00A10A06" w:rsidRDefault="00AF5DE9" w:rsidP="007E5BA4">
      <w:pPr>
        <w:jc w:val="both"/>
      </w:pPr>
    </w:p>
    <w:p w14:paraId="5F8009E7" w14:textId="77777777" w:rsidR="00A10A06" w:rsidRDefault="00A10A06" w:rsidP="007E5BA4">
      <w:pPr>
        <w:jc w:val="both"/>
      </w:pPr>
      <w:r w:rsidRPr="00A10A06">
        <w:t>Additionally, this project contributes to the growing body of research advocating for more holistic, inclusive, and representative models in health informatics. The findings can potentially inform public health strategies, personalized medicine approaches, and early intervention programs that are better tailored to the realities of diverse patient populations.</w:t>
      </w:r>
    </w:p>
    <w:p w14:paraId="6A2FED92" w14:textId="77777777" w:rsidR="00AF5DE9" w:rsidRPr="00A10A06" w:rsidRDefault="00AF5DE9" w:rsidP="007E5BA4">
      <w:pPr>
        <w:jc w:val="both"/>
      </w:pPr>
    </w:p>
    <w:p w14:paraId="1740D0E7" w14:textId="4BB9DCDE" w:rsidR="00473A13" w:rsidRDefault="00AF5DE9" w:rsidP="007E5BA4">
      <w:pPr>
        <w:jc w:val="both"/>
      </w:pPr>
      <w:r>
        <w:t xml:space="preserve">This </w:t>
      </w:r>
      <w:r w:rsidRPr="00AF5DE9">
        <w:t>project aims to address these gaps by developing an ML model that integrates clinical indicators with modern lifestyle and psychological parameters. By doing so, it seeks to provide a more holistic and accurate prediction of heart attack risk, potentially leading to better-targeted interventions and improved patient outcomes.</w:t>
      </w:r>
    </w:p>
    <w:p w14:paraId="2C9AEB23" w14:textId="5395F6BA" w:rsidR="00473A13" w:rsidRDefault="00473A13" w:rsidP="00572077"/>
    <w:p w14:paraId="26819101" w14:textId="77777777" w:rsidR="00572077" w:rsidRDefault="00572077" w:rsidP="002A690C">
      <w:pPr>
        <w:pStyle w:val="Heading1"/>
      </w:pPr>
      <w:r>
        <w:lastRenderedPageBreak/>
        <w:t>Methods</w:t>
      </w:r>
    </w:p>
    <w:p w14:paraId="197ECB80" w14:textId="0A49C79A" w:rsidR="0070470F" w:rsidRPr="00846BDE" w:rsidRDefault="0061539A" w:rsidP="00846BDE">
      <w:pPr>
        <w:pStyle w:val="ListParagraph"/>
        <w:numPr>
          <w:ilvl w:val="1"/>
          <w:numId w:val="13"/>
        </w:numPr>
        <w:tabs>
          <w:tab w:val="left" w:pos="90"/>
        </w:tabs>
        <w:rPr>
          <w:b/>
          <w:bCs/>
        </w:rPr>
      </w:pPr>
      <w:r w:rsidRPr="00846BDE">
        <w:rPr>
          <w:b/>
          <w:bCs/>
        </w:rPr>
        <w:t>Data</w:t>
      </w:r>
      <w:r w:rsidR="00E73E31" w:rsidRPr="00846BDE">
        <w:rPr>
          <w:b/>
          <w:bCs/>
        </w:rPr>
        <w:t xml:space="preserve"> Collection</w:t>
      </w:r>
    </w:p>
    <w:p w14:paraId="4FCA816F" w14:textId="25F8051A" w:rsidR="0061539A" w:rsidRPr="0061539A" w:rsidRDefault="0070470F" w:rsidP="007E5BA4">
      <w:pPr>
        <w:jc w:val="both"/>
      </w:pPr>
      <w:r>
        <w:t xml:space="preserve">For this project, I </w:t>
      </w:r>
      <w:r w:rsidR="00554322">
        <w:t xml:space="preserve">utilized the </w:t>
      </w:r>
      <w:r w:rsidR="00554322" w:rsidRPr="0061539A">
        <w:rPr>
          <w:b/>
          <w:bCs/>
        </w:rPr>
        <w:t>Heart Attack Prediction dataset</w:t>
      </w:r>
      <w:r w:rsidR="00554322" w:rsidRPr="0061539A">
        <w:t xml:space="preserve"> from GitHub</w:t>
      </w:r>
      <w:r w:rsidR="00554322">
        <w:t>. This dataset contains o</w:t>
      </w:r>
      <w:r w:rsidR="0061539A" w:rsidRPr="0061539A">
        <w:t>ver 9,000 patient records</w:t>
      </w:r>
      <w:r w:rsidR="0061539A">
        <w:t xml:space="preserve"> which </w:t>
      </w:r>
      <w:r w:rsidR="00033D04">
        <w:t>tell</w:t>
      </w:r>
      <w:r w:rsidR="0061539A">
        <w:t xml:space="preserve"> about the patient’s clinical and non-clinical data</w:t>
      </w:r>
      <w:r w:rsidR="00055C89">
        <w:t xml:space="preserve"> as the </w:t>
      </w:r>
      <w:r w:rsidR="0061539A" w:rsidRPr="0061539A">
        <w:t>25 input attributes (e.g., age, gender, cholesterol, income)</w:t>
      </w:r>
      <w:r w:rsidR="00CB072F">
        <w:t>, and one</w:t>
      </w:r>
      <w:r w:rsidR="0061539A" w:rsidRPr="0061539A">
        <w:t xml:space="preserve"> binary target attribute (Heart Attack Risk)</w:t>
      </w:r>
      <w:r w:rsidR="0061539A">
        <w:t xml:space="preserve"> of values 0 and 1. 0 indicates “No </w:t>
      </w:r>
      <w:r w:rsidR="00033D04">
        <w:t xml:space="preserve">Heart Attack </w:t>
      </w:r>
      <w:r w:rsidR="0061539A">
        <w:t xml:space="preserve">Risk” and </w:t>
      </w:r>
      <w:r w:rsidR="00033D04">
        <w:t>1 indicates “Heart Attack Risk”.</w:t>
      </w:r>
      <w:r w:rsidR="00536A3F">
        <w:t xml:space="preserve"> </w:t>
      </w:r>
      <w:r w:rsidR="00536A3F" w:rsidRPr="00536A3F">
        <w:t>This dataset is well-suited for binary classification problems and provides a realistic scenario for building predictive models aimed at early diagnosis and risk stratification for heart disease.</w:t>
      </w:r>
    </w:p>
    <w:p w14:paraId="26D4575E" w14:textId="5A64B6B0" w:rsidR="0061539A" w:rsidRPr="0061539A" w:rsidRDefault="0061539A" w:rsidP="007E5BA4">
      <w:pPr>
        <w:ind w:firstLine="0"/>
        <w:jc w:val="both"/>
        <w:rPr>
          <w:b/>
          <w:bCs/>
        </w:rPr>
      </w:pPr>
      <w:r w:rsidRPr="0061539A">
        <w:rPr>
          <w:b/>
          <w:bCs/>
        </w:rPr>
        <w:t>3.2 Data Preprocessing</w:t>
      </w:r>
    </w:p>
    <w:p w14:paraId="09219E5E" w14:textId="77777777" w:rsidR="00846BDE" w:rsidRPr="00846BDE" w:rsidRDefault="00846BDE" w:rsidP="007E5BA4">
      <w:pPr>
        <w:jc w:val="both"/>
      </w:pPr>
      <w:r w:rsidRPr="00846BDE">
        <w:t xml:space="preserve">During preprocessing, one of the major challenges was handling the </w:t>
      </w:r>
      <w:r w:rsidRPr="00846BDE">
        <w:rPr>
          <w:b/>
          <w:bCs/>
        </w:rPr>
        <w:t>"Blood Pressure"</w:t>
      </w:r>
      <w:r w:rsidRPr="00846BDE">
        <w:t xml:space="preserve"> feature, which was recorded in the combined </w:t>
      </w:r>
      <w:r w:rsidRPr="00846BDE">
        <w:rPr>
          <w:b/>
          <w:bCs/>
        </w:rPr>
        <w:t>systolic/diastolic</w:t>
      </w:r>
      <w:r w:rsidRPr="00846BDE">
        <w:t xml:space="preserve"> format (e.g., 120/80). To make this feature more machine learning–friendly and enable numerical analysis, I </w:t>
      </w:r>
      <w:r w:rsidRPr="00846BDE">
        <w:rPr>
          <w:b/>
          <w:bCs/>
        </w:rPr>
        <w:t>split this column into two separate features</w:t>
      </w:r>
      <w:r w:rsidRPr="00846BDE">
        <w:t>:</w:t>
      </w:r>
    </w:p>
    <w:p w14:paraId="69C5292E" w14:textId="77777777" w:rsidR="00846BDE" w:rsidRPr="00846BDE" w:rsidRDefault="00846BDE" w:rsidP="007E5BA4">
      <w:pPr>
        <w:numPr>
          <w:ilvl w:val="0"/>
          <w:numId w:val="12"/>
        </w:numPr>
        <w:jc w:val="both"/>
      </w:pPr>
      <w:r w:rsidRPr="00846BDE">
        <w:rPr>
          <w:b/>
          <w:bCs/>
        </w:rPr>
        <w:t>BP_systolic</w:t>
      </w:r>
      <w:r w:rsidRPr="00846BDE">
        <w:t>: Extracted systolic pressure values.</w:t>
      </w:r>
    </w:p>
    <w:p w14:paraId="4BC9A9EB" w14:textId="77777777" w:rsidR="00846BDE" w:rsidRPr="00846BDE" w:rsidRDefault="00846BDE" w:rsidP="007E5BA4">
      <w:pPr>
        <w:numPr>
          <w:ilvl w:val="0"/>
          <w:numId w:val="12"/>
        </w:numPr>
        <w:jc w:val="both"/>
      </w:pPr>
      <w:r w:rsidRPr="00846BDE">
        <w:rPr>
          <w:b/>
          <w:bCs/>
        </w:rPr>
        <w:t>BP_diastolic</w:t>
      </w:r>
      <w:r w:rsidRPr="00846BDE">
        <w:t>: Extracted diastolic pressure values.</w:t>
      </w:r>
    </w:p>
    <w:p w14:paraId="12887EE8" w14:textId="77777777" w:rsidR="00846BDE" w:rsidRPr="00846BDE" w:rsidRDefault="00846BDE" w:rsidP="007E5BA4">
      <w:pPr>
        <w:jc w:val="both"/>
      </w:pPr>
      <w:r w:rsidRPr="00846BDE">
        <w:t xml:space="preserve">After successfully creating these two new features, I </w:t>
      </w:r>
      <w:r w:rsidRPr="00846BDE">
        <w:rPr>
          <w:b/>
          <w:bCs/>
        </w:rPr>
        <w:t>removed the original "Blood Pressure" column</w:t>
      </w:r>
      <w:r w:rsidRPr="00846BDE">
        <w:t xml:space="preserve"> from the dataset to avoid redundancy.</w:t>
      </w:r>
    </w:p>
    <w:p w14:paraId="1979384A" w14:textId="77777777" w:rsidR="00846BDE" w:rsidRPr="00846BDE" w:rsidRDefault="00846BDE" w:rsidP="007E5BA4">
      <w:pPr>
        <w:jc w:val="both"/>
      </w:pPr>
      <w:r w:rsidRPr="00846BDE">
        <w:t xml:space="preserve">Additionally, certain features such as </w:t>
      </w:r>
      <w:r w:rsidRPr="00846BDE">
        <w:rPr>
          <w:b/>
          <w:bCs/>
        </w:rPr>
        <w:t>Gender</w:t>
      </w:r>
      <w:r w:rsidRPr="00846BDE">
        <w:t xml:space="preserve">, </w:t>
      </w:r>
      <w:r w:rsidRPr="00846BDE">
        <w:rPr>
          <w:b/>
          <w:bCs/>
        </w:rPr>
        <w:t>Diet</w:t>
      </w:r>
      <w:r w:rsidRPr="00846BDE">
        <w:t xml:space="preserve">, and </w:t>
      </w:r>
      <w:r w:rsidRPr="00846BDE">
        <w:rPr>
          <w:b/>
          <w:bCs/>
        </w:rPr>
        <w:t>Smoking status</w:t>
      </w:r>
      <w:r w:rsidRPr="00846BDE">
        <w:t xml:space="preserve"> were </w:t>
      </w:r>
      <w:r w:rsidRPr="00846BDE">
        <w:rPr>
          <w:b/>
          <w:bCs/>
        </w:rPr>
        <w:t>categorical</w:t>
      </w:r>
      <w:r w:rsidRPr="00846BDE">
        <w:t xml:space="preserve"> in nature and thus not directly usable by most machine learning algorithms, which require numerical inputs. To address this, I applied </w:t>
      </w:r>
      <w:r w:rsidRPr="00846BDE">
        <w:rPr>
          <w:b/>
          <w:bCs/>
        </w:rPr>
        <w:t>Label Encoding</w:t>
      </w:r>
      <w:r w:rsidRPr="00846BDE">
        <w:t xml:space="preserve"> using </w:t>
      </w:r>
      <w:proofErr w:type="spellStart"/>
      <w:proofErr w:type="gramStart"/>
      <w:r w:rsidRPr="00846BDE">
        <w:t>LabelEncoder</w:t>
      </w:r>
      <w:proofErr w:type="spellEnd"/>
      <w:r w:rsidRPr="00846BDE">
        <w:t>(</w:t>
      </w:r>
      <w:proofErr w:type="gramEnd"/>
      <w:r w:rsidRPr="00846BDE">
        <w:t>) to convert categorical string values into numeric labels. These encoded values were then integrated into the dataset to maintain consistency and ensure compatibility with downstream modeling algorithms.</w:t>
      </w:r>
    </w:p>
    <w:p w14:paraId="5A713697" w14:textId="77777777" w:rsidR="00846BDE" w:rsidRPr="00846BDE" w:rsidRDefault="00846BDE" w:rsidP="007E5BA4">
      <w:pPr>
        <w:jc w:val="both"/>
      </w:pPr>
      <w:r w:rsidRPr="00846BDE">
        <w:lastRenderedPageBreak/>
        <w:t xml:space="preserve">Furthermore, I </w:t>
      </w:r>
      <w:r w:rsidRPr="00846BDE">
        <w:rPr>
          <w:b/>
          <w:bCs/>
        </w:rPr>
        <w:t>checked for missing values</w:t>
      </w:r>
      <w:r w:rsidRPr="00846BDE">
        <w:t>, outliers, and any inconsistent data entries. Missing values were handled through appropriate imputation techniques such as mean or mode substitution depending on the feature type. Outliers were examined using boxplots and z-score thresholds to assess whether they represented data entry errors or legitimate but extreme values.</w:t>
      </w:r>
    </w:p>
    <w:p w14:paraId="63440EBB" w14:textId="476C3C05" w:rsidR="00AF4FA3" w:rsidRDefault="008B77F4" w:rsidP="00AF4FA3">
      <w:pPr>
        <w:ind w:hanging="90"/>
      </w:pPr>
      <w:r w:rsidRPr="008B77F4">
        <w:rPr>
          <w:noProof/>
        </w:rPr>
        <w:drawing>
          <wp:inline distT="0" distB="0" distL="0" distR="0" wp14:anchorId="1FFD94CB" wp14:editId="68D27974">
            <wp:extent cx="6280150" cy="1714500"/>
            <wp:effectExtent l="0" t="0" r="6350" b="0"/>
            <wp:docPr id="1612635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35187" name="Picture 1" descr="A screenshot of a computer&#10;&#10;AI-generated content may be incorrect."/>
                    <pic:cNvPicPr/>
                  </pic:nvPicPr>
                  <pic:blipFill>
                    <a:blip r:embed="rId9"/>
                    <a:stretch>
                      <a:fillRect/>
                    </a:stretch>
                  </pic:blipFill>
                  <pic:spPr>
                    <a:xfrm>
                      <a:off x="0" y="0"/>
                      <a:ext cx="6280150" cy="1714500"/>
                    </a:xfrm>
                    <a:prstGeom prst="rect">
                      <a:avLst/>
                    </a:prstGeom>
                  </pic:spPr>
                </pic:pic>
              </a:graphicData>
            </a:graphic>
          </wp:inline>
        </w:drawing>
      </w:r>
    </w:p>
    <w:p w14:paraId="7F66895F" w14:textId="68AD3CE3" w:rsidR="007E5BA4" w:rsidRDefault="007E5BA4" w:rsidP="007E5BA4">
      <w:pPr>
        <w:ind w:hanging="90"/>
        <w:jc w:val="center"/>
      </w:pPr>
      <w:r>
        <w:t>Fig – 1: Dataset after the Data Preprocessing</w:t>
      </w:r>
    </w:p>
    <w:p w14:paraId="796F4334" w14:textId="66A99CA4" w:rsidR="00952B77" w:rsidRPr="00846BDE" w:rsidRDefault="00952B77" w:rsidP="00952B77">
      <w:pPr>
        <w:pStyle w:val="ListParagraph"/>
        <w:numPr>
          <w:ilvl w:val="1"/>
          <w:numId w:val="9"/>
        </w:numPr>
        <w:rPr>
          <w:b/>
          <w:bCs/>
        </w:rPr>
      </w:pPr>
      <w:r w:rsidRPr="00846BDE">
        <w:rPr>
          <w:b/>
          <w:bCs/>
        </w:rPr>
        <w:t>Exploratory Data Analysis</w:t>
      </w:r>
    </w:p>
    <w:p w14:paraId="656A50AD" w14:textId="6C9BC22E" w:rsidR="00952B77" w:rsidRDefault="00161087" w:rsidP="007E5BA4">
      <w:pPr>
        <w:pStyle w:val="ListParagraph"/>
        <w:ind w:left="0"/>
        <w:jc w:val="both"/>
      </w:pPr>
      <w:r w:rsidRPr="00161087">
        <w:t xml:space="preserve">To begin our </w:t>
      </w:r>
      <w:proofErr w:type="gramStart"/>
      <w:r w:rsidRPr="00161087">
        <w:t>exploratory</w:t>
      </w:r>
      <w:proofErr w:type="gramEnd"/>
      <w:r w:rsidRPr="00161087">
        <w:t xml:space="preserve"> data analysis, we first defined the numerical variables: age, </w:t>
      </w:r>
      <w:r w:rsidR="00426822">
        <w:t>cholesterol</w:t>
      </w:r>
      <w:r w:rsidRPr="00161087">
        <w:t>, systolic blood pressure, and diastolic blood pressure. We then calculated descriptive statistics for each variable, including the mean, median, maximum, minimum, and standard deviation</w:t>
      </w:r>
      <w:r w:rsidR="00426822">
        <w:t xml:space="preserve">. </w:t>
      </w:r>
    </w:p>
    <w:p w14:paraId="1E8639DA" w14:textId="7442F9FE" w:rsidR="008D49E3" w:rsidRDefault="008D49E3" w:rsidP="00161087">
      <w:pPr>
        <w:pStyle w:val="ListParagraph"/>
        <w:ind w:left="0" w:firstLine="360"/>
      </w:pPr>
      <w:r w:rsidRPr="008D49E3">
        <w:rPr>
          <w:noProof/>
        </w:rPr>
        <w:drawing>
          <wp:inline distT="0" distB="0" distL="0" distR="0" wp14:anchorId="487D7D9C" wp14:editId="531ED2B0">
            <wp:extent cx="4660265" cy="2641600"/>
            <wp:effectExtent l="0" t="0" r="6985" b="6350"/>
            <wp:docPr id="473312930" name="Picture 1" descr="A graph of a distribution of patient 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12930" name="Picture 1" descr="A graph of a distribution of patient ages&#10;&#10;AI-generated content may be incorrect."/>
                    <pic:cNvPicPr/>
                  </pic:nvPicPr>
                  <pic:blipFill>
                    <a:blip r:embed="rId10"/>
                    <a:stretch>
                      <a:fillRect/>
                    </a:stretch>
                  </pic:blipFill>
                  <pic:spPr>
                    <a:xfrm>
                      <a:off x="0" y="0"/>
                      <a:ext cx="4672886" cy="2648754"/>
                    </a:xfrm>
                    <a:prstGeom prst="rect">
                      <a:avLst/>
                    </a:prstGeom>
                  </pic:spPr>
                </pic:pic>
              </a:graphicData>
            </a:graphic>
          </wp:inline>
        </w:drawing>
      </w:r>
    </w:p>
    <w:p w14:paraId="30806FCA" w14:textId="4F1D420D" w:rsidR="00684640" w:rsidRDefault="00684640" w:rsidP="007E5BA4">
      <w:pPr>
        <w:pStyle w:val="ListParagraph"/>
        <w:ind w:left="0" w:firstLine="360"/>
        <w:jc w:val="center"/>
      </w:pPr>
      <w:r>
        <w:t xml:space="preserve">Fig – </w:t>
      </w:r>
      <w:r w:rsidR="007E5BA4">
        <w:t>2</w:t>
      </w:r>
      <w:r w:rsidR="00E520D9">
        <w:t>:</w:t>
      </w:r>
      <w:r>
        <w:t xml:space="preserve"> Example histogram </w:t>
      </w:r>
      <w:r w:rsidR="00A71A68">
        <w:t>for “age” feature</w:t>
      </w:r>
    </w:p>
    <w:p w14:paraId="15CB4A4B" w14:textId="77777777" w:rsidR="00F773FB" w:rsidRPr="003E7FD5" w:rsidRDefault="0061539A" w:rsidP="00F773FB">
      <w:pPr>
        <w:pStyle w:val="ListParagraph"/>
        <w:numPr>
          <w:ilvl w:val="1"/>
          <w:numId w:val="9"/>
        </w:numPr>
      </w:pPr>
      <w:r w:rsidRPr="00F773FB">
        <w:rPr>
          <w:b/>
          <w:bCs/>
        </w:rPr>
        <w:lastRenderedPageBreak/>
        <w:t>Handling Class Imbalance</w:t>
      </w:r>
    </w:p>
    <w:p w14:paraId="2461A0BC" w14:textId="3B6E9C68" w:rsidR="00E520D9" w:rsidRDefault="00E520D9" w:rsidP="007E5BA4">
      <w:pPr>
        <w:pStyle w:val="ListParagraph"/>
        <w:spacing w:before="100" w:beforeAutospacing="1" w:after="100" w:afterAutospacing="1"/>
        <w:ind w:left="0"/>
        <w:jc w:val="both"/>
      </w:pPr>
      <w:r w:rsidRPr="00E520D9">
        <w:t xml:space="preserve">An important observation during EDA was the presence of </w:t>
      </w:r>
      <w:r w:rsidRPr="00E520D9">
        <w:rPr>
          <w:b/>
          <w:bCs/>
        </w:rPr>
        <w:t>class imbalance</w:t>
      </w:r>
      <w:r w:rsidRPr="00E520D9">
        <w:t xml:space="preserve">—a disproportionately higher number of instances labeled </w:t>
      </w:r>
      <w:r w:rsidRPr="00E520D9">
        <w:rPr>
          <w:b/>
          <w:bCs/>
        </w:rPr>
        <w:t>0 (No Risk)</w:t>
      </w:r>
      <w:r w:rsidRPr="00E520D9">
        <w:t xml:space="preserve"> compared to </w:t>
      </w:r>
      <w:r w:rsidRPr="00E520D9">
        <w:rPr>
          <w:b/>
          <w:bCs/>
        </w:rPr>
        <w:t>1 (Risk)</w:t>
      </w:r>
      <w:r w:rsidRPr="00E520D9">
        <w:t>. This imbalance could severely affect the model’s ability to learn minority class patterns and result in biased predictions favoring the majority class.</w:t>
      </w:r>
    </w:p>
    <w:p w14:paraId="104B44EE" w14:textId="77777777" w:rsidR="00E520D9" w:rsidRPr="00E520D9" w:rsidRDefault="00E520D9" w:rsidP="007E5BA4">
      <w:pPr>
        <w:pStyle w:val="ListParagraph"/>
        <w:spacing w:before="100" w:beforeAutospacing="1" w:after="100" w:afterAutospacing="1"/>
        <w:ind w:left="0" w:firstLine="360"/>
        <w:jc w:val="both"/>
      </w:pPr>
    </w:p>
    <w:p w14:paraId="604E8386" w14:textId="77777777" w:rsidR="00E520D9" w:rsidRPr="00E520D9" w:rsidRDefault="00E520D9" w:rsidP="007E5BA4">
      <w:pPr>
        <w:pStyle w:val="ListParagraph"/>
        <w:spacing w:before="100" w:beforeAutospacing="1" w:after="100" w:afterAutospacing="1"/>
        <w:ind w:left="0"/>
        <w:jc w:val="both"/>
      </w:pPr>
      <w:r w:rsidRPr="00E520D9">
        <w:t xml:space="preserve">To address this, I employed </w:t>
      </w:r>
      <w:r w:rsidRPr="00E520D9">
        <w:rPr>
          <w:b/>
          <w:bCs/>
        </w:rPr>
        <w:t>SMOTE (Synthetic Minority Oversampling Technique)</w:t>
      </w:r>
      <w:r w:rsidRPr="00E520D9">
        <w:t xml:space="preserve">, which works by generating </w:t>
      </w:r>
      <w:r w:rsidRPr="00E520D9">
        <w:rPr>
          <w:b/>
          <w:bCs/>
        </w:rPr>
        <w:t>synthetic examples</w:t>
      </w:r>
      <w:r w:rsidRPr="00E520D9">
        <w:t xml:space="preserve"> for the minority class rather than merely duplicating existing records. SMOTE synthesizes new samples by interpolating between existing samples in feature space, helping the model learn a more general decision boundary. This not only prevents overfitting but also improves the model’s </w:t>
      </w:r>
      <w:r w:rsidRPr="00E520D9">
        <w:rPr>
          <w:b/>
          <w:bCs/>
        </w:rPr>
        <w:t>recall</w:t>
      </w:r>
      <w:r w:rsidRPr="00E520D9">
        <w:t xml:space="preserve"> for the minority class, which is crucial in medical applications where false negatives can have serious consequences.</w:t>
      </w:r>
    </w:p>
    <w:p w14:paraId="24AE9079" w14:textId="7F7A5510" w:rsidR="000F7120" w:rsidRDefault="000F7120" w:rsidP="00B53317">
      <w:pPr>
        <w:ind w:firstLine="0"/>
      </w:pPr>
      <w:r w:rsidRPr="000F7120">
        <w:rPr>
          <w:noProof/>
        </w:rPr>
        <w:drawing>
          <wp:inline distT="0" distB="0" distL="0" distR="0" wp14:anchorId="131E3124" wp14:editId="7AB65ACF">
            <wp:extent cx="5562886" cy="2368672"/>
            <wp:effectExtent l="0" t="0" r="0" b="0"/>
            <wp:docPr id="1092761417"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61417" name="Picture 1" descr="A comparison of a graph&#10;&#10;AI-generated content may be incorrect."/>
                    <pic:cNvPicPr/>
                  </pic:nvPicPr>
                  <pic:blipFill>
                    <a:blip r:embed="rId11"/>
                    <a:stretch>
                      <a:fillRect/>
                    </a:stretch>
                  </pic:blipFill>
                  <pic:spPr>
                    <a:xfrm>
                      <a:off x="0" y="0"/>
                      <a:ext cx="5562886" cy="2368672"/>
                    </a:xfrm>
                    <a:prstGeom prst="rect">
                      <a:avLst/>
                    </a:prstGeom>
                  </pic:spPr>
                </pic:pic>
              </a:graphicData>
            </a:graphic>
          </wp:inline>
        </w:drawing>
      </w:r>
    </w:p>
    <w:p w14:paraId="55E7731B" w14:textId="18A8468A" w:rsidR="00E520D9" w:rsidRDefault="00E520D9" w:rsidP="007E5BA4">
      <w:pPr>
        <w:ind w:firstLine="0"/>
        <w:jc w:val="center"/>
      </w:pPr>
      <w:r>
        <w:t xml:space="preserve">Fig – </w:t>
      </w:r>
      <w:r w:rsidR="007E5BA4">
        <w:t>3</w:t>
      </w:r>
      <w:r>
        <w:t>: Count values of Target feature before and using the SMOTE</w:t>
      </w:r>
    </w:p>
    <w:p w14:paraId="62DA9999" w14:textId="77777777" w:rsidR="00E520D9" w:rsidRDefault="00E520D9" w:rsidP="00B53317">
      <w:pPr>
        <w:ind w:firstLine="0"/>
      </w:pPr>
    </w:p>
    <w:p w14:paraId="728D3B3E" w14:textId="77777777" w:rsidR="00E520D9" w:rsidRDefault="00E520D9" w:rsidP="00B53317">
      <w:pPr>
        <w:ind w:firstLine="0"/>
      </w:pPr>
    </w:p>
    <w:p w14:paraId="20F58D7F" w14:textId="77777777" w:rsidR="000F7120" w:rsidRPr="00F773FB" w:rsidRDefault="000F7120" w:rsidP="00B53317">
      <w:pPr>
        <w:ind w:firstLine="0"/>
      </w:pPr>
    </w:p>
    <w:p w14:paraId="006B2906" w14:textId="77777777" w:rsidR="00F773FB" w:rsidRPr="00F773FB" w:rsidRDefault="00F773FB" w:rsidP="00F773FB">
      <w:pPr>
        <w:pStyle w:val="ListParagraph"/>
        <w:numPr>
          <w:ilvl w:val="1"/>
          <w:numId w:val="9"/>
        </w:numPr>
      </w:pPr>
      <w:r>
        <w:rPr>
          <w:b/>
          <w:bCs/>
        </w:rPr>
        <w:lastRenderedPageBreak/>
        <w:t xml:space="preserve">Modeling &amp; Evaluation </w:t>
      </w:r>
    </w:p>
    <w:p w14:paraId="773911B7" w14:textId="2413A510" w:rsidR="00CD5485" w:rsidRDefault="00F773FB" w:rsidP="00AF4FA3">
      <w:pPr>
        <w:pStyle w:val="NormalWeb"/>
        <w:spacing w:before="0" w:beforeAutospacing="0" w:after="0" w:afterAutospacing="0" w:line="480" w:lineRule="auto"/>
        <w:ind w:firstLine="720"/>
        <w:jc w:val="both"/>
        <w:rPr>
          <w:color w:val="000000"/>
        </w:rPr>
      </w:pPr>
      <w:r>
        <w:rPr>
          <w:color w:val="000000"/>
        </w:rPr>
        <w:t xml:space="preserve">In this section, </w:t>
      </w:r>
      <w:r w:rsidR="003245A9">
        <w:rPr>
          <w:color w:val="000000"/>
        </w:rPr>
        <w:t>I</w:t>
      </w:r>
      <w:r>
        <w:rPr>
          <w:color w:val="000000"/>
        </w:rPr>
        <w:t xml:space="preserve"> built four supervised learning models— decision tree, random forest, Support Vector Machine (SVM) and K-Nearest Neighbor (</w:t>
      </w:r>
      <w:proofErr w:type="gramStart"/>
      <w:r>
        <w:rPr>
          <w:color w:val="000000"/>
        </w:rPr>
        <w:t>KNN)—</w:t>
      </w:r>
      <w:proofErr w:type="gramEnd"/>
      <w:r>
        <w:rPr>
          <w:color w:val="000000"/>
        </w:rPr>
        <w:t xml:space="preserve">to predict whether new samples would be classified as </w:t>
      </w:r>
      <w:r w:rsidR="0066456F">
        <w:rPr>
          <w:color w:val="000000"/>
        </w:rPr>
        <w:t>that there is Heart Attack Risk or not</w:t>
      </w:r>
      <w:r>
        <w:rPr>
          <w:color w:val="000000"/>
        </w:rPr>
        <w:t xml:space="preserve">. </w:t>
      </w:r>
      <w:r w:rsidR="003245A9">
        <w:rPr>
          <w:color w:val="000000"/>
        </w:rPr>
        <w:t>I</w:t>
      </w:r>
      <w:r>
        <w:rPr>
          <w:color w:val="000000"/>
        </w:rPr>
        <w:t xml:space="preserve"> split </w:t>
      </w:r>
      <w:r w:rsidR="00E90CAE">
        <w:rPr>
          <w:color w:val="000000"/>
        </w:rPr>
        <w:t>the</w:t>
      </w:r>
      <w:r>
        <w:rPr>
          <w:color w:val="000000"/>
        </w:rPr>
        <w:t xml:space="preserve"> data</w:t>
      </w:r>
      <w:r w:rsidR="00E90CAE">
        <w:rPr>
          <w:color w:val="000000"/>
        </w:rPr>
        <w:t>set</w:t>
      </w:r>
      <w:r>
        <w:rPr>
          <w:color w:val="000000"/>
        </w:rPr>
        <w:t xml:space="preserve"> using 70% as the training set and 30% as the test set. </w:t>
      </w:r>
      <w:r w:rsidR="00CD5485">
        <w:rPr>
          <w:color w:val="000000"/>
        </w:rPr>
        <w:t xml:space="preserve">I used only the top </w:t>
      </w:r>
      <w:r>
        <w:rPr>
          <w:color w:val="000000"/>
        </w:rPr>
        <w:t>predictor variables to train the model</w:t>
      </w:r>
      <w:r w:rsidR="00CD5485">
        <w:rPr>
          <w:color w:val="000000"/>
        </w:rPr>
        <w:t xml:space="preserve"> </w:t>
      </w:r>
      <w:proofErr w:type="gramStart"/>
      <w:r w:rsidR="00CD5485">
        <w:rPr>
          <w:color w:val="000000"/>
        </w:rPr>
        <w:t>which</w:t>
      </w:r>
      <w:proofErr w:type="gramEnd"/>
      <w:r w:rsidR="00CD5485">
        <w:rPr>
          <w:color w:val="000000"/>
        </w:rPr>
        <w:t xml:space="preserve"> got by using the heatmap</w:t>
      </w:r>
      <w:r>
        <w:rPr>
          <w:color w:val="000000"/>
        </w:rPr>
        <w:t xml:space="preserve">. </w:t>
      </w:r>
    </w:p>
    <w:p w14:paraId="60363E50" w14:textId="77777777" w:rsidR="000F7120" w:rsidRDefault="000F7120" w:rsidP="00F773FB">
      <w:pPr>
        <w:pStyle w:val="NormalWeb"/>
        <w:spacing w:before="0" w:beforeAutospacing="0" w:after="0" w:afterAutospacing="0" w:line="480" w:lineRule="auto"/>
        <w:ind w:firstLine="360"/>
        <w:jc w:val="both"/>
        <w:rPr>
          <w:color w:val="000000"/>
        </w:rPr>
      </w:pPr>
    </w:p>
    <w:p w14:paraId="37C79BEC" w14:textId="04FAC886" w:rsidR="00E90CAE" w:rsidRPr="00E90CAE" w:rsidRDefault="000F7120" w:rsidP="00AF4FA3">
      <w:pPr>
        <w:pStyle w:val="NormalWeb"/>
        <w:spacing w:before="0" w:beforeAutospacing="0" w:after="0" w:afterAutospacing="0" w:line="480" w:lineRule="auto"/>
        <w:ind w:firstLine="720"/>
        <w:jc w:val="both"/>
        <w:rPr>
          <w:color w:val="000000"/>
        </w:rPr>
      </w:pPr>
      <w:r>
        <w:rPr>
          <w:color w:val="000000"/>
        </w:rPr>
        <w:t xml:space="preserve">    </w:t>
      </w:r>
      <w:r w:rsidR="001B27B2" w:rsidRPr="001B27B2">
        <w:rPr>
          <w:color w:val="000000"/>
        </w:rPr>
        <w:t>Correlation plots were used to detect multicollinearity and uncover the relationships between variables and the target</w:t>
      </w:r>
      <w:r w:rsidR="00E90CAE" w:rsidRPr="00E90CAE">
        <w:rPr>
          <w:color w:val="000000"/>
        </w:rPr>
        <w:t xml:space="preserve">. Feature selection was guided by a </w:t>
      </w:r>
      <w:r w:rsidR="00E90CAE" w:rsidRPr="00E90CAE">
        <w:rPr>
          <w:b/>
          <w:bCs/>
          <w:color w:val="000000"/>
        </w:rPr>
        <w:t>correlation heatmap</w:t>
      </w:r>
      <w:r w:rsidR="00E90CAE" w:rsidRPr="00E90CAE">
        <w:rPr>
          <w:color w:val="000000"/>
        </w:rPr>
        <w:t>, which highlighted features that had the strongest linear relationships with the target variable.</w:t>
      </w:r>
    </w:p>
    <w:p w14:paraId="7FB5854C" w14:textId="77777777" w:rsidR="00E90CAE" w:rsidRPr="00E90CAE" w:rsidRDefault="00E90CAE" w:rsidP="00E90CAE">
      <w:pPr>
        <w:pStyle w:val="NormalWeb"/>
        <w:spacing w:before="0" w:beforeAutospacing="0" w:after="0" w:afterAutospacing="0" w:line="480" w:lineRule="auto"/>
        <w:jc w:val="both"/>
        <w:rPr>
          <w:color w:val="000000"/>
        </w:rPr>
      </w:pPr>
      <w:r w:rsidRPr="00E90CAE">
        <w:rPr>
          <w:b/>
          <w:bCs/>
          <w:color w:val="000000"/>
        </w:rPr>
        <w:t>Key predictive features identified:</w:t>
      </w:r>
    </w:p>
    <w:p w14:paraId="71C7A945" w14:textId="77777777" w:rsidR="00E90CAE" w:rsidRPr="00E90CAE" w:rsidRDefault="00E90CAE" w:rsidP="00E90CAE">
      <w:pPr>
        <w:pStyle w:val="NormalWeb"/>
        <w:numPr>
          <w:ilvl w:val="0"/>
          <w:numId w:val="14"/>
        </w:numPr>
        <w:spacing w:before="0" w:beforeAutospacing="0" w:after="0" w:afterAutospacing="0" w:line="480" w:lineRule="auto"/>
        <w:jc w:val="both"/>
        <w:rPr>
          <w:color w:val="000000"/>
        </w:rPr>
      </w:pPr>
      <w:r w:rsidRPr="00E90CAE">
        <w:rPr>
          <w:b/>
          <w:bCs/>
          <w:color w:val="000000"/>
        </w:rPr>
        <w:t>Age</w:t>
      </w:r>
    </w:p>
    <w:p w14:paraId="13B5B53A" w14:textId="77777777" w:rsidR="00E90CAE" w:rsidRPr="00E90CAE" w:rsidRDefault="00E90CAE" w:rsidP="00E90CAE">
      <w:pPr>
        <w:pStyle w:val="NormalWeb"/>
        <w:numPr>
          <w:ilvl w:val="0"/>
          <w:numId w:val="14"/>
        </w:numPr>
        <w:spacing w:before="0" w:beforeAutospacing="0" w:after="0" w:afterAutospacing="0" w:line="480" w:lineRule="auto"/>
        <w:jc w:val="both"/>
        <w:rPr>
          <w:color w:val="000000"/>
        </w:rPr>
      </w:pPr>
      <w:r w:rsidRPr="00E90CAE">
        <w:rPr>
          <w:b/>
          <w:bCs/>
          <w:color w:val="000000"/>
        </w:rPr>
        <w:t>Stress Level</w:t>
      </w:r>
    </w:p>
    <w:p w14:paraId="3CF640F8" w14:textId="77777777" w:rsidR="00E90CAE" w:rsidRPr="00E90CAE" w:rsidRDefault="00E90CAE" w:rsidP="00E90CAE">
      <w:pPr>
        <w:pStyle w:val="NormalWeb"/>
        <w:numPr>
          <w:ilvl w:val="0"/>
          <w:numId w:val="14"/>
        </w:numPr>
        <w:spacing w:before="0" w:beforeAutospacing="0" w:after="0" w:afterAutospacing="0" w:line="480" w:lineRule="auto"/>
        <w:jc w:val="both"/>
        <w:rPr>
          <w:color w:val="000000"/>
        </w:rPr>
      </w:pPr>
      <w:r w:rsidRPr="00E90CAE">
        <w:rPr>
          <w:b/>
          <w:bCs/>
          <w:color w:val="000000"/>
        </w:rPr>
        <w:t>Cholesterol</w:t>
      </w:r>
    </w:p>
    <w:p w14:paraId="4E274E33" w14:textId="77777777" w:rsidR="00E90CAE" w:rsidRPr="00E90CAE" w:rsidRDefault="00E90CAE" w:rsidP="00E90CAE">
      <w:pPr>
        <w:pStyle w:val="NormalWeb"/>
        <w:numPr>
          <w:ilvl w:val="0"/>
          <w:numId w:val="14"/>
        </w:numPr>
        <w:spacing w:before="0" w:beforeAutospacing="0" w:after="0" w:afterAutospacing="0" w:line="480" w:lineRule="auto"/>
        <w:jc w:val="both"/>
        <w:rPr>
          <w:color w:val="000000"/>
        </w:rPr>
      </w:pPr>
      <w:r w:rsidRPr="00E90CAE">
        <w:rPr>
          <w:b/>
          <w:bCs/>
          <w:color w:val="000000"/>
        </w:rPr>
        <w:t>BP_systolic and BP_diastolic</w:t>
      </w:r>
    </w:p>
    <w:p w14:paraId="54EFC7C7" w14:textId="77777777" w:rsidR="00E90CAE" w:rsidRPr="00E90CAE" w:rsidRDefault="00E90CAE" w:rsidP="00E90CAE">
      <w:pPr>
        <w:pStyle w:val="NormalWeb"/>
        <w:numPr>
          <w:ilvl w:val="0"/>
          <w:numId w:val="14"/>
        </w:numPr>
        <w:spacing w:before="0" w:beforeAutospacing="0" w:after="0" w:afterAutospacing="0" w:line="480" w:lineRule="auto"/>
        <w:jc w:val="both"/>
        <w:rPr>
          <w:color w:val="000000"/>
        </w:rPr>
      </w:pPr>
      <w:r w:rsidRPr="00E90CAE">
        <w:rPr>
          <w:b/>
          <w:bCs/>
          <w:color w:val="000000"/>
        </w:rPr>
        <w:t>Previous Heart Problems</w:t>
      </w:r>
    </w:p>
    <w:p w14:paraId="0DD0018D" w14:textId="77777777" w:rsidR="00E90CAE" w:rsidRPr="00E90CAE" w:rsidRDefault="00E90CAE" w:rsidP="00E90CAE">
      <w:pPr>
        <w:pStyle w:val="NormalWeb"/>
        <w:numPr>
          <w:ilvl w:val="0"/>
          <w:numId w:val="14"/>
        </w:numPr>
        <w:spacing w:before="0" w:beforeAutospacing="0" w:after="0" w:afterAutospacing="0" w:line="480" w:lineRule="auto"/>
        <w:jc w:val="both"/>
        <w:rPr>
          <w:color w:val="000000"/>
        </w:rPr>
      </w:pPr>
      <w:r w:rsidRPr="00E90CAE">
        <w:rPr>
          <w:b/>
          <w:bCs/>
          <w:color w:val="000000"/>
        </w:rPr>
        <w:t>Obesity</w:t>
      </w:r>
    </w:p>
    <w:p w14:paraId="7FD8330B" w14:textId="77777777" w:rsidR="00E90CAE" w:rsidRPr="00E90CAE" w:rsidRDefault="00E90CAE" w:rsidP="00E90CAE">
      <w:pPr>
        <w:pStyle w:val="NormalWeb"/>
        <w:numPr>
          <w:ilvl w:val="0"/>
          <w:numId w:val="14"/>
        </w:numPr>
        <w:spacing w:before="0" w:beforeAutospacing="0" w:after="0" w:afterAutospacing="0" w:line="480" w:lineRule="auto"/>
        <w:jc w:val="both"/>
        <w:rPr>
          <w:color w:val="000000"/>
        </w:rPr>
      </w:pPr>
      <w:r w:rsidRPr="00E90CAE">
        <w:rPr>
          <w:b/>
          <w:bCs/>
          <w:color w:val="000000"/>
        </w:rPr>
        <w:t>Smoking</w:t>
      </w:r>
    </w:p>
    <w:p w14:paraId="242B2F60" w14:textId="77777777" w:rsidR="00E90CAE" w:rsidRPr="00E90CAE" w:rsidRDefault="00E90CAE" w:rsidP="00E90CAE">
      <w:pPr>
        <w:pStyle w:val="NormalWeb"/>
        <w:numPr>
          <w:ilvl w:val="0"/>
          <w:numId w:val="14"/>
        </w:numPr>
        <w:spacing w:before="0" w:beforeAutospacing="0" w:after="0" w:afterAutospacing="0" w:line="480" w:lineRule="auto"/>
        <w:jc w:val="both"/>
        <w:rPr>
          <w:color w:val="000000"/>
        </w:rPr>
      </w:pPr>
      <w:r w:rsidRPr="00E90CAE">
        <w:rPr>
          <w:b/>
          <w:bCs/>
          <w:color w:val="000000"/>
        </w:rPr>
        <w:t>Physical Activity per Week</w:t>
      </w:r>
    </w:p>
    <w:p w14:paraId="18443FC2" w14:textId="77777777" w:rsidR="006B4F48" w:rsidRPr="006B4F48" w:rsidRDefault="006B4F48" w:rsidP="00AF4FA3">
      <w:pPr>
        <w:spacing w:before="100" w:beforeAutospacing="1" w:after="100" w:afterAutospacing="1"/>
      </w:pPr>
      <w:r w:rsidRPr="006B4F48">
        <w:t xml:space="preserve">The correlation heatmap visualized the </w:t>
      </w:r>
      <w:r w:rsidRPr="006B4F48">
        <w:rPr>
          <w:b/>
          <w:bCs/>
        </w:rPr>
        <w:t>Pearson correlation coefficients</w:t>
      </w:r>
      <w:r w:rsidRPr="006B4F48">
        <w:t xml:space="preserve"> between all pairs of variables:</w:t>
      </w:r>
    </w:p>
    <w:p w14:paraId="0D4EA50F" w14:textId="77777777" w:rsidR="006B4F48" w:rsidRPr="006B4F48" w:rsidRDefault="006B4F48" w:rsidP="006B4F48">
      <w:pPr>
        <w:numPr>
          <w:ilvl w:val="0"/>
          <w:numId w:val="10"/>
        </w:numPr>
        <w:spacing w:before="100" w:beforeAutospacing="1" w:after="100" w:afterAutospacing="1"/>
      </w:pPr>
      <w:r w:rsidRPr="006B4F48">
        <w:rPr>
          <w:b/>
          <w:bCs/>
        </w:rPr>
        <w:t>Red tones</w:t>
      </w:r>
      <w:r w:rsidRPr="006B4F48">
        <w:t xml:space="preserve"> indicated strong positive correlations.</w:t>
      </w:r>
    </w:p>
    <w:p w14:paraId="1D1EF10A" w14:textId="77777777" w:rsidR="006B4F48" w:rsidRPr="006B4F48" w:rsidRDefault="006B4F48" w:rsidP="006B4F48">
      <w:pPr>
        <w:numPr>
          <w:ilvl w:val="0"/>
          <w:numId w:val="10"/>
        </w:numPr>
        <w:spacing w:before="100" w:beforeAutospacing="1" w:after="100" w:afterAutospacing="1"/>
      </w:pPr>
      <w:r w:rsidRPr="006B4F48">
        <w:rPr>
          <w:b/>
          <w:bCs/>
        </w:rPr>
        <w:t>Blue tones</w:t>
      </w:r>
      <w:r w:rsidRPr="006B4F48">
        <w:t xml:space="preserve"> indicated strong negative correlations.</w:t>
      </w:r>
    </w:p>
    <w:p w14:paraId="4711D623" w14:textId="77777777" w:rsidR="006B4F48" w:rsidRPr="006B4F48" w:rsidRDefault="006B4F48" w:rsidP="007E5BA4">
      <w:pPr>
        <w:numPr>
          <w:ilvl w:val="0"/>
          <w:numId w:val="10"/>
        </w:numPr>
        <w:spacing w:before="100" w:beforeAutospacing="1" w:after="100" w:afterAutospacing="1"/>
        <w:jc w:val="both"/>
      </w:pPr>
      <w:r w:rsidRPr="006B4F48">
        <w:lastRenderedPageBreak/>
        <w:t xml:space="preserve">Values close to </w:t>
      </w:r>
      <w:r w:rsidRPr="006B4F48">
        <w:rPr>
          <w:b/>
          <w:bCs/>
        </w:rPr>
        <w:t>0</w:t>
      </w:r>
      <w:r w:rsidRPr="006B4F48">
        <w:t xml:space="preserve"> showed weak or no correlation.</w:t>
      </w:r>
    </w:p>
    <w:p w14:paraId="101BE220" w14:textId="77777777" w:rsidR="000F7120" w:rsidRPr="0017283D" w:rsidRDefault="000F7120" w:rsidP="007E5BA4">
      <w:pPr>
        <w:pStyle w:val="NormalWeb"/>
        <w:numPr>
          <w:ilvl w:val="0"/>
          <w:numId w:val="10"/>
        </w:numPr>
        <w:spacing w:before="0" w:beforeAutospacing="0" w:after="0" w:afterAutospacing="0" w:line="480" w:lineRule="auto"/>
        <w:jc w:val="both"/>
        <w:rPr>
          <w:color w:val="000000"/>
        </w:rPr>
      </w:pPr>
      <w:r w:rsidRPr="0017283D">
        <w:rPr>
          <w:color w:val="000000"/>
        </w:rPr>
        <w:t xml:space="preserve">The </w:t>
      </w:r>
      <w:r w:rsidRPr="0017283D">
        <w:rPr>
          <w:b/>
          <w:bCs/>
          <w:color w:val="000000"/>
        </w:rPr>
        <w:t>diagonal line</w:t>
      </w:r>
      <w:r w:rsidRPr="0017283D">
        <w:rPr>
          <w:color w:val="000000"/>
        </w:rPr>
        <w:t xml:space="preserve"> is all 1s because a variable is always perfectly correlated with itself.</w:t>
      </w:r>
    </w:p>
    <w:p w14:paraId="7D07E80F" w14:textId="6A79DBEE" w:rsidR="000F7120" w:rsidRPr="001242E5" w:rsidRDefault="000F7120" w:rsidP="007E5BA4">
      <w:pPr>
        <w:pStyle w:val="NormalWeb"/>
        <w:numPr>
          <w:ilvl w:val="0"/>
          <w:numId w:val="10"/>
        </w:numPr>
        <w:spacing w:before="0" w:beforeAutospacing="0" w:after="0" w:afterAutospacing="0" w:line="480" w:lineRule="auto"/>
        <w:jc w:val="both"/>
        <w:rPr>
          <w:color w:val="000000"/>
        </w:rPr>
      </w:pPr>
      <w:r w:rsidRPr="0017283D">
        <w:rPr>
          <w:color w:val="000000"/>
        </w:rPr>
        <w:t xml:space="preserve">The </w:t>
      </w:r>
      <w:r w:rsidRPr="0017283D">
        <w:rPr>
          <w:b/>
          <w:bCs/>
          <w:color w:val="000000"/>
        </w:rPr>
        <w:t>values inside the heatmap cells</w:t>
      </w:r>
      <w:r w:rsidRPr="0017283D">
        <w:rPr>
          <w:color w:val="000000"/>
        </w:rPr>
        <w:t xml:space="preserve"> are correlation coefficients, ranging from -1 to 1.</w:t>
      </w:r>
    </w:p>
    <w:p w14:paraId="7C2BBA21" w14:textId="74906BE8" w:rsidR="00E052AF" w:rsidRDefault="00E052AF" w:rsidP="00E052AF">
      <w:pPr>
        <w:pStyle w:val="NormalWeb"/>
        <w:spacing w:before="0" w:beforeAutospacing="0" w:after="0" w:afterAutospacing="0" w:line="480" w:lineRule="auto"/>
        <w:jc w:val="both"/>
        <w:rPr>
          <w:color w:val="000000"/>
        </w:rPr>
      </w:pPr>
      <w:r>
        <w:rPr>
          <w:noProof/>
        </w:rPr>
        <w:drawing>
          <wp:inline distT="0" distB="0" distL="0" distR="0" wp14:anchorId="1EBF9700" wp14:editId="5F6BB2E7">
            <wp:extent cx="5943600" cy="6403975"/>
            <wp:effectExtent l="0" t="0" r="0" b="0"/>
            <wp:docPr id="782339650" name="Picture 2" descr="A blue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9650" name="Picture 2" descr="A blue and red squar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403975"/>
                    </a:xfrm>
                    <a:prstGeom prst="rect">
                      <a:avLst/>
                    </a:prstGeom>
                    <a:noFill/>
                    <a:ln>
                      <a:noFill/>
                    </a:ln>
                  </pic:spPr>
                </pic:pic>
              </a:graphicData>
            </a:graphic>
          </wp:inline>
        </w:drawing>
      </w:r>
    </w:p>
    <w:p w14:paraId="66437B29" w14:textId="6D5D6C35" w:rsidR="00AF4FA3" w:rsidRDefault="00AF4FA3" w:rsidP="007E5BA4">
      <w:pPr>
        <w:pStyle w:val="NormalWeb"/>
        <w:spacing w:before="0" w:beforeAutospacing="0" w:after="0" w:afterAutospacing="0" w:line="480" w:lineRule="auto"/>
        <w:jc w:val="center"/>
        <w:rPr>
          <w:color w:val="000000"/>
        </w:rPr>
      </w:pPr>
      <w:r>
        <w:rPr>
          <w:color w:val="000000"/>
        </w:rPr>
        <w:t xml:space="preserve">Fig – </w:t>
      </w:r>
      <w:r w:rsidR="007E5BA4">
        <w:rPr>
          <w:color w:val="000000"/>
        </w:rPr>
        <w:t>4</w:t>
      </w:r>
      <w:r>
        <w:rPr>
          <w:color w:val="000000"/>
        </w:rPr>
        <w:t xml:space="preserve">: </w:t>
      </w:r>
      <w:r w:rsidR="007E5BA4">
        <w:rPr>
          <w:color w:val="000000"/>
        </w:rPr>
        <w:t>Correlation h</w:t>
      </w:r>
      <w:r>
        <w:rPr>
          <w:color w:val="000000"/>
        </w:rPr>
        <w:t>eatmap</w:t>
      </w:r>
    </w:p>
    <w:p w14:paraId="73B477C9" w14:textId="77777777" w:rsidR="0017283D" w:rsidRDefault="0017283D" w:rsidP="0017283D">
      <w:pPr>
        <w:pStyle w:val="NormalWeb"/>
        <w:spacing w:before="0" w:beforeAutospacing="0" w:after="0" w:afterAutospacing="0" w:line="480" w:lineRule="auto"/>
        <w:jc w:val="both"/>
        <w:rPr>
          <w:color w:val="000000"/>
        </w:rPr>
      </w:pPr>
    </w:p>
    <w:p w14:paraId="41F4B743" w14:textId="77777777" w:rsidR="00514402" w:rsidRPr="00514402" w:rsidRDefault="00514402" w:rsidP="007E5BA4">
      <w:pPr>
        <w:pStyle w:val="NormalWeb"/>
        <w:spacing w:before="0" w:beforeAutospacing="0" w:after="0" w:afterAutospacing="0" w:line="480" w:lineRule="auto"/>
        <w:ind w:firstLine="720"/>
        <w:jc w:val="both"/>
        <w:rPr>
          <w:color w:val="000000"/>
        </w:rPr>
      </w:pPr>
      <w:r w:rsidRPr="00514402">
        <w:rPr>
          <w:color w:val="000000"/>
        </w:rPr>
        <w:lastRenderedPageBreak/>
        <w:t xml:space="preserve">Once the models were built, I applied </w:t>
      </w:r>
      <w:proofErr w:type="spellStart"/>
      <w:r w:rsidRPr="00514402">
        <w:rPr>
          <w:b/>
          <w:bCs/>
          <w:color w:val="000000"/>
        </w:rPr>
        <w:t>GridSearchCV</w:t>
      </w:r>
      <w:proofErr w:type="spellEnd"/>
      <w:r w:rsidRPr="00514402">
        <w:rPr>
          <w:color w:val="000000"/>
        </w:rPr>
        <w:t xml:space="preserve"> for </w:t>
      </w:r>
      <w:r w:rsidRPr="00514402">
        <w:rPr>
          <w:b/>
          <w:bCs/>
          <w:color w:val="000000"/>
        </w:rPr>
        <w:t>hyperparameter tuning</w:t>
      </w:r>
      <w:r w:rsidRPr="00514402">
        <w:rPr>
          <w:color w:val="000000"/>
        </w:rPr>
        <w:t xml:space="preserve">, using </w:t>
      </w:r>
      <w:r w:rsidRPr="00514402">
        <w:rPr>
          <w:b/>
          <w:bCs/>
          <w:color w:val="000000"/>
        </w:rPr>
        <w:t>10-fold cross-validation</w:t>
      </w:r>
      <w:r w:rsidRPr="00514402">
        <w:rPr>
          <w:color w:val="000000"/>
        </w:rPr>
        <w:t xml:space="preserve"> to systematically test various combinations of parameters. This ensured that the model selected was not only accurate but also generalized well to unseen data.</w:t>
      </w:r>
    </w:p>
    <w:p w14:paraId="6427664C" w14:textId="77777777" w:rsidR="00514402" w:rsidRPr="00514402" w:rsidRDefault="00514402" w:rsidP="007E5BA4">
      <w:pPr>
        <w:pStyle w:val="NormalWeb"/>
        <w:spacing w:before="0" w:beforeAutospacing="0" w:after="0" w:afterAutospacing="0" w:line="480" w:lineRule="auto"/>
        <w:jc w:val="both"/>
        <w:rPr>
          <w:color w:val="000000"/>
        </w:rPr>
      </w:pPr>
      <w:r w:rsidRPr="00514402">
        <w:rPr>
          <w:color w:val="000000"/>
        </w:rPr>
        <w:t>The best-performing model was then evaluated using a comprehensive set of metrics:</w:t>
      </w:r>
    </w:p>
    <w:p w14:paraId="568C4D19" w14:textId="77777777" w:rsidR="00514402" w:rsidRPr="00514402" w:rsidRDefault="00514402" w:rsidP="007E5BA4">
      <w:pPr>
        <w:pStyle w:val="NormalWeb"/>
        <w:numPr>
          <w:ilvl w:val="0"/>
          <w:numId w:val="16"/>
        </w:numPr>
        <w:spacing w:before="0" w:beforeAutospacing="0" w:after="0" w:afterAutospacing="0" w:line="480" w:lineRule="auto"/>
        <w:jc w:val="both"/>
        <w:rPr>
          <w:color w:val="000000"/>
        </w:rPr>
      </w:pPr>
      <w:r w:rsidRPr="00514402">
        <w:rPr>
          <w:b/>
          <w:bCs/>
          <w:color w:val="000000"/>
        </w:rPr>
        <w:t>Accuracy</w:t>
      </w:r>
      <w:r w:rsidRPr="00514402">
        <w:rPr>
          <w:color w:val="000000"/>
        </w:rPr>
        <w:t>: Overall correctness of the model.</w:t>
      </w:r>
    </w:p>
    <w:p w14:paraId="5F76899A" w14:textId="77777777" w:rsidR="00514402" w:rsidRPr="00514402" w:rsidRDefault="00514402" w:rsidP="007E5BA4">
      <w:pPr>
        <w:pStyle w:val="NormalWeb"/>
        <w:numPr>
          <w:ilvl w:val="0"/>
          <w:numId w:val="16"/>
        </w:numPr>
        <w:spacing w:before="0" w:beforeAutospacing="0" w:after="0" w:afterAutospacing="0" w:line="480" w:lineRule="auto"/>
        <w:jc w:val="both"/>
        <w:rPr>
          <w:color w:val="000000"/>
        </w:rPr>
      </w:pPr>
      <w:r w:rsidRPr="00514402">
        <w:rPr>
          <w:b/>
          <w:bCs/>
          <w:color w:val="000000"/>
        </w:rPr>
        <w:t>Precision</w:t>
      </w:r>
      <w:r w:rsidRPr="00514402">
        <w:rPr>
          <w:color w:val="000000"/>
        </w:rPr>
        <w:t>: Proportion of true positives among predicted positives.</w:t>
      </w:r>
    </w:p>
    <w:p w14:paraId="6189CAC2" w14:textId="77777777" w:rsidR="00514402" w:rsidRPr="00514402" w:rsidRDefault="00514402" w:rsidP="007E5BA4">
      <w:pPr>
        <w:pStyle w:val="NormalWeb"/>
        <w:numPr>
          <w:ilvl w:val="0"/>
          <w:numId w:val="16"/>
        </w:numPr>
        <w:spacing w:before="0" w:beforeAutospacing="0" w:after="0" w:afterAutospacing="0" w:line="480" w:lineRule="auto"/>
        <w:jc w:val="both"/>
        <w:rPr>
          <w:color w:val="000000"/>
        </w:rPr>
      </w:pPr>
      <w:r w:rsidRPr="00514402">
        <w:rPr>
          <w:b/>
          <w:bCs/>
          <w:color w:val="000000"/>
        </w:rPr>
        <w:t>Recall</w:t>
      </w:r>
      <w:r w:rsidRPr="00514402">
        <w:rPr>
          <w:color w:val="000000"/>
        </w:rPr>
        <w:t>: Proportion of true positives among actual positives.</w:t>
      </w:r>
    </w:p>
    <w:p w14:paraId="7E34714E" w14:textId="77777777" w:rsidR="00514402" w:rsidRPr="00514402" w:rsidRDefault="00514402" w:rsidP="007E5BA4">
      <w:pPr>
        <w:pStyle w:val="NormalWeb"/>
        <w:numPr>
          <w:ilvl w:val="0"/>
          <w:numId w:val="16"/>
        </w:numPr>
        <w:spacing w:before="0" w:beforeAutospacing="0" w:after="0" w:afterAutospacing="0" w:line="480" w:lineRule="auto"/>
        <w:jc w:val="both"/>
        <w:rPr>
          <w:color w:val="000000"/>
        </w:rPr>
      </w:pPr>
      <w:r w:rsidRPr="00514402">
        <w:rPr>
          <w:b/>
          <w:bCs/>
          <w:color w:val="000000"/>
        </w:rPr>
        <w:t>F1 Score</w:t>
      </w:r>
      <w:r w:rsidRPr="00514402">
        <w:rPr>
          <w:color w:val="000000"/>
        </w:rPr>
        <w:t>: Harmonic mean of precision and recall.</w:t>
      </w:r>
    </w:p>
    <w:p w14:paraId="3CEBAEB4" w14:textId="77777777" w:rsidR="00514402" w:rsidRPr="00514402" w:rsidRDefault="00514402" w:rsidP="007E5BA4">
      <w:pPr>
        <w:pStyle w:val="NormalWeb"/>
        <w:numPr>
          <w:ilvl w:val="0"/>
          <w:numId w:val="16"/>
        </w:numPr>
        <w:spacing w:before="0" w:beforeAutospacing="0" w:after="0" w:afterAutospacing="0" w:line="480" w:lineRule="auto"/>
        <w:jc w:val="both"/>
        <w:rPr>
          <w:color w:val="000000"/>
        </w:rPr>
      </w:pPr>
      <w:r w:rsidRPr="00514402">
        <w:rPr>
          <w:b/>
          <w:bCs/>
          <w:color w:val="000000"/>
        </w:rPr>
        <w:t>ROC-AUC Curve</w:t>
      </w:r>
      <w:r w:rsidRPr="00514402">
        <w:rPr>
          <w:color w:val="000000"/>
        </w:rPr>
        <w:t>: Provided a visual representation of the trade-off between true positive rate and false positive rate at various thresholds.</w:t>
      </w:r>
    </w:p>
    <w:p w14:paraId="389A027D" w14:textId="77777777" w:rsidR="00514402" w:rsidRDefault="00514402" w:rsidP="007E5BA4">
      <w:pPr>
        <w:pStyle w:val="NormalWeb"/>
        <w:spacing w:before="0" w:beforeAutospacing="0" w:after="0" w:afterAutospacing="0" w:line="480" w:lineRule="auto"/>
        <w:ind w:firstLine="720"/>
        <w:jc w:val="both"/>
        <w:rPr>
          <w:color w:val="000000"/>
        </w:rPr>
      </w:pPr>
      <w:r w:rsidRPr="00514402">
        <w:rPr>
          <w:color w:val="000000"/>
        </w:rPr>
        <w:t xml:space="preserve">A </w:t>
      </w:r>
      <w:r w:rsidRPr="00514402">
        <w:rPr>
          <w:b/>
          <w:bCs/>
          <w:color w:val="000000"/>
        </w:rPr>
        <w:t>confusion matrix</w:t>
      </w:r>
      <w:r w:rsidRPr="00514402">
        <w:rPr>
          <w:color w:val="000000"/>
        </w:rPr>
        <w:t xml:space="preserve"> was also plotted to visualize true positives, false positives, false negatives, and true negatives, helping to assess model performance </w:t>
      </w:r>
      <w:proofErr w:type="gramStart"/>
      <w:r w:rsidRPr="00514402">
        <w:rPr>
          <w:color w:val="000000"/>
        </w:rPr>
        <w:t>at a glance</w:t>
      </w:r>
      <w:proofErr w:type="gramEnd"/>
      <w:r w:rsidRPr="00514402">
        <w:rPr>
          <w:color w:val="000000"/>
        </w:rPr>
        <w:t>.</w:t>
      </w:r>
    </w:p>
    <w:p w14:paraId="692E231D" w14:textId="77777777" w:rsidR="00514402" w:rsidRPr="00514402" w:rsidRDefault="00514402" w:rsidP="00514402">
      <w:pPr>
        <w:pStyle w:val="NormalWeb"/>
        <w:spacing w:before="0" w:beforeAutospacing="0" w:after="0" w:afterAutospacing="0" w:line="480" w:lineRule="auto"/>
        <w:jc w:val="both"/>
        <w:rPr>
          <w:color w:val="000000"/>
        </w:rPr>
      </w:pPr>
    </w:p>
    <w:p w14:paraId="0348AB58" w14:textId="547D4134" w:rsidR="00414E70" w:rsidRDefault="00414E70" w:rsidP="00A91C2B">
      <w:pPr>
        <w:pStyle w:val="NormalWeb"/>
        <w:spacing w:before="0" w:beforeAutospacing="0" w:after="0" w:afterAutospacing="0" w:line="480" w:lineRule="auto"/>
        <w:jc w:val="both"/>
      </w:pPr>
      <w:r w:rsidRPr="00414E70">
        <w:rPr>
          <w:noProof/>
        </w:rPr>
        <w:drawing>
          <wp:inline distT="0" distB="0" distL="0" distR="0" wp14:anchorId="643B48B2" wp14:editId="08FBAF89">
            <wp:extent cx="5493032" cy="2057506"/>
            <wp:effectExtent l="0" t="0" r="0" b="0"/>
            <wp:docPr id="925748218"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48218" name="Picture 1" descr="A close-up of a graph&#10;&#10;AI-generated content may be incorrect."/>
                    <pic:cNvPicPr/>
                  </pic:nvPicPr>
                  <pic:blipFill>
                    <a:blip r:embed="rId13"/>
                    <a:stretch>
                      <a:fillRect/>
                    </a:stretch>
                  </pic:blipFill>
                  <pic:spPr>
                    <a:xfrm>
                      <a:off x="0" y="0"/>
                      <a:ext cx="5493032" cy="2057506"/>
                    </a:xfrm>
                    <a:prstGeom prst="rect">
                      <a:avLst/>
                    </a:prstGeom>
                  </pic:spPr>
                </pic:pic>
              </a:graphicData>
            </a:graphic>
          </wp:inline>
        </w:drawing>
      </w:r>
    </w:p>
    <w:p w14:paraId="6D6A1A2E" w14:textId="7839B763" w:rsidR="00C62557" w:rsidRDefault="00C62557" w:rsidP="00A91C2B">
      <w:pPr>
        <w:pStyle w:val="NormalWeb"/>
        <w:spacing w:before="0" w:beforeAutospacing="0" w:after="0" w:afterAutospacing="0" w:line="480" w:lineRule="auto"/>
        <w:jc w:val="both"/>
      </w:pPr>
      <w:r>
        <w:t xml:space="preserve">Fig – </w:t>
      </w:r>
      <w:r w:rsidR="007E5BA4">
        <w:t>5</w:t>
      </w:r>
      <w:r>
        <w:t>: Confusion Matrices of SVM and Random Forest</w:t>
      </w:r>
    </w:p>
    <w:p w14:paraId="7058482B" w14:textId="77777777" w:rsidR="00572077" w:rsidRDefault="00572077" w:rsidP="002A690C">
      <w:pPr>
        <w:pStyle w:val="Heading1"/>
      </w:pPr>
      <w:r>
        <w:lastRenderedPageBreak/>
        <w:t>Results/Discussion</w:t>
      </w:r>
    </w:p>
    <w:p w14:paraId="3F84F935" w14:textId="77777777" w:rsidR="00007686" w:rsidRPr="00007686" w:rsidRDefault="00007686" w:rsidP="00403C26">
      <w:pPr>
        <w:pStyle w:val="Body"/>
        <w:jc w:val="both"/>
      </w:pPr>
      <w:r w:rsidRPr="00007686">
        <w:t xml:space="preserve">In the final stage of the project pipeline, I conducted a comprehensive comparison of the four machine learning models developed in the previous phase: </w:t>
      </w:r>
      <w:r w:rsidRPr="00007686">
        <w:rPr>
          <w:b/>
          <w:bCs/>
        </w:rPr>
        <w:t>Support Vector Machine (SVM)</w:t>
      </w:r>
      <w:r w:rsidRPr="00007686">
        <w:t xml:space="preserve">, </w:t>
      </w:r>
      <w:r w:rsidRPr="00007686">
        <w:rPr>
          <w:b/>
          <w:bCs/>
        </w:rPr>
        <w:t>K-Nearest Neighbors (KNN)</w:t>
      </w:r>
      <w:r w:rsidRPr="00007686">
        <w:t xml:space="preserve">, </w:t>
      </w:r>
      <w:r w:rsidRPr="00007686">
        <w:rPr>
          <w:b/>
          <w:bCs/>
        </w:rPr>
        <w:t>Decision Tree</w:t>
      </w:r>
      <w:r w:rsidRPr="00007686">
        <w:t xml:space="preserve">, and </w:t>
      </w:r>
      <w:r w:rsidRPr="00007686">
        <w:rPr>
          <w:b/>
          <w:bCs/>
        </w:rPr>
        <w:t>Random Forest</w:t>
      </w:r>
      <w:r w:rsidRPr="00007686">
        <w:t>. The objective was to identify the model that offered the best performance in accurately predicting heart attack risk from the patient data.</w:t>
      </w:r>
    </w:p>
    <w:p w14:paraId="6B5946E9" w14:textId="79FF8BFA" w:rsidR="00007686" w:rsidRPr="00007686" w:rsidRDefault="00007686" w:rsidP="00403C26">
      <w:pPr>
        <w:pStyle w:val="Body"/>
        <w:jc w:val="both"/>
      </w:pPr>
      <w:r w:rsidRPr="00007686">
        <w:t xml:space="preserve">To evaluate the models objectively, I compiled their performance metrics into a single, easy-to-interpret </w:t>
      </w:r>
      <w:r w:rsidRPr="00007686">
        <w:rPr>
          <w:b/>
          <w:bCs/>
        </w:rPr>
        <w:t>summary table</w:t>
      </w:r>
      <w:r w:rsidRPr="00007686">
        <w:t xml:space="preserve"> (refer to </w:t>
      </w:r>
      <w:r w:rsidRPr="00007686">
        <w:rPr>
          <w:b/>
          <w:bCs/>
        </w:rPr>
        <w:t xml:space="preserve">Figure </w:t>
      </w:r>
      <w:r w:rsidR="00AF4FA3">
        <w:rPr>
          <w:b/>
          <w:bCs/>
        </w:rPr>
        <w:t>5</w:t>
      </w:r>
      <w:r w:rsidRPr="00007686">
        <w:t>). The evaluation metrics considered were:</w:t>
      </w:r>
    </w:p>
    <w:p w14:paraId="5B023E9F" w14:textId="77777777" w:rsidR="00007686" w:rsidRPr="00007686" w:rsidRDefault="00007686" w:rsidP="00403C26">
      <w:pPr>
        <w:pStyle w:val="Body"/>
        <w:numPr>
          <w:ilvl w:val="0"/>
          <w:numId w:val="17"/>
        </w:numPr>
        <w:jc w:val="both"/>
      </w:pPr>
      <w:r w:rsidRPr="00007686">
        <w:rPr>
          <w:b/>
          <w:bCs/>
        </w:rPr>
        <w:t>Accuracy</w:t>
      </w:r>
      <w:r w:rsidRPr="00007686">
        <w:t>: The overall proportion of correct predictions.</w:t>
      </w:r>
    </w:p>
    <w:p w14:paraId="00293BD9" w14:textId="77777777" w:rsidR="00007686" w:rsidRPr="00007686" w:rsidRDefault="00007686" w:rsidP="00403C26">
      <w:pPr>
        <w:pStyle w:val="Body"/>
        <w:numPr>
          <w:ilvl w:val="0"/>
          <w:numId w:val="17"/>
        </w:numPr>
        <w:jc w:val="both"/>
      </w:pPr>
      <w:r w:rsidRPr="00007686">
        <w:rPr>
          <w:b/>
          <w:bCs/>
        </w:rPr>
        <w:t>Precision</w:t>
      </w:r>
      <w:r w:rsidRPr="00007686">
        <w:t>: The ability of the classifier to avoid false positives.</w:t>
      </w:r>
    </w:p>
    <w:p w14:paraId="48E99E64" w14:textId="77777777" w:rsidR="00007686" w:rsidRPr="00007686" w:rsidRDefault="00007686" w:rsidP="00403C26">
      <w:pPr>
        <w:pStyle w:val="Body"/>
        <w:numPr>
          <w:ilvl w:val="0"/>
          <w:numId w:val="17"/>
        </w:numPr>
        <w:jc w:val="both"/>
      </w:pPr>
      <w:r w:rsidRPr="00007686">
        <w:rPr>
          <w:b/>
          <w:bCs/>
        </w:rPr>
        <w:t>Recall</w:t>
      </w:r>
      <w:r w:rsidRPr="00007686">
        <w:t>: The ability of the classifier to identify true positives.</w:t>
      </w:r>
    </w:p>
    <w:p w14:paraId="456E42C3" w14:textId="77777777" w:rsidR="00007686" w:rsidRPr="00007686" w:rsidRDefault="00007686" w:rsidP="00403C26">
      <w:pPr>
        <w:pStyle w:val="Body"/>
        <w:numPr>
          <w:ilvl w:val="0"/>
          <w:numId w:val="17"/>
        </w:numPr>
        <w:jc w:val="both"/>
      </w:pPr>
      <w:r w:rsidRPr="00007686">
        <w:rPr>
          <w:b/>
          <w:bCs/>
        </w:rPr>
        <w:t>F1 Score</w:t>
      </w:r>
      <w:r w:rsidRPr="00007686">
        <w:t>: A balance between precision and recall.</w:t>
      </w:r>
    </w:p>
    <w:p w14:paraId="3204124D" w14:textId="77777777" w:rsidR="00007686" w:rsidRPr="00007686" w:rsidRDefault="00007686" w:rsidP="00403C26">
      <w:pPr>
        <w:pStyle w:val="Body"/>
        <w:numPr>
          <w:ilvl w:val="0"/>
          <w:numId w:val="17"/>
        </w:numPr>
        <w:jc w:val="both"/>
      </w:pPr>
      <w:r w:rsidRPr="00007686">
        <w:rPr>
          <w:b/>
          <w:bCs/>
        </w:rPr>
        <w:t>AUC-ROC</w:t>
      </w:r>
      <w:r w:rsidRPr="00007686">
        <w:t>: A measure of the model’s ability to distinguish between the two classes across different thresholds.</w:t>
      </w:r>
    </w:p>
    <w:tbl>
      <w:tblPr>
        <w:tblStyle w:val="TableGrid"/>
        <w:tblW w:w="0" w:type="auto"/>
        <w:tblLook w:val="04A0" w:firstRow="1" w:lastRow="0" w:firstColumn="1" w:lastColumn="0" w:noHBand="0" w:noVBand="1"/>
      </w:tblPr>
      <w:tblGrid>
        <w:gridCol w:w="2030"/>
        <w:gridCol w:w="1529"/>
        <w:gridCol w:w="1503"/>
        <w:gridCol w:w="1196"/>
        <w:gridCol w:w="1156"/>
        <w:gridCol w:w="1690"/>
      </w:tblGrid>
      <w:tr w:rsidR="00204B42" w:rsidRPr="00204B42" w14:paraId="464B55D8" w14:textId="77777777" w:rsidTr="00204B42">
        <w:tc>
          <w:tcPr>
            <w:tcW w:w="0" w:type="auto"/>
            <w:hideMark/>
          </w:tcPr>
          <w:p w14:paraId="4EA3D1D8" w14:textId="77777777" w:rsidR="00204B42" w:rsidRPr="00204B42" w:rsidRDefault="00204B42" w:rsidP="00204B42">
            <w:pPr>
              <w:pStyle w:val="Body"/>
              <w:ind w:firstLine="340"/>
              <w:rPr>
                <w:b/>
                <w:bCs/>
              </w:rPr>
            </w:pPr>
            <w:r w:rsidRPr="00204B42">
              <w:rPr>
                <w:b/>
                <w:bCs/>
              </w:rPr>
              <w:t>Model</w:t>
            </w:r>
          </w:p>
        </w:tc>
        <w:tc>
          <w:tcPr>
            <w:tcW w:w="0" w:type="auto"/>
            <w:hideMark/>
          </w:tcPr>
          <w:p w14:paraId="7DB630EB" w14:textId="77777777" w:rsidR="00204B42" w:rsidRPr="00204B42" w:rsidRDefault="00204B42" w:rsidP="00204B42">
            <w:pPr>
              <w:pStyle w:val="Body"/>
              <w:ind w:firstLine="340"/>
              <w:rPr>
                <w:b/>
                <w:bCs/>
              </w:rPr>
            </w:pPr>
            <w:r w:rsidRPr="00204B42">
              <w:rPr>
                <w:b/>
                <w:bCs/>
              </w:rPr>
              <w:t>Accuracy</w:t>
            </w:r>
          </w:p>
        </w:tc>
        <w:tc>
          <w:tcPr>
            <w:tcW w:w="0" w:type="auto"/>
            <w:hideMark/>
          </w:tcPr>
          <w:p w14:paraId="517FA553" w14:textId="77777777" w:rsidR="00204B42" w:rsidRPr="00204B42" w:rsidRDefault="00204B42" w:rsidP="00204B42">
            <w:pPr>
              <w:pStyle w:val="Body"/>
              <w:ind w:firstLine="340"/>
              <w:rPr>
                <w:b/>
                <w:bCs/>
              </w:rPr>
            </w:pPr>
            <w:r w:rsidRPr="00204B42">
              <w:rPr>
                <w:b/>
                <w:bCs/>
              </w:rPr>
              <w:t>Precision</w:t>
            </w:r>
          </w:p>
        </w:tc>
        <w:tc>
          <w:tcPr>
            <w:tcW w:w="0" w:type="auto"/>
            <w:hideMark/>
          </w:tcPr>
          <w:p w14:paraId="28F64808" w14:textId="77777777" w:rsidR="00204B42" w:rsidRPr="00204B42" w:rsidRDefault="00204B42" w:rsidP="00204B42">
            <w:pPr>
              <w:pStyle w:val="Body"/>
              <w:ind w:firstLine="340"/>
              <w:rPr>
                <w:b/>
                <w:bCs/>
              </w:rPr>
            </w:pPr>
            <w:r w:rsidRPr="00204B42">
              <w:rPr>
                <w:b/>
                <w:bCs/>
              </w:rPr>
              <w:t>Recall</w:t>
            </w:r>
          </w:p>
        </w:tc>
        <w:tc>
          <w:tcPr>
            <w:tcW w:w="0" w:type="auto"/>
            <w:hideMark/>
          </w:tcPr>
          <w:p w14:paraId="0B361D72" w14:textId="77777777" w:rsidR="00204B42" w:rsidRPr="00204B42" w:rsidRDefault="00204B42" w:rsidP="00204B42">
            <w:pPr>
              <w:pStyle w:val="Body"/>
              <w:ind w:firstLine="40"/>
              <w:rPr>
                <w:b/>
                <w:bCs/>
              </w:rPr>
            </w:pPr>
            <w:r w:rsidRPr="00204B42">
              <w:rPr>
                <w:b/>
                <w:bCs/>
              </w:rPr>
              <w:t>F1 Score</w:t>
            </w:r>
          </w:p>
        </w:tc>
        <w:tc>
          <w:tcPr>
            <w:tcW w:w="0" w:type="auto"/>
            <w:hideMark/>
          </w:tcPr>
          <w:p w14:paraId="36145D48" w14:textId="77777777" w:rsidR="00204B42" w:rsidRPr="00204B42" w:rsidRDefault="00204B42" w:rsidP="00204B42">
            <w:pPr>
              <w:pStyle w:val="Body"/>
              <w:ind w:firstLine="340"/>
              <w:rPr>
                <w:b/>
                <w:bCs/>
              </w:rPr>
            </w:pPr>
            <w:r w:rsidRPr="00204B42">
              <w:rPr>
                <w:b/>
                <w:bCs/>
              </w:rPr>
              <w:t>AUC-ROC</w:t>
            </w:r>
          </w:p>
        </w:tc>
      </w:tr>
      <w:tr w:rsidR="00204B42" w:rsidRPr="00204B42" w14:paraId="7DE3E9DD" w14:textId="77777777" w:rsidTr="00204B42">
        <w:tc>
          <w:tcPr>
            <w:tcW w:w="0" w:type="auto"/>
            <w:hideMark/>
          </w:tcPr>
          <w:p w14:paraId="53290C45" w14:textId="77777777" w:rsidR="00204B42" w:rsidRPr="00204B42" w:rsidRDefault="00204B42" w:rsidP="00204B42">
            <w:pPr>
              <w:pStyle w:val="Body"/>
              <w:ind w:firstLine="340"/>
            </w:pPr>
            <w:r w:rsidRPr="00204B42">
              <w:t>SVM</w:t>
            </w:r>
          </w:p>
        </w:tc>
        <w:tc>
          <w:tcPr>
            <w:tcW w:w="0" w:type="auto"/>
            <w:hideMark/>
          </w:tcPr>
          <w:p w14:paraId="68C893DF" w14:textId="77777777" w:rsidR="00204B42" w:rsidRPr="00204B42" w:rsidRDefault="00204B42" w:rsidP="00204B42">
            <w:pPr>
              <w:pStyle w:val="Body"/>
              <w:ind w:firstLine="340"/>
            </w:pPr>
            <w:r w:rsidRPr="00204B42">
              <w:t>61%</w:t>
            </w:r>
          </w:p>
        </w:tc>
        <w:tc>
          <w:tcPr>
            <w:tcW w:w="0" w:type="auto"/>
            <w:hideMark/>
          </w:tcPr>
          <w:p w14:paraId="71DDC5EC" w14:textId="77777777" w:rsidR="00204B42" w:rsidRPr="00204B42" w:rsidRDefault="00204B42" w:rsidP="00204B42">
            <w:pPr>
              <w:pStyle w:val="Body"/>
              <w:ind w:firstLine="340"/>
            </w:pPr>
            <w:r w:rsidRPr="00204B42">
              <w:t>58%</w:t>
            </w:r>
          </w:p>
        </w:tc>
        <w:tc>
          <w:tcPr>
            <w:tcW w:w="0" w:type="auto"/>
            <w:hideMark/>
          </w:tcPr>
          <w:p w14:paraId="63FEEEDC" w14:textId="77777777" w:rsidR="00204B42" w:rsidRPr="00204B42" w:rsidRDefault="00204B42" w:rsidP="00204B42">
            <w:pPr>
              <w:pStyle w:val="Body"/>
              <w:ind w:firstLine="340"/>
            </w:pPr>
            <w:r w:rsidRPr="00204B42">
              <w:t>60%</w:t>
            </w:r>
          </w:p>
        </w:tc>
        <w:tc>
          <w:tcPr>
            <w:tcW w:w="0" w:type="auto"/>
            <w:hideMark/>
          </w:tcPr>
          <w:p w14:paraId="461E5F23" w14:textId="77777777" w:rsidR="00204B42" w:rsidRPr="00204B42" w:rsidRDefault="00204B42" w:rsidP="00204B42">
            <w:pPr>
              <w:pStyle w:val="Body"/>
              <w:ind w:firstLine="340"/>
            </w:pPr>
            <w:r w:rsidRPr="00204B42">
              <w:t>59%</w:t>
            </w:r>
          </w:p>
        </w:tc>
        <w:tc>
          <w:tcPr>
            <w:tcW w:w="0" w:type="auto"/>
            <w:hideMark/>
          </w:tcPr>
          <w:p w14:paraId="1634AD2A" w14:textId="77777777" w:rsidR="00204B42" w:rsidRPr="00204B42" w:rsidRDefault="00204B42" w:rsidP="00204B42">
            <w:pPr>
              <w:pStyle w:val="Body"/>
              <w:ind w:firstLine="340"/>
            </w:pPr>
            <w:r w:rsidRPr="00204B42">
              <w:t>0.64</w:t>
            </w:r>
          </w:p>
        </w:tc>
      </w:tr>
      <w:tr w:rsidR="00204B42" w:rsidRPr="00204B42" w14:paraId="6C055B37" w14:textId="77777777" w:rsidTr="00204B42">
        <w:tc>
          <w:tcPr>
            <w:tcW w:w="0" w:type="auto"/>
            <w:hideMark/>
          </w:tcPr>
          <w:p w14:paraId="2B8FB9AC" w14:textId="77777777" w:rsidR="00204B42" w:rsidRPr="00204B42" w:rsidRDefault="00204B42" w:rsidP="00204B42">
            <w:pPr>
              <w:pStyle w:val="Body"/>
              <w:ind w:firstLine="340"/>
            </w:pPr>
            <w:r w:rsidRPr="00204B42">
              <w:t>KNN</w:t>
            </w:r>
          </w:p>
        </w:tc>
        <w:tc>
          <w:tcPr>
            <w:tcW w:w="0" w:type="auto"/>
            <w:hideMark/>
          </w:tcPr>
          <w:p w14:paraId="43D2D506" w14:textId="77777777" w:rsidR="00204B42" w:rsidRPr="00204B42" w:rsidRDefault="00204B42" w:rsidP="00204B42">
            <w:pPr>
              <w:pStyle w:val="Body"/>
              <w:ind w:firstLine="340"/>
            </w:pPr>
            <w:r w:rsidRPr="00204B42">
              <w:t>59%</w:t>
            </w:r>
          </w:p>
        </w:tc>
        <w:tc>
          <w:tcPr>
            <w:tcW w:w="0" w:type="auto"/>
            <w:hideMark/>
          </w:tcPr>
          <w:p w14:paraId="0A432358" w14:textId="77777777" w:rsidR="00204B42" w:rsidRPr="00204B42" w:rsidRDefault="00204B42" w:rsidP="00204B42">
            <w:pPr>
              <w:pStyle w:val="Body"/>
              <w:ind w:firstLine="340"/>
            </w:pPr>
            <w:r w:rsidRPr="00204B42">
              <w:t>56%</w:t>
            </w:r>
          </w:p>
        </w:tc>
        <w:tc>
          <w:tcPr>
            <w:tcW w:w="0" w:type="auto"/>
            <w:hideMark/>
          </w:tcPr>
          <w:p w14:paraId="4CAFAA7B" w14:textId="77777777" w:rsidR="00204B42" w:rsidRPr="00204B42" w:rsidRDefault="00204B42" w:rsidP="00204B42">
            <w:pPr>
              <w:pStyle w:val="Body"/>
              <w:ind w:firstLine="340"/>
            </w:pPr>
            <w:r w:rsidRPr="00204B42">
              <w:t>57%</w:t>
            </w:r>
          </w:p>
        </w:tc>
        <w:tc>
          <w:tcPr>
            <w:tcW w:w="0" w:type="auto"/>
            <w:hideMark/>
          </w:tcPr>
          <w:p w14:paraId="0A2BFD6A" w14:textId="77777777" w:rsidR="00204B42" w:rsidRPr="00204B42" w:rsidRDefault="00204B42" w:rsidP="00204B42">
            <w:pPr>
              <w:pStyle w:val="Body"/>
              <w:ind w:firstLine="340"/>
            </w:pPr>
            <w:r w:rsidRPr="00204B42">
              <w:t>56%</w:t>
            </w:r>
          </w:p>
        </w:tc>
        <w:tc>
          <w:tcPr>
            <w:tcW w:w="0" w:type="auto"/>
            <w:hideMark/>
          </w:tcPr>
          <w:p w14:paraId="54A57EFC" w14:textId="77777777" w:rsidR="00204B42" w:rsidRPr="00204B42" w:rsidRDefault="00204B42" w:rsidP="00204B42">
            <w:pPr>
              <w:pStyle w:val="Body"/>
              <w:ind w:firstLine="340"/>
            </w:pPr>
            <w:r w:rsidRPr="00204B42">
              <w:t>0.61</w:t>
            </w:r>
          </w:p>
        </w:tc>
      </w:tr>
      <w:tr w:rsidR="00204B42" w:rsidRPr="00204B42" w14:paraId="3F4C438F" w14:textId="77777777" w:rsidTr="00204B42">
        <w:tc>
          <w:tcPr>
            <w:tcW w:w="0" w:type="auto"/>
            <w:hideMark/>
          </w:tcPr>
          <w:p w14:paraId="24894CBC" w14:textId="77777777" w:rsidR="00204B42" w:rsidRPr="00204B42" w:rsidRDefault="00204B42" w:rsidP="00204B42">
            <w:pPr>
              <w:pStyle w:val="Body"/>
              <w:ind w:firstLine="340"/>
            </w:pPr>
            <w:r w:rsidRPr="00204B42">
              <w:t>Decision Tree</w:t>
            </w:r>
          </w:p>
        </w:tc>
        <w:tc>
          <w:tcPr>
            <w:tcW w:w="0" w:type="auto"/>
            <w:hideMark/>
          </w:tcPr>
          <w:p w14:paraId="42519699" w14:textId="77777777" w:rsidR="00204B42" w:rsidRPr="00204B42" w:rsidRDefault="00204B42" w:rsidP="00204B42">
            <w:pPr>
              <w:pStyle w:val="Body"/>
              <w:ind w:firstLine="340"/>
            </w:pPr>
            <w:r w:rsidRPr="00204B42">
              <w:t>63%</w:t>
            </w:r>
          </w:p>
        </w:tc>
        <w:tc>
          <w:tcPr>
            <w:tcW w:w="0" w:type="auto"/>
            <w:hideMark/>
          </w:tcPr>
          <w:p w14:paraId="4F0B3E4D" w14:textId="77777777" w:rsidR="00204B42" w:rsidRPr="00204B42" w:rsidRDefault="00204B42" w:rsidP="00204B42">
            <w:pPr>
              <w:pStyle w:val="Body"/>
              <w:ind w:firstLine="340"/>
            </w:pPr>
            <w:r w:rsidRPr="00204B42">
              <w:t>61%</w:t>
            </w:r>
          </w:p>
        </w:tc>
        <w:tc>
          <w:tcPr>
            <w:tcW w:w="0" w:type="auto"/>
            <w:hideMark/>
          </w:tcPr>
          <w:p w14:paraId="7D61FE30" w14:textId="77777777" w:rsidR="00204B42" w:rsidRPr="00204B42" w:rsidRDefault="00204B42" w:rsidP="00204B42">
            <w:pPr>
              <w:pStyle w:val="Body"/>
              <w:ind w:firstLine="340"/>
            </w:pPr>
            <w:r w:rsidRPr="00204B42">
              <w:t>62%</w:t>
            </w:r>
          </w:p>
        </w:tc>
        <w:tc>
          <w:tcPr>
            <w:tcW w:w="0" w:type="auto"/>
            <w:hideMark/>
          </w:tcPr>
          <w:p w14:paraId="33617F0F" w14:textId="77777777" w:rsidR="00204B42" w:rsidRPr="00204B42" w:rsidRDefault="00204B42" w:rsidP="00204B42">
            <w:pPr>
              <w:pStyle w:val="Body"/>
              <w:ind w:firstLine="340"/>
            </w:pPr>
            <w:r w:rsidRPr="00204B42">
              <w:t>61%</w:t>
            </w:r>
          </w:p>
        </w:tc>
        <w:tc>
          <w:tcPr>
            <w:tcW w:w="0" w:type="auto"/>
            <w:hideMark/>
          </w:tcPr>
          <w:p w14:paraId="3E543399" w14:textId="77777777" w:rsidR="00204B42" w:rsidRPr="00204B42" w:rsidRDefault="00204B42" w:rsidP="00204B42">
            <w:pPr>
              <w:pStyle w:val="Body"/>
              <w:ind w:firstLine="340"/>
            </w:pPr>
            <w:r w:rsidRPr="00204B42">
              <w:t>0.66</w:t>
            </w:r>
          </w:p>
        </w:tc>
      </w:tr>
      <w:tr w:rsidR="00204B42" w:rsidRPr="00204B42" w14:paraId="1584FE6B" w14:textId="77777777" w:rsidTr="00204B42">
        <w:tc>
          <w:tcPr>
            <w:tcW w:w="0" w:type="auto"/>
            <w:hideMark/>
          </w:tcPr>
          <w:p w14:paraId="6BC889A8" w14:textId="77777777" w:rsidR="00204B42" w:rsidRPr="00204B42" w:rsidRDefault="00204B42" w:rsidP="00204B42">
            <w:pPr>
              <w:pStyle w:val="Body"/>
              <w:ind w:firstLine="340"/>
            </w:pPr>
            <w:r w:rsidRPr="00204B42">
              <w:t>Random Forest</w:t>
            </w:r>
          </w:p>
        </w:tc>
        <w:tc>
          <w:tcPr>
            <w:tcW w:w="0" w:type="auto"/>
            <w:hideMark/>
          </w:tcPr>
          <w:p w14:paraId="0755E187" w14:textId="77777777" w:rsidR="00204B42" w:rsidRPr="00204B42" w:rsidRDefault="00204B42" w:rsidP="00204B42">
            <w:pPr>
              <w:pStyle w:val="Body"/>
              <w:ind w:firstLine="340"/>
            </w:pPr>
            <w:r w:rsidRPr="00204B42">
              <w:rPr>
                <w:b/>
                <w:bCs/>
              </w:rPr>
              <w:t>66%</w:t>
            </w:r>
          </w:p>
        </w:tc>
        <w:tc>
          <w:tcPr>
            <w:tcW w:w="0" w:type="auto"/>
            <w:hideMark/>
          </w:tcPr>
          <w:p w14:paraId="04B9B650" w14:textId="77777777" w:rsidR="00204B42" w:rsidRPr="00204B42" w:rsidRDefault="00204B42" w:rsidP="00204B42">
            <w:pPr>
              <w:pStyle w:val="Body"/>
              <w:ind w:firstLine="340"/>
            </w:pPr>
            <w:r w:rsidRPr="00204B42">
              <w:rPr>
                <w:b/>
                <w:bCs/>
              </w:rPr>
              <w:t>64%</w:t>
            </w:r>
          </w:p>
        </w:tc>
        <w:tc>
          <w:tcPr>
            <w:tcW w:w="0" w:type="auto"/>
            <w:hideMark/>
          </w:tcPr>
          <w:p w14:paraId="6393CC5D" w14:textId="77777777" w:rsidR="00204B42" w:rsidRPr="00204B42" w:rsidRDefault="00204B42" w:rsidP="00204B42">
            <w:pPr>
              <w:pStyle w:val="Body"/>
              <w:ind w:firstLine="340"/>
            </w:pPr>
            <w:r w:rsidRPr="00204B42">
              <w:rPr>
                <w:b/>
                <w:bCs/>
              </w:rPr>
              <w:t>65%</w:t>
            </w:r>
          </w:p>
        </w:tc>
        <w:tc>
          <w:tcPr>
            <w:tcW w:w="0" w:type="auto"/>
            <w:hideMark/>
          </w:tcPr>
          <w:p w14:paraId="3813F98E" w14:textId="77777777" w:rsidR="00204B42" w:rsidRPr="00204B42" w:rsidRDefault="00204B42" w:rsidP="00204B42">
            <w:pPr>
              <w:pStyle w:val="Body"/>
              <w:ind w:firstLine="340"/>
            </w:pPr>
            <w:r w:rsidRPr="00204B42">
              <w:rPr>
                <w:b/>
                <w:bCs/>
              </w:rPr>
              <w:t>64%</w:t>
            </w:r>
          </w:p>
        </w:tc>
        <w:tc>
          <w:tcPr>
            <w:tcW w:w="0" w:type="auto"/>
            <w:hideMark/>
          </w:tcPr>
          <w:p w14:paraId="71599A65" w14:textId="77777777" w:rsidR="00204B42" w:rsidRPr="00204B42" w:rsidRDefault="00204B42" w:rsidP="00204B42">
            <w:pPr>
              <w:pStyle w:val="Body"/>
              <w:ind w:firstLine="340"/>
            </w:pPr>
            <w:r w:rsidRPr="00204B42">
              <w:rPr>
                <w:b/>
                <w:bCs/>
              </w:rPr>
              <w:t>0.69</w:t>
            </w:r>
          </w:p>
        </w:tc>
      </w:tr>
    </w:tbl>
    <w:p w14:paraId="66C25FE0" w14:textId="7ACDFCC9" w:rsidR="00F02FD8" w:rsidRDefault="00F02FD8" w:rsidP="00440DE4">
      <w:pPr>
        <w:pStyle w:val="Body"/>
      </w:pPr>
    </w:p>
    <w:p w14:paraId="3D669F76" w14:textId="23FF4288" w:rsidR="00C62557" w:rsidRPr="00440DE4" w:rsidRDefault="00C62557" w:rsidP="00440DE4">
      <w:pPr>
        <w:pStyle w:val="Body"/>
      </w:pPr>
      <w:r>
        <w:t xml:space="preserve">Fig – </w:t>
      </w:r>
      <w:r w:rsidR="00AF4FA3">
        <w:t>5</w:t>
      </w:r>
      <w:r>
        <w:t>: Comparison table of the models with its performance evaluation metrics</w:t>
      </w:r>
    </w:p>
    <w:p w14:paraId="3CDAD150" w14:textId="77777777" w:rsidR="00C87011" w:rsidRDefault="00C87011" w:rsidP="00C87011">
      <w:pPr>
        <w:pStyle w:val="Body"/>
        <w:ind w:firstLine="360"/>
      </w:pPr>
    </w:p>
    <w:p w14:paraId="351D3753" w14:textId="4207B5EB" w:rsidR="00A749CB" w:rsidRPr="00A749CB" w:rsidRDefault="001746F4" w:rsidP="00403C26">
      <w:pPr>
        <w:pStyle w:val="Body"/>
        <w:jc w:val="both"/>
      </w:pPr>
      <w:r w:rsidRPr="001746F4">
        <w:lastRenderedPageBreak/>
        <w:t xml:space="preserve">Among the four machine learning models </w:t>
      </w:r>
      <w:r w:rsidRPr="001746F4">
        <w:rPr>
          <w:b/>
          <w:bCs/>
        </w:rPr>
        <w:t>Random Forest</w:t>
      </w:r>
      <w:r w:rsidRPr="001746F4">
        <w:t xml:space="preserve"> outperformed all others with the highest scores across all metrics with 66% accuracy, indicating strong and balanced performance</w:t>
      </w:r>
      <w:r w:rsidR="00C87011">
        <w:t xml:space="preserve">. </w:t>
      </w:r>
    </w:p>
    <w:p w14:paraId="3CE0358F" w14:textId="42B8424B" w:rsidR="00A749CB" w:rsidRPr="00A749CB" w:rsidRDefault="00A749CB" w:rsidP="00403C26">
      <w:pPr>
        <w:pStyle w:val="Body"/>
        <w:jc w:val="both"/>
      </w:pPr>
      <w:r w:rsidRPr="00A749CB">
        <w:t xml:space="preserve">The </w:t>
      </w:r>
      <w:r w:rsidRPr="00A749CB">
        <w:rPr>
          <w:b/>
          <w:bCs/>
        </w:rPr>
        <w:t>Decision Tree</w:t>
      </w:r>
      <w:r w:rsidRPr="00A749CB">
        <w:t xml:space="preserve"> model also performed reasonably well, with </w:t>
      </w:r>
      <w:r w:rsidRPr="00A749CB">
        <w:rPr>
          <w:b/>
          <w:bCs/>
        </w:rPr>
        <w:t>63% accuracy</w:t>
      </w:r>
      <w:r w:rsidRPr="00A749CB">
        <w:t>. However, it was slightly more prone to overfitting compared to Random Forest, which benefits from ensemble averaging and reduced variance.</w:t>
      </w:r>
    </w:p>
    <w:p w14:paraId="00737097" w14:textId="3FC2B35B" w:rsidR="00A749CB" w:rsidRPr="00A749CB" w:rsidRDefault="00A749CB" w:rsidP="00403C26">
      <w:pPr>
        <w:pStyle w:val="Body"/>
        <w:jc w:val="both"/>
      </w:pPr>
      <w:r w:rsidRPr="00A749CB">
        <w:t xml:space="preserve">The </w:t>
      </w:r>
      <w:r w:rsidRPr="00A749CB">
        <w:rPr>
          <w:b/>
          <w:bCs/>
        </w:rPr>
        <w:t>SVM</w:t>
      </w:r>
      <w:r w:rsidRPr="00A749CB">
        <w:t xml:space="preserve"> model provided moderate performance, with a lower accuracy of </w:t>
      </w:r>
      <w:r w:rsidRPr="00A749CB">
        <w:rPr>
          <w:b/>
          <w:bCs/>
        </w:rPr>
        <w:t>61%</w:t>
      </w:r>
      <w:r w:rsidRPr="00A749CB">
        <w:t>, and slightly lower recall and precision. It appeared less effective in distinguishing between classes in this dataset, possibly due to the presence of non-linear relationships that were better captured by tree-based methods.</w:t>
      </w:r>
    </w:p>
    <w:p w14:paraId="67B308D3" w14:textId="4AE29B56" w:rsidR="00A749CB" w:rsidRPr="00A749CB" w:rsidRDefault="00A749CB" w:rsidP="00403C26">
      <w:pPr>
        <w:pStyle w:val="Body"/>
        <w:jc w:val="both"/>
      </w:pPr>
      <w:r w:rsidRPr="00A749CB">
        <w:rPr>
          <w:b/>
          <w:bCs/>
        </w:rPr>
        <w:t>KNN</w:t>
      </w:r>
      <w:r w:rsidRPr="00A749CB">
        <w:t xml:space="preserve"> had the </w:t>
      </w:r>
      <w:r w:rsidRPr="00A749CB">
        <w:rPr>
          <w:b/>
          <w:bCs/>
        </w:rPr>
        <w:t>lowest performance overall</w:t>
      </w:r>
      <w:r w:rsidRPr="00A749CB">
        <w:t>, particularly in terms of precision and recall. Its performance was likely impacted by the high dimensionality of the dataset and the presence of overlapping feature distributions between the classes.</w:t>
      </w:r>
    </w:p>
    <w:p w14:paraId="79DE4D5A" w14:textId="5A667ACB" w:rsidR="001746F4" w:rsidRDefault="001746F4" w:rsidP="008D32DB">
      <w:pPr>
        <w:pStyle w:val="Body"/>
        <w:ind w:firstLine="0"/>
      </w:pPr>
    </w:p>
    <w:p w14:paraId="5A01D0A9" w14:textId="4F5D347E" w:rsidR="008D32DB" w:rsidRPr="001746F4" w:rsidRDefault="008D32DB" w:rsidP="008D32DB">
      <w:pPr>
        <w:pStyle w:val="Body"/>
        <w:ind w:firstLine="0"/>
      </w:pPr>
    </w:p>
    <w:p w14:paraId="0BC16D20" w14:textId="540EA345" w:rsidR="00572077" w:rsidRDefault="00572077" w:rsidP="008306EB">
      <w:pPr>
        <w:pStyle w:val="Body"/>
      </w:pPr>
    </w:p>
    <w:p w14:paraId="16842AD6" w14:textId="71E12B8B" w:rsidR="00572077" w:rsidRDefault="00572077" w:rsidP="002A690C">
      <w:pPr>
        <w:pStyle w:val="Heading1"/>
      </w:pPr>
      <w:r>
        <w:lastRenderedPageBreak/>
        <w:t>Conclusions</w:t>
      </w:r>
    </w:p>
    <w:p w14:paraId="53B4D728" w14:textId="0498A5E7" w:rsidR="00AF4FA3" w:rsidRPr="00AF4FA3" w:rsidRDefault="00AF4FA3" w:rsidP="00403C26">
      <w:pPr>
        <w:jc w:val="both"/>
      </w:pPr>
      <w:r w:rsidRPr="00AF4FA3">
        <w:t xml:space="preserve">This project </w:t>
      </w:r>
      <w:r w:rsidR="00AF2218" w:rsidRPr="00AF4FA3">
        <w:t>sets</w:t>
      </w:r>
      <w:r w:rsidRPr="00AF4FA3">
        <w:t xml:space="preserve"> out to </w:t>
      </w:r>
      <w:r w:rsidRPr="00AF4FA3">
        <w:rPr>
          <w:b/>
          <w:bCs/>
        </w:rPr>
        <w:t>predict the risk of heart attack</w:t>
      </w:r>
      <w:r w:rsidRPr="00AF4FA3">
        <w:t xml:space="preserve"> using supervised machine learning algorithms and to identify the most influential factors contributing to cardiovascular disease. Using the publicly available </w:t>
      </w:r>
      <w:r w:rsidRPr="00AF4FA3">
        <w:rPr>
          <w:i/>
          <w:iCs/>
        </w:rPr>
        <w:t>Heart Attack Prediction</w:t>
      </w:r>
      <w:r w:rsidRPr="00AF4FA3">
        <w:t xml:space="preserve"> dataset from GitHub, the project involved a complete end-to-end pipeline, including data preprocessing, exploratory data analysis, feature engineering, model training, and performance evaluation.</w:t>
      </w:r>
    </w:p>
    <w:p w14:paraId="5BAF05A7" w14:textId="77777777" w:rsidR="00AF4FA3" w:rsidRPr="00AF4FA3" w:rsidRDefault="00AF4FA3" w:rsidP="00403C26">
      <w:pPr>
        <w:jc w:val="both"/>
      </w:pPr>
      <w:r w:rsidRPr="00AF4FA3">
        <w:t>Four machine learning models—</w:t>
      </w:r>
      <w:r w:rsidRPr="00AF4FA3">
        <w:rPr>
          <w:b/>
          <w:bCs/>
        </w:rPr>
        <w:t>Support Vector Machine (SVM)</w:t>
      </w:r>
      <w:r w:rsidRPr="00AF4FA3">
        <w:t xml:space="preserve">, </w:t>
      </w:r>
      <w:r w:rsidRPr="00AF4FA3">
        <w:rPr>
          <w:b/>
          <w:bCs/>
        </w:rPr>
        <w:t>K-Nearest Neighbors (KNN)</w:t>
      </w:r>
      <w:r w:rsidRPr="00AF4FA3">
        <w:t xml:space="preserve">, </w:t>
      </w:r>
      <w:r w:rsidRPr="00AF4FA3">
        <w:rPr>
          <w:b/>
          <w:bCs/>
        </w:rPr>
        <w:t>Decision Tree</w:t>
      </w:r>
      <w:r w:rsidRPr="00AF4FA3">
        <w:t xml:space="preserve">, and </w:t>
      </w:r>
      <w:r w:rsidRPr="00AF4FA3">
        <w:rPr>
          <w:b/>
          <w:bCs/>
        </w:rPr>
        <w:t>Random Forest</w:t>
      </w:r>
      <w:r w:rsidRPr="00AF4FA3">
        <w:t xml:space="preserve">—were trained on the processed dataset and evaluated using standard classification metrics: accuracy, precision, recall, F1-score, and AUC-ROC. While each model provided reasonable predictive performance, the </w:t>
      </w:r>
      <w:r w:rsidRPr="00AF4FA3">
        <w:rPr>
          <w:b/>
          <w:bCs/>
        </w:rPr>
        <w:t>Random Forest algorithm outperformed all others</w:t>
      </w:r>
      <w:r w:rsidRPr="00AF4FA3">
        <w:t xml:space="preserve">, achieving the highest scores across all metrics, including an accuracy of </w:t>
      </w:r>
      <w:r w:rsidRPr="00AF4FA3">
        <w:rPr>
          <w:b/>
          <w:bCs/>
        </w:rPr>
        <w:t>66%</w:t>
      </w:r>
      <w:r w:rsidRPr="00AF4FA3">
        <w:t>, indicating a moderately strong ability to classify patients into heart attack risk categories.</w:t>
      </w:r>
    </w:p>
    <w:p w14:paraId="6478B5A0" w14:textId="77777777" w:rsidR="00AF4FA3" w:rsidRPr="00AF4FA3" w:rsidRDefault="00AF4FA3" w:rsidP="00403C26">
      <w:pPr>
        <w:jc w:val="both"/>
      </w:pPr>
      <w:r w:rsidRPr="00AF4FA3">
        <w:t xml:space="preserve">However, several </w:t>
      </w:r>
      <w:r w:rsidRPr="00AF4FA3">
        <w:rPr>
          <w:b/>
          <w:bCs/>
        </w:rPr>
        <w:t>limitations</w:t>
      </w:r>
      <w:r w:rsidRPr="00AF4FA3">
        <w:t xml:space="preserve"> affected the outcome of the project:</w:t>
      </w:r>
    </w:p>
    <w:p w14:paraId="05DCB2CA" w14:textId="77777777" w:rsidR="00AF4FA3" w:rsidRPr="00AF4FA3" w:rsidRDefault="00AF4FA3" w:rsidP="00403C26">
      <w:pPr>
        <w:numPr>
          <w:ilvl w:val="0"/>
          <w:numId w:val="18"/>
        </w:numPr>
        <w:jc w:val="both"/>
      </w:pPr>
      <w:r w:rsidRPr="00AF4FA3">
        <w:rPr>
          <w:b/>
          <w:bCs/>
        </w:rPr>
        <w:t>Dataset limitations</w:t>
      </w:r>
      <w:r w:rsidRPr="00AF4FA3">
        <w:t xml:space="preserve">: The original dataset consisted of over 9,000 records, but due to inconsistencies, missing values, and biologically implausible data (e.g., extremely low or high blood pressure values), extensive data cleaning was required. This reduced the usable dataset to approximately </w:t>
      </w:r>
      <w:r w:rsidRPr="00AF4FA3">
        <w:rPr>
          <w:b/>
          <w:bCs/>
        </w:rPr>
        <w:t>5,000 patient records</w:t>
      </w:r>
      <w:r w:rsidRPr="00AF4FA3">
        <w:t>, which limited the model’s ability to learn complex patterns.</w:t>
      </w:r>
    </w:p>
    <w:p w14:paraId="75B9927D" w14:textId="5BE8F58C" w:rsidR="00AF4FA3" w:rsidRDefault="00AF4FA3" w:rsidP="00403C26">
      <w:pPr>
        <w:numPr>
          <w:ilvl w:val="0"/>
          <w:numId w:val="18"/>
        </w:numPr>
        <w:jc w:val="both"/>
      </w:pPr>
      <w:r w:rsidRPr="00AF4FA3">
        <w:rPr>
          <w:b/>
          <w:bCs/>
        </w:rPr>
        <w:t xml:space="preserve">Model complexity </w:t>
      </w:r>
      <w:proofErr w:type="gramStart"/>
      <w:r w:rsidR="00AF2218" w:rsidRPr="0041702D">
        <w:rPr>
          <w:b/>
          <w:bCs/>
        </w:rPr>
        <w:t>constraints</w:t>
      </w:r>
      <w:proofErr w:type="gramEnd"/>
      <w:r w:rsidRPr="00AF4FA3">
        <w:t xml:space="preserve">: Due to the relatively small dataset, I avoided using deep learning models, which typically require significantly more data to avoid overfitting and </w:t>
      </w:r>
      <w:proofErr w:type="gramStart"/>
      <w:r w:rsidRPr="00AF4FA3">
        <w:t>perform</w:t>
      </w:r>
      <w:proofErr w:type="gramEnd"/>
      <w:r w:rsidRPr="00AF4FA3">
        <w:t xml:space="preserve"> well. </w:t>
      </w:r>
    </w:p>
    <w:p w14:paraId="60DD8B97" w14:textId="77777777" w:rsidR="00842934" w:rsidRDefault="00842934" w:rsidP="00842934"/>
    <w:p w14:paraId="05E041F6" w14:textId="77777777" w:rsidR="00842934" w:rsidRDefault="00842934" w:rsidP="00842934"/>
    <w:p w14:paraId="43F33261" w14:textId="2C149D5D" w:rsidR="004135CD" w:rsidRPr="004135CD" w:rsidRDefault="004135CD" w:rsidP="00403C26">
      <w:pPr>
        <w:jc w:val="both"/>
        <w:rPr>
          <w:b/>
          <w:bCs/>
        </w:rPr>
      </w:pPr>
      <w:r>
        <w:lastRenderedPageBreak/>
        <w:t>Future work in this area is t</w:t>
      </w:r>
      <w:r w:rsidRPr="004135CD">
        <w:t xml:space="preserve">o build upon the foundation of this work, </w:t>
      </w:r>
      <w:r w:rsidRPr="004135CD">
        <w:rPr>
          <w:b/>
          <w:bCs/>
        </w:rPr>
        <w:t>future research</w:t>
      </w:r>
      <w:r w:rsidRPr="004135CD">
        <w:t xml:space="preserve"> could explore the following:</w:t>
      </w:r>
    </w:p>
    <w:p w14:paraId="63E07A6B" w14:textId="77777777" w:rsidR="004135CD" w:rsidRPr="004135CD" w:rsidRDefault="004135CD" w:rsidP="00403C26">
      <w:pPr>
        <w:numPr>
          <w:ilvl w:val="0"/>
          <w:numId w:val="19"/>
        </w:numPr>
        <w:jc w:val="both"/>
      </w:pPr>
      <w:r w:rsidRPr="004135CD">
        <w:rPr>
          <w:b/>
          <w:bCs/>
        </w:rPr>
        <w:t>Larger and higher-quality datasets</w:t>
      </w:r>
      <w:r w:rsidRPr="004135CD">
        <w:t>: Collaborating with healthcare institutions to obtain richer datasets with more clinical variables (e.g., family medical history, ECG results, lab values, medication history) could significantly enhance prediction quality.</w:t>
      </w:r>
    </w:p>
    <w:p w14:paraId="35C54A24" w14:textId="77777777" w:rsidR="004135CD" w:rsidRPr="004135CD" w:rsidRDefault="004135CD" w:rsidP="00403C26">
      <w:pPr>
        <w:numPr>
          <w:ilvl w:val="0"/>
          <w:numId w:val="19"/>
        </w:numPr>
        <w:jc w:val="both"/>
      </w:pPr>
      <w:r w:rsidRPr="004135CD">
        <w:rPr>
          <w:b/>
          <w:bCs/>
        </w:rPr>
        <w:t>Advanced machine learning models</w:t>
      </w:r>
      <w:r w:rsidRPr="004135CD">
        <w:t xml:space="preserve">: Gradient boosting algorithms (e.g., </w:t>
      </w:r>
      <w:proofErr w:type="spellStart"/>
      <w:r w:rsidRPr="004135CD">
        <w:t>XGBoost</w:t>
      </w:r>
      <w:proofErr w:type="spellEnd"/>
      <w:r w:rsidRPr="004135CD">
        <w:t xml:space="preserve">, </w:t>
      </w:r>
      <w:proofErr w:type="spellStart"/>
      <w:r w:rsidRPr="004135CD">
        <w:t>LightGBM</w:t>
      </w:r>
      <w:proofErr w:type="spellEnd"/>
      <w:r w:rsidRPr="004135CD">
        <w:t>) or neural networks could be applied if sufficient data and computational resources are available.</w:t>
      </w:r>
    </w:p>
    <w:p w14:paraId="3A099A81" w14:textId="77777777" w:rsidR="004135CD" w:rsidRDefault="004135CD" w:rsidP="00403C26">
      <w:pPr>
        <w:numPr>
          <w:ilvl w:val="0"/>
          <w:numId w:val="19"/>
        </w:numPr>
        <w:jc w:val="both"/>
      </w:pPr>
      <w:r w:rsidRPr="004135CD">
        <w:rPr>
          <w:b/>
          <w:bCs/>
        </w:rPr>
        <w:t>Deployment</w:t>
      </w:r>
      <w:r w:rsidRPr="004135CD">
        <w:t xml:space="preserve">: A user-friendly interface or mobile application could be developed to allow individuals to input their personal health data and receive real-time heart attack risk predictions. As more users interact with the model, the </w:t>
      </w:r>
      <w:r w:rsidRPr="004135CD">
        <w:rPr>
          <w:b/>
          <w:bCs/>
        </w:rPr>
        <w:t>training data would grow</w:t>
      </w:r>
      <w:r w:rsidRPr="004135CD">
        <w:t>, allowing the model to improve its accuracy over time through continuous learning or re-training on updated datasets.</w:t>
      </w:r>
    </w:p>
    <w:p w14:paraId="0D5BDE29" w14:textId="77777777" w:rsidR="007E5BA4" w:rsidRDefault="007E5BA4" w:rsidP="00403C26">
      <w:pPr>
        <w:jc w:val="both"/>
      </w:pPr>
    </w:p>
    <w:p w14:paraId="6CB21DD1" w14:textId="09D00BA8" w:rsidR="007E5BA4" w:rsidRPr="004135CD" w:rsidRDefault="007E5BA4" w:rsidP="00403C26">
      <w:pPr>
        <w:jc w:val="both"/>
      </w:pPr>
      <w:r w:rsidRPr="007E5BA4">
        <w:t xml:space="preserve">In conclusion, while the </w:t>
      </w:r>
      <w:r w:rsidRPr="007E5BA4">
        <w:rPr>
          <w:b/>
          <w:bCs/>
        </w:rPr>
        <w:t>Random Forest model’s 66% accuracy</w:t>
      </w:r>
      <w:r w:rsidRPr="007E5BA4">
        <w:t xml:space="preserve"> indicates a good starting point for heart attack risk prediction, it also highlights the importance of data quality and model complexity in achieving reliable clinical tools. With further development, integration of richer datasets, and continuous optimization, this work has the potential to evolve into a robust, real-world decision support system for cardiovascular health monitoring.</w:t>
      </w:r>
    </w:p>
    <w:p w14:paraId="0E192DC8" w14:textId="1D790D39" w:rsidR="00842934" w:rsidRPr="00AF4FA3" w:rsidRDefault="00842934" w:rsidP="00842934"/>
    <w:p w14:paraId="47A528BB" w14:textId="77777777" w:rsidR="002569CD" w:rsidRDefault="002569CD" w:rsidP="008B618B">
      <w:pPr>
        <w:ind w:firstLine="0"/>
      </w:pPr>
    </w:p>
    <w:sectPr w:rsidR="002569CD" w:rsidSect="007E5BA4">
      <w:footerReference w:type="even" r:id="rId14"/>
      <w:footerReference w:type="default" r:id="rId15"/>
      <w:pgSz w:w="12240" w:h="15840"/>
      <w:pgMar w:top="108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AE053" w14:textId="77777777" w:rsidR="00255E05" w:rsidRDefault="00255E05" w:rsidP="00572077">
      <w:r>
        <w:separator/>
      </w:r>
    </w:p>
    <w:p w14:paraId="28AC8E32" w14:textId="77777777" w:rsidR="00255E05" w:rsidRDefault="00255E05" w:rsidP="00572077"/>
  </w:endnote>
  <w:endnote w:type="continuationSeparator" w:id="0">
    <w:p w14:paraId="395D15DE" w14:textId="77777777" w:rsidR="00255E05" w:rsidRDefault="00255E05" w:rsidP="00572077">
      <w:r>
        <w:continuationSeparator/>
      </w:r>
    </w:p>
    <w:p w14:paraId="431CC27C" w14:textId="77777777" w:rsidR="00255E05" w:rsidRDefault="00255E05" w:rsidP="00572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1254503"/>
      <w:docPartObj>
        <w:docPartGallery w:val="Page Numbers (Bottom of Page)"/>
        <w:docPartUnique/>
      </w:docPartObj>
    </w:sdtPr>
    <w:sdtContent>
      <w:p w14:paraId="0604FD63" w14:textId="62AF2F2E" w:rsidR="00FA7C9B" w:rsidRDefault="00FA7C9B" w:rsidP="0057207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846BDE">
          <w:rPr>
            <w:rStyle w:val="PageNumber"/>
            <w:noProof/>
          </w:rPr>
          <w:t>8</w:t>
        </w:r>
        <w:r>
          <w:rPr>
            <w:rStyle w:val="PageNumber"/>
          </w:rPr>
          <w:fldChar w:fldCharType="end"/>
        </w:r>
      </w:p>
    </w:sdtContent>
  </w:sdt>
  <w:sdt>
    <w:sdtPr>
      <w:rPr>
        <w:rStyle w:val="PageNumber"/>
      </w:rPr>
      <w:id w:val="1751539443"/>
      <w:docPartObj>
        <w:docPartGallery w:val="Page Numbers (Bottom of Page)"/>
        <w:docPartUnique/>
      </w:docPartObj>
    </w:sdtPr>
    <w:sdtContent>
      <w:p w14:paraId="15D4FAE9" w14:textId="46F983C2" w:rsidR="00FA7C9B" w:rsidRDefault="00FA7C9B" w:rsidP="0057207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846BDE">
          <w:rPr>
            <w:rStyle w:val="PageNumber"/>
            <w:noProof/>
          </w:rPr>
          <w:t>8</w:t>
        </w:r>
        <w:r>
          <w:rPr>
            <w:rStyle w:val="PageNumber"/>
          </w:rPr>
          <w:fldChar w:fldCharType="end"/>
        </w:r>
      </w:p>
    </w:sdtContent>
  </w:sdt>
  <w:sdt>
    <w:sdtPr>
      <w:rPr>
        <w:rStyle w:val="PageNumber"/>
      </w:rPr>
      <w:id w:val="465322855"/>
      <w:docPartObj>
        <w:docPartGallery w:val="Page Numbers (Bottom of Page)"/>
        <w:docPartUnique/>
      </w:docPartObj>
    </w:sdtPr>
    <w:sdtContent>
      <w:p w14:paraId="1CA93E78" w14:textId="5F340982" w:rsidR="00FA7C9B" w:rsidRDefault="00FA7C9B" w:rsidP="0057207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846BDE">
          <w:rPr>
            <w:rStyle w:val="PageNumber"/>
            <w:noProof/>
          </w:rPr>
          <w:t>8</w:t>
        </w:r>
        <w:r>
          <w:rPr>
            <w:rStyle w:val="PageNumber"/>
          </w:rPr>
          <w:fldChar w:fldCharType="end"/>
        </w:r>
      </w:p>
    </w:sdtContent>
  </w:sdt>
  <w:sdt>
    <w:sdtPr>
      <w:rPr>
        <w:rStyle w:val="PageNumber"/>
      </w:rPr>
      <w:id w:val="-321503604"/>
      <w:docPartObj>
        <w:docPartGallery w:val="Page Numbers (Bottom of Page)"/>
        <w:docPartUnique/>
      </w:docPartObj>
    </w:sdtPr>
    <w:sdtContent>
      <w:p w14:paraId="6F9C4BDF" w14:textId="28C617FB" w:rsidR="00FA7C9B" w:rsidRDefault="00FA7C9B" w:rsidP="0057207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846BDE">
          <w:rPr>
            <w:rStyle w:val="PageNumber"/>
            <w:noProof/>
          </w:rPr>
          <w:t>8</w:t>
        </w:r>
        <w:r>
          <w:rPr>
            <w:rStyle w:val="PageNumber"/>
          </w:rPr>
          <w:fldChar w:fldCharType="end"/>
        </w:r>
      </w:p>
    </w:sdtContent>
  </w:sdt>
  <w:p w14:paraId="4028291E" w14:textId="77777777" w:rsidR="00FA7C9B" w:rsidRDefault="00FA7C9B" w:rsidP="00572077">
    <w:pPr>
      <w:pStyle w:val="Footer"/>
    </w:pPr>
  </w:p>
  <w:p w14:paraId="347E25B6" w14:textId="77777777" w:rsidR="002A36A7" w:rsidRDefault="002A36A7" w:rsidP="005720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7913749"/>
      <w:docPartObj>
        <w:docPartGallery w:val="Page Numbers (Bottom of Page)"/>
        <w:docPartUnique/>
      </w:docPartObj>
    </w:sdtPr>
    <w:sdtContent>
      <w:p w14:paraId="749FE7A8" w14:textId="1751F744" w:rsidR="002A36A7" w:rsidRDefault="00FA7C9B" w:rsidP="005720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7A114" w14:textId="77777777" w:rsidR="00255E05" w:rsidRDefault="00255E05" w:rsidP="00572077">
      <w:r>
        <w:separator/>
      </w:r>
    </w:p>
    <w:p w14:paraId="591B4D0A" w14:textId="77777777" w:rsidR="00255E05" w:rsidRDefault="00255E05" w:rsidP="00572077"/>
  </w:footnote>
  <w:footnote w:type="continuationSeparator" w:id="0">
    <w:p w14:paraId="20BA0A4E" w14:textId="77777777" w:rsidR="00255E05" w:rsidRDefault="00255E05" w:rsidP="00572077">
      <w:r>
        <w:continuationSeparator/>
      </w:r>
    </w:p>
    <w:p w14:paraId="1C2A1998" w14:textId="77777777" w:rsidR="00255E05" w:rsidRDefault="00255E05" w:rsidP="005720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1B74"/>
    <w:multiLevelType w:val="multilevel"/>
    <w:tmpl w:val="E62A8636"/>
    <w:lvl w:ilvl="0">
      <w:start w:val="3"/>
      <w:numFmt w:val="decimal"/>
      <w:lvlText w:val="%1"/>
      <w:lvlJc w:val="left"/>
      <w:pPr>
        <w:ind w:left="36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630" w:hanging="108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810" w:hanging="1440"/>
      </w:pPr>
      <w:rPr>
        <w:rFonts w:hint="default"/>
      </w:rPr>
    </w:lvl>
    <w:lvl w:ilvl="8">
      <w:start w:val="1"/>
      <w:numFmt w:val="decimal"/>
      <w:lvlText w:val="%1.%2.%3.%4.%5.%6.%7.%8.%9"/>
      <w:lvlJc w:val="left"/>
      <w:pPr>
        <w:ind w:left="1080" w:hanging="1800"/>
      </w:pPr>
      <w:rPr>
        <w:rFonts w:hint="default"/>
      </w:rPr>
    </w:lvl>
  </w:abstractNum>
  <w:abstractNum w:abstractNumId="1" w15:restartNumberingAfterBreak="0">
    <w:nsid w:val="0CE14CD7"/>
    <w:multiLevelType w:val="multilevel"/>
    <w:tmpl w:val="1D48B86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DA7CB2"/>
    <w:multiLevelType w:val="multilevel"/>
    <w:tmpl w:val="1F0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C694B"/>
    <w:multiLevelType w:val="multilevel"/>
    <w:tmpl w:val="532E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2404B"/>
    <w:multiLevelType w:val="multilevel"/>
    <w:tmpl w:val="95A8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A601A"/>
    <w:multiLevelType w:val="multilevel"/>
    <w:tmpl w:val="407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5F22"/>
    <w:multiLevelType w:val="multilevel"/>
    <w:tmpl w:val="C1DA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B662E"/>
    <w:multiLevelType w:val="multilevel"/>
    <w:tmpl w:val="8F08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00F8F"/>
    <w:multiLevelType w:val="multilevel"/>
    <w:tmpl w:val="2E0CE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8182A"/>
    <w:multiLevelType w:val="multilevel"/>
    <w:tmpl w:val="655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47FAB"/>
    <w:multiLevelType w:val="multilevel"/>
    <w:tmpl w:val="2F7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B0326"/>
    <w:multiLevelType w:val="multilevel"/>
    <w:tmpl w:val="10E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50CAA"/>
    <w:multiLevelType w:val="multilevel"/>
    <w:tmpl w:val="084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91BB6"/>
    <w:multiLevelType w:val="multilevel"/>
    <w:tmpl w:val="7174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26779"/>
    <w:multiLevelType w:val="multilevel"/>
    <w:tmpl w:val="B3F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31682"/>
    <w:multiLevelType w:val="multilevel"/>
    <w:tmpl w:val="55F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9068C"/>
    <w:multiLevelType w:val="multilevel"/>
    <w:tmpl w:val="B55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960EE"/>
    <w:multiLevelType w:val="multilevel"/>
    <w:tmpl w:val="9A62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65686"/>
    <w:multiLevelType w:val="multilevel"/>
    <w:tmpl w:val="3E0E01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7361362">
    <w:abstractNumId w:val="16"/>
  </w:num>
  <w:num w:numId="2" w16cid:durableId="371997502">
    <w:abstractNumId w:val="15"/>
  </w:num>
  <w:num w:numId="3" w16cid:durableId="1763141989">
    <w:abstractNumId w:val="3"/>
  </w:num>
  <w:num w:numId="4" w16cid:durableId="956377821">
    <w:abstractNumId w:val="6"/>
  </w:num>
  <w:num w:numId="5" w16cid:durableId="370375639">
    <w:abstractNumId w:val="5"/>
  </w:num>
  <w:num w:numId="6" w16cid:durableId="2091267309">
    <w:abstractNumId w:val="7"/>
  </w:num>
  <w:num w:numId="7" w16cid:durableId="455491169">
    <w:abstractNumId w:val="4"/>
  </w:num>
  <w:num w:numId="8" w16cid:durableId="321128271">
    <w:abstractNumId w:val="0"/>
  </w:num>
  <w:num w:numId="9" w16cid:durableId="187452299">
    <w:abstractNumId w:val="1"/>
  </w:num>
  <w:num w:numId="10" w16cid:durableId="2022506682">
    <w:abstractNumId w:val="8"/>
  </w:num>
  <w:num w:numId="11" w16cid:durableId="1814059267">
    <w:abstractNumId w:val="12"/>
  </w:num>
  <w:num w:numId="12" w16cid:durableId="2064138676">
    <w:abstractNumId w:val="2"/>
  </w:num>
  <w:num w:numId="13" w16cid:durableId="716124111">
    <w:abstractNumId w:val="18"/>
  </w:num>
  <w:num w:numId="14" w16cid:durableId="1272587208">
    <w:abstractNumId w:val="13"/>
  </w:num>
  <w:num w:numId="15" w16cid:durableId="750274018">
    <w:abstractNumId w:val="11"/>
  </w:num>
  <w:num w:numId="16" w16cid:durableId="162014772">
    <w:abstractNumId w:val="10"/>
  </w:num>
  <w:num w:numId="17" w16cid:durableId="2141917687">
    <w:abstractNumId w:val="9"/>
  </w:num>
  <w:num w:numId="18" w16cid:durableId="1335298771">
    <w:abstractNumId w:val="14"/>
  </w:num>
  <w:num w:numId="19" w16cid:durableId="19939485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A13"/>
    <w:rsid w:val="000060E4"/>
    <w:rsid w:val="00007686"/>
    <w:rsid w:val="000253B6"/>
    <w:rsid w:val="00033D04"/>
    <w:rsid w:val="00055C89"/>
    <w:rsid w:val="000B3BED"/>
    <w:rsid w:val="000D2667"/>
    <w:rsid w:val="000F7120"/>
    <w:rsid w:val="001067DA"/>
    <w:rsid w:val="001157FF"/>
    <w:rsid w:val="001242E5"/>
    <w:rsid w:val="0014554D"/>
    <w:rsid w:val="00146059"/>
    <w:rsid w:val="00161087"/>
    <w:rsid w:val="0017283D"/>
    <w:rsid w:val="001746F4"/>
    <w:rsid w:val="001B27B2"/>
    <w:rsid w:val="00204B42"/>
    <w:rsid w:val="00213094"/>
    <w:rsid w:val="00214857"/>
    <w:rsid w:val="002253CA"/>
    <w:rsid w:val="00243D43"/>
    <w:rsid w:val="00252C8C"/>
    <w:rsid w:val="00255E05"/>
    <w:rsid w:val="002569CD"/>
    <w:rsid w:val="00262664"/>
    <w:rsid w:val="002A36A7"/>
    <w:rsid w:val="002A690C"/>
    <w:rsid w:val="002F0FB2"/>
    <w:rsid w:val="003172A5"/>
    <w:rsid w:val="003245A9"/>
    <w:rsid w:val="00375AC7"/>
    <w:rsid w:val="003808F5"/>
    <w:rsid w:val="003B35D3"/>
    <w:rsid w:val="003C0051"/>
    <w:rsid w:val="003E7FD5"/>
    <w:rsid w:val="00403C26"/>
    <w:rsid w:val="004135CD"/>
    <w:rsid w:val="00414E70"/>
    <w:rsid w:val="0041702D"/>
    <w:rsid w:val="00426822"/>
    <w:rsid w:val="00435B3B"/>
    <w:rsid w:val="00440DE4"/>
    <w:rsid w:val="00473A13"/>
    <w:rsid w:val="00473E55"/>
    <w:rsid w:val="004841D9"/>
    <w:rsid w:val="00490EB2"/>
    <w:rsid w:val="00492E17"/>
    <w:rsid w:val="004A30AC"/>
    <w:rsid w:val="00514402"/>
    <w:rsid w:val="00536A3F"/>
    <w:rsid w:val="00554322"/>
    <w:rsid w:val="005665F8"/>
    <w:rsid w:val="00572077"/>
    <w:rsid w:val="005A1B1F"/>
    <w:rsid w:val="005B4F3F"/>
    <w:rsid w:val="005F612F"/>
    <w:rsid w:val="0061539A"/>
    <w:rsid w:val="00646891"/>
    <w:rsid w:val="0064717B"/>
    <w:rsid w:val="006623B7"/>
    <w:rsid w:val="0066456F"/>
    <w:rsid w:val="00684640"/>
    <w:rsid w:val="006B4F48"/>
    <w:rsid w:val="006C2CC8"/>
    <w:rsid w:val="006E79FD"/>
    <w:rsid w:val="006F6668"/>
    <w:rsid w:val="0070470F"/>
    <w:rsid w:val="00740B95"/>
    <w:rsid w:val="00741090"/>
    <w:rsid w:val="00753A0D"/>
    <w:rsid w:val="007A74D7"/>
    <w:rsid w:val="007B53CA"/>
    <w:rsid w:val="007C372B"/>
    <w:rsid w:val="007E45C0"/>
    <w:rsid w:val="007E5BA4"/>
    <w:rsid w:val="00802B6A"/>
    <w:rsid w:val="00811374"/>
    <w:rsid w:val="008306EB"/>
    <w:rsid w:val="00840E75"/>
    <w:rsid w:val="00842934"/>
    <w:rsid w:val="00846BDE"/>
    <w:rsid w:val="00856A7B"/>
    <w:rsid w:val="00890B71"/>
    <w:rsid w:val="008B618B"/>
    <w:rsid w:val="008B77F4"/>
    <w:rsid w:val="008C06D2"/>
    <w:rsid w:val="008D32DB"/>
    <w:rsid w:val="008D49E3"/>
    <w:rsid w:val="008D55B7"/>
    <w:rsid w:val="008F4A1F"/>
    <w:rsid w:val="00926546"/>
    <w:rsid w:val="00943202"/>
    <w:rsid w:val="00952B77"/>
    <w:rsid w:val="00991DEB"/>
    <w:rsid w:val="009A3585"/>
    <w:rsid w:val="00A10A06"/>
    <w:rsid w:val="00A51F5D"/>
    <w:rsid w:val="00A7175C"/>
    <w:rsid w:val="00A71A68"/>
    <w:rsid w:val="00A749CB"/>
    <w:rsid w:val="00A76B25"/>
    <w:rsid w:val="00A8193B"/>
    <w:rsid w:val="00A90142"/>
    <w:rsid w:val="00A91C2B"/>
    <w:rsid w:val="00AB3E8D"/>
    <w:rsid w:val="00AC3606"/>
    <w:rsid w:val="00AF2218"/>
    <w:rsid w:val="00AF4729"/>
    <w:rsid w:val="00AF4FA3"/>
    <w:rsid w:val="00AF5DE9"/>
    <w:rsid w:val="00B53317"/>
    <w:rsid w:val="00BA086D"/>
    <w:rsid w:val="00BC700C"/>
    <w:rsid w:val="00C3706E"/>
    <w:rsid w:val="00C62557"/>
    <w:rsid w:val="00C655B2"/>
    <w:rsid w:val="00C667E1"/>
    <w:rsid w:val="00C72475"/>
    <w:rsid w:val="00C87011"/>
    <w:rsid w:val="00CB072F"/>
    <w:rsid w:val="00CD5485"/>
    <w:rsid w:val="00DB0BAE"/>
    <w:rsid w:val="00DD2D0D"/>
    <w:rsid w:val="00DD4420"/>
    <w:rsid w:val="00DE6A5A"/>
    <w:rsid w:val="00DF687A"/>
    <w:rsid w:val="00E043D3"/>
    <w:rsid w:val="00E052AF"/>
    <w:rsid w:val="00E25381"/>
    <w:rsid w:val="00E520D9"/>
    <w:rsid w:val="00E73E31"/>
    <w:rsid w:val="00E90CAE"/>
    <w:rsid w:val="00EA0E1E"/>
    <w:rsid w:val="00F02FD8"/>
    <w:rsid w:val="00F34712"/>
    <w:rsid w:val="00F54BBE"/>
    <w:rsid w:val="00F62B67"/>
    <w:rsid w:val="00F705A6"/>
    <w:rsid w:val="00F773FB"/>
    <w:rsid w:val="00F9469C"/>
    <w:rsid w:val="00FA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3043"/>
  <w15:docId w15:val="{887F81C4-ED12-CA4E-801B-65079922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77"/>
    <w:pPr>
      <w:spacing w:line="480" w:lineRule="auto"/>
      <w:ind w:firstLine="720"/>
    </w:pPr>
  </w:style>
  <w:style w:type="paragraph" w:styleId="Heading1">
    <w:name w:val="heading 1"/>
    <w:basedOn w:val="Normal"/>
    <w:next w:val="Normal"/>
    <w:uiPriority w:val="9"/>
    <w:qFormat/>
    <w:rsid w:val="002A690C"/>
    <w:pPr>
      <w:keepNext/>
      <w:keepLines/>
      <w:pageBreakBefore/>
      <w:ind w:firstLine="0"/>
      <w:outlineLvl w:val="0"/>
    </w:pPr>
    <w:rPr>
      <w:b/>
      <w:sz w:val="28"/>
      <w:szCs w:val="28"/>
    </w:rPr>
  </w:style>
  <w:style w:type="paragraph" w:styleId="Heading2">
    <w:name w:val="heading 2"/>
    <w:basedOn w:val="Normal"/>
    <w:next w:val="Normal"/>
    <w:uiPriority w:val="9"/>
    <w:unhideWhenUsed/>
    <w:qFormat/>
    <w:pPr>
      <w:keepNext/>
      <w:keepLines/>
      <w:spacing w:before="4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A7C9B"/>
    <w:pPr>
      <w:tabs>
        <w:tab w:val="center" w:pos="4680"/>
        <w:tab w:val="right" w:pos="9360"/>
      </w:tabs>
    </w:pPr>
  </w:style>
  <w:style w:type="character" w:customStyle="1" w:styleId="HeaderChar">
    <w:name w:val="Header Char"/>
    <w:basedOn w:val="DefaultParagraphFont"/>
    <w:link w:val="Header"/>
    <w:uiPriority w:val="99"/>
    <w:rsid w:val="00FA7C9B"/>
  </w:style>
  <w:style w:type="paragraph" w:styleId="Footer">
    <w:name w:val="footer"/>
    <w:basedOn w:val="Normal"/>
    <w:link w:val="FooterChar"/>
    <w:uiPriority w:val="99"/>
    <w:unhideWhenUsed/>
    <w:rsid w:val="00FA7C9B"/>
    <w:pPr>
      <w:tabs>
        <w:tab w:val="center" w:pos="4680"/>
        <w:tab w:val="right" w:pos="9360"/>
      </w:tabs>
    </w:pPr>
  </w:style>
  <w:style w:type="character" w:customStyle="1" w:styleId="FooterChar">
    <w:name w:val="Footer Char"/>
    <w:basedOn w:val="DefaultParagraphFont"/>
    <w:link w:val="Footer"/>
    <w:uiPriority w:val="99"/>
    <w:rsid w:val="00FA7C9B"/>
  </w:style>
  <w:style w:type="character" w:styleId="PageNumber">
    <w:name w:val="page number"/>
    <w:basedOn w:val="DefaultParagraphFont"/>
    <w:uiPriority w:val="99"/>
    <w:semiHidden/>
    <w:unhideWhenUsed/>
    <w:rsid w:val="00FA7C9B"/>
  </w:style>
  <w:style w:type="paragraph" w:customStyle="1" w:styleId="Body">
    <w:name w:val="Body"/>
    <w:basedOn w:val="Normal"/>
    <w:qFormat/>
    <w:rsid w:val="00890B71"/>
  </w:style>
  <w:style w:type="paragraph" w:customStyle="1" w:styleId="ParagraphText">
    <w:name w:val="Paragraph Text"/>
    <w:basedOn w:val="Normal"/>
    <w:qFormat/>
    <w:rsid w:val="000B3BED"/>
    <w:pPr>
      <w:spacing w:line="360" w:lineRule="auto"/>
      <w:ind w:firstLine="0"/>
    </w:pPr>
    <w:rPr>
      <w:sz w:val="20"/>
      <w:szCs w:val="20"/>
    </w:rPr>
  </w:style>
  <w:style w:type="paragraph" w:styleId="ListParagraph">
    <w:name w:val="List Paragraph"/>
    <w:basedOn w:val="Normal"/>
    <w:uiPriority w:val="34"/>
    <w:qFormat/>
    <w:rsid w:val="00554322"/>
    <w:pPr>
      <w:ind w:left="720"/>
      <w:contextualSpacing/>
    </w:pPr>
  </w:style>
  <w:style w:type="paragraph" w:styleId="NormalWeb">
    <w:name w:val="Normal (Web)"/>
    <w:basedOn w:val="Normal"/>
    <w:uiPriority w:val="99"/>
    <w:unhideWhenUsed/>
    <w:rsid w:val="00F773FB"/>
    <w:pPr>
      <w:spacing w:before="100" w:beforeAutospacing="1" w:after="100" w:afterAutospacing="1" w:line="240" w:lineRule="auto"/>
      <w:ind w:firstLine="0"/>
    </w:pPr>
  </w:style>
  <w:style w:type="character" w:styleId="Strong">
    <w:name w:val="Strong"/>
    <w:basedOn w:val="DefaultParagraphFont"/>
    <w:uiPriority w:val="22"/>
    <w:qFormat/>
    <w:rsid w:val="00E520D9"/>
    <w:rPr>
      <w:b/>
      <w:bCs/>
    </w:rPr>
  </w:style>
  <w:style w:type="table" w:styleId="TableGrid">
    <w:name w:val="Table Grid"/>
    <w:basedOn w:val="TableNormal"/>
    <w:uiPriority w:val="39"/>
    <w:rsid w:val="00204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0695">
      <w:bodyDiv w:val="1"/>
      <w:marLeft w:val="0"/>
      <w:marRight w:val="0"/>
      <w:marTop w:val="0"/>
      <w:marBottom w:val="0"/>
      <w:divBdr>
        <w:top w:val="none" w:sz="0" w:space="0" w:color="auto"/>
        <w:left w:val="none" w:sz="0" w:space="0" w:color="auto"/>
        <w:bottom w:val="none" w:sz="0" w:space="0" w:color="auto"/>
        <w:right w:val="none" w:sz="0" w:space="0" w:color="auto"/>
      </w:divBdr>
    </w:div>
    <w:div w:id="73095190">
      <w:bodyDiv w:val="1"/>
      <w:marLeft w:val="0"/>
      <w:marRight w:val="0"/>
      <w:marTop w:val="0"/>
      <w:marBottom w:val="0"/>
      <w:divBdr>
        <w:top w:val="none" w:sz="0" w:space="0" w:color="auto"/>
        <w:left w:val="none" w:sz="0" w:space="0" w:color="auto"/>
        <w:bottom w:val="none" w:sz="0" w:space="0" w:color="auto"/>
        <w:right w:val="none" w:sz="0" w:space="0" w:color="auto"/>
      </w:divBdr>
    </w:div>
    <w:div w:id="130901824">
      <w:bodyDiv w:val="1"/>
      <w:marLeft w:val="0"/>
      <w:marRight w:val="0"/>
      <w:marTop w:val="0"/>
      <w:marBottom w:val="0"/>
      <w:divBdr>
        <w:top w:val="none" w:sz="0" w:space="0" w:color="auto"/>
        <w:left w:val="none" w:sz="0" w:space="0" w:color="auto"/>
        <w:bottom w:val="none" w:sz="0" w:space="0" w:color="auto"/>
        <w:right w:val="none" w:sz="0" w:space="0" w:color="auto"/>
      </w:divBdr>
    </w:div>
    <w:div w:id="167983776">
      <w:bodyDiv w:val="1"/>
      <w:marLeft w:val="0"/>
      <w:marRight w:val="0"/>
      <w:marTop w:val="0"/>
      <w:marBottom w:val="0"/>
      <w:divBdr>
        <w:top w:val="none" w:sz="0" w:space="0" w:color="auto"/>
        <w:left w:val="none" w:sz="0" w:space="0" w:color="auto"/>
        <w:bottom w:val="none" w:sz="0" w:space="0" w:color="auto"/>
        <w:right w:val="none" w:sz="0" w:space="0" w:color="auto"/>
      </w:divBdr>
    </w:div>
    <w:div w:id="279264542">
      <w:bodyDiv w:val="1"/>
      <w:marLeft w:val="0"/>
      <w:marRight w:val="0"/>
      <w:marTop w:val="0"/>
      <w:marBottom w:val="0"/>
      <w:divBdr>
        <w:top w:val="none" w:sz="0" w:space="0" w:color="auto"/>
        <w:left w:val="none" w:sz="0" w:space="0" w:color="auto"/>
        <w:bottom w:val="none" w:sz="0" w:space="0" w:color="auto"/>
        <w:right w:val="none" w:sz="0" w:space="0" w:color="auto"/>
      </w:divBdr>
    </w:div>
    <w:div w:id="281612917">
      <w:bodyDiv w:val="1"/>
      <w:marLeft w:val="0"/>
      <w:marRight w:val="0"/>
      <w:marTop w:val="0"/>
      <w:marBottom w:val="0"/>
      <w:divBdr>
        <w:top w:val="none" w:sz="0" w:space="0" w:color="auto"/>
        <w:left w:val="none" w:sz="0" w:space="0" w:color="auto"/>
        <w:bottom w:val="none" w:sz="0" w:space="0" w:color="auto"/>
        <w:right w:val="none" w:sz="0" w:space="0" w:color="auto"/>
      </w:divBdr>
    </w:div>
    <w:div w:id="282463507">
      <w:bodyDiv w:val="1"/>
      <w:marLeft w:val="0"/>
      <w:marRight w:val="0"/>
      <w:marTop w:val="0"/>
      <w:marBottom w:val="0"/>
      <w:divBdr>
        <w:top w:val="none" w:sz="0" w:space="0" w:color="auto"/>
        <w:left w:val="none" w:sz="0" w:space="0" w:color="auto"/>
        <w:bottom w:val="none" w:sz="0" w:space="0" w:color="auto"/>
        <w:right w:val="none" w:sz="0" w:space="0" w:color="auto"/>
      </w:divBdr>
    </w:div>
    <w:div w:id="334501480">
      <w:bodyDiv w:val="1"/>
      <w:marLeft w:val="0"/>
      <w:marRight w:val="0"/>
      <w:marTop w:val="0"/>
      <w:marBottom w:val="0"/>
      <w:divBdr>
        <w:top w:val="none" w:sz="0" w:space="0" w:color="auto"/>
        <w:left w:val="none" w:sz="0" w:space="0" w:color="auto"/>
        <w:bottom w:val="none" w:sz="0" w:space="0" w:color="auto"/>
        <w:right w:val="none" w:sz="0" w:space="0" w:color="auto"/>
      </w:divBdr>
    </w:div>
    <w:div w:id="339353323">
      <w:bodyDiv w:val="1"/>
      <w:marLeft w:val="0"/>
      <w:marRight w:val="0"/>
      <w:marTop w:val="0"/>
      <w:marBottom w:val="0"/>
      <w:divBdr>
        <w:top w:val="none" w:sz="0" w:space="0" w:color="auto"/>
        <w:left w:val="none" w:sz="0" w:space="0" w:color="auto"/>
        <w:bottom w:val="none" w:sz="0" w:space="0" w:color="auto"/>
        <w:right w:val="none" w:sz="0" w:space="0" w:color="auto"/>
      </w:divBdr>
    </w:div>
    <w:div w:id="433789785">
      <w:bodyDiv w:val="1"/>
      <w:marLeft w:val="0"/>
      <w:marRight w:val="0"/>
      <w:marTop w:val="0"/>
      <w:marBottom w:val="0"/>
      <w:divBdr>
        <w:top w:val="none" w:sz="0" w:space="0" w:color="auto"/>
        <w:left w:val="none" w:sz="0" w:space="0" w:color="auto"/>
        <w:bottom w:val="none" w:sz="0" w:space="0" w:color="auto"/>
        <w:right w:val="none" w:sz="0" w:space="0" w:color="auto"/>
      </w:divBdr>
    </w:div>
    <w:div w:id="440876303">
      <w:bodyDiv w:val="1"/>
      <w:marLeft w:val="0"/>
      <w:marRight w:val="0"/>
      <w:marTop w:val="0"/>
      <w:marBottom w:val="0"/>
      <w:divBdr>
        <w:top w:val="none" w:sz="0" w:space="0" w:color="auto"/>
        <w:left w:val="none" w:sz="0" w:space="0" w:color="auto"/>
        <w:bottom w:val="none" w:sz="0" w:space="0" w:color="auto"/>
        <w:right w:val="none" w:sz="0" w:space="0" w:color="auto"/>
      </w:divBdr>
    </w:div>
    <w:div w:id="455680290">
      <w:bodyDiv w:val="1"/>
      <w:marLeft w:val="0"/>
      <w:marRight w:val="0"/>
      <w:marTop w:val="0"/>
      <w:marBottom w:val="0"/>
      <w:divBdr>
        <w:top w:val="none" w:sz="0" w:space="0" w:color="auto"/>
        <w:left w:val="none" w:sz="0" w:space="0" w:color="auto"/>
        <w:bottom w:val="none" w:sz="0" w:space="0" w:color="auto"/>
        <w:right w:val="none" w:sz="0" w:space="0" w:color="auto"/>
      </w:divBdr>
    </w:div>
    <w:div w:id="487474749">
      <w:bodyDiv w:val="1"/>
      <w:marLeft w:val="0"/>
      <w:marRight w:val="0"/>
      <w:marTop w:val="0"/>
      <w:marBottom w:val="0"/>
      <w:divBdr>
        <w:top w:val="none" w:sz="0" w:space="0" w:color="auto"/>
        <w:left w:val="none" w:sz="0" w:space="0" w:color="auto"/>
        <w:bottom w:val="none" w:sz="0" w:space="0" w:color="auto"/>
        <w:right w:val="none" w:sz="0" w:space="0" w:color="auto"/>
      </w:divBdr>
    </w:div>
    <w:div w:id="547956244">
      <w:bodyDiv w:val="1"/>
      <w:marLeft w:val="0"/>
      <w:marRight w:val="0"/>
      <w:marTop w:val="0"/>
      <w:marBottom w:val="0"/>
      <w:divBdr>
        <w:top w:val="none" w:sz="0" w:space="0" w:color="auto"/>
        <w:left w:val="none" w:sz="0" w:space="0" w:color="auto"/>
        <w:bottom w:val="none" w:sz="0" w:space="0" w:color="auto"/>
        <w:right w:val="none" w:sz="0" w:space="0" w:color="auto"/>
      </w:divBdr>
    </w:div>
    <w:div w:id="551692079">
      <w:bodyDiv w:val="1"/>
      <w:marLeft w:val="0"/>
      <w:marRight w:val="0"/>
      <w:marTop w:val="0"/>
      <w:marBottom w:val="0"/>
      <w:divBdr>
        <w:top w:val="none" w:sz="0" w:space="0" w:color="auto"/>
        <w:left w:val="none" w:sz="0" w:space="0" w:color="auto"/>
        <w:bottom w:val="none" w:sz="0" w:space="0" w:color="auto"/>
        <w:right w:val="none" w:sz="0" w:space="0" w:color="auto"/>
      </w:divBdr>
    </w:div>
    <w:div w:id="581838691">
      <w:bodyDiv w:val="1"/>
      <w:marLeft w:val="0"/>
      <w:marRight w:val="0"/>
      <w:marTop w:val="0"/>
      <w:marBottom w:val="0"/>
      <w:divBdr>
        <w:top w:val="none" w:sz="0" w:space="0" w:color="auto"/>
        <w:left w:val="none" w:sz="0" w:space="0" w:color="auto"/>
        <w:bottom w:val="none" w:sz="0" w:space="0" w:color="auto"/>
        <w:right w:val="none" w:sz="0" w:space="0" w:color="auto"/>
      </w:divBdr>
    </w:div>
    <w:div w:id="699355228">
      <w:bodyDiv w:val="1"/>
      <w:marLeft w:val="0"/>
      <w:marRight w:val="0"/>
      <w:marTop w:val="0"/>
      <w:marBottom w:val="0"/>
      <w:divBdr>
        <w:top w:val="none" w:sz="0" w:space="0" w:color="auto"/>
        <w:left w:val="none" w:sz="0" w:space="0" w:color="auto"/>
        <w:bottom w:val="none" w:sz="0" w:space="0" w:color="auto"/>
        <w:right w:val="none" w:sz="0" w:space="0" w:color="auto"/>
      </w:divBdr>
    </w:div>
    <w:div w:id="715354885">
      <w:bodyDiv w:val="1"/>
      <w:marLeft w:val="0"/>
      <w:marRight w:val="0"/>
      <w:marTop w:val="0"/>
      <w:marBottom w:val="0"/>
      <w:divBdr>
        <w:top w:val="none" w:sz="0" w:space="0" w:color="auto"/>
        <w:left w:val="none" w:sz="0" w:space="0" w:color="auto"/>
        <w:bottom w:val="none" w:sz="0" w:space="0" w:color="auto"/>
        <w:right w:val="none" w:sz="0" w:space="0" w:color="auto"/>
      </w:divBdr>
    </w:div>
    <w:div w:id="718749702">
      <w:bodyDiv w:val="1"/>
      <w:marLeft w:val="0"/>
      <w:marRight w:val="0"/>
      <w:marTop w:val="0"/>
      <w:marBottom w:val="0"/>
      <w:divBdr>
        <w:top w:val="none" w:sz="0" w:space="0" w:color="auto"/>
        <w:left w:val="none" w:sz="0" w:space="0" w:color="auto"/>
        <w:bottom w:val="none" w:sz="0" w:space="0" w:color="auto"/>
        <w:right w:val="none" w:sz="0" w:space="0" w:color="auto"/>
      </w:divBdr>
    </w:div>
    <w:div w:id="812523352">
      <w:bodyDiv w:val="1"/>
      <w:marLeft w:val="0"/>
      <w:marRight w:val="0"/>
      <w:marTop w:val="0"/>
      <w:marBottom w:val="0"/>
      <w:divBdr>
        <w:top w:val="none" w:sz="0" w:space="0" w:color="auto"/>
        <w:left w:val="none" w:sz="0" w:space="0" w:color="auto"/>
        <w:bottom w:val="none" w:sz="0" w:space="0" w:color="auto"/>
        <w:right w:val="none" w:sz="0" w:space="0" w:color="auto"/>
      </w:divBdr>
    </w:div>
    <w:div w:id="837426002">
      <w:bodyDiv w:val="1"/>
      <w:marLeft w:val="0"/>
      <w:marRight w:val="0"/>
      <w:marTop w:val="0"/>
      <w:marBottom w:val="0"/>
      <w:divBdr>
        <w:top w:val="none" w:sz="0" w:space="0" w:color="auto"/>
        <w:left w:val="none" w:sz="0" w:space="0" w:color="auto"/>
        <w:bottom w:val="none" w:sz="0" w:space="0" w:color="auto"/>
        <w:right w:val="none" w:sz="0" w:space="0" w:color="auto"/>
      </w:divBdr>
    </w:div>
    <w:div w:id="927811995">
      <w:bodyDiv w:val="1"/>
      <w:marLeft w:val="0"/>
      <w:marRight w:val="0"/>
      <w:marTop w:val="0"/>
      <w:marBottom w:val="0"/>
      <w:divBdr>
        <w:top w:val="none" w:sz="0" w:space="0" w:color="auto"/>
        <w:left w:val="none" w:sz="0" w:space="0" w:color="auto"/>
        <w:bottom w:val="none" w:sz="0" w:space="0" w:color="auto"/>
        <w:right w:val="none" w:sz="0" w:space="0" w:color="auto"/>
      </w:divBdr>
    </w:div>
    <w:div w:id="928542010">
      <w:bodyDiv w:val="1"/>
      <w:marLeft w:val="0"/>
      <w:marRight w:val="0"/>
      <w:marTop w:val="0"/>
      <w:marBottom w:val="0"/>
      <w:divBdr>
        <w:top w:val="none" w:sz="0" w:space="0" w:color="auto"/>
        <w:left w:val="none" w:sz="0" w:space="0" w:color="auto"/>
        <w:bottom w:val="none" w:sz="0" w:space="0" w:color="auto"/>
        <w:right w:val="none" w:sz="0" w:space="0" w:color="auto"/>
      </w:divBdr>
    </w:div>
    <w:div w:id="1000080587">
      <w:bodyDiv w:val="1"/>
      <w:marLeft w:val="0"/>
      <w:marRight w:val="0"/>
      <w:marTop w:val="0"/>
      <w:marBottom w:val="0"/>
      <w:divBdr>
        <w:top w:val="none" w:sz="0" w:space="0" w:color="auto"/>
        <w:left w:val="none" w:sz="0" w:space="0" w:color="auto"/>
        <w:bottom w:val="none" w:sz="0" w:space="0" w:color="auto"/>
        <w:right w:val="none" w:sz="0" w:space="0" w:color="auto"/>
      </w:divBdr>
    </w:div>
    <w:div w:id="1013803877">
      <w:bodyDiv w:val="1"/>
      <w:marLeft w:val="0"/>
      <w:marRight w:val="0"/>
      <w:marTop w:val="0"/>
      <w:marBottom w:val="0"/>
      <w:divBdr>
        <w:top w:val="none" w:sz="0" w:space="0" w:color="auto"/>
        <w:left w:val="none" w:sz="0" w:space="0" w:color="auto"/>
        <w:bottom w:val="none" w:sz="0" w:space="0" w:color="auto"/>
        <w:right w:val="none" w:sz="0" w:space="0" w:color="auto"/>
      </w:divBdr>
    </w:div>
    <w:div w:id="1227451768">
      <w:bodyDiv w:val="1"/>
      <w:marLeft w:val="0"/>
      <w:marRight w:val="0"/>
      <w:marTop w:val="0"/>
      <w:marBottom w:val="0"/>
      <w:divBdr>
        <w:top w:val="none" w:sz="0" w:space="0" w:color="auto"/>
        <w:left w:val="none" w:sz="0" w:space="0" w:color="auto"/>
        <w:bottom w:val="none" w:sz="0" w:space="0" w:color="auto"/>
        <w:right w:val="none" w:sz="0" w:space="0" w:color="auto"/>
      </w:divBdr>
    </w:div>
    <w:div w:id="1231233739">
      <w:bodyDiv w:val="1"/>
      <w:marLeft w:val="0"/>
      <w:marRight w:val="0"/>
      <w:marTop w:val="0"/>
      <w:marBottom w:val="0"/>
      <w:divBdr>
        <w:top w:val="none" w:sz="0" w:space="0" w:color="auto"/>
        <w:left w:val="none" w:sz="0" w:space="0" w:color="auto"/>
        <w:bottom w:val="none" w:sz="0" w:space="0" w:color="auto"/>
        <w:right w:val="none" w:sz="0" w:space="0" w:color="auto"/>
      </w:divBdr>
    </w:div>
    <w:div w:id="1254170634">
      <w:bodyDiv w:val="1"/>
      <w:marLeft w:val="0"/>
      <w:marRight w:val="0"/>
      <w:marTop w:val="0"/>
      <w:marBottom w:val="0"/>
      <w:divBdr>
        <w:top w:val="none" w:sz="0" w:space="0" w:color="auto"/>
        <w:left w:val="none" w:sz="0" w:space="0" w:color="auto"/>
        <w:bottom w:val="none" w:sz="0" w:space="0" w:color="auto"/>
        <w:right w:val="none" w:sz="0" w:space="0" w:color="auto"/>
      </w:divBdr>
    </w:div>
    <w:div w:id="1323317310">
      <w:bodyDiv w:val="1"/>
      <w:marLeft w:val="0"/>
      <w:marRight w:val="0"/>
      <w:marTop w:val="0"/>
      <w:marBottom w:val="0"/>
      <w:divBdr>
        <w:top w:val="none" w:sz="0" w:space="0" w:color="auto"/>
        <w:left w:val="none" w:sz="0" w:space="0" w:color="auto"/>
        <w:bottom w:val="none" w:sz="0" w:space="0" w:color="auto"/>
        <w:right w:val="none" w:sz="0" w:space="0" w:color="auto"/>
      </w:divBdr>
    </w:div>
    <w:div w:id="1341732732">
      <w:bodyDiv w:val="1"/>
      <w:marLeft w:val="0"/>
      <w:marRight w:val="0"/>
      <w:marTop w:val="0"/>
      <w:marBottom w:val="0"/>
      <w:divBdr>
        <w:top w:val="none" w:sz="0" w:space="0" w:color="auto"/>
        <w:left w:val="none" w:sz="0" w:space="0" w:color="auto"/>
        <w:bottom w:val="none" w:sz="0" w:space="0" w:color="auto"/>
        <w:right w:val="none" w:sz="0" w:space="0" w:color="auto"/>
      </w:divBdr>
    </w:div>
    <w:div w:id="1385956191">
      <w:bodyDiv w:val="1"/>
      <w:marLeft w:val="0"/>
      <w:marRight w:val="0"/>
      <w:marTop w:val="0"/>
      <w:marBottom w:val="0"/>
      <w:divBdr>
        <w:top w:val="none" w:sz="0" w:space="0" w:color="auto"/>
        <w:left w:val="none" w:sz="0" w:space="0" w:color="auto"/>
        <w:bottom w:val="none" w:sz="0" w:space="0" w:color="auto"/>
        <w:right w:val="none" w:sz="0" w:space="0" w:color="auto"/>
      </w:divBdr>
    </w:div>
    <w:div w:id="1386682937">
      <w:bodyDiv w:val="1"/>
      <w:marLeft w:val="0"/>
      <w:marRight w:val="0"/>
      <w:marTop w:val="0"/>
      <w:marBottom w:val="0"/>
      <w:divBdr>
        <w:top w:val="none" w:sz="0" w:space="0" w:color="auto"/>
        <w:left w:val="none" w:sz="0" w:space="0" w:color="auto"/>
        <w:bottom w:val="none" w:sz="0" w:space="0" w:color="auto"/>
        <w:right w:val="none" w:sz="0" w:space="0" w:color="auto"/>
      </w:divBdr>
    </w:div>
    <w:div w:id="1440178330">
      <w:bodyDiv w:val="1"/>
      <w:marLeft w:val="0"/>
      <w:marRight w:val="0"/>
      <w:marTop w:val="0"/>
      <w:marBottom w:val="0"/>
      <w:divBdr>
        <w:top w:val="none" w:sz="0" w:space="0" w:color="auto"/>
        <w:left w:val="none" w:sz="0" w:space="0" w:color="auto"/>
        <w:bottom w:val="none" w:sz="0" w:space="0" w:color="auto"/>
        <w:right w:val="none" w:sz="0" w:space="0" w:color="auto"/>
      </w:divBdr>
    </w:div>
    <w:div w:id="1495956034">
      <w:bodyDiv w:val="1"/>
      <w:marLeft w:val="0"/>
      <w:marRight w:val="0"/>
      <w:marTop w:val="0"/>
      <w:marBottom w:val="0"/>
      <w:divBdr>
        <w:top w:val="none" w:sz="0" w:space="0" w:color="auto"/>
        <w:left w:val="none" w:sz="0" w:space="0" w:color="auto"/>
        <w:bottom w:val="none" w:sz="0" w:space="0" w:color="auto"/>
        <w:right w:val="none" w:sz="0" w:space="0" w:color="auto"/>
      </w:divBdr>
    </w:div>
    <w:div w:id="1530872835">
      <w:bodyDiv w:val="1"/>
      <w:marLeft w:val="0"/>
      <w:marRight w:val="0"/>
      <w:marTop w:val="0"/>
      <w:marBottom w:val="0"/>
      <w:divBdr>
        <w:top w:val="none" w:sz="0" w:space="0" w:color="auto"/>
        <w:left w:val="none" w:sz="0" w:space="0" w:color="auto"/>
        <w:bottom w:val="none" w:sz="0" w:space="0" w:color="auto"/>
        <w:right w:val="none" w:sz="0" w:space="0" w:color="auto"/>
      </w:divBdr>
    </w:div>
    <w:div w:id="1552420125">
      <w:bodyDiv w:val="1"/>
      <w:marLeft w:val="0"/>
      <w:marRight w:val="0"/>
      <w:marTop w:val="0"/>
      <w:marBottom w:val="0"/>
      <w:divBdr>
        <w:top w:val="none" w:sz="0" w:space="0" w:color="auto"/>
        <w:left w:val="none" w:sz="0" w:space="0" w:color="auto"/>
        <w:bottom w:val="none" w:sz="0" w:space="0" w:color="auto"/>
        <w:right w:val="none" w:sz="0" w:space="0" w:color="auto"/>
      </w:divBdr>
    </w:div>
    <w:div w:id="1694725938">
      <w:bodyDiv w:val="1"/>
      <w:marLeft w:val="0"/>
      <w:marRight w:val="0"/>
      <w:marTop w:val="0"/>
      <w:marBottom w:val="0"/>
      <w:divBdr>
        <w:top w:val="none" w:sz="0" w:space="0" w:color="auto"/>
        <w:left w:val="none" w:sz="0" w:space="0" w:color="auto"/>
        <w:bottom w:val="none" w:sz="0" w:space="0" w:color="auto"/>
        <w:right w:val="none" w:sz="0" w:space="0" w:color="auto"/>
      </w:divBdr>
    </w:div>
    <w:div w:id="1696956283">
      <w:bodyDiv w:val="1"/>
      <w:marLeft w:val="0"/>
      <w:marRight w:val="0"/>
      <w:marTop w:val="0"/>
      <w:marBottom w:val="0"/>
      <w:divBdr>
        <w:top w:val="none" w:sz="0" w:space="0" w:color="auto"/>
        <w:left w:val="none" w:sz="0" w:space="0" w:color="auto"/>
        <w:bottom w:val="none" w:sz="0" w:space="0" w:color="auto"/>
        <w:right w:val="none" w:sz="0" w:space="0" w:color="auto"/>
      </w:divBdr>
    </w:div>
    <w:div w:id="1712799733">
      <w:bodyDiv w:val="1"/>
      <w:marLeft w:val="0"/>
      <w:marRight w:val="0"/>
      <w:marTop w:val="0"/>
      <w:marBottom w:val="0"/>
      <w:divBdr>
        <w:top w:val="none" w:sz="0" w:space="0" w:color="auto"/>
        <w:left w:val="none" w:sz="0" w:space="0" w:color="auto"/>
        <w:bottom w:val="none" w:sz="0" w:space="0" w:color="auto"/>
        <w:right w:val="none" w:sz="0" w:space="0" w:color="auto"/>
      </w:divBdr>
    </w:div>
    <w:div w:id="1951744085">
      <w:bodyDiv w:val="1"/>
      <w:marLeft w:val="0"/>
      <w:marRight w:val="0"/>
      <w:marTop w:val="0"/>
      <w:marBottom w:val="0"/>
      <w:divBdr>
        <w:top w:val="none" w:sz="0" w:space="0" w:color="auto"/>
        <w:left w:val="none" w:sz="0" w:space="0" w:color="auto"/>
        <w:bottom w:val="none" w:sz="0" w:space="0" w:color="auto"/>
        <w:right w:val="none" w:sz="0" w:space="0" w:color="auto"/>
      </w:divBdr>
    </w:div>
    <w:div w:id="2079859467">
      <w:bodyDiv w:val="1"/>
      <w:marLeft w:val="0"/>
      <w:marRight w:val="0"/>
      <w:marTop w:val="0"/>
      <w:marBottom w:val="0"/>
      <w:divBdr>
        <w:top w:val="none" w:sz="0" w:space="0" w:color="auto"/>
        <w:left w:val="none" w:sz="0" w:space="0" w:color="auto"/>
        <w:bottom w:val="none" w:sz="0" w:space="0" w:color="auto"/>
        <w:right w:val="none" w:sz="0" w:space="0" w:color="auto"/>
      </w:divBdr>
    </w:div>
    <w:div w:id="2097899295">
      <w:bodyDiv w:val="1"/>
      <w:marLeft w:val="0"/>
      <w:marRight w:val="0"/>
      <w:marTop w:val="0"/>
      <w:marBottom w:val="0"/>
      <w:divBdr>
        <w:top w:val="none" w:sz="0" w:space="0" w:color="auto"/>
        <w:left w:val="none" w:sz="0" w:space="0" w:color="auto"/>
        <w:bottom w:val="none" w:sz="0" w:space="0" w:color="auto"/>
        <w:right w:val="none" w:sz="0" w:space="0" w:color="auto"/>
      </w:divBdr>
    </w:div>
    <w:div w:id="2130735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E331A-2178-4BF0-BC9B-93015E00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17</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Laxmi Sowjanya Doddi</cp:lastModifiedBy>
  <cp:revision>110</cp:revision>
  <cp:lastPrinted>2020-10-08T17:24:00Z</cp:lastPrinted>
  <dcterms:created xsi:type="dcterms:W3CDTF">2025-04-18T15:54:00Z</dcterms:created>
  <dcterms:modified xsi:type="dcterms:W3CDTF">2025-04-18T23:25:00Z</dcterms:modified>
</cp:coreProperties>
</file>