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CEC0C" w14:textId="77777777" w:rsidR="00101CEC" w:rsidRDefault="00000000">
      <w:pPr>
        <w:spacing w:before="1600"/>
        <w:jc w:val="center"/>
      </w:pPr>
      <w:r>
        <w:rPr>
          <w:b/>
          <w:bCs/>
          <w:color w:val="1F3864"/>
          <w:sz w:val="52"/>
          <w:szCs w:val="52"/>
        </w:rPr>
        <w:t>AZURE SQL DATABASE</w:t>
      </w:r>
    </w:p>
    <w:p w14:paraId="1D6886B1" w14:textId="77777777" w:rsidR="00101CEC" w:rsidRDefault="00000000">
      <w:pPr>
        <w:spacing w:after="300"/>
        <w:jc w:val="center"/>
      </w:pPr>
      <w:r>
        <w:rPr>
          <w:b/>
          <w:bCs/>
          <w:color w:val="2E74B5"/>
          <w:sz w:val="40"/>
          <w:szCs w:val="40"/>
        </w:rPr>
        <w:t>Schema and Data Overview</w:t>
      </w:r>
    </w:p>
    <w:p w14:paraId="4E03F15E" w14:textId="77777777" w:rsidR="00101CEC" w:rsidRDefault="00000000">
      <w:pPr>
        <w:spacing w:after="1200"/>
        <w:jc w:val="center"/>
      </w:pPr>
      <w:r>
        <w:rPr>
          <w:i/>
          <w:iCs/>
          <w:color w:val="595959"/>
          <w:sz w:val="26"/>
          <w:szCs w:val="26"/>
        </w:rPr>
        <w:t>AITO Workflow &amp; Huddle Generator</w:t>
      </w:r>
    </w:p>
    <w:p w14:paraId="38914865" w14:textId="77F693FE" w:rsidR="00101CEC" w:rsidRDefault="00101CEC" w:rsidP="00AC1531">
      <w:pPr>
        <w:spacing w:after="60"/>
      </w:pPr>
    </w:p>
    <w:p w14:paraId="38932056" w14:textId="77777777" w:rsidR="00101CEC" w:rsidRDefault="00000000">
      <w:r>
        <w:br w:type="page"/>
      </w:r>
    </w:p>
    <w:p w14:paraId="462CCA03" w14:textId="3ACEEB6E" w:rsidR="00101CEC" w:rsidRDefault="00AC1531">
      <w:pPr>
        <w:pStyle w:val="Heading1"/>
        <w:pBdr>
          <w:bottom w:val="single" w:sz="8" w:space="4" w:color="2E74B5"/>
        </w:pBdr>
        <w:spacing w:before="400" w:after="200"/>
      </w:pPr>
      <w:r>
        <w:rPr>
          <w:b/>
          <w:bCs/>
          <w:color w:val="1F3864"/>
        </w:rPr>
        <w:lastRenderedPageBreak/>
        <w:t>1</w:t>
      </w:r>
      <w:r w:rsidR="00000000">
        <w:rPr>
          <w:b/>
          <w:bCs/>
          <w:color w:val="1F3864"/>
        </w:rPr>
        <w:t>. Data Overview</w:t>
      </w:r>
    </w:p>
    <w:p w14:paraId="3F4EAE7B" w14:textId="77777777" w:rsidR="00101CEC" w:rsidRDefault="00000000">
      <w:pPr>
        <w:spacing w:after="160" w:line="276" w:lineRule="auto"/>
      </w:pPr>
      <w:r>
        <w:t>The information stored in the database falls into five business categories:</w:t>
      </w:r>
    </w:p>
    <w:p w14:paraId="488872E9" w14:textId="77777777" w:rsidR="00101CEC" w:rsidRDefault="00000000">
      <w:pPr>
        <w:pStyle w:val="ListParagraph"/>
        <w:numPr>
          <w:ilvl w:val="0"/>
          <w:numId w:val="1"/>
        </w:numPr>
        <w:spacing w:after="80"/>
      </w:pPr>
      <w:r>
        <w:t>Workflow Builder reference data — sales roles, AI tools, workflow categories (“buckets”), and a library of 186 ready-made AI-assisted work activities a user can add to a personal workflow.</w:t>
      </w:r>
    </w:p>
    <w:p w14:paraId="35AD2066" w14:textId="77777777" w:rsidR="00101CEC" w:rsidRDefault="00000000">
      <w:pPr>
        <w:pStyle w:val="ListParagraph"/>
        <w:numPr>
          <w:ilvl w:val="0"/>
          <w:numId w:val="1"/>
        </w:numPr>
        <w:spacing w:after="80"/>
      </w:pPr>
      <w:r>
        <w:t xml:space="preserve">A user's personal Workflow Builder data — the workflows a signed-in user has </w:t>
      </w:r>
      <w:proofErr w:type="gramStart"/>
      <w:r>
        <w:t>actually built</w:t>
      </w:r>
      <w:proofErr w:type="gramEnd"/>
      <w:r>
        <w:t xml:space="preserve"> and saved for themselves, and which activities they put in each one.</w:t>
      </w:r>
    </w:p>
    <w:p w14:paraId="4DC0B508" w14:textId="77777777" w:rsidR="00101CEC" w:rsidRDefault="00000000">
      <w:pPr>
        <w:pStyle w:val="ListParagraph"/>
        <w:numPr>
          <w:ilvl w:val="0"/>
          <w:numId w:val="1"/>
        </w:numPr>
        <w:spacing w:after="80"/>
      </w:pPr>
      <w:r>
        <w:t>Huddle program reference data — the curriculum behind the “Frontier Accelerator” Huddle program: business segments, roles within each segment, focus areas, Microsoft's MCEM customer-engagement stages, 27 topics, 138 role-specific “placements” of those topics, 414 session phases, 506 hands-on practice activities, 138 facilitator guides, 22 AI agents, and 54 supporting resources/links.</w:t>
      </w:r>
    </w:p>
    <w:p w14:paraId="74EDD4C9" w14:textId="77777777" w:rsidR="00101CEC" w:rsidRDefault="00000000">
      <w:pPr>
        <w:pStyle w:val="ListParagraph"/>
        <w:numPr>
          <w:ilvl w:val="0"/>
          <w:numId w:val="1"/>
        </w:numPr>
        <w:spacing w:after="80"/>
      </w:pPr>
      <w:r>
        <w:t>A user's personal Huddle data — the week-by-week Huddle plan a signed-in user has generated for their role, the sessions they have run and their progress through each session's activities, and any up/downvote or comment they leave on a topic.</w:t>
      </w:r>
    </w:p>
    <w:p w14:paraId="63091DE6" w14:textId="77777777" w:rsidR="00101CEC" w:rsidRDefault="00000000">
      <w:pPr>
        <w:pStyle w:val="ListParagraph"/>
        <w:numPr>
          <w:ilvl w:val="0"/>
          <w:numId w:val="1"/>
        </w:numPr>
        <w:spacing w:after="80"/>
      </w:pPr>
      <w:r>
        <w:t>Program administration data — the “launch plan” a facilitator sets up for their team (team name, cohort, start/end dates, sponsor, managers, facilitators, and program lead).</w:t>
      </w:r>
    </w:p>
    <w:p w14:paraId="2601EB64" w14:textId="1102D534" w:rsidR="00101CEC" w:rsidRDefault="00AC1531">
      <w:pPr>
        <w:pStyle w:val="Heading1"/>
        <w:pBdr>
          <w:bottom w:val="single" w:sz="8" w:space="4" w:color="2E74B5"/>
        </w:pBdr>
        <w:spacing w:before="400" w:after="200"/>
      </w:pPr>
      <w:r>
        <w:rPr>
          <w:b/>
          <w:bCs/>
          <w:color w:val="1F3864"/>
        </w:rPr>
        <w:t>2</w:t>
      </w:r>
      <w:r w:rsidR="00000000">
        <w:rPr>
          <w:b/>
          <w:bCs/>
          <w:color w:val="1F3864"/>
        </w:rPr>
        <w:t>. Schema Summary</w:t>
      </w:r>
    </w:p>
    <w:p w14:paraId="32B03578" w14:textId="77777777" w:rsidR="00101CEC" w:rsidRDefault="00000000">
      <w:pPr>
        <w:spacing w:after="160" w:line="276" w:lineRule="auto"/>
      </w:pPr>
      <w:r>
        <w:t>A quick-reference index of every table before the detailed sections that follow.</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40"/>
        <w:gridCol w:w="3092"/>
        <w:gridCol w:w="1935"/>
        <w:gridCol w:w="2633"/>
      </w:tblGrid>
      <w:tr w:rsidR="00101CEC" w14:paraId="615BCD70" w14:textId="77777777">
        <w:tblPrEx>
          <w:tblCellMar>
            <w:top w:w="0" w:type="dxa"/>
            <w:bottom w:w="0" w:type="dxa"/>
          </w:tblCellMar>
        </w:tblPrEx>
        <w:trPr>
          <w:cantSplit/>
          <w:tblHeader/>
        </w:trPr>
        <w:tc>
          <w:tcPr>
            <w:tcW w:w="1100" w:type="pct"/>
            <w:shd w:val="clear" w:color="auto" w:fill="1F3864"/>
            <w:tcMar>
              <w:top w:w="60" w:type="dxa"/>
              <w:left w:w="100" w:type="dxa"/>
              <w:bottom w:w="60" w:type="dxa"/>
              <w:right w:w="100" w:type="dxa"/>
            </w:tcMar>
            <w:vAlign w:val="center"/>
          </w:tcPr>
          <w:p w14:paraId="2D0003C7" w14:textId="77777777" w:rsidR="00101CEC" w:rsidRDefault="00000000">
            <w:r>
              <w:rPr>
                <w:b/>
                <w:bCs/>
                <w:color w:val="FFFFFF"/>
                <w:sz w:val="19"/>
                <w:szCs w:val="19"/>
              </w:rPr>
              <w:t>Table</w:t>
            </w:r>
          </w:p>
        </w:tc>
        <w:tc>
          <w:tcPr>
            <w:tcW w:w="1700" w:type="pct"/>
            <w:shd w:val="clear" w:color="auto" w:fill="1F3864"/>
            <w:tcMar>
              <w:top w:w="60" w:type="dxa"/>
              <w:left w:w="100" w:type="dxa"/>
              <w:bottom w:w="60" w:type="dxa"/>
              <w:right w:w="100" w:type="dxa"/>
            </w:tcMar>
            <w:vAlign w:val="center"/>
          </w:tcPr>
          <w:p w14:paraId="749DB232" w14:textId="77777777" w:rsidR="00101CEC" w:rsidRDefault="00000000">
            <w:r>
              <w:rPr>
                <w:b/>
                <w:bCs/>
                <w:color w:val="FFFFFF"/>
                <w:sz w:val="19"/>
                <w:szCs w:val="19"/>
              </w:rPr>
              <w:t>Purpose</w:t>
            </w:r>
          </w:p>
        </w:tc>
        <w:tc>
          <w:tcPr>
            <w:tcW w:w="800" w:type="pct"/>
            <w:shd w:val="clear" w:color="auto" w:fill="1F3864"/>
            <w:tcMar>
              <w:top w:w="60" w:type="dxa"/>
              <w:left w:w="100" w:type="dxa"/>
              <w:bottom w:w="60" w:type="dxa"/>
              <w:right w:w="100" w:type="dxa"/>
            </w:tcMar>
            <w:vAlign w:val="center"/>
          </w:tcPr>
          <w:p w14:paraId="60CA1E40" w14:textId="77777777" w:rsidR="00101CEC" w:rsidRDefault="00000000">
            <w:r>
              <w:rPr>
                <w:b/>
                <w:bCs/>
                <w:color w:val="FFFFFF"/>
                <w:sz w:val="19"/>
                <w:szCs w:val="19"/>
              </w:rPr>
              <w:t>Key identifier</w:t>
            </w:r>
          </w:p>
        </w:tc>
        <w:tc>
          <w:tcPr>
            <w:tcW w:w="1400" w:type="pct"/>
            <w:shd w:val="clear" w:color="auto" w:fill="1F3864"/>
            <w:tcMar>
              <w:top w:w="60" w:type="dxa"/>
              <w:left w:w="100" w:type="dxa"/>
              <w:bottom w:w="60" w:type="dxa"/>
              <w:right w:w="100" w:type="dxa"/>
            </w:tcMar>
            <w:vAlign w:val="center"/>
          </w:tcPr>
          <w:p w14:paraId="44F76147" w14:textId="77777777" w:rsidR="00101CEC" w:rsidRDefault="00000000">
            <w:r>
              <w:rPr>
                <w:b/>
                <w:bCs/>
                <w:color w:val="FFFFFF"/>
                <w:sz w:val="19"/>
                <w:szCs w:val="19"/>
              </w:rPr>
              <w:t>Main relationships</w:t>
            </w:r>
          </w:p>
        </w:tc>
      </w:tr>
      <w:tr w:rsidR="00101CEC" w14:paraId="54B64E7F"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19E52A11" w14:textId="77777777" w:rsidR="00101CEC" w:rsidRDefault="00000000">
            <w:r>
              <w:rPr>
                <w:sz w:val="18"/>
                <w:szCs w:val="18"/>
              </w:rPr>
              <w:t>Roles</w:t>
            </w:r>
          </w:p>
        </w:tc>
        <w:tc>
          <w:tcPr>
            <w:tcW w:w="1700" w:type="pct"/>
            <w:tcMar>
              <w:top w:w="60" w:type="dxa"/>
              <w:left w:w="100" w:type="dxa"/>
              <w:bottom w:w="60" w:type="dxa"/>
              <w:right w:w="100" w:type="dxa"/>
            </w:tcMar>
            <w:vAlign w:val="center"/>
          </w:tcPr>
          <w:p w14:paraId="078B82A1" w14:textId="77777777" w:rsidR="00101CEC" w:rsidRDefault="00000000">
            <w:r>
              <w:rPr>
                <w:sz w:val="18"/>
                <w:szCs w:val="18"/>
              </w:rPr>
              <w:t>Master list of job roles (shared by both Workflow Builder and Huddle)</w:t>
            </w:r>
          </w:p>
        </w:tc>
        <w:tc>
          <w:tcPr>
            <w:tcW w:w="800" w:type="pct"/>
            <w:tcMar>
              <w:top w:w="60" w:type="dxa"/>
              <w:left w:w="100" w:type="dxa"/>
              <w:bottom w:w="60" w:type="dxa"/>
              <w:right w:w="100" w:type="dxa"/>
            </w:tcMar>
            <w:vAlign w:val="center"/>
          </w:tcPr>
          <w:p w14:paraId="0E1F13A9" w14:textId="77777777" w:rsidR="00101CEC" w:rsidRDefault="00000000">
            <w:r>
              <w:rPr>
                <w:sz w:val="18"/>
                <w:szCs w:val="18"/>
              </w:rPr>
              <w:t>Id (int)</w:t>
            </w:r>
          </w:p>
        </w:tc>
        <w:tc>
          <w:tcPr>
            <w:tcW w:w="1400" w:type="pct"/>
            <w:tcMar>
              <w:top w:w="60" w:type="dxa"/>
              <w:left w:w="100" w:type="dxa"/>
              <w:bottom w:w="60" w:type="dxa"/>
              <w:right w:w="100" w:type="dxa"/>
            </w:tcMar>
            <w:vAlign w:val="center"/>
          </w:tcPr>
          <w:p w14:paraId="59420493" w14:textId="77777777" w:rsidR="00101CEC" w:rsidRDefault="00000000">
            <w:r>
              <w:rPr>
                <w:sz w:val="18"/>
                <w:szCs w:val="18"/>
              </w:rPr>
              <w:t xml:space="preserve">Referenced by Activities, </w:t>
            </w:r>
            <w:proofErr w:type="spellStart"/>
            <w:r>
              <w:rPr>
                <w:sz w:val="18"/>
                <w:szCs w:val="18"/>
              </w:rPr>
              <w:t>HuddleSegmentRoles</w:t>
            </w:r>
            <w:proofErr w:type="spellEnd"/>
            <w:r>
              <w:rPr>
                <w:sz w:val="18"/>
                <w:szCs w:val="18"/>
              </w:rPr>
              <w:t xml:space="preserve">, </w:t>
            </w:r>
            <w:proofErr w:type="spellStart"/>
            <w:r>
              <w:rPr>
                <w:sz w:val="18"/>
                <w:szCs w:val="18"/>
              </w:rPr>
              <w:t>UserWorkflows</w:t>
            </w:r>
            <w:proofErr w:type="spellEnd"/>
          </w:p>
        </w:tc>
      </w:tr>
      <w:tr w:rsidR="00101CEC" w14:paraId="59395740"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70EE48D5" w14:textId="77777777" w:rsidR="00101CEC" w:rsidRDefault="00000000">
            <w:proofErr w:type="spellStart"/>
            <w:r>
              <w:rPr>
                <w:sz w:val="18"/>
                <w:szCs w:val="18"/>
              </w:rPr>
              <w:t>AiTools</w:t>
            </w:r>
            <w:proofErr w:type="spellEnd"/>
          </w:p>
        </w:tc>
        <w:tc>
          <w:tcPr>
            <w:tcW w:w="1700" w:type="pct"/>
            <w:shd w:val="clear" w:color="auto" w:fill="EDF2FA"/>
            <w:tcMar>
              <w:top w:w="60" w:type="dxa"/>
              <w:left w:w="100" w:type="dxa"/>
              <w:bottom w:w="60" w:type="dxa"/>
              <w:right w:w="100" w:type="dxa"/>
            </w:tcMar>
            <w:vAlign w:val="center"/>
          </w:tcPr>
          <w:p w14:paraId="006D0666" w14:textId="77777777" w:rsidR="00101CEC" w:rsidRDefault="00000000">
            <w:proofErr w:type="spellStart"/>
            <w:r>
              <w:rPr>
                <w:sz w:val="18"/>
                <w:szCs w:val="18"/>
              </w:rPr>
              <w:t>Catalog</w:t>
            </w:r>
            <w:proofErr w:type="spellEnd"/>
            <w:r>
              <w:rPr>
                <w:sz w:val="18"/>
                <w:szCs w:val="18"/>
              </w:rPr>
              <w:t xml:space="preserve"> of AI tools used in Workflow Builder activities</w:t>
            </w:r>
          </w:p>
        </w:tc>
        <w:tc>
          <w:tcPr>
            <w:tcW w:w="800" w:type="pct"/>
            <w:shd w:val="clear" w:color="auto" w:fill="EDF2FA"/>
            <w:tcMar>
              <w:top w:w="60" w:type="dxa"/>
              <w:left w:w="100" w:type="dxa"/>
              <w:bottom w:w="60" w:type="dxa"/>
              <w:right w:w="100" w:type="dxa"/>
            </w:tcMar>
            <w:vAlign w:val="center"/>
          </w:tcPr>
          <w:p w14:paraId="719B23A2" w14:textId="77777777" w:rsidR="00101CEC" w:rsidRDefault="00000000">
            <w:r>
              <w:rPr>
                <w:sz w:val="18"/>
                <w:szCs w:val="18"/>
              </w:rPr>
              <w:t>Id (int)</w:t>
            </w:r>
          </w:p>
        </w:tc>
        <w:tc>
          <w:tcPr>
            <w:tcW w:w="1400" w:type="pct"/>
            <w:shd w:val="clear" w:color="auto" w:fill="EDF2FA"/>
            <w:tcMar>
              <w:top w:w="60" w:type="dxa"/>
              <w:left w:w="100" w:type="dxa"/>
              <w:bottom w:w="60" w:type="dxa"/>
              <w:right w:w="100" w:type="dxa"/>
            </w:tcMar>
            <w:vAlign w:val="center"/>
          </w:tcPr>
          <w:p w14:paraId="67B300FA" w14:textId="77777777" w:rsidR="00101CEC" w:rsidRDefault="00000000">
            <w:r>
              <w:rPr>
                <w:sz w:val="18"/>
                <w:szCs w:val="18"/>
              </w:rPr>
              <w:t xml:space="preserve">Many-to-many with Activities via </w:t>
            </w:r>
            <w:proofErr w:type="spellStart"/>
            <w:r>
              <w:rPr>
                <w:sz w:val="18"/>
                <w:szCs w:val="18"/>
              </w:rPr>
              <w:t>ActivityAiTools</w:t>
            </w:r>
            <w:proofErr w:type="spellEnd"/>
          </w:p>
        </w:tc>
      </w:tr>
      <w:tr w:rsidR="00101CEC" w14:paraId="2DACBD3B"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07D529B0" w14:textId="77777777" w:rsidR="00101CEC" w:rsidRDefault="00000000">
            <w:proofErr w:type="spellStart"/>
            <w:r>
              <w:rPr>
                <w:sz w:val="18"/>
                <w:szCs w:val="18"/>
              </w:rPr>
              <w:t>WorkflowBuckets</w:t>
            </w:r>
            <w:proofErr w:type="spellEnd"/>
          </w:p>
        </w:tc>
        <w:tc>
          <w:tcPr>
            <w:tcW w:w="1700" w:type="pct"/>
            <w:tcMar>
              <w:top w:w="60" w:type="dxa"/>
              <w:left w:w="100" w:type="dxa"/>
              <w:bottom w:w="60" w:type="dxa"/>
              <w:right w:w="100" w:type="dxa"/>
            </w:tcMar>
            <w:vAlign w:val="center"/>
          </w:tcPr>
          <w:p w14:paraId="17AD0CF2" w14:textId="77777777" w:rsidR="00101CEC" w:rsidRDefault="00000000">
            <w:r>
              <w:rPr>
                <w:sz w:val="18"/>
                <w:szCs w:val="18"/>
              </w:rPr>
              <w:t>The 9 categories Workflow Builder activities are grouped under</w:t>
            </w:r>
          </w:p>
        </w:tc>
        <w:tc>
          <w:tcPr>
            <w:tcW w:w="800" w:type="pct"/>
            <w:tcMar>
              <w:top w:w="60" w:type="dxa"/>
              <w:left w:w="100" w:type="dxa"/>
              <w:bottom w:w="60" w:type="dxa"/>
              <w:right w:w="100" w:type="dxa"/>
            </w:tcMar>
            <w:vAlign w:val="center"/>
          </w:tcPr>
          <w:p w14:paraId="64D668BE" w14:textId="77777777" w:rsidR="00101CEC" w:rsidRDefault="00000000">
            <w:r>
              <w:rPr>
                <w:sz w:val="18"/>
                <w:szCs w:val="18"/>
              </w:rPr>
              <w:t>Id (int)</w:t>
            </w:r>
          </w:p>
        </w:tc>
        <w:tc>
          <w:tcPr>
            <w:tcW w:w="1400" w:type="pct"/>
            <w:tcMar>
              <w:top w:w="60" w:type="dxa"/>
              <w:left w:w="100" w:type="dxa"/>
              <w:bottom w:w="60" w:type="dxa"/>
              <w:right w:w="100" w:type="dxa"/>
            </w:tcMar>
            <w:vAlign w:val="center"/>
          </w:tcPr>
          <w:p w14:paraId="107D3025" w14:textId="77777777" w:rsidR="00101CEC" w:rsidRDefault="00000000">
            <w:r>
              <w:rPr>
                <w:sz w:val="18"/>
                <w:szCs w:val="18"/>
              </w:rPr>
              <w:t>One-to-many with Activities</w:t>
            </w:r>
          </w:p>
        </w:tc>
      </w:tr>
      <w:tr w:rsidR="00101CEC" w14:paraId="09B463B2"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56E44657" w14:textId="77777777" w:rsidR="00101CEC" w:rsidRDefault="00000000">
            <w:r>
              <w:rPr>
                <w:sz w:val="18"/>
                <w:szCs w:val="18"/>
              </w:rPr>
              <w:t>Activities</w:t>
            </w:r>
          </w:p>
        </w:tc>
        <w:tc>
          <w:tcPr>
            <w:tcW w:w="1700" w:type="pct"/>
            <w:shd w:val="clear" w:color="auto" w:fill="EDF2FA"/>
            <w:tcMar>
              <w:top w:w="60" w:type="dxa"/>
              <w:left w:w="100" w:type="dxa"/>
              <w:bottom w:w="60" w:type="dxa"/>
              <w:right w:w="100" w:type="dxa"/>
            </w:tcMar>
            <w:vAlign w:val="center"/>
          </w:tcPr>
          <w:p w14:paraId="0E6B6381" w14:textId="77777777" w:rsidR="00101CEC" w:rsidRDefault="00000000">
            <w:r>
              <w:rPr>
                <w:sz w:val="18"/>
                <w:szCs w:val="18"/>
              </w:rPr>
              <w:t>Library of 186 Workflow Builder work activities</w:t>
            </w:r>
          </w:p>
        </w:tc>
        <w:tc>
          <w:tcPr>
            <w:tcW w:w="800" w:type="pct"/>
            <w:shd w:val="clear" w:color="auto" w:fill="EDF2FA"/>
            <w:tcMar>
              <w:top w:w="60" w:type="dxa"/>
              <w:left w:w="100" w:type="dxa"/>
              <w:bottom w:w="60" w:type="dxa"/>
              <w:right w:w="100" w:type="dxa"/>
            </w:tcMar>
            <w:vAlign w:val="center"/>
          </w:tcPr>
          <w:p w14:paraId="48D514EB" w14:textId="77777777" w:rsidR="00101CEC" w:rsidRDefault="00000000">
            <w:r>
              <w:rPr>
                <w:sz w:val="18"/>
                <w:szCs w:val="18"/>
              </w:rPr>
              <w:t>Id (int)</w:t>
            </w:r>
          </w:p>
        </w:tc>
        <w:tc>
          <w:tcPr>
            <w:tcW w:w="1400" w:type="pct"/>
            <w:shd w:val="clear" w:color="auto" w:fill="EDF2FA"/>
            <w:tcMar>
              <w:top w:w="60" w:type="dxa"/>
              <w:left w:w="100" w:type="dxa"/>
              <w:bottom w:w="60" w:type="dxa"/>
              <w:right w:w="100" w:type="dxa"/>
            </w:tcMar>
            <w:vAlign w:val="center"/>
          </w:tcPr>
          <w:p w14:paraId="31905908" w14:textId="77777777" w:rsidR="00101CEC" w:rsidRDefault="00000000">
            <w:r>
              <w:rPr>
                <w:sz w:val="18"/>
                <w:szCs w:val="18"/>
              </w:rPr>
              <w:t xml:space="preserve">Belongs to one Role and one </w:t>
            </w:r>
            <w:proofErr w:type="spellStart"/>
            <w:r>
              <w:rPr>
                <w:sz w:val="18"/>
                <w:szCs w:val="18"/>
              </w:rPr>
              <w:t>WorkflowBucket</w:t>
            </w:r>
            <w:proofErr w:type="spellEnd"/>
            <w:r>
              <w:rPr>
                <w:sz w:val="18"/>
                <w:szCs w:val="18"/>
              </w:rPr>
              <w:t xml:space="preserve">; many-to-many with </w:t>
            </w:r>
            <w:proofErr w:type="spellStart"/>
            <w:r>
              <w:rPr>
                <w:sz w:val="18"/>
                <w:szCs w:val="18"/>
              </w:rPr>
              <w:t>AiTools</w:t>
            </w:r>
            <w:proofErr w:type="spellEnd"/>
          </w:p>
        </w:tc>
      </w:tr>
      <w:tr w:rsidR="00101CEC" w14:paraId="1A5D4224"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68616AB2" w14:textId="77777777" w:rsidR="00101CEC" w:rsidRDefault="00000000">
            <w:proofErr w:type="spellStart"/>
            <w:r>
              <w:rPr>
                <w:sz w:val="18"/>
                <w:szCs w:val="18"/>
              </w:rPr>
              <w:t>ActivityAiTools</w:t>
            </w:r>
            <w:proofErr w:type="spellEnd"/>
          </w:p>
        </w:tc>
        <w:tc>
          <w:tcPr>
            <w:tcW w:w="1700" w:type="pct"/>
            <w:tcMar>
              <w:top w:w="60" w:type="dxa"/>
              <w:left w:w="100" w:type="dxa"/>
              <w:bottom w:w="60" w:type="dxa"/>
              <w:right w:w="100" w:type="dxa"/>
            </w:tcMar>
            <w:vAlign w:val="center"/>
          </w:tcPr>
          <w:p w14:paraId="7C470FFE" w14:textId="77777777" w:rsidR="00101CEC" w:rsidRDefault="00000000">
            <w:r>
              <w:rPr>
                <w:sz w:val="18"/>
                <w:szCs w:val="18"/>
              </w:rPr>
              <w:t>Links an Activity to the AI tool(s) it uses</w:t>
            </w:r>
          </w:p>
        </w:tc>
        <w:tc>
          <w:tcPr>
            <w:tcW w:w="800" w:type="pct"/>
            <w:tcMar>
              <w:top w:w="60" w:type="dxa"/>
              <w:left w:w="100" w:type="dxa"/>
              <w:bottom w:w="60" w:type="dxa"/>
              <w:right w:w="100" w:type="dxa"/>
            </w:tcMar>
            <w:vAlign w:val="center"/>
          </w:tcPr>
          <w:p w14:paraId="4D3D819A" w14:textId="77777777" w:rsidR="00101CEC" w:rsidRDefault="00000000">
            <w:r>
              <w:rPr>
                <w:sz w:val="18"/>
                <w:szCs w:val="18"/>
              </w:rPr>
              <w:t>(</w:t>
            </w:r>
            <w:proofErr w:type="spellStart"/>
            <w:r>
              <w:rPr>
                <w:sz w:val="18"/>
                <w:szCs w:val="18"/>
              </w:rPr>
              <w:t>ActivityId</w:t>
            </w:r>
            <w:proofErr w:type="spellEnd"/>
            <w:r>
              <w:rPr>
                <w:sz w:val="18"/>
                <w:szCs w:val="18"/>
              </w:rPr>
              <w:t xml:space="preserve">, </w:t>
            </w:r>
            <w:proofErr w:type="spellStart"/>
            <w:r>
              <w:rPr>
                <w:sz w:val="18"/>
                <w:szCs w:val="18"/>
              </w:rPr>
              <w:t>AiToolId</w:t>
            </w:r>
            <w:proofErr w:type="spellEnd"/>
            <w:r>
              <w:rPr>
                <w:sz w:val="18"/>
                <w:szCs w:val="18"/>
              </w:rPr>
              <w:t>)</w:t>
            </w:r>
          </w:p>
        </w:tc>
        <w:tc>
          <w:tcPr>
            <w:tcW w:w="1400" w:type="pct"/>
            <w:tcMar>
              <w:top w:w="60" w:type="dxa"/>
              <w:left w:w="100" w:type="dxa"/>
              <w:bottom w:w="60" w:type="dxa"/>
              <w:right w:w="100" w:type="dxa"/>
            </w:tcMar>
            <w:vAlign w:val="center"/>
          </w:tcPr>
          <w:p w14:paraId="4BA1D460" w14:textId="77777777" w:rsidR="00101CEC" w:rsidRDefault="00000000">
            <w:r>
              <w:rPr>
                <w:sz w:val="18"/>
                <w:szCs w:val="18"/>
              </w:rPr>
              <w:t xml:space="preserve">Junction: Activities ↔ </w:t>
            </w:r>
            <w:proofErr w:type="spellStart"/>
            <w:r>
              <w:rPr>
                <w:sz w:val="18"/>
                <w:szCs w:val="18"/>
              </w:rPr>
              <w:t>AiTools</w:t>
            </w:r>
            <w:proofErr w:type="spellEnd"/>
          </w:p>
        </w:tc>
      </w:tr>
      <w:tr w:rsidR="00101CEC" w14:paraId="14331985"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06BF1BB3" w14:textId="77777777" w:rsidR="00101CEC" w:rsidRDefault="00000000">
            <w:proofErr w:type="spellStart"/>
            <w:r>
              <w:rPr>
                <w:sz w:val="18"/>
                <w:szCs w:val="18"/>
              </w:rPr>
              <w:t>UserWorkflows</w:t>
            </w:r>
            <w:proofErr w:type="spellEnd"/>
          </w:p>
        </w:tc>
        <w:tc>
          <w:tcPr>
            <w:tcW w:w="1700" w:type="pct"/>
            <w:shd w:val="clear" w:color="auto" w:fill="EDF2FA"/>
            <w:tcMar>
              <w:top w:w="60" w:type="dxa"/>
              <w:left w:w="100" w:type="dxa"/>
              <w:bottom w:w="60" w:type="dxa"/>
              <w:right w:w="100" w:type="dxa"/>
            </w:tcMar>
            <w:vAlign w:val="center"/>
          </w:tcPr>
          <w:p w14:paraId="6C96537A" w14:textId="77777777" w:rsidR="00101CEC" w:rsidRDefault="00000000">
            <w:r>
              <w:rPr>
                <w:sz w:val="18"/>
                <w:szCs w:val="18"/>
              </w:rPr>
              <w:t>A signed-in user's saved personal workflow</w:t>
            </w:r>
          </w:p>
        </w:tc>
        <w:tc>
          <w:tcPr>
            <w:tcW w:w="800" w:type="pct"/>
            <w:shd w:val="clear" w:color="auto" w:fill="EDF2FA"/>
            <w:tcMar>
              <w:top w:w="60" w:type="dxa"/>
              <w:left w:w="100" w:type="dxa"/>
              <w:bottom w:w="60" w:type="dxa"/>
              <w:right w:w="100" w:type="dxa"/>
            </w:tcMar>
            <w:vAlign w:val="center"/>
          </w:tcPr>
          <w:p w14:paraId="5E0D6B07" w14:textId="77777777" w:rsidR="00101CEC" w:rsidRDefault="00000000">
            <w:r>
              <w:rPr>
                <w:sz w:val="18"/>
                <w:szCs w:val="18"/>
              </w:rPr>
              <w:t>Id (GUID)</w:t>
            </w:r>
          </w:p>
        </w:tc>
        <w:tc>
          <w:tcPr>
            <w:tcW w:w="1400" w:type="pct"/>
            <w:shd w:val="clear" w:color="auto" w:fill="EDF2FA"/>
            <w:tcMar>
              <w:top w:w="60" w:type="dxa"/>
              <w:left w:w="100" w:type="dxa"/>
              <w:bottom w:w="60" w:type="dxa"/>
              <w:right w:w="100" w:type="dxa"/>
            </w:tcMar>
            <w:vAlign w:val="center"/>
          </w:tcPr>
          <w:p w14:paraId="43CFC130" w14:textId="77777777" w:rsidR="00101CEC" w:rsidRDefault="00000000">
            <w:r>
              <w:rPr>
                <w:sz w:val="18"/>
                <w:szCs w:val="18"/>
              </w:rPr>
              <w:t xml:space="preserve">Belongs to one Role; has many </w:t>
            </w:r>
            <w:proofErr w:type="spellStart"/>
            <w:r>
              <w:rPr>
                <w:sz w:val="18"/>
                <w:szCs w:val="18"/>
              </w:rPr>
              <w:t>UserWorkflowActivities</w:t>
            </w:r>
            <w:proofErr w:type="spellEnd"/>
          </w:p>
        </w:tc>
      </w:tr>
      <w:tr w:rsidR="00101CEC" w14:paraId="52DCE62A"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0766B6F2" w14:textId="77777777" w:rsidR="00101CEC" w:rsidRDefault="00000000">
            <w:proofErr w:type="spellStart"/>
            <w:r>
              <w:rPr>
                <w:sz w:val="18"/>
                <w:szCs w:val="18"/>
              </w:rPr>
              <w:t>UserWorkflowActivities</w:t>
            </w:r>
            <w:proofErr w:type="spellEnd"/>
          </w:p>
        </w:tc>
        <w:tc>
          <w:tcPr>
            <w:tcW w:w="1700" w:type="pct"/>
            <w:tcMar>
              <w:top w:w="60" w:type="dxa"/>
              <w:left w:w="100" w:type="dxa"/>
              <w:bottom w:w="60" w:type="dxa"/>
              <w:right w:w="100" w:type="dxa"/>
            </w:tcMar>
            <w:vAlign w:val="center"/>
          </w:tcPr>
          <w:p w14:paraId="0A851B2A" w14:textId="77777777" w:rsidR="00101CEC" w:rsidRDefault="00000000">
            <w:r>
              <w:rPr>
                <w:sz w:val="18"/>
                <w:szCs w:val="18"/>
              </w:rPr>
              <w:t>Which activities are in a user's saved workflow, and their order</w:t>
            </w:r>
          </w:p>
        </w:tc>
        <w:tc>
          <w:tcPr>
            <w:tcW w:w="800" w:type="pct"/>
            <w:tcMar>
              <w:top w:w="60" w:type="dxa"/>
              <w:left w:w="100" w:type="dxa"/>
              <w:bottom w:w="60" w:type="dxa"/>
              <w:right w:w="100" w:type="dxa"/>
            </w:tcMar>
            <w:vAlign w:val="center"/>
          </w:tcPr>
          <w:p w14:paraId="2F6FC50B" w14:textId="77777777" w:rsidR="00101CEC" w:rsidRDefault="00000000">
            <w:r>
              <w:rPr>
                <w:sz w:val="18"/>
                <w:szCs w:val="18"/>
              </w:rPr>
              <w:t>(</w:t>
            </w:r>
            <w:proofErr w:type="spellStart"/>
            <w:r>
              <w:rPr>
                <w:sz w:val="18"/>
                <w:szCs w:val="18"/>
              </w:rPr>
              <w:t>UserWorkflowId</w:t>
            </w:r>
            <w:proofErr w:type="spellEnd"/>
            <w:r>
              <w:rPr>
                <w:sz w:val="18"/>
                <w:szCs w:val="18"/>
              </w:rPr>
              <w:t xml:space="preserve">, </w:t>
            </w:r>
            <w:proofErr w:type="spellStart"/>
            <w:r>
              <w:rPr>
                <w:sz w:val="18"/>
                <w:szCs w:val="18"/>
              </w:rPr>
              <w:t>ActivityId</w:t>
            </w:r>
            <w:proofErr w:type="spellEnd"/>
            <w:r>
              <w:rPr>
                <w:sz w:val="18"/>
                <w:szCs w:val="18"/>
              </w:rPr>
              <w:t>)</w:t>
            </w:r>
          </w:p>
        </w:tc>
        <w:tc>
          <w:tcPr>
            <w:tcW w:w="1400" w:type="pct"/>
            <w:tcMar>
              <w:top w:w="60" w:type="dxa"/>
              <w:left w:w="100" w:type="dxa"/>
              <w:bottom w:w="60" w:type="dxa"/>
              <w:right w:w="100" w:type="dxa"/>
            </w:tcMar>
            <w:vAlign w:val="center"/>
          </w:tcPr>
          <w:p w14:paraId="6DE705F8" w14:textId="77777777" w:rsidR="00101CEC" w:rsidRDefault="00000000">
            <w:r>
              <w:rPr>
                <w:sz w:val="18"/>
                <w:szCs w:val="18"/>
              </w:rPr>
              <w:t xml:space="preserve">Junction: </w:t>
            </w:r>
            <w:proofErr w:type="spellStart"/>
            <w:r>
              <w:rPr>
                <w:sz w:val="18"/>
                <w:szCs w:val="18"/>
              </w:rPr>
              <w:t>UserWorkflows</w:t>
            </w:r>
            <w:proofErr w:type="spellEnd"/>
            <w:r>
              <w:rPr>
                <w:sz w:val="18"/>
                <w:szCs w:val="18"/>
              </w:rPr>
              <w:t xml:space="preserve"> ↔ Activities</w:t>
            </w:r>
          </w:p>
        </w:tc>
      </w:tr>
      <w:tr w:rsidR="00101CEC" w14:paraId="3C1F8E1E"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7F76C8D3" w14:textId="77777777" w:rsidR="00101CEC" w:rsidRDefault="00000000">
            <w:proofErr w:type="spellStart"/>
            <w:r>
              <w:rPr>
                <w:sz w:val="18"/>
                <w:szCs w:val="18"/>
              </w:rPr>
              <w:t>HuddleSegments</w:t>
            </w:r>
            <w:proofErr w:type="spellEnd"/>
          </w:p>
        </w:tc>
        <w:tc>
          <w:tcPr>
            <w:tcW w:w="1700" w:type="pct"/>
            <w:shd w:val="clear" w:color="auto" w:fill="EDF2FA"/>
            <w:tcMar>
              <w:top w:w="60" w:type="dxa"/>
              <w:left w:w="100" w:type="dxa"/>
              <w:bottom w:w="60" w:type="dxa"/>
              <w:right w:w="100" w:type="dxa"/>
            </w:tcMar>
            <w:vAlign w:val="center"/>
          </w:tcPr>
          <w:p w14:paraId="0B033241" w14:textId="77777777" w:rsidR="00101CEC" w:rsidRDefault="00000000">
            <w:r>
              <w:rPr>
                <w:sz w:val="18"/>
                <w:szCs w:val="18"/>
              </w:rPr>
              <w:t>The 2 business segments the Huddle program covers</w:t>
            </w:r>
          </w:p>
        </w:tc>
        <w:tc>
          <w:tcPr>
            <w:tcW w:w="800" w:type="pct"/>
            <w:shd w:val="clear" w:color="auto" w:fill="EDF2FA"/>
            <w:tcMar>
              <w:top w:w="60" w:type="dxa"/>
              <w:left w:w="100" w:type="dxa"/>
              <w:bottom w:w="60" w:type="dxa"/>
              <w:right w:w="100" w:type="dxa"/>
            </w:tcMar>
            <w:vAlign w:val="center"/>
          </w:tcPr>
          <w:p w14:paraId="14AB94CC" w14:textId="77777777" w:rsidR="00101CEC" w:rsidRDefault="00000000">
            <w:r>
              <w:rPr>
                <w:sz w:val="18"/>
                <w:szCs w:val="18"/>
              </w:rPr>
              <w:t>Id (int)</w:t>
            </w:r>
          </w:p>
        </w:tc>
        <w:tc>
          <w:tcPr>
            <w:tcW w:w="1400" w:type="pct"/>
            <w:shd w:val="clear" w:color="auto" w:fill="EDF2FA"/>
            <w:tcMar>
              <w:top w:w="60" w:type="dxa"/>
              <w:left w:w="100" w:type="dxa"/>
              <w:bottom w:w="60" w:type="dxa"/>
              <w:right w:w="100" w:type="dxa"/>
            </w:tcMar>
            <w:vAlign w:val="center"/>
          </w:tcPr>
          <w:p w14:paraId="15781DE5" w14:textId="77777777" w:rsidR="00101CEC" w:rsidRDefault="00000000">
            <w:r>
              <w:rPr>
                <w:sz w:val="18"/>
                <w:szCs w:val="18"/>
              </w:rPr>
              <w:t xml:space="preserve">One-to-many with </w:t>
            </w:r>
            <w:proofErr w:type="spellStart"/>
            <w:r>
              <w:rPr>
                <w:sz w:val="18"/>
                <w:szCs w:val="18"/>
              </w:rPr>
              <w:t>HuddleSegmentRoles</w:t>
            </w:r>
            <w:proofErr w:type="spellEnd"/>
          </w:p>
        </w:tc>
      </w:tr>
      <w:tr w:rsidR="00101CEC" w14:paraId="1A41017F"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219BEA05" w14:textId="77777777" w:rsidR="00101CEC" w:rsidRDefault="00000000">
            <w:proofErr w:type="spellStart"/>
            <w:r>
              <w:rPr>
                <w:sz w:val="18"/>
                <w:szCs w:val="18"/>
              </w:rPr>
              <w:t>HuddleSegmentRoles</w:t>
            </w:r>
            <w:proofErr w:type="spellEnd"/>
          </w:p>
        </w:tc>
        <w:tc>
          <w:tcPr>
            <w:tcW w:w="1700" w:type="pct"/>
            <w:tcMar>
              <w:top w:w="60" w:type="dxa"/>
              <w:left w:w="100" w:type="dxa"/>
              <w:bottom w:w="60" w:type="dxa"/>
              <w:right w:w="100" w:type="dxa"/>
            </w:tcMar>
            <w:vAlign w:val="center"/>
          </w:tcPr>
          <w:p w14:paraId="756D827A" w14:textId="77777777" w:rsidR="00101CEC" w:rsidRDefault="00000000">
            <w:r>
              <w:rPr>
                <w:sz w:val="18"/>
                <w:szCs w:val="18"/>
              </w:rPr>
              <w:t>A role as it exists within one segment (the anchor for a role's weekly path)</w:t>
            </w:r>
          </w:p>
        </w:tc>
        <w:tc>
          <w:tcPr>
            <w:tcW w:w="800" w:type="pct"/>
            <w:tcMar>
              <w:top w:w="60" w:type="dxa"/>
              <w:left w:w="100" w:type="dxa"/>
              <w:bottom w:w="60" w:type="dxa"/>
              <w:right w:w="100" w:type="dxa"/>
            </w:tcMar>
            <w:vAlign w:val="center"/>
          </w:tcPr>
          <w:p w14:paraId="05337929" w14:textId="77777777" w:rsidR="00101CEC" w:rsidRDefault="00000000">
            <w:r>
              <w:rPr>
                <w:sz w:val="18"/>
                <w:szCs w:val="18"/>
              </w:rPr>
              <w:t>Id (int)</w:t>
            </w:r>
          </w:p>
        </w:tc>
        <w:tc>
          <w:tcPr>
            <w:tcW w:w="1400" w:type="pct"/>
            <w:tcMar>
              <w:top w:w="60" w:type="dxa"/>
              <w:left w:w="100" w:type="dxa"/>
              <w:bottom w:w="60" w:type="dxa"/>
              <w:right w:w="100" w:type="dxa"/>
            </w:tcMar>
            <w:vAlign w:val="center"/>
          </w:tcPr>
          <w:p w14:paraId="22BBD0AB" w14:textId="77777777" w:rsidR="00101CEC" w:rsidRDefault="00000000">
            <w:r>
              <w:rPr>
                <w:sz w:val="18"/>
                <w:szCs w:val="18"/>
              </w:rPr>
              <w:t xml:space="preserve">Belongs to one </w:t>
            </w:r>
            <w:proofErr w:type="spellStart"/>
            <w:r>
              <w:rPr>
                <w:sz w:val="18"/>
                <w:szCs w:val="18"/>
              </w:rPr>
              <w:t>HuddleSegment</w:t>
            </w:r>
            <w:proofErr w:type="spellEnd"/>
            <w:r>
              <w:rPr>
                <w:sz w:val="18"/>
                <w:szCs w:val="18"/>
              </w:rPr>
              <w:t xml:space="preserve"> and one Role; has many Placements</w:t>
            </w:r>
          </w:p>
        </w:tc>
      </w:tr>
      <w:tr w:rsidR="00101CEC" w14:paraId="34F34D78"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4AE322A7" w14:textId="77777777" w:rsidR="00101CEC" w:rsidRDefault="00000000">
            <w:proofErr w:type="spellStart"/>
            <w:r>
              <w:rPr>
                <w:sz w:val="18"/>
                <w:szCs w:val="18"/>
              </w:rPr>
              <w:t>HuddleFocusAreas</w:t>
            </w:r>
            <w:proofErr w:type="spellEnd"/>
          </w:p>
        </w:tc>
        <w:tc>
          <w:tcPr>
            <w:tcW w:w="1700" w:type="pct"/>
            <w:shd w:val="clear" w:color="auto" w:fill="EDF2FA"/>
            <w:tcMar>
              <w:top w:w="60" w:type="dxa"/>
              <w:left w:w="100" w:type="dxa"/>
              <w:bottom w:w="60" w:type="dxa"/>
              <w:right w:w="100" w:type="dxa"/>
            </w:tcMar>
            <w:vAlign w:val="center"/>
          </w:tcPr>
          <w:p w14:paraId="06B53F62" w14:textId="77777777" w:rsidR="00101CEC" w:rsidRDefault="00000000">
            <w:r>
              <w:rPr>
                <w:sz w:val="18"/>
                <w:szCs w:val="18"/>
              </w:rPr>
              <w:t>The 8 themes Huddle topics are grouped under</w:t>
            </w:r>
          </w:p>
        </w:tc>
        <w:tc>
          <w:tcPr>
            <w:tcW w:w="800" w:type="pct"/>
            <w:shd w:val="clear" w:color="auto" w:fill="EDF2FA"/>
            <w:tcMar>
              <w:top w:w="60" w:type="dxa"/>
              <w:left w:w="100" w:type="dxa"/>
              <w:bottom w:w="60" w:type="dxa"/>
              <w:right w:w="100" w:type="dxa"/>
            </w:tcMar>
            <w:vAlign w:val="center"/>
          </w:tcPr>
          <w:p w14:paraId="724D367D" w14:textId="77777777" w:rsidR="00101CEC" w:rsidRDefault="00000000">
            <w:r>
              <w:rPr>
                <w:sz w:val="18"/>
                <w:szCs w:val="18"/>
              </w:rPr>
              <w:t>Id (int)</w:t>
            </w:r>
          </w:p>
        </w:tc>
        <w:tc>
          <w:tcPr>
            <w:tcW w:w="1400" w:type="pct"/>
            <w:shd w:val="clear" w:color="auto" w:fill="EDF2FA"/>
            <w:tcMar>
              <w:top w:w="60" w:type="dxa"/>
              <w:left w:w="100" w:type="dxa"/>
              <w:bottom w:w="60" w:type="dxa"/>
              <w:right w:w="100" w:type="dxa"/>
            </w:tcMar>
            <w:vAlign w:val="center"/>
          </w:tcPr>
          <w:p w14:paraId="173059D7" w14:textId="77777777" w:rsidR="00101CEC" w:rsidRDefault="00000000">
            <w:r>
              <w:rPr>
                <w:sz w:val="18"/>
                <w:szCs w:val="18"/>
              </w:rPr>
              <w:t xml:space="preserve">One-to-many with </w:t>
            </w:r>
            <w:proofErr w:type="spellStart"/>
            <w:r>
              <w:rPr>
                <w:sz w:val="18"/>
                <w:szCs w:val="18"/>
              </w:rPr>
              <w:t>HuddleTopics</w:t>
            </w:r>
            <w:proofErr w:type="spellEnd"/>
          </w:p>
        </w:tc>
      </w:tr>
      <w:tr w:rsidR="00101CEC" w14:paraId="533D88BE"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74EFCF8E" w14:textId="77777777" w:rsidR="00101CEC" w:rsidRDefault="00000000">
            <w:proofErr w:type="spellStart"/>
            <w:r>
              <w:rPr>
                <w:sz w:val="18"/>
                <w:szCs w:val="18"/>
              </w:rPr>
              <w:t>HuddleMcemStages</w:t>
            </w:r>
            <w:proofErr w:type="spellEnd"/>
          </w:p>
        </w:tc>
        <w:tc>
          <w:tcPr>
            <w:tcW w:w="1700" w:type="pct"/>
            <w:tcMar>
              <w:top w:w="60" w:type="dxa"/>
              <w:left w:w="100" w:type="dxa"/>
              <w:bottom w:w="60" w:type="dxa"/>
              <w:right w:w="100" w:type="dxa"/>
            </w:tcMar>
            <w:vAlign w:val="center"/>
          </w:tcPr>
          <w:p w14:paraId="2EFA680F" w14:textId="77777777" w:rsidR="00101CEC" w:rsidRDefault="00000000">
            <w:r>
              <w:rPr>
                <w:sz w:val="18"/>
                <w:szCs w:val="18"/>
              </w:rPr>
              <w:t>The 5 stages of Microsoft's MCEM customer-engagement model</w:t>
            </w:r>
          </w:p>
        </w:tc>
        <w:tc>
          <w:tcPr>
            <w:tcW w:w="800" w:type="pct"/>
            <w:tcMar>
              <w:top w:w="60" w:type="dxa"/>
              <w:left w:w="100" w:type="dxa"/>
              <w:bottom w:w="60" w:type="dxa"/>
              <w:right w:w="100" w:type="dxa"/>
            </w:tcMar>
            <w:vAlign w:val="center"/>
          </w:tcPr>
          <w:p w14:paraId="5776C976" w14:textId="77777777" w:rsidR="00101CEC" w:rsidRDefault="00000000">
            <w:r>
              <w:rPr>
                <w:sz w:val="18"/>
                <w:szCs w:val="18"/>
              </w:rPr>
              <w:t>Id (int)</w:t>
            </w:r>
          </w:p>
        </w:tc>
        <w:tc>
          <w:tcPr>
            <w:tcW w:w="1400" w:type="pct"/>
            <w:tcMar>
              <w:top w:w="60" w:type="dxa"/>
              <w:left w:w="100" w:type="dxa"/>
              <w:bottom w:w="60" w:type="dxa"/>
              <w:right w:w="100" w:type="dxa"/>
            </w:tcMar>
            <w:vAlign w:val="center"/>
          </w:tcPr>
          <w:p w14:paraId="031B8EAF" w14:textId="77777777" w:rsidR="00101CEC" w:rsidRDefault="00000000">
            <w:r>
              <w:rPr>
                <w:sz w:val="18"/>
                <w:szCs w:val="18"/>
              </w:rPr>
              <w:t xml:space="preserve">Linked to topics via </w:t>
            </w:r>
            <w:proofErr w:type="spellStart"/>
            <w:r>
              <w:rPr>
                <w:sz w:val="18"/>
                <w:szCs w:val="18"/>
              </w:rPr>
              <w:t>HuddleTopicMcemStages</w:t>
            </w:r>
            <w:proofErr w:type="spellEnd"/>
          </w:p>
        </w:tc>
      </w:tr>
      <w:tr w:rsidR="00101CEC" w14:paraId="6C41DF2D"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7AB3D191" w14:textId="77777777" w:rsidR="00101CEC" w:rsidRDefault="00000000">
            <w:proofErr w:type="spellStart"/>
            <w:r>
              <w:rPr>
                <w:sz w:val="18"/>
                <w:szCs w:val="18"/>
              </w:rPr>
              <w:t>HuddleTopics</w:t>
            </w:r>
            <w:proofErr w:type="spellEnd"/>
          </w:p>
        </w:tc>
        <w:tc>
          <w:tcPr>
            <w:tcW w:w="1700" w:type="pct"/>
            <w:shd w:val="clear" w:color="auto" w:fill="EDF2FA"/>
            <w:tcMar>
              <w:top w:w="60" w:type="dxa"/>
              <w:left w:w="100" w:type="dxa"/>
              <w:bottom w:w="60" w:type="dxa"/>
              <w:right w:w="100" w:type="dxa"/>
            </w:tcMar>
            <w:vAlign w:val="center"/>
          </w:tcPr>
          <w:p w14:paraId="5F7B91C6" w14:textId="77777777" w:rsidR="00101CEC" w:rsidRDefault="00000000">
            <w:r>
              <w:rPr>
                <w:sz w:val="18"/>
                <w:szCs w:val="18"/>
              </w:rPr>
              <w:t>The 27 subject-matter topics in the Huddle curriculum</w:t>
            </w:r>
          </w:p>
        </w:tc>
        <w:tc>
          <w:tcPr>
            <w:tcW w:w="800" w:type="pct"/>
            <w:shd w:val="clear" w:color="auto" w:fill="EDF2FA"/>
            <w:tcMar>
              <w:top w:w="60" w:type="dxa"/>
              <w:left w:w="100" w:type="dxa"/>
              <w:bottom w:w="60" w:type="dxa"/>
              <w:right w:w="100" w:type="dxa"/>
            </w:tcMar>
            <w:vAlign w:val="center"/>
          </w:tcPr>
          <w:p w14:paraId="22943A90" w14:textId="77777777" w:rsidR="00101CEC" w:rsidRDefault="00000000">
            <w:r>
              <w:rPr>
                <w:sz w:val="18"/>
                <w:szCs w:val="18"/>
              </w:rPr>
              <w:t>Id (int)</w:t>
            </w:r>
          </w:p>
        </w:tc>
        <w:tc>
          <w:tcPr>
            <w:tcW w:w="1400" w:type="pct"/>
            <w:shd w:val="clear" w:color="auto" w:fill="EDF2FA"/>
            <w:tcMar>
              <w:top w:w="60" w:type="dxa"/>
              <w:left w:w="100" w:type="dxa"/>
              <w:bottom w:w="60" w:type="dxa"/>
              <w:right w:w="100" w:type="dxa"/>
            </w:tcMar>
            <w:vAlign w:val="center"/>
          </w:tcPr>
          <w:p w14:paraId="2B9773CA" w14:textId="77777777" w:rsidR="00101CEC" w:rsidRDefault="00000000">
            <w:r>
              <w:rPr>
                <w:sz w:val="18"/>
                <w:szCs w:val="18"/>
              </w:rPr>
              <w:t xml:space="preserve">Belongs to one </w:t>
            </w:r>
            <w:proofErr w:type="spellStart"/>
            <w:r>
              <w:rPr>
                <w:sz w:val="18"/>
                <w:szCs w:val="18"/>
              </w:rPr>
              <w:t>HuddleFocusArea</w:t>
            </w:r>
            <w:proofErr w:type="spellEnd"/>
            <w:r>
              <w:rPr>
                <w:sz w:val="18"/>
                <w:szCs w:val="18"/>
              </w:rPr>
              <w:t>; has many Placements, Phases, Activities, Guides</w:t>
            </w:r>
          </w:p>
        </w:tc>
      </w:tr>
      <w:tr w:rsidR="00101CEC" w14:paraId="59A16291"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361BB689" w14:textId="77777777" w:rsidR="00101CEC" w:rsidRDefault="00000000">
            <w:proofErr w:type="spellStart"/>
            <w:r>
              <w:rPr>
                <w:sz w:val="18"/>
                <w:szCs w:val="18"/>
              </w:rPr>
              <w:t>HuddleTopicRoles</w:t>
            </w:r>
            <w:proofErr w:type="spellEnd"/>
          </w:p>
        </w:tc>
        <w:tc>
          <w:tcPr>
            <w:tcW w:w="1700" w:type="pct"/>
            <w:tcMar>
              <w:top w:w="60" w:type="dxa"/>
              <w:left w:w="100" w:type="dxa"/>
              <w:bottom w:w="60" w:type="dxa"/>
              <w:right w:w="100" w:type="dxa"/>
            </w:tcMar>
            <w:vAlign w:val="center"/>
          </w:tcPr>
          <w:p w14:paraId="603682E7" w14:textId="77777777" w:rsidR="00101CEC" w:rsidRDefault="00000000">
            <w:r>
              <w:rPr>
                <w:sz w:val="18"/>
                <w:szCs w:val="18"/>
              </w:rPr>
              <w:t>Which roles a topic is relevant to</w:t>
            </w:r>
          </w:p>
        </w:tc>
        <w:tc>
          <w:tcPr>
            <w:tcW w:w="800" w:type="pct"/>
            <w:tcMar>
              <w:top w:w="60" w:type="dxa"/>
              <w:left w:w="100" w:type="dxa"/>
              <w:bottom w:w="60" w:type="dxa"/>
              <w:right w:w="100" w:type="dxa"/>
            </w:tcMar>
            <w:vAlign w:val="center"/>
          </w:tcPr>
          <w:p w14:paraId="2648CFA8" w14:textId="77777777" w:rsidR="00101CEC" w:rsidRDefault="00000000">
            <w:r>
              <w:rPr>
                <w:sz w:val="18"/>
                <w:szCs w:val="18"/>
              </w:rPr>
              <w:t>(</w:t>
            </w:r>
            <w:proofErr w:type="spellStart"/>
            <w:r>
              <w:rPr>
                <w:sz w:val="18"/>
                <w:szCs w:val="18"/>
              </w:rPr>
              <w:t>HuddleTopicId</w:t>
            </w:r>
            <w:proofErr w:type="spellEnd"/>
            <w:r>
              <w:rPr>
                <w:sz w:val="18"/>
                <w:szCs w:val="18"/>
              </w:rPr>
              <w:t xml:space="preserve">, </w:t>
            </w:r>
            <w:proofErr w:type="spellStart"/>
            <w:r>
              <w:rPr>
                <w:sz w:val="18"/>
                <w:szCs w:val="18"/>
              </w:rPr>
              <w:t>RoleId</w:t>
            </w:r>
            <w:proofErr w:type="spellEnd"/>
            <w:r>
              <w:rPr>
                <w:sz w:val="18"/>
                <w:szCs w:val="18"/>
              </w:rPr>
              <w:t>)</w:t>
            </w:r>
          </w:p>
        </w:tc>
        <w:tc>
          <w:tcPr>
            <w:tcW w:w="1400" w:type="pct"/>
            <w:tcMar>
              <w:top w:w="60" w:type="dxa"/>
              <w:left w:w="100" w:type="dxa"/>
              <w:bottom w:w="60" w:type="dxa"/>
              <w:right w:w="100" w:type="dxa"/>
            </w:tcMar>
            <w:vAlign w:val="center"/>
          </w:tcPr>
          <w:p w14:paraId="52531D8C" w14:textId="77777777" w:rsidR="00101CEC" w:rsidRDefault="00000000">
            <w:r>
              <w:rPr>
                <w:sz w:val="18"/>
                <w:szCs w:val="18"/>
              </w:rPr>
              <w:t xml:space="preserve">Junction: </w:t>
            </w:r>
            <w:proofErr w:type="spellStart"/>
            <w:r>
              <w:rPr>
                <w:sz w:val="18"/>
                <w:szCs w:val="18"/>
              </w:rPr>
              <w:t>HuddleTopics</w:t>
            </w:r>
            <w:proofErr w:type="spellEnd"/>
            <w:r>
              <w:rPr>
                <w:sz w:val="18"/>
                <w:szCs w:val="18"/>
              </w:rPr>
              <w:t xml:space="preserve"> ↔ Roles</w:t>
            </w:r>
          </w:p>
        </w:tc>
      </w:tr>
      <w:tr w:rsidR="00101CEC" w14:paraId="5D3024A3"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1F4F454C" w14:textId="77777777" w:rsidR="00101CEC" w:rsidRDefault="00000000">
            <w:proofErr w:type="spellStart"/>
            <w:r>
              <w:rPr>
                <w:sz w:val="18"/>
                <w:szCs w:val="18"/>
              </w:rPr>
              <w:lastRenderedPageBreak/>
              <w:t>HuddleRolePathItems</w:t>
            </w:r>
            <w:proofErr w:type="spellEnd"/>
          </w:p>
        </w:tc>
        <w:tc>
          <w:tcPr>
            <w:tcW w:w="1700" w:type="pct"/>
            <w:shd w:val="clear" w:color="auto" w:fill="EDF2FA"/>
            <w:tcMar>
              <w:top w:w="60" w:type="dxa"/>
              <w:left w:w="100" w:type="dxa"/>
              <w:bottom w:w="60" w:type="dxa"/>
              <w:right w:w="100" w:type="dxa"/>
            </w:tcMar>
            <w:vAlign w:val="center"/>
          </w:tcPr>
          <w:p w14:paraId="3F22284F" w14:textId="77777777" w:rsidR="00101CEC" w:rsidRDefault="00000000">
            <w:r>
              <w:rPr>
                <w:sz w:val="18"/>
                <w:szCs w:val="18"/>
              </w:rPr>
              <w:t xml:space="preserve">Legacy weekly slot: which topic a segment-role sees </w:t>
            </w:r>
            <w:proofErr w:type="gramStart"/>
            <w:r>
              <w:rPr>
                <w:sz w:val="18"/>
                <w:szCs w:val="18"/>
              </w:rPr>
              <w:t>in a given</w:t>
            </w:r>
            <w:proofErr w:type="gramEnd"/>
            <w:r>
              <w:rPr>
                <w:sz w:val="18"/>
                <w:szCs w:val="18"/>
              </w:rPr>
              <w:t xml:space="preserve"> week</w:t>
            </w:r>
          </w:p>
        </w:tc>
        <w:tc>
          <w:tcPr>
            <w:tcW w:w="800" w:type="pct"/>
            <w:shd w:val="clear" w:color="auto" w:fill="EDF2FA"/>
            <w:tcMar>
              <w:top w:w="60" w:type="dxa"/>
              <w:left w:w="100" w:type="dxa"/>
              <w:bottom w:w="60" w:type="dxa"/>
              <w:right w:w="100" w:type="dxa"/>
            </w:tcMar>
            <w:vAlign w:val="center"/>
          </w:tcPr>
          <w:p w14:paraId="1C714547" w14:textId="77777777" w:rsidR="00101CEC" w:rsidRDefault="00000000">
            <w:r>
              <w:rPr>
                <w:sz w:val="18"/>
                <w:szCs w:val="18"/>
              </w:rPr>
              <w:t>(</w:t>
            </w:r>
            <w:proofErr w:type="spellStart"/>
            <w:r>
              <w:rPr>
                <w:sz w:val="18"/>
                <w:szCs w:val="18"/>
              </w:rPr>
              <w:t>HuddleSegmentRoleId</w:t>
            </w:r>
            <w:proofErr w:type="spellEnd"/>
            <w:r>
              <w:rPr>
                <w:sz w:val="18"/>
                <w:szCs w:val="18"/>
              </w:rPr>
              <w:t xml:space="preserve">, </w:t>
            </w:r>
            <w:proofErr w:type="spellStart"/>
            <w:r>
              <w:rPr>
                <w:sz w:val="18"/>
                <w:szCs w:val="18"/>
              </w:rPr>
              <w:t>WeekPosition</w:t>
            </w:r>
            <w:proofErr w:type="spellEnd"/>
            <w:r>
              <w:rPr>
                <w:sz w:val="18"/>
                <w:szCs w:val="18"/>
              </w:rPr>
              <w:t>)</w:t>
            </w:r>
          </w:p>
        </w:tc>
        <w:tc>
          <w:tcPr>
            <w:tcW w:w="1400" w:type="pct"/>
            <w:shd w:val="clear" w:color="auto" w:fill="EDF2FA"/>
            <w:tcMar>
              <w:top w:w="60" w:type="dxa"/>
              <w:left w:w="100" w:type="dxa"/>
              <w:bottom w:w="60" w:type="dxa"/>
              <w:right w:w="100" w:type="dxa"/>
            </w:tcMar>
            <w:vAlign w:val="center"/>
          </w:tcPr>
          <w:p w14:paraId="407B81D2" w14:textId="77777777" w:rsidR="00101CEC" w:rsidRDefault="00000000">
            <w:r>
              <w:rPr>
                <w:sz w:val="18"/>
                <w:szCs w:val="18"/>
              </w:rPr>
              <w:t xml:space="preserve">Junction: </w:t>
            </w:r>
            <w:proofErr w:type="spellStart"/>
            <w:r>
              <w:rPr>
                <w:sz w:val="18"/>
                <w:szCs w:val="18"/>
              </w:rPr>
              <w:t>HuddleSegmentRoles</w:t>
            </w:r>
            <w:proofErr w:type="spellEnd"/>
            <w:r>
              <w:rPr>
                <w:sz w:val="18"/>
                <w:szCs w:val="18"/>
              </w:rPr>
              <w:t xml:space="preserve"> ↔ </w:t>
            </w:r>
            <w:proofErr w:type="spellStart"/>
            <w:r>
              <w:rPr>
                <w:sz w:val="18"/>
                <w:szCs w:val="18"/>
              </w:rPr>
              <w:t>HuddleTopics</w:t>
            </w:r>
            <w:proofErr w:type="spellEnd"/>
          </w:p>
        </w:tc>
      </w:tr>
      <w:tr w:rsidR="00101CEC" w14:paraId="57153BA7"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1AFA68C5" w14:textId="77777777" w:rsidR="00101CEC" w:rsidRDefault="00000000">
            <w:proofErr w:type="spellStart"/>
            <w:r>
              <w:rPr>
                <w:sz w:val="18"/>
                <w:szCs w:val="18"/>
              </w:rPr>
              <w:t>HuddlePlacements</w:t>
            </w:r>
            <w:proofErr w:type="spellEnd"/>
          </w:p>
        </w:tc>
        <w:tc>
          <w:tcPr>
            <w:tcW w:w="1700" w:type="pct"/>
            <w:tcMar>
              <w:top w:w="60" w:type="dxa"/>
              <w:left w:w="100" w:type="dxa"/>
              <w:bottom w:w="60" w:type="dxa"/>
              <w:right w:w="100" w:type="dxa"/>
            </w:tcMar>
            <w:vAlign w:val="center"/>
          </w:tcPr>
          <w:p w14:paraId="13920218" w14:textId="77777777" w:rsidR="00101CEC" w:rsidRDefault="00000000">
            <w:r>
              <w:rPr>
                <w:sz w:val="18"/>
                <w:szCs w:val="18"/>
              </w:rPr>
              <w:t>One specific, role-tailored appearance of a topic on a role's path</w:t>
            </w:r>
          </w:p>
        </w:tc>
        <w:tc>
          <w:tcPr>
            <w:tcW w:w="800" w:type="pct"/>
            <w:tcMar>
              <w:top w:w="60" w:type="dxa"/>
              <w:left w:w="100" w:type="dxa"/>
              <w:bottom w:w="60" w:type="dxa"/>
              <w:right w:w="100" w:type="dxa"/>
            </w:tcMar>
            <w:vAlign w:val="center"/>
          </w:tcPr>
          <w:p w14:paraId="636712DB" w14:textId="77777777" w:rsidR="00101CEC" w:rsidRDefault="00000000">
            <w:r>
              <w:rPr>
                <w:sz w:val="18"/>
                <w:szCs w:val="18"/>
              </w:rPr>
              <w:t>Id (int)</w:t>
            </w:r>
          </w:p>
        </w:tc>
        <w:tc>
          <w:tcPr>
            <w:tcW w:w="1400" w:type="pct"/>
            <w:tcMar>
              <w:top w:w="60" w:type="dxa"/>
              <w:left w:w="100" w:type="dxa"/>
              <w:bottom w:w="60" w:type="dxa"/>
              <w:right w:w="100" w:type="dxa"/>
            </w:tcMar>
            <w:vAlign w:val="center"/>
          </w:tcPr>
          <w:p w14:paraId="044B47FC" w14:textId="77777777" w:rsidR="00101CEC" w:rsidRDefault="00000000">
            <w:r>
              <w:rPr>
                <w:sz w:val="18"/>
                <w:szCs w:val="18"/>
              </w:rPr>
              <w:t xml:space="preserve">Belongs to one </w:t>
            </w:r>
            <w:proofErr w:type="spellStart"/>
            <w:r>
              <w:rPr>
                <w:sz w:val="18"/>
                <w:szCs w:val="18"/>
              </w:rPr>
              <w:t>HuddleSegmentRole</w:t>
            </w:r>
            <w:proofErr w:type="spellEnd"/>
            <w:r>
              <w:rPr>
                <w:sz w:val="18"/>
                <w:szCs w:val="18"/>
              </w:rPr>
              <w:t xml:space="preserve"> and one </w:t>
            </w:r>
            <w:proofErr w:type="spellStart"/>
            <w:r>
              <w:rPr>
                <w:sz w:val="18"/>
                <w:szCs w:val="18"/>
              </w:rPr>
              <w:t>HuddleTopic</w:t>
            </w:r>
            <w:proofErr w:type="spellEnd"/>
            <w:r>
              <w:rPr>
                <w:sz w:val="18"/>
                <w:szCs w:val="18"/>
              </w:rPr>
              <w:t>; has Phases, Activities, one Guide</w:t>
            </w:r>
          </w:p>
        </w:tc>
      </w:tr>
      <w:tr w:rsidR="00101CEC" w14:paraId="74A64582"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649E5CD8" w14:textId="77777777" w:rsidR="00101CEC" w:rsidRDefault="00000000">
            <w:proofErr w:type="spellStart"/>
            <w:r>
              <w:rPr>
                <w:sz w:val="18"/>
                <w:szCs w:val="18"/>
              </w:rPr>
              <w:t>HuddleTopicMcemStages</w:t>
            </w:r>
            <w:proofErr w:type="spellEnd"/>
          </w:p>
        </w:tc>
        <w:tc>
          <w:tcPr>
            <w:tcW w:w="1700" w:type="pct"/>
            <w:shd w:val="clear" w:color="auto" w:fill="EDF2FA"/>
            <w:tcMar>
              <w:top w:w="60" w:type="dxa"/>
              <w:left w:w="100" w:type="dxa"/>
              <w:bottom w:w="60" w:type="dxa"/>
              <w:right w:w="100" w:type="dxa"/>
            </w:tcMar>
            <w:vAlign w:val="center"/>
          </w:tcPr>
          <w:p w14:paraId="2A5CA8E1" w14:textId="77777777" w:rsidR="00101CEC" w:rsidRDefault="00000000">
            <w:r>
              <w:rPr>
                <w:sz w:val="18"/>
                <w:szCs w:val="18"/>
              </w:rPr>
              <w:t xml:space="preserve">Which MCEM stage(s) a topic </w:t>
            </w:r>
            <w:proofErr w:type="gramStart"/>
            <w:r>
              <w:rPr>
                <w:sz w:val="18"/>
                <w:szCs w:val="18"/>
              </w:rPr>
              <w:t>maps</w:t>
            </w:r>
            <w:proofErr w:type="gramEnd"/>
            <w:r>
              <w:rPr>
                <w:sz w:val="18"/>
                <w:szCs w:val="18"/>
              </w:rPr>
              <w:t xml:space="preserve"> to</w:t>
            </w:r>
          </w:p>
        </w:tc>
        <w:tc>
          <w:tcPr>
            <w:tcW w:w="800" w:type="pct"/>
            <w:shd w:val="clear" w:color="auto" w:fill="EDF2FA"/>
            <w:tcMar>
              <w:top w:w="60" w:type="dxa"/>
              <w:left w:w="100" w:type="dxa"/>
              <w:bottom w:w="60" w:type="dxa"/>
              <w:right w:w="100" w:type="dxa"/>
            </w:tcMar>
            <w:vAlign w:val="center"/>
          </w:tcPr>
          <w:p w14:paraId="3FC7947C" w14:textId="77777777" w:rsidR="00101CEC" w:rsidRDefault="00000000">
            <w:r>
              <w:rPr>
                <w:sz w:val="18"/>
                <w:szCs w:val="18"/>
              </w:rPr>
              <w:t>(</w:t>
            </w:r>
            <w:proofErr w:type="spellStart"/>
            <w:r>
              <w:rPr>
                <w:sz w:val="18"/>
                <w:szCs w:val="18"/>
              </w:rPr>
              <w:t>HuddleTopicId</w:t>
            </w:r>
            <w:proofErr w:type="spellEnd"/>
            <w:r>
              <w:rPr>
                <w:sz w:val="18"/>
                <w:szCs w:val="18"/>
              </w:rPr>
              <w:t xml:space="preserve">, </w:t>
            </w:r>
            <w:proofErr w:type="spellStart"/>
            <w:r>
              <w:rPr>
                <w:sz w:val="18"/>
                <w:szCs w:val="18"/>
              </w:rPr>
              <w:t>HuddleMcemStageId</w:t>
            </w:r>
            <w:proofErr w:type="spellEnd"/>
            <w:r>
              <w:rPr>
                <w:sz w:val="18"/>
                <w:szCs w:val="18"/>
              </w:rPr>
              <w:t>)</w:t>
            </w:r>
          </w:p>
        </w:tc>
        <w:tc>
          <w:tcPr>
            <w:tcW w:w="1400" w:type="pct"/>
            <w:shd w:val="clear" w:color="auto" w:fill="EDF2FA"/>
            <w:tcMar>
              <w:top w:w="60" w:type="dxa"/>
              <w:left w:w="100" w:type="dxa"/>
              <w:bottom w:w="60" w:type="dxa"/>
              <w:right w:w="100" w:type="dxa"/>
            </w:tcMar>
            <w:vAlign w:val="center"/>
          </w:tcPr>
          <w:p w14:paraId="66981D3B" w14:textId="77777777" w:rsidR="00101CEC" w:rsidRDefault="00000000">
            <w:r>
              <w:rPr>
                <w:sz w:val="18"/>
                <w:szCs w:val="18"/>
              </w:rPr>
              <w:t xml:space="preserve">Junction: </w:t>
            </w:r>
            <w:proofErr w:type="spellStart"/>
            <w:r>
              <w:rPr>
                <w:sz w:val="18"/>
                <w:szCs w:val="18"/>
              </w:rPr>
              <w:t>HuddleTopics</w:t>
            </w:r>
            <w:proofErr w:type="spellEnd"/>
            <w:r>
              <w:rPr>
                <w:sz w:val="18"/>
                <w:szCs w:val="18"/>
              </w:rPr>
              <w:t xml:space="preserve"> ↔ </w:t>
            </w:r>
            <w:proofErr w:type="spellStart"/>
            <w:r>
              <w:rPr>
                <w:sz w:val="18"/>
                <w:szCs w:val="18"/>
              </w:rPr>
              <w:t>HuddleMcemStages</w:t>
            </w:r>
            <w:proofErr w:type="spellEnd"/>
          </w:p>
        </w:tc>
      </w:tr>
      <w:tr w:rsidR="00101CEC" w14:paraId="3B8A83C7"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29C58DB4" w14:textId="77777777" w:rsidR="00101CEC" w:rsidRDefault="00000000">
            <w:proofErr w:type="spellStart"/>
            <w:r>
              <w:rPr>
                <w:sz w:val="18"/>
                <w:szCs w:val="18"/>
              </w:rPr>
              <w:t>HuddlePhases</w:t>
            </w:r>
            <w:proofErr w:type="spellEnd"/>
          </w:p>
        </w:tc>
        <w:tc>
          <w:tcPr>
            <w:tcW w:w="1700" w:type="pct"/>
            <w:tcMar>
              <w:top w:w="60" w:type="dxa"/>
              <w:left w:w="100" w:type="dxa"/>
              <w:bottom w:w="60" w:type="dxa"/>
              <w:right w:w="100" w:type="dxa"/>
            </w:tcMar>
            <w:vAlign w:val="center"/>
          </w:tcPr>
          <w:p w14:paraId="1ADA0770" w14:textId="77777777" w:rsidR="00101CEC" w:rsidRDefault="00000000">
            <w:r>
              <w:rPr>
                <w:sz w:val="18"/>
                <w:szCs w:val="18"/>
              </w:rPr>
              <w:t>The (up to 3) session phases within a placement</w:t>
            </w:r>
          </w:p>
        </w:tc>
        <w:tc>
          <w:tcPr>
            <w:tcW w:w="800" w:type="pct"/>
            <w:tcMar>
              <w:top w:w="60" w:type="dxa"/>
              <w:left w:w="100" w:type="dxa"/>
              <w:bottom w:w="60" w:type="dxa"/>
              <w:right w:w="100" w:type="dxa"/>
            </w:tcMar>
            <w:vAlign w:val="center"/>
          </w:tcPr>
          <w:p w14:paraId="395C0D62" w14:textId="77777777" w:rsidR="00101CEC" w:rsidRDefault="00000000">
            <w:r>
              <w:rPr>
                <w:sz w:val="18"/>
                <w:szCs w:val="18"/>
              </w:rPr>
              <w:t>Id (int)</w:t>
            </w:r>
          </w:p>
        </w:tc>
        <w:tc>
          <w:tcPr>
            <w:tcW w:w="1400" w:type="pct"/>
            <w:tcMar>
              <w:top w:w="60" w:type="dxa"/>
              <w:left w:w="100" w:type="dxa"/>
              <w:bottom w:w="60" w:type="dxa"/>
              <w:right w:w="100" w:type="dxa"/>
            </w:tcMar>
            <w:vAlign w:val="center"/>
          </w:tcPr>
          <w:p w14:paraId="1B7A3D33" w14:textId="77777777" w:rsidR="00101CEC" w:rsidRDefault="00000000">
            <w:r>
              <w:rPr>
                <w:sz w:val="18"/>
                <w:szCs w:val="18"/>
              </w:rPr>
              <w:t xml:space="preserve">Belongs to one </w:t>
            </w:r>
            <w:proofErr w:type="spellStart"/>
            <w:r>
              <w:rPr>
                <w:sz w:val="18"/>
                <w:szCs w:val="18"/>
              </w:rPr>
              <w:t>HuddleTopic</w:t>
            </w:r>
            <w:proofErr w:type="spellEnd"/>
            <w:r>
              <w:rPr>
                <w:sz w:val="18"/>
                <w:szCs w:val="18"/>
              </w:rPr>
              <w:t xml:space="preserve"> and optionally one </w:t>
            </w:r>
            <w:proofErr w:type="spellStart"/>
            <w:r>
              <w:rPr>
                <w:sz w:val="18"/>
                <w:szCs w:val="18"/>
              </w:rPr>
              <w:t>HuddlePlacement</w:t>
            </w:r>
            <w:proofErr w:type="spellEnd"/>
            <w:r>
              <w:rPr>
                <w:sz w:val="18"/>
                <w:szCs w:val="18"/>
              </w:rPr>
              <w:t xml:space="preserve">; has many </w:t>
            </w:r>
            <w:proofErr w:type="spellStart"/>
            <w:r>
              <w:rPr>
                <w:sz w:val="18"/>
                <w:szCs w:val="18"/>
              </w:rPr>
              <w:t>HuddleActivities</w:t>
            </w:r>
            <w:proofErr w:type="spellEnd"/>
          </w:p>
        </w:tc>
      </w:tr>
      <w:tr w:rsidR="00101CEC" w14:paraId="19C7CA79"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4BEE3040" w14:textId="77777777" w:rsidR="00101CEC" w:rsidRDefault="00000000">
            <w:proofErr w:type="spellStart"/>
            <w:r>
              <w:rPr>
                <w:sz w:val="18"/>
                <w:szCs w:val="18"/>
              </w:rPr>
              <w:t>HuddleActivities</w:t>
            </w:r>
            <w:proofErr w:type="spellEnd"/>
          </w:p>
        </w:tc>
        <w:tc>
          <w:tcPr>
            <w:tcW w:w="1700" w:type="pct"/>
            <w:shd w:val="clear" w:color="auto" w:fill="EDF2FA"/>
            <w:tcMar>
              <w:top w:w="60" w:type="dxa"/>
              <w:left w:w="100" w:type="dxa"/>
              <w:bottom w:w="60" w:type="dxa"/>
              <w:right w:w="100" w:type="dxa"/>
            </w:tcMar>
            <w:vAlign w:val="center"/>
          </w:tcPr>
          <w:p w14:paraId="0BBDE19E" w14:textId="77777777" w:rsidR="00101CEC" w:rsidRDefault="00000000">
            <w:r>
              <w:rPr>
                <w:sz w:val="18"/>
                <w:szCs w:val="18"/>
              </w:rPr>
              <w:t>The hands-on practice exercises within a phase (506 total)</w:t>
            </w:r>
          </w:p>
        </w:tc>
        <w:tc>
          <w:tcPr>
            <w:tcW w:w="800" w:type="pct"/>
            <w:shd w:val="clear" w:color="auto" w:fill="EDF2FA"/>
            <w:tcMar>
              <w:top w:w="60" w:type="dxa"/>
              <w:left w:w="100" w:type="dxa"/>
              <w:bottom w:w="60" w:type="dxa"/>
              <w:right w:w="100" w:type="dxa"/>
            </w:tcMar>
            <w:vAlign w:val="center"/>
          </w:tcPr>
          <w:p w14:paraId="0E852020" w14:textId="77777777" w:rsidR="00101CEC" w:rsidRDefault="00000000">
            <w:r>
              <w:rPr>
                <w:sz w:val="18"/>
                <w:szCs w:val="18"/>
              </w:rPr>
              <w:t>Id (int)</w:t>
            </w:r>
          </w:p>
        </w:tc>
        <w:tc>
          <w:tcPr>
            <w:tcW w:w="1400" w:type="pct"/>
            <w:shd w:val="clear" w:color="auto" w:fill="EDF2FA"/>
            <w:tcMar>
              <w:top w:w="60" w:type="dxa"/>
              <w:left w:w="100" w:type="dxa"/>
              <w:bottom w:w="60" w:type="dxa"/>
              <w:right w:w="100" w:type="dxa"/>
            </w:tcMar>
            <w:vAlign w:val="center"/>
          </w:tcPr>
          <w:p w14:paraId="242E282B" w14:textId="77777777" w:rsidR="00101CEC" w:rsidRDefault="00000000">
            <w:r>
              <w:rPr>
                <w:sz w:val="18"/>
                <w:szCs w:val="18"/>
              </w:rPr>
              <w:t>Belongs to one Topic, Phase, and optionally one Placement; links to Agents and Resources</w:t>
            </w:r>
          </w:p>
        </w:tc>
      </w:tr>
      <w:tr w:rsidR="00101CEC" w14:paraId="3AEA0479"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20AF370F" w14:textId="77777777" w:rsidR="00101CEC" w:rsidRDefault="00000000">
            <w:proofErr w:type="spellStart"/>
            <w:r>
              <w:rPr>
                <w:sz w:val="18"/>
                <w:szCs w:val="18"/>
              </w:rPr>
              <w:t>HuddleFacilitatorGuides</w:t>
            </w:r>
            <w:proofErr w:type="spellEnd"/>
          </w:p>
        </w:tc>
        <w:tc>
          <w:tcPr>
            <w:tcW w:w="1700" w:type="pct"/>
            <w:tcMar>
              <w:top w:w="60" w:type="dxa"/>
              <w:left w:w="100" w:type="dxa"/>
              <w:bottom w:w="60" w:type="dxa"/>
              <w:right w:w="100" w:type="dxa"/>
            </w:tcMar>
            <w:vAlign w:val="center"/>
          </w:tcPr>
          <w:p w14:paraId="7CE00FA4" w14:textId="77777777" w:rsidR="00101CEC" w:rsidRDefault="00000000">
            <w:r>
              <w:rPr>
                <w:sz w:val="18"/>
                <w:szCs w:val="18"/>
              </w:rPr>
              <w:t>The facilitator's script/notes for running one placement's session</w:t>
            </w:r>
          </w:p>
        </w:tc>
        <w:tc>
          <w:tcPr>
            <w:tcW w:w="800" w:type="pct"/>
            <w:tcMar>
              <w:top w:w="60" w:type="dxa"/>
              <w:left w:w="100" w:type="dxa"/>
              <w:bottom w:w="60" w:type="dxa"/>
              <w:right w:w="100" w:type="dxa"/>
            </w:tcMar>
            <w:vAlign w:val="center"/>
          </w:tcPr>
          <w:p w14:paraId="3AC4F493" w14:textId="77777777" w:rsidR="00101CEC" w:rsidRDefault="00000000">
            <w:r>
              <w:rPr>
                <w:sz w:val="18"/>
                <w:szCs w:val="18"/>
              </w:rPr>
              <w:t>Id (int)</w:t>
            </w:r>
          </w:p>
        </w:tc>
        <w:tc>
          <w:tcPr>
            <w:tcW w:w="1400" w:type="pct"/>
            <w:tcMar>
              <w:top w:w="60" w:type="dxa"/>
              <w:left w:w="100" w:type="dxa"/>
              <w:bottom w:w="60" w:type="dxa"/>
              <w:right w:w="100" w:type="dxa"/>
            </w:tcMar>
            <w:vAlign w:val="center"/>
          </w:tcPr>
          <w:p w14:paraId="30E777C1" w14:textId="77777777" w:rsidR="00101CEC" w:rsidRDefault="00000000">
            <w:r>
              <w:rPr>
                <w:sz w:val="18"/>
                <w:szCs w:val="18"/>
              </w:rPr>
              <w:t xml:space="preserve">One-to-one with a </w:t>
            </w:r>
            <w:proofErr w:type="spellStart"/>
            <w:r>
              <w:rPr>
                <w:sz w:val="18"/>
                <w:szCs w:val="18"/>
              </w:rPr>
              <w:t>HuddlePlacement</w:t>
            </w:r>
            <w:proofErr w:type="spellEnd"/>
            <w:r>
              <w:rPr>
                <w:sz w:val="18"/>
                <w:szCs w:val="18"/>
              </w:rPr>
              <w:t xml:space="preserve"> (or, for legacy rows, one-to-one with a Topic)</w:t>
            </w:r>
          </w:p>
        </w:tc>
      </w:tr>
      <w:tr w:rsidR="00101CEC" w14:paraId="25504F80"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3EBA7C3C" w14:textId="77777777" w:rsidR="00101CEC" w:rsidRDefault="00000000">
            <w:proofErr w:type="spellStart"/>
            <w:r>
              <w:rPr>
                <w:sz w:val="18"/>
                <w:szCs w:val="18"/>
              </w:rPr>
              <w:t>HuddleAgents</w:t>
            </w:r>
            <w:proofErr w:type="spellEnd"/>
          </w:p>
        </w:tc>
        <w:tc>
          <w:tcPr>
            <w:tcW w:w="1700" w:type="pct"/>
            <w:shd w:val="clear" w:color="auto" w:fill="EDF2FA"/>
            <w:tcMar>
              <w:top w:w="60" w:type="dxa"/>
              <w:left w:w="100" w:type="dxa"/>
              <w:bottom w:w="60" w:type="dxa"/>
              <w:right w:w="100" w:type="dxa"/>
            </w:tcMar>
            <w:vAlign w:val="center"/>
          </w:tcPr>
          <w:p w14:paraId="133CE151" w14:textId="77777777" w:rsidR="00101CEC" w:rsidRDefault="00000000">
            <w:proofErr w:type="spellStart"/>
            <w:r>
              <w:rPr>
                <w:sz w:val="18"/>
                <w:szCs w:val="18"/>
              </w:rPr>
              <w:t>Catalog</w:t>
            </w:r>
            <w:proofErr w:type="spellEnd"/>
            <w:r>
              <w:rPr>
                <w:sz w:val="18"/>
                <w:szCs w:val="18"/>
              </w:rPr>
              <w:t xml:space="preserve"> of the 22 AI agents/tools referenced in Huddle content</w:t>
            </w:r>
          </w:p>
        </w:tc>
        <w:tc>
          <w:tcPr>
            <w:tcW w:w="800" w:type="pct"/>
            <w:shd w:val="clear" w:color="auto" w:fill="EDF2FA"/>
            <w:tcMar>
              <w:top w:w="60" w:type="dxa"/>
              <w:left w:w="100" w:type="dxa"/>
              <w:bottom w:w="60" w:type="dxa"/>
              <w:right w:w="100" w:type="dxa"/>
            </w:tcMar>
            <w:vAlign w:val="center"/>
          </w:tcPr>
          <w:p w14:paraId="219C99E6" w14:textId="77777777" w:rsidR="00101CEC" w:rsidRDefault="00000000">
            <w:r>
              <w:rPr>
                <w:sz w:val="18"/>
                <w:szCs w:val="18"/>
              </w:rPr>
              <w:t>Id (int)</w:t>
            </w:r>
          </w:p>
        </w:tc>
        <w:tc>
          <w:tcPr>
            <w:tcW w:w="1400" w:type="pct"/>
            <w:shd w:val="clear" w:color="auto" w:fill="EDF2FA"/>
            <w:tcMar>
              <w:top w:w="60" w:type="dxa"/>
              <w:left w:w="100" w:type="dxa"/>
              <w:bottom w:w="60" w:type="dxa"/>
              <w:right w:w="100" w:type="dxa"/>
            </w:tcMar>
            <w:vAlign w:val="center"/>
          </w:tcPr>
          <w:p w14:paraId="0FC8CC3F" w14:textId="77777777" w:rsidR="00101CEC" w:rsidRDefault="00000000">
            <w:r>
              <w:rPr>
                <w:sz w:val="18"/>
                <w:szCs w:val="18"/>
              </w:rPr>
              <w:t>Linked to topics and activities via junction tables</w:t>
            </w:r>
          </w:p>
        </w:tc>
      </w:tr>
      <w:tr w:rsidR="00101CEC" w14:paraId="54D2A234"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1506A756" w14:textId="77777777" w:rsidR="00101CEC" w:rsidRDefault="00000000">
            <w:proofErr w:type="spellStart"/>
            <w:r>
              <w:rPr>
                <w:sz w:val="18"/>
                <w:szCs w:val="18"/>
              </w:rPr>
              <w:t>HuddleTopicAgents</w:t>
            </w:r>
            <w:proofErr w:type="spellEnd"/>
          </w:p>
        </w:tc>
        <w:tc>
          <w:tcPr>
            <w:tcW w:w="1700" w:type="pct"/>
            <w:tcMar>
              <w:top w:w="60" w:type="dxa"/>
              <w:left w:w="100" w:type="dxa"/>
              <w:bottom w:w="60" w:type="dxa"/>
              <w:right w:w="100" w:type="dxa"/>
            </w:tcMar>
            <w:vAlign w:val="center"/>
          </w:tcPr>
          <w:p w14:paraId="3B4E4CCF" w14:textId="77777777" w:rsidR="00101CEC" w:rsidRDefault="00000000">
            <w:r>
              <w:rPr>
                <w:sz w:val="18"/>
                <w:szCs w:val="18"/>
              </w:rPr>
              <w:t>Which agents a topic uses, and how (primary/secondary/etc.)</w:t>
            </w:r>
          </w:p>
        </w:tc>
        <w:tc>
          <w:tcPr>
            <w:tcW w:w="800" w:type="pct"/>
            <w:tcMar>
              <w:top w:w="60" w:type="dxa"/>
              <w:left w:w="100" w:type="dxa"/>
              <w:bottom w:w="60" w:type="dxa"/>
              <w:right w:w="100" w:type="dxa"/>
            </w:tcMar>
            <w:vAlign w:val="center"/>
          </w:tcPr>
          <w:p w14:paraId="45E56E60" w14:textId="77777777" w:rsidR="00101CEC" w:rsidRDefault="00000000">
            <w:r>
              <w:rPr>
                <w:sz w:val="18"/>
                <w:szCs w:val="18"/>
              </w:rPr>
              <w:t>(</w:t>
            </w:r>
            <w:proofErr w:type="spellStart"/>
            <w:r>
              <w:rPr>
                <w:sz w:val="18"/>
                <w:szCs w:val="18"/>
              </w:rPr>
              <w:t>HuddleTopicId</w:t>
            </w:r>
            <w:proofErr w:type="spellEnd"/>
            <w:r>
              <w:rPr>
                <w:sz w:val="18"/>
                <w:szCs w:val="18"/>
              </w:rPr>
              <w:t xml:space="preserve">, </w:t>
            </w:r>
            <w:proofErr w:type="spellStart"/>
            <w:r>
              <w:rPr>
                <w:sz w:val="18"/>
                <w:szCs w:val="18"/>
              </w:rPr>
              <w:t>HuddleAgentId</w:t>
            </w:r>
            <w:proofErr w:type="spellEnd"/>
            <w:r>
              <w:rPr>
                <w:sz w:val="18"/>
                <w:szCs w:val="18"/>
              </w:rPr>
              <w:t xml:space="preserve">, </w:t>
            </w:r>
            <w:proofErr w:type="spellStart"/>
            <w:r>
              <w:rPr>
                <w:sz w:val="18"/>
                <w:szCs w:val="18"/>
              </w:rPr>
              <w:t>UsageType</w:t>
            </w:r>
            <w:proofErr w:type="spellEnd"/>
            <w:r>
              <w:rPr>
                <w:sz w:val="18"/>
                <w:szCs w:val="18"/>
              </w:rPr>
              <w:t>)</w:t>
            </w:r>
          </w:p>
        </w:tc>
        <w:tc>
          <w:tcPr>
            <w:tcW w:w="1400" w:type="pct"/>
            <w:tcMar>
              <w:top w:w="60" w:type="dxa"/>
              <w:left w:w="100" w:type="dxa"/>
              <w:bottom w:w="60" w:type="dxa"/>
              <w:right w:w="100" w:type="dxa"/>
            </w:tcMar>
            <w:vAlign w:val="center"/>
          </w:tcPr>
          <w:p w14:paraId="0DC8362A" w14:textId="77777777" w:rsidR="00101CEC" w:rsidRDefault="00000000">
            <w:r>
              <w:rPr>
                <w:sz w:val="18"/>
                <w:szCs w:val="18"/>
              </w:rPr>
              <w:t xml:space="preserve">Junction: </w:t>
            </w:r>
            <w:proofErr w:type="spellStart"/>
            <w:r>
              <w:rPr>
                <w:sz w:val="18"/>
                <w:szCs w:val="18"/>
              </w:rPr>
              <w:t>HuddleTopics</w:t>
            </w:r>
            <w:proofErr w:type="spellEnd"/>
            <w:r>
              <w:rPr>
                <w:sz w:val="18"/>
                <w:szCs w:val="18"/>
              </w:rPr>
              <w:t xml:space="preserve"> ↔ </w:t>
            </w:r>
            <w:proofErr w:type="spellStart"/>
            <w:r>
              <w:rPr>
                <w:sz w:val="18"/>
                <w:szCs w:val="18"/>
              </w:rPr>
              <w:t>HuddleAgents</w:t>
            </w:r>
            <w:proofErr w:type="spellEnd"/>
          </w:p>
        </w:tc>
      </w:tr>
      <w:tr w:rsidR="00101CEC" w14:paraId="7865132A"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2FA58087" w14:textId="77777777" w:rsidR="00101CEC" w:rsidRDefault="00000000">
            <w:proofErr w:type="spellStart"/>
            <w:r>
              <w:rPr>
                <w:sz w:val="18"/>
                <w:szCs w:val="18"/>
              </w:rPr>
              <w:t>HuddleActivityAgents</w:t>
            </w:r>
            <w:proofErr w:type="spellEnd"/>
          </w:p>
        </w:tc>
        <w:tc>
          <w:tcPr>
            <w:tcW w:w="1700" w:type="pct"/>
            <w:shd w:val="clear" w:color="auto" w:fill="EDF2FA"/>
            <w:tcMar>
              <w:top w:w="60" w:type="dxa"/>
              <w:left w:w="100" w:type="dxa"/>
              <w:bottom w:w="60" w:type="dxa"/>
              <w:right w:w="100" w:type="dxa"/>
            </w:tcMar>
            <w:vAlign w:val="center"/>
          </w:tcPr>
          <w:p w14:paraId="7B409A80" w14:textId="77777777" w:rsidR="00101CEC" w:rsidRDefault="00000000">
            <w:r>
              <w:rPr>
                <w:sz w:val="18"/>
                <w:szCs w:val="18"/>
              </w:rPr>
              <w:t>Which agents a specific practice activity uses</w:t>
            </w:r>
          </w:p>
        </w:tc>
        <w:tc>
          <w:tcPr>
            <w:tcW w:w="800" w:type="pct"/>
            <w:shd w:val="clear" w:color="auto" w:fill="EDF2FA"/>
            <w:tcMar>
              <w:top w:w="60" w:type="dxa"/>
              <w:left w:w="100" w:type="dxa"/>
              <w:bottom w:w="60" w:type="dxa"/>
              <w:right w:w="100" w:type="dxa"/>
            </w:tcMar>
            <w:vAlign w:val="center"/>
          </w:tcPr>
          <w:p w14:paraId="78740A12" w14:textId="77777777" w:rsidR="00101CEC" w:rsidRDefault="00000000">
            <w:r>
              <w:rPr>
                <w:sz w:val="18"/>
                <w:szCs w:val="18"/>
              </w:rPr>
              <w:t>(</w:t>
            </w:r>
            <w:proofErr w:type="spellStart"/>
            <w:r>
              <w:rPr>
                <w:sz w:val="18"/>
                <w:szCs w:val="18"/>
              </w:rPr>
              <w:t>HuddleActivityId</w:t>
            </w:r>
            <w:proofErr w:type="spellEnd"/>
            <w:r>
              <w:rPr>
                <w:sz w:val="18"/>
                <w:szCs w:val="18"/>
              </w:rPr>
              <w:t xml:space="preserve">, </w:t>
            </w:r>
            <w:proofErr w:type="spellStart"/>
            <w:r>
              <w:rPr>
                <w:sz w:val="18"/>
                <w:szCs w:val="18"/>
              </w:rPr>
              <w:t>HuddleAgentId</w:t>
            </w:r>
            <w:proofErr w:type="spellEnd"/>
            <w:r>
              <w:rPr>
                <w:sz w:val="18"/>
                <w:szCs w:val="18"/>
              </w:rPr>
              <w:t xml:space="preserve">, </w:t>
            </w:r>
            <w:proofErr w:type="spellStart"/>
            <w:r>
              <w:rPr>
                <w:sz w:val="18"/>
                <w:szCs w:val="18"/>
              </w:rPr>
              <w:t>UsageType</w:t>
            </w:r>
            <w:proofErr w:type="spellEnd"/>
            <w:r>
              <w:rPr>
                <w:sz w:val="18"/>
                <w:szCs w:val="18"/>
              </w:rPr>
              <w:t>)</w:t>
            </w:r>
          </w:p>
        </w:tc>
        <w:tc>
          <w:tcPr>
            <w:tcW w:w="1400" w:type="pct"/>
            <w:shd w:val="clear" w:color="auto" w:fill="EDF2FA"/>
            <w:tcMar>
              <w:top w:w="60" w:type="dxa"/>
              <w:left w:w="100" w:type="dxa"/>
              <w:bottom w:w="60" w:type="dxa"/>
              <w:right w:w="100" w:type="dxa"/>
            </w:tcMar>
            <w:vAlign w:val="center"/>
          </w:tcPr>
          <w:p w14:paraId="16B35232" w14:textId="77777777" w:rsidR="00101CEC" w:rsidRDefault="00000000">
            <w:r>
              <w:rPr>
                <w:sz w:val="18"/>
                <w:szCs w:val="18"/>
              </w:rPr>
              <w:t xml:space="preserve">Junction: </w:t>
            </w:r>
            <w:proofErr w:type="spellStart"/>
            <w:r>
              <w:rPr>
                <w:sz w:val="18"/>
                <w:szCs w:val="18"/>
              </w:rPr>
              <w:t>HuddleActivities</w:t>
            </w:r>
            <w:proofErr w:type="spellEnd"/>
            <w:r>
              <w:rPr>
                <w:sz w:val="18"/>
                <w:szCs w:val="18"/>
              </w:rPr>
              <w:t xml:space="preserve"> ↔ </w:t>
            </w:r>
            <w:proofErr w:type="spellStart"/>
            <w:r>
              <w:rPr>
                <w:sz w:val="18"/>
                <w:szCs w:val="18"/>
              </w:rPr>
              <w:t>HuddleAgents</w:t>
            </w:r>
            <w:proofErr w:type="spellEnd"/>
          </w:p>
        </w:tc>
      </w:tr>
      <w:tr w:rsidR="00101CEC" w14:paraId="768B6C74"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589D2BA4" w14:textId="77777777" w:rsidR="00101CEC" w:rsidRDefault="00000000">
            <w:proofErr w:type="spellStart"/>
            <w:r>
              <w:rPr>
                <w:sz w:val="18"/>
                <w:szCs w:val="18"/>
              </w:rPr>
              <w:t>HuddleResources</w:t>
            </w:r>
            <w:proofErr w:type="spellEnd"/>
          </w:p>
        </w:tc>
        <w:tc>
          <w:tcPr>
            <w:tcW w:w="1700" w:type="pct"/>
            <w:tcMar>
              <w:top w:w="60" w:type="dxa"/>
              <w:left w:w="100" w:type="dxa"/>
              <w:bottom w:w="60" w:type="dxa"/>
              <w:right w:w="100" w:type="dxa"/>
            </w:tcMar>
            <w:vAlign w:val="center"/>
          </w:tcPr>
          <w:p w14:paraId="20A0164F" w14:textId="77777777" w:rsidR="00101CEC" w:rsidRDefault="00000000">
            <w:r>
              <w:rPr>
                <w:sz w:val="18"/>
                <w:szCs w:val="18"/>
              </w:rPr>
              <w:t>Master list of supporting links/documents (54 total)</w:t>
            </w:r>
          </w:p>
        </w:tc>
        <w:tc>
          <w:tcPr>
            <w:tcW w:w="800" w:type="pct"/>
            <w:tcMar>
              <w:top w:w="60" w:type="dxa"/>
              <w:left w:w="100" w:type="dxa"/>
              <w:bottom w:w="60" w:type="dxa"/>
              <w:right w:w="100" w:type="dxa"/>
            </w:tcMar>
            <w:vAlign w:val="center"/>
          </w:tcPr>
          <w:p w14:paraId="3884A579" w14:textId="77777777" w:rsidR="00101CEC" w:rsidRDefault="00000000">
            <w:r>
              <w:rPr>
                <w:sz w:val="18"/>
                <w:szCs w:val="18"/>
              </w:rPr>
              <w:t>Id (int)</w:t>
            </w:r>
          </w:p>
        </w:tc>
        <w:tc>
          <w:tcPr>
            <w:tcW w:w="1400" w:type="pct"/>
            <w:tcMar>
              <w:top w:w="60" w:type="dxa"/>
              <w:left w:w="100" w:type="dxa"/>
              <w:bottom w:w="60" w:type="dxa"/>
              <w:right w:w="100" w:type="dxa"/>
            </w:tcMar>
            <w:vAlign w:val="center"/>
          </w:tcPr>
          <w:p w14:paraId="53CCE574" w14:textId="77777777" w:rsidR="00101CEC" w:rsidRDefault="00000000">
            <w:r>
              <w:rPr>
                <w:sz w:val="18"/>
                <w:szCs w:val="18"/>
              </w:rPr>
              <w:t>Linked to topics, activities and agents via junction tables</w:t>
            </w:r>
          </w:p>
        </w:tc>
      </w:tr>
      <w:tr w:rsidR="00101CEC" w14:paraId="5692A93B"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5DCC8BC2" w14:textId="77777777" w:rsidR="00101CEC" w:rsidRDefault="00000000">
            <w:proofErr w:type="spellStart"/>
            <w:r>
              <w:rPr>
                <w:sz w:val="18"/>
                <w:szCs w:val="18"/>
              </w:rPr>
              <w:t>HuddleTopicResources</w:t>
            </w:r>
            <w:proofErr w:type="spellEnd"/>
            <w:r>
              <w:rPr>
                <w:sz w:val="18"/>
                <w:szCs w:val="18"/>
              </w:rPr>
              <w:t xml:space="preserve"> / </w:t>
            </w:r>
            <w:proofErr w:type="spellStart"/>
            <w:r>
              <w:rPr>
                <w:sz w:val="18"/>
                <w:szCs w:val="18"/>
              </w:rPr>
              <w:t>HuddleActivityResources</w:t>
            </w:r>
            <w:proofErr w:type="spellEnd"/>
            <w:r>
              <w:rPr>
                <w:sz w:val="18"/>
                <w:szCs w:val="18"/>
              </w:rPr>
              <w:t xml:space="preserve"> / </w:t>
            </w:r>
            <w:proofErr w:type="spellStart"/>
            <w:r>
              <w:rPr>
                <w:sz w:val="18"/>
                <w:szCs w:val="18"/>
              </w:rPr>
              <w:t>HuddleAgentResources</w:t>
            </w:r>
            <w:proofErr w:type="spellEnd"/>
          </w:p>
        </w:tc>
        <w:tc>
          <w:tcPr>
            <w:tcW w:w="1700" w:type="pct"/>
            <w:shd w:val="clear" w:color="auto" w:fill="EDF2FA"/>
            <w:tcMar>
              <w:top w:w="60" w:type="dxa"/>
              <w:left w:w="100" w:type="dxa"/>
              <w:bottom w:w="60" w:type="dxa"/>
              <w:right w:w="100" w:type="dxa"/>
            </w:tcMar>
            <w:vAlign w:val="center"/>
          </w:tcPr>
          <w:p w14:paraId="0B1A87CB" w14:textId="77777777" w:rsidR="00101CEC" w:rsidRDefault="00000000">
            <w:r>
              <w:rPr>
                <w:sz w:val="18"/>
                <w:szCs w:val="18"/>
              </w:rPr>
              <w:t>Which resources attach to a topic, activity or agent</w:t>
            </w:r>
          </w:p>
        </w:tc>
        <w:tc>
          <w:tcPr>
            <w:tcW w:w="800" w:type="pct"/>
            <w:shd w:val="clear" w:color="auto" w:fill="EDF2FA"/>
            <w:tcMar>
              <w:top w:w="60" w:type="dxa"/>
              <w:left w:w="100" w:type="dxa"/>
              <w:bottom w:w="60" w:type="dxa"/>
              <w:right w:w="100" w:type="dxa"/>
            </w:tcMar>
            <w:vAlign w:val="center"/>
          </w:tcPr>
          <w:p w14:paraId="13D822F5" w14:textId="77777777" w:rsidR="00101CEC" w:rsidRDefault="00000000">
            <w:r>
              <w:rPr>
                <w:sz w:val="18"/>
                <w:szCs w:val="18"/>
              </w:rPr>
              <w:t>composite</w:t>
            </w:r>
          </w:p>
        </w:tc>
        <w:tc>
          <w:tcPr>
            <w:tcW w:w="1400" w:type="pct"/>
            <w:shd w:val="clear" w:color="auto" w:fill="EDF2FA"/>
            <w:tcMar>
              <w:top w:w="60" w:type="dxa"/>
              <w:left w:w="100" w:type="dxa"/>
              <w:bottom w:w="60" w:type="dxa"/>
              <w:right w:w="100" w:type="dxa"/>
            </w:tcMar>
            <w:vAlign w:val="center"/>
          </w:tcPr>
          <w:p w14:paraId="65C1CAEC" w14:textId="77777777" w:rsidR="00101CEC" w:rsidRDefault="00000000">
            <w:r>
              <w:rPr>
                <w:sz w:val="18"/>
                <w:szCs w:val="18"/>
              </w:rPr>
              <w:t xml:space="preserve">Junctions to </w:t>
            </w:r>
            <w:proofErr w:type="spellStart"/>
            <w:r>
              <w:rPr>
                <w:sz w:val="18"/>
                <w:szCs w:val="18"/>
              </w:rPr>
              <w:t>HuddleResources</w:t>
            </w:r>
            <w:proofErr w:type="spellEnd"/>
          </w:p>
        </w:tc>
      </w:tr>
      <w:tr w:rsidR="00101CEC" w14:paraId="7C42B58A"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5373330B" w14:textId="77777777" w:rsidR="00101CEC" w:rsidRDefault="00000000">
            <w:proofErr w:type="spellStart"/>
            <w:r>
              <w:rPr>
                <w:sz w:val="18"/>
                <w:szCs w:val="18"/>
              </w:rPr>
              <w:t>UserHuddlePlans</w:t>
            </w:r>
            <w:proofErr w:type="spellEnd"/>
          </w:p>
        </w:tc>
        <w:tc>
          <w:tcPr>
            <w:tcW w:w="1700" w:type="pct"/>
            <w:tcMar>
              <w:top w:w="60" w:type="dxa"/>
              <w:left w:w="100" w:type="dxa"/>
              <w:bottom w:w="60" w:type="dxa"/>
              <w:right w:w="100" w:type="dxa"/>
            </w:tcMar>
            <w:vAlign w:val="center"/>
          </w:tcPr>
          <w:p w14:paraId="057A1B72" w14:textId="77777777" w:rsidR="00101CEC" w:rsidRDefault="00000000">
            <w:r>
              <w:rPr>
                <w:sz w:val="18"/>
                <w:szCs w:val="18"/>
              </w:rPr>
              <w:t>A signed-in user's personal week-by-week Huddle plan</w:t>
            </w:r>
          </w:p>
        </w:tc>
        <w:tc>
          <w:tcPr>
            <w:tcW w:w="800" w:type="pct"/>
            <w:tcMar>
              <w:top w:w="60" w:type="dxa"/>
              <w:left w:w="100" w:type="dxa"/>
              <w:bottom w:w="60" w:type="dxa"/>
              <w:right w:w="100" w:type="dxa"/>
            </w:tcMar>
            <w:vAlign w:val="center"/>
          </w:tcPr>
          <w:p w14:paraId="387B8DDA" w14:textId="77777777" w:rsidR="00101CEC" w:rsidRDefault="00000000">
            <w:r>
              <w:rPr>
                <w:sz w:val="18"/>
                <w:szCs w:val="18"/>
              </w:rPr>
              <w:t>Id (GUID)</w:t>
            </w:r>
          </w:p>
        </w:tc>
        <w:tc>
          <w:tcPr>
            <w:tcW w:w="1400" w:type="pct"/>
            <w:tcMar>
              <w:top w:w="60" w:type="dxa"/>
              <w:left w:w="100" w:type="dxa"/>
              <w:bottom w:w="60" w:type="dxa"/>
              <w:right w:w="100" w:type="dxa"/>
            </w:tcMar>
            <w:vAlign w:val="center"/>
          </w:tcPr>
          <w:p w14:paraId="76FDA8D4" w14:textId="77777777" w:rsidR="00101CEC" w:rsidRDefault="00000000">
            <w:r>
              <w:rPr>
                <w:sz w:val="18"/>
                <w:szCs w:val="18"/>
              </w:rPr>
              <w:t xml:space="preserve">Belongs to one </w:t>
            </w:r>
            <w:proofErr w:type="spellStart"/>
            <w:r>
              <w:rPr>
                <w:sz w:val="18"/>
                <w:szCs w:val="18"/>
              </w:rPr>
              <w:t>HuddleSegmentRole</w:t>
            </w:r>
            <w:proofErr w:type="spellEnd"/>
            <w:r>
              <w:rPr>
                <w:sz w:val="18"/>
                <w:szCs w:val="18"/>
              </w:rPr>
              <w:t xml:space="preserve">; has many </w:t>
            </w:r>
            <w:proofErr w:type="spellStart"/>
            <w:r>
              <w:rPr>
                <w:sz w:val="18"/>
                <w:szCs w:val="18"/>
              </w:rPr>
              <w:t>UserHuddlePlanItems</w:t>
            </w:r>
            <w:proofErr w:type="spellEnd"/>
          </w:p>
        </w:tc>
      </w:tr>
      <w:tr w:rsidR="00101CEC" w14:paraId="55ABA2FC"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263B57F6" w14:textId="77777777" w:rsidR="00101CEC" w:rsidRDefault="00000000">
            <w:proofErr w:type="spellStart"/>
            <w:r>
              <w:rPr>
                <w:sz w:val="18"/>
                <w:szCs w:val="18"/>
              </w:rPr>
              <w:t>UserHuddlePlanItems</w:t>
            </w:r>
            <w:proofErr w:type="spellEnd"/>
          </w:p>
        </w:tc>
        <w:tc>
          <w:tcPr>
            <w:tcW w:w="1700" w:type="pct"/>
            <w:shd w:val="clear" w:color="auto" w:fill="EDF2FA"/>
            <w:tcMar>
              <w:top w:w="60" w:type="dxa"/>
              <w:left w:w="100" w:type="dxa"/>
              <w:bottom w:w="60" w:type="dxa"/>
              <w:right w:w="100" w:type="dxa"/>
            </w:tcMar>
            <w:vAlign w:val="center"/>
          </w:tcPr>
          <w:p w14:paraId="4DAA3057" w14:textId="77777777" w:rsidR="00101CEC" w:rsidRDefault="00000000">
            <w:r>
              <w:rPr>
                <w:sz w:val="18"/>
                <w:szCs w:val="18"/>
              </w:rPr>
              <w:t>Which topic/placement fills each week of a user's plan</w:t>
            </w:r>
          </w:p>
        </w:tc>
        <w:tc>
          <w:tcPr>
            <w:tcW w:w="800" w:type="pct"/>
            <w:shd w:val="clear" w:color="auto" w:fill="EDF2FA"/>
            <w:tcMar>
              <w:top w:w="60" w:type="dxa"/>
              <w:left w:w="100" w:type="dxa"/>
              <w:bottom w:w="60" w:type="dxa"/>
              <w:right w:w="100" w:type="dxa"/>
            </w:tcMar>
            <w:vAlign w:val="center"/>
          </w:tcPr>
          <w:p w14:paraId="150D4762" w14:textId="77777777" w:rsidR="00101CEC" w:rsidRDefault="00000000">
            <w:r>
              <w:rPr>
                <w:sz w:val="18"/>
                <w:szCs w:val="18"/>
              </w:rPr>
              <w:t>(</w:t>
            </w:r>
            <w:proofErr w:type="spellStart"/>
            <w:r>
              <w:rPr>
                <w:sz w:val="18"/>
                <w:szCs w:val="18"/>
              </w:rPr>
              <w:t>UserHuddlePlanId</w:t>
            </w:r>
            <w:proofErr w:type="spellEnd"/>
            <w:r>
              <w:rPr>
                <w:sz w:val="18"/>
                <w:szCs w:val="18"/>
              </w:rPr>
              <w:t xml:space="preserve">, </w:t>
            </w:r>
            <w:proofErr w:type="spellStart"/>
            <w:r>
              <w:rPr>
                <w:sz w:val="18"/>
                <w:szCs w:val="18"/>
              </w:rPr>
              <w:t>WeekPosition</w:t>
            </w:r>
            <w:proofErr w:type="spellEnd"/>
            <w:r>
              <w:rPr>
                <w:sz w:val="18"/>
                <w:szCs w:val="18"/>
              </w:rPr>
              <w:t>)</w:t>
            </w:r>
          </w:p>
        </w:tc>
        <w:tc>
          <w:tcPr>
            <w:tcW w:w="1400" w:type="pct"/>
            <w:shd w:val="clear" w:color="auto" w:fill="EDF2FA"/>
            <w:tcMar>
              <w:top w:w="60" w:type="dxa"/>
              <w:left w:w="100" w:type="dxa"/>
              <w:bottom w:w="60" w:type="dxa"/>
              <w:right w:w="100" w:type="dxa"/>
            </w:tcMar>
            <w:vAlign w:val="center"/>
          </w:tcPr>
          <w:p w14:paraId="397842E8" w14:textId="77777777" w:rsidR="00101CEC" w:rsidRDefault="00000000">
            <w:r>
              <w:rPr>
                <w:sz w:val="18"/>
                <w:szCs w:val="18"/>
              </w:rPr>
              <w:t xml:space="preserve">Junction: </w:t>
            </w:r>
            <w:proofErr w:type="spellStart"/>
            <w:r>
              <w:rPr>
                <w:sz w:val="18"/>
                <w:szCs w:val="18"/>
              </w:rPr>
              <w:t>UserHuddlePlans</w:t>
            </w:r>
            <w:proofErr w:type="spellEnd"/>
            <w:r>
              <w:rPr>
                <w:sz w:val="18"/>
                <w:szCs w:val="18"/>
              </w:rPr>
              <w:t xml:space="preserve"> ↔ </w:t>
            </w:r>
            <w:proofErr w:type="spellStart"/>
            <w:r>
              <w:rPr>
                <w:sz w:val="18"/>
                <w:szCs w:val="18"/>
              </w:rPr>
              <w:t>HuddleTopics</w:t>
            </w:r>
            <w:proofErr w:type="spellEnd"/>
            <w:r>
              <w:rPr>
                <w:sz w:val="18"/>
                <w:szCs w:val="18"/>
              </w:rPr>
              <w:t>/</w:t>
            </w:r>
            <w:proofErr w:type="spellStart"/>
            <w:r>
              <w:rPr>
                <w:sz w:val="18"/>
                <w:szCs w:val="18"/>
              </w:rPr>
              <w:t>HuddlePlacements</w:t>
            </w:r>
            <w:proofErr w:type="spellEnd"/>
          </w:p>
        </w:tc>
      </w:tr>
      <w:tr w:rsidR="00101CEC" w14:paraId="76EC7322"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34987C2F" w14:textId="77777777" w:rsidR="00101CEC" w:rsidRDefault="00000000">
            <w:proofErr w:type="spellStart"/>
            <w:r>
              <w:rPr>
                <w:sz w:val="18"/>
                <w:szCs w:val="18"/>
              </w:rPr>
              <w:t>UserHuddleSessions</w:t>
            </w:r>
            <w:proofErr w:type="spellEnd"/>
          </w:p>
        </w:tc>
        <w:tc>
          <w:tcPr>
            <w:tcW w:w="1700" w:type="pct"/>
            <w:tcMar>
              <w:top w:w="60" w:type="dxa"/>
              <w:left w:w="100" w:type="dxa"/>
              <w:bottom w:w="60" w:type="dxa"/>
              <w:right w:w="100" w:type="dxa"/>
            </w:tcMar>
            <w:vAlign w:val="center"/>
          </w:tcPr>
          <w:p w14:paraId="58E0DA5C" w14:textId="77777777" w:rsidR="00101CEC" w:rsidRDefault="00000000">
            <w:r>
              <w:rPr>
                <w:sz w:val="18"/>
                <w:szCs w:val="18"/>
              </w:rPr>
              <w:t>A record of a user running through one topic's Huddle session</w:t>
            </w:r>
          </w:p>
        </w:tc>
        <w:tc>
          <w:tcPr>
            <w:tcW w:w="800" w:type="pct"/>
            <w:tcMar>
              <w:top w:w="60" w:type="dxa"/>
              <w:left w:w="100" w:type="dxa"/>
              <w:bottom w:w="60" w:type="dxa"/>
              <w:right w:w="100" w:type="dxa"/>
            </w:tcMar>
            <w:vAlign w:val="center"/>
          </w:tcPr>
          <w:p w14:paraId="4525D99B" w14:textId="77777777" w:rsidR="00101CEC" w:rsidRDefault="00000000">
            <w:r>
              <w:rPr>
                <w:sz w:val="18"/>
                <w:szCs w:val="18"/>
              </w:rPr>
              <w:t>Id (GUID)</w:t>
            </w:r>
          </w:p>
        </w:tc>
        <w:tc>
          <w:tcPr>
            <w:tcW w:w="1400" w:type="pct"/>
            <w:tcMar>
              <w:top w:w="60" w:type="dxa"/>
              <w:left w:w="100" w:type="dxa"/>
              <w:bottom w:w="60" w:type="dxa"/>
              <w:right w:w="100" w:type="dxa"/>
            </w:tcMar>
            <w:vAlign w:val="center"/>
          </w:tcPr>
          <w:p w14:paraId="5819F582" w14:textId="77777777" w:rsidR="00101CEC" w:rsidRDefault="00000000">
            <w:r>
              <w:rPr>
                <w:sz w:val="18"/>
                <w:szCs w:val="18"/>
              </w:rPr>
              <w:t xml:space="preserve">Belongs to one </w:t>
            </w:r>
            <w:proofErr w:type="spellStart"/>
            <w:r>
              <w:rPr>
                <w:sz w:val="18"/>
                <w:szCs w:val="18"/>
              </w:rPr>
              <w:t>HuddleTopic</w:t>
            </w:r>
            <w:proofErr w:type="spellEnd"/>
            <w:r>
              <w:rPr>
                <w:sz w:val="18"/>
                <w:szCs w:val="18"/>
              </w:rPr>
              <w:t xml:space="preserve">; has many </w:t>
            </w:r>
            <w:proofErr w:type="spellStart"/>
            <w:r>
              <w:rPr>
                <w:sz w:val="18"/>
                <w:szCs w:val="18"/>
              </w:rPr>
              <w:t>UserHuddleActivityProgress</w:t>
            </w:r>
            <w:proofErr w:type="spellEnd"/>
            <w:r>
              <w:rPr>
                <w:sz w:val="18"/>
                <w:szCs w:val="18"/>
              </w:rPr>
              <w:t xml:space="preserve"> rows</w:t>
            </w:r>
          </w:p>
        </w:tc>
      </w:tr>
      <w:tr w:rsidR="00101CEC" w14:paraId="178026DA"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6809E9AB" w14:textId="77777777" w:rsidR="00101CEC" w:rsidRDefault="00000000">
            <w:proofErr w:type="spellStart"/>
            <w:r>
              <w:rPr>
                <w:sz w:val="18"/>
                <w:szCs w:val="18"/>
              </w:rPr>
              <w:t>UserHuddleActivityProgress</w:t>
            </w:r>
            <w:proofErr w:type="spellEnd"/>
          </w:p>
        </w:tc>
        <w:tc>
          <w:tcPr>
            <w:tcW w:w="1700" w:type="pct"/>
            <w:shd w:val="clear" w:color="auto" w:fill="EDF2FA"/>
            <w:tcMar>
              <w:top w:w="60" w:type="dxa"/>
              <w:left w:w="100" w:type="dxa"/>
              <w:bottom w:w="60" w:type="dxa"/>
              <w:right w:w="100" w:type="dxa"/>
            </w:tcMar>
            <w:vAlign w:val="center"/>
          </w:tcPr>
          <w:p w14:paraId="5F562AF2" w14:textId="77777777" w:rsidR="00101CEC" w:rsidRDefault="00000000">
            <w:r>
              <w:rPr>
                <w:sz w:val="18"/>
                <w:szCs w:val="18"/>
              </w:rPr>
              <w:t>Which practice activities in a session the user has completed</w:t>
            </w:r>
          </w:p>
        </w:tc>
        <w:tc>
          <w:tcPr>
            <w:tcW w:w="800" w:type="pct"/>
            <w:shd w:val="clear" w:color="auto" w:fill="EDF2FA"/>
            <w:tcMar>
              <w:top w:w="60" w:type="dxa"/>
              <w:left w:w="100" w:type="dxa"/>
              <w:bottom w:w="60" w:type="dxa"/>
              <w:right w:w="100" w:type="dxa"/>
            </w:tcMar>
            <w:vAlign w:val="center"/>
          </w:tcPr>
          <w:p w14:paraId="07BA805A" w14:textId="77777777" w:rsidR="00101CEC" w:rsidRDefault="00000000">
            <w:r>
              <w:rPr>
                <w:sz w:val="18"/>
                <w:szCs w:val="18"/>
              </w:rPr>
              <w:t>(</w:t>
            </w:r>
            <w:proofErr w:type="spellStart"/>
            <w:r>
              <w:rPr>
                <w:sz w:val="18"/>
                <w:szCs w:val="18"/>
              </w:rPr>
              <w:t>UserHuddleSessionId</w:t>
            </w:r>
            <w:proofErr w:type="spellEnd"/>
            <w:r>
              <w:rPr>
                <w:sz w:val="18"/>
                <w:szCs w:val="18"/>
              </w:rPr>
              <w:t xml:space="preserve">, </w:t>
            </w:r>
            <w:proofErr w:type="spellStart"/>
            <w:r>
              <w:rPr>
                <w:sz w:val="18"/>
                <w:szCs w:val="18"/>
              </w:rPr>
              <w:t>HuddleActivityId</w:t>
            </w:r>
            <w:proofErr w:type="spellEnd"/>
            <w:r>
              <w:rPr>
                <w:sz w:val="18"/>
                <w:szCs w:val="18"/>
              </w:rPr>
              <w:t>)</w:t>
            </w:r>
          </w:p>
        </w:tc>
        <w:tc>
          <w:tcPr>
            <w:tcW w:w="1400" w:type="pct"/>
            <w:shd w:val="clear" w:color="auto" w:fill="EDF2FA"/>
            <w:tcMar>
              <w:top w:w="60" w:type="dxa"/>
              <w:left w:w="100" w:type="dxa"/>
              <w:bottom w:w="60" w:type="dxa"/>
              <w:right w:w="100" w:type="dxa"/>
            </w:tcMar>
            <w:vAlign w:val="center"/>
          </w:tcPr>
          <w:p w14:paraId="18DAA888" w14:textId="77777777" w:rsidR="00101CEC" w:rsidRDefault="00000000">
            <w:r>
              <w:rPr>
                <w:sz w:val="18"/>
                <w:szCs w:val="18"/>
              </w:rPr>
              <w:t xml:space="preserve">Junction: </w:t>
            </w:r>
            <w:proofErr w:type="spellStart"/>
            <w:r>
              <w:rPr>
                <w:sz w:val="18"/>
                <w:szCs w:val="18"/>
              </w:rPr>
              <w:t>UserHuddleSessions</w:t>
            </w:r>
            <w:proofErr w:type="spellEnd"/>
            <w:r>
              <w:rPr>
                <w:sz w:val="18"/>
                <w:szCs w:val="18"/>
              </w:rPr>
              <w:t xml:space="preserve"> ↔ </w:t>
            </w:r>
            <w:proofErr w:type="spellStart"/>
            <w:r>
              <w:rPr>
                <w:sz w:val="18"/>
                <w:szCs w:val="18"/>
              </w:rPr>
              <w:t>HuddleActivities</w:t>
            </w:r>
            <w:proofErr w:type="spellEnd"/>
          </w:p>
        </w:tc>
      </w:tr>
      <w:tr w:rsidR="00101CEC" w14:paraId="54E96CC9"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2A5F2A93" w14:textId="77777777" w:rsidR="00101CEC" w:rsidRDefault="00000000">
            <w:proofErr w:type="spellStart"/>
            <w:r>
              <w:rPr>
                <w:sz w:val="18"/>
                <w:szCs w:val="18"/>
              </w:rPr>
              <w:t>HuddleVotes</w:t>
            </w:r>
            <w:proofErr w:type="spellEnd"/>
          </w:p>
        </w:tc>
        <w:tc>
          <w:tcPr>
            <w:tcW w:w="1700" w:type="pct"/>
            <w:tcMar>
              <w:top w:w="60" w:type="dxa"/>
              <w:left w:w="100" w:type="dxa"/>
              <w:bottom w:w="60" w:type="dxa"/>
              <w:right w:w="100" w:type="dxa"/>
            </w:tcMar>
            <w:vAlign w:val="center"/>
          </w:tcPr>
          <w:p w14:paraId="1FF117C8" w14:textId="77777777" w:rsidR="00101CEC" w:rsidRDefault="00000000">
            <w:r>
              <w:rPr>
                <w:sz w:val="18"/>
                <w:szCs w:val="18"/>
              </w:rPr>
              <w:t>A user's up/down vote and feedback on a topic</w:t>
            </w:r>
          </w:p>
        </w:tc>
        <w:tc>
          <w:tcPr>
            <w:tcW w:w="800" w:type="pct"/>
            <w:tcMar>
              <w:top w:w="60" w:type="dxa"/>
              <w:left w:w="100" w:type="dxa"/>
              <w:bottom w:w="60" w:type="dxa"/>
              <w:right w:w="100" w:type="dxa"/>
            </w:tcMar>
            <w:vAlign w:val="center"/>
          </w:tcPr>
          <w:p w14:paraId="7F2A06FB" w14:textId="77777777" w:rsidR="00101CEC" w:rsidRDefault="00000000">
            <w:r>
              <w:rPr>
                <w:sz w:val="18"/>
                <w:szCs w:val="18"/>
              </w:rPr>
              <w:t>Id (GUID)</w:t>
            </w:r>
          </w:p>
        </w:tc>
        <w:tc>
          <w:tcPr>
            <w:tcW w:w="1400" w:type="pct"/>
            <w:tcMar>
              <w:top w:w="60" w:type="dxa"/>
              <w:left w:w="100" w:type="dxa"/>
              <w:bottom w:w="60" w:type="dxa"/>
              <w:right w:w="100" w:type="dxa"/>
            </w:tcMar>
            <w:vAlign w:val="center"/>
          </w:tcPr>
          <w:p w14:paraId="0A5AB549" w14:textId="77777777" w:rsidR="00101CEC" w:rsidRDefault="00000000">
            <w:r>
              <w:rPr>
                <w:sz w:val="18"/>
                <w:szCs w:val="18"/>
              </w:rPr>
              <w:t xml:space="preserve">Belongs to one </w:t>
            </w:r>
            <w:proofErr w:type="spellStart"/>
            <w:r>
              <w:rPr>
                <w:sz w:val="18"/>
                <w:szCs w:val="18"/>
              </w:rPr>
              <w:t>HuddleTopic</w:t>
            </w:r>
            <w:proofErr w:type="spellEnd"/>
            <w:r>
              <w:rPr>
                <w:sz w:val="18"/>
                <w:szCs w:val="18"/>
              </w:rPr>
              <w:t>; one vote per user per topic</w:t>
            </w:r>
          </w:p>
        </w:tc>
      </w:tr>
      <w:tr w:rsidR="00101CEC" w14:paraId="2D76E75A"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19FF4EDC" w14:textId="77777777" w:rsidR="00101CEC" w:rsidRDefault="00000000">
            <w:proofErr w:type="spellStart"/>
            <w:r>
              <w:rPr>
                <w:sz w:val="18"/>
                <w:szCs w:val="18"/>
              </w:rPr>
              <w:t>UserHuddleLaunchPlans</w:t>
            </w:r>
            <w:proofErr w:type="spellEnd"/>
          </w:p>
        </w:tc>
        <w:tc>
          <w:tcPr>
            <w:tcW w:w="1700" w:type="pct"/>
            <w:shd w:val="clear" w:color="auto" w:fill="EDF2FA"/>
            <w:tcMar>
              <w:top w:w="60" w:type="dxa"/>
              <w:left w:w="100" w:type="dxa"/>
              <w:bottom w:w="60" w:type="dxa"/>
              <w:right w:w="100" w:type="dxa"/>
            </w:tcMar>
            <w:vAlign w:val="center"/>
          </w:tcPr>
          <w:p w14:paraId="728120B7" w14:textId="77777777" w:rsidR="00101CEC" w:rsidRDefault="00000000">
            <w:r>
              <w:rPr>
                <w:sz w:val="18"/>
                <w:szCs w:val="18"/>
              </w:rPr>
              <w:t>A facilitator's program setup for their team (cohort, dates, sponsor, etc.)</w:t>
            </w:r>
          </w:p>
        </w:tc>
        <w:tc>
          <w:tcPr>
            <w:tcW w:w="800" w:type="pct"/>
            <w:shd w:val="clear" w:color="auto" w:fill="EDF2FA"/>
            <w:tcMar>
              <w:top w:w="60" w:type="dxa"/>
              <w:left w:w="100" w:type="dxa"/>
              <w:bottom w:w="60" w:type="dxa"/>
              <w:right w:w="100" w:type="dxa"/>
            </w:tcMar>
            <w:vAlign w:val="center"/>
          </w:tcPr>
          <w:p w14:paraId="5ED101AB" w14:textId="77777777" w:rsidR="00101CEC" w:rsidRDefault="00000000">
            <w:r>
              <w:rPr>
                <w:sz w:val="18"/>
                <w:szCs w:val="18"/>
              </w:rPr>
              <w:t>Id (GUID)</w:t>
            </w:r>
          </w:p>
        </w:tc>
        <w:tc>
          <w:tcPr>
            <w:tcW w:w="1400" w:type="pct"/>
            <w:shd w:val="clear" w:color="auto" w:fill="EDF2FA"/>
            <w:tcMar>
              <w:top w:w="60" w:type="dxa"/>
              <w:left w:w="100" w:type="dxa"/>
              <w:bottom w:w="60" w:type="dxa"/>
              <w:right w:w="100" w:type="dxa"/>
            </w:tcMar>
            <w:vAlign w:val="center"/>
          </w:tcPr>
          <w:p w14:paraId="1339DA43" w14:textId="77777777" w:rsidR="00101CEC" w:rsidRDefault="00000000">
            <w:r>
              <w:rPr>
                <w:sz w:val="18"/>
                <w:szCs w:val="18"/>
              </w:rPr>
              <w:t>Standalone per user — one launch plan per Entra ID user</w:t>
            </w:r>
          </w:p>
        </w:tc>
      </w:tr>
    </w:tbl>
    <w:p w14:paraId="45962536" w14:textId="77777777" w:rsidR="00101CEC" w:rsidRDefault="00101CEC">
      <w:pPr>
        <w:spacing w:after="200"/>
      </w:pPr>
    </w:p>
    <w:p w14:paraId="2C1E6754" w14:textId="77777777" w:rsidR="00101CEC" w:rsidRDefault="00000000">
      <w:r>
        <w:br w:type="page"/>
      </w:r>
    </w:p>
    <w:p w14:paraId="256ECBC6" w14:textId="77777777" w:rsidR="00101CEC" w:rsidRDefault="00000000">
      <w:pPr>
        <w:pStyle w:val="Heading1"/>
        <w:pBdr>
          <w:bottom w:val="single" w:sz="8" w:space="4" w:color="2E74B5"/>
        </w:pBdr>
        <w:spacing w:before="400" w:after="200"/>
      </w:pPr>
      <w:r>
        <w:rPr>
          <w:b/>
          <w:bCs/>
          <w:color w:val="1F3864"/>
        </w:rPr>
        <w:lastRenderedPageBreak/>
        <w:t>5. Detailed Entity / Table Documentation</w:t>
      </w:r>
    </w:p>
    <w:p w14:paraId="268C1EA2" w14:textId="77777777" w:rsidR="00101CEC" w:rsidRDefault="00000000">
      <w:pPr>
        <w:spacing w:after="160" w:line="276" w:lineRule="auto"/>
      </w:pPr>
      <w:r>
        <w:t>This section documents every table defined in the Code First implementation, organized into the three business areas introduced in Section 3. Data types and lengths below are the exact values configured in the application's source code (for example, “</w:t>
      </w:r>
      <w:proofErr w:type="spellStart"/>
      <w:proofErr w:type="gramStart"/>
      <w:r>
        <w:t>nvarchar</w:t>
      </w:r>
      <w:proofErr w:type="spellEnd"/>
      <w:r>
        <w:t>(</w:t>
      </w:r>
      <w:proofErr w:type="gramEnd"/>
      <w:r>
        <w:t>150), required” means a text column that must always have a value and cannot exceed 150 characters).</w:t>
      </w:r>
    </w:p>
    <w:p w14:paraId="687FED10" w14:textId="77777777" w:rsidR="00101CEC" w:rsidRDefault="00000000">
      <w:pPr>
        <w:pStyle w:val="Heading2"/>
        <w:spacing w:before="320" w:after="160"/>
      </w:pPr>
      <w:r>
        <w:rPr>
          <w:b/>
          <w:bCs/>
          <w:color w:val="1F3864"/>
        </w:rPr>
        <w:t>5.1 Workflow Builder Module</w:t>
      </w:r>
    </w:p>
    <w:p w14:paraId="0848043E" w14:textId="5C334E5E" w:rsidR="00101CEC" w:rsidRDefault="00000000" w:rsidP="00AC1531">
      <w:pPr>
        <w:spacing w:after="160" w:line="276" w:lineRule="auto"/>
      </w:pPr>
      <w:r>
        <w:t>The original feature of the application: a library of pre-written, role-specific AI activities that a user assembles into their own personal workflow.</w:t>
      </w:r>
    </w:p>
    <w:p w14:paraId="4DD77FB6" w14:textId="77777777" w:rsidR="00101CEC" w:rsidRDefault="00000000">
      <w:pPr>
        <w:pStyle w:val="Heading2"/>
        <w:spacing w:before="320" w:after="160"/>
      </w:pPr>
      <w:r>
        <w:rPr>
          <w:b/>
          <w:bCs/>
          <w:color w:val="1F3864"/>
        </w:rPr>
        <w:t>5.2 Huddle Program — Reference Content</w:t>
      </w:r>
    </w:p>
    <w:p w14:paraId="5F4B4401" w14:textId="77777777" w:rsidR="00101CEC" w:rsidRDefault="00000000">
      <w:pPr>
        <w:spacing w:after="160" w:line="276" w:lineRule="auto"/>
      </w:pPr>
      <w:r>
        <w:t>The “Frontier Accelerator” Huddle program is a structured, eight-session curriculum. This is the largest part of the database, and the part that has been most recently and heavily updated (see Section 6). All of it is curated content — none of it is created by end users.</w:t>
      </w:r>
    </w:p>
    <w:p w14:paraId="657CC0DD" w14:textId="375253A0" w:rsidR="00101CEC" w:rsidRDefault="00101CEC"/>
    <w:p w14:paraId="7DFFCAB4" w14:textId="77777777" w:rsidR="00101CEC" w:rsidRDefault="00000000">
      <w:pPr>
        <w:pStyle w:val="Heading2"/>
        <w:spacing w:before="320" w:after="160"/>
      </w:pPr>
      <w:r>
        <w:rPr>
          <w:b/>
          <w:bCs/>
          <w:color w:val="1F3864"/>
        </w:rPr>
        <w:t>5.3 Personal User Data (Huddle)</w:t>
      </w:r>
    </w:p>
    <w:p w14:paraId="59105539" w14:textId="77777777" w:rsidR="00101CEC" w:rsidRDefault="00000000">
      <w:pPr>
        <w:spacing w:after="160" w:line="276" w:lineRule="auto"/>
      </w:pPr>
      <w:r>
        <w:t xml:space="preserve">The tables below hold what an individual signed-in user does inside the Huddle program. None of them contain seed data — all start empty in a new installation and are populated only by real usage. A user is always identified by </w:t>
      </w:r>
      <w:proofErr w:type="spellStart"/>
      <w:r>
        <w:t>OwnerObjectId</w:t>
      </w:r>
      <w:proofErr w:type="spellEnd"/>
      <w:r>
        <w:t>, their Microsoft Entra ID (Azure AD) object identifier: a system-generated code, never a name, email address, or password.</w:t>
      </w:r>
    </w:p>
    <w:p w14:paraId="62A25308" w14:textId="6C5EF50B" w:rsidR="00101CEC" w:rsidRDefault="00101CEC"/>
    <w:p w14:paraId="08584642" w14:textId="77777777" w:rsidR="00101CEC" w:rsidRDefault="00000000">
      <w:pPr>
        <w:pStyle w:val="Heading1"/>
        <w:pBdr>
          <w:bottom w:val="single" w:sz="8" w:space="4" w:color="2E74B5"/>
        </w:pBdr>
        <w:spacing w:before="400" w:after="200"/>
      </w:pPr>
      <w:r>
        <w:rPr>
          <w:b/>
          <w:bCs/>
          <w:color w:val="1F3864"/>
        </w:rPr>
        <w:t>6. Sample Data</w:t>
      </w:r>
    </w:p>
    <w:p w14:paraId="3161D86A" w14:textId="77777777" w:rsidR="00101CEC" w:rsidRDefault="00000000">
      <w:pPr>
        <w:pStyle w:val="Heading3"/>
        <w:spacing w:before="240" w:after="120"/>
      </w:pPr>
      <w:r>
        <w:rPr>
          <w:b/>
          <w:bCs/>
          <w:color w:val="2E74B5"/>
          <w:sz w:val="22"/>
          <w:szCs w:val="22"/>
        </w:rPr>
        <w:t>Roles (22 total — 8 Workflow Builder rows, 14 Huddle rows)</w:t>
      </w:r>
    </w:p>
    <w:p w14:paraId="11B832C7" w14:textId="77777777" w:rsidR="00101CEC" w:rsidRDefault="00000000">
      <w:pPr>
        <w:spacing w:after="160" w:line="276" w:lineRule="auto"/>
      </w:pPr>
      <w:r>
        <w:rPr>
          <w:i/>
          <w:iCs/>
        </w:rPr>
        <w:t>Representative sample mixing both modules' rows, to show the shared-table naming convention described in Section 5.1.</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84"/>
        <w:gridCol w:w="2970"/>
        <w:gridCol w:w="1386"/>
        <w:gridCol w:w="1386"/>
        <w:gridCol w:w="2574"/>
      </w:tblGrid>
      <w:tr w:rsidR="00101CEC" w14:paraId="05281B97" w14:textId="77777777">
        <w:tblPrEx>
          <w:tblCellMar>
            <w:top w:w="0" w:type="dxa"/>
            <w:bottom w:w="0" w:type="dxa"/>
          </w:tblCellMar>
        </w:tblPrEx>
        <w:trPr>
          <w:cantSplit/>
          <w:tblHeader/>
        </w:trPr>
        <w:tc>
          <w:tcPr>
            <w:tcW w:w="800" w:type="pct"/>
            <w:shd w:val="clear" w:color="auto" w:fill="1F3864"/>
            <w:tcMar>
              <w:top w:w="60" w:type="dxa"/>
              <w:left w:w="100" w:type="dxa"/>
              <w:bottom w:w="60" w:type="dxa"/>
              <w:right w:w="100" w:type="dxa"/>
            </w:tcMar>
            <w:vAlign w:val="center"/>
          </w:tcPr>
          <w:p w14:paraId="6280AEB8" w14:textId="77777777" w:rsidR="00101CEC" w:rsidRDefault="00000000">
            <w:proofErr w:type="spellStart"/>
            <w:r>
              <w:rPr>
                <w:b/>
                <w:bCs/>
                <w:color w:val="FFFFFF"/>
                <w:sz w:val="19"/>
                <w:szCs w:val="19"/>
              </w:rPr>
              <w:t>ExternalId</w:t>
            </w:r>
            <w:proofErr w:type="spellEnd"/>
          </w:p>
        </w:tc>
        <w:tc>
          <w:tcPr>
            <w:tcW w:w="1500" w:type="pct"/>
            <w:shd w:val="clear" w:color="auto" w:fill="1F3864"/>
            <w:tcMar>
              <w:top w:w="60" w:type="dxa"/>
              <w:left w:w="100" w:type="dxa"/>
              <w:bottom w:w="60" w:type="dxa"/>
              <w:right w:w="100" w:type="dxa"/>
            </w:tcMar>
            <w:vAlign w:val="center"/>
          </w:tcPr>
          <w:p w14:paraId="7DBBAC0C" w14:textId="77777777" w:rsidR="00101CEC" w:rsidRDefault="00000000">
            <w:r>
              <w:rPr>
                <w:b/>
                <w:bCs/>
                <w:color w:val="FFFFFF"/>
                <w:sz w:val="19"/>
                <w:szCs w:val="19"/>
              </w:rPr>
              <w:t>Name</w:t>
            </w:r>
          </w:p>
        </w:tc>
        <w:tc>
          <w:tcPr>
            <w:tcW w:w="700" w:type="pct"/>
            <w:shd w:val="clear" w:color="auto" w:fill="1F3864"/>
            <w:tcMar>
              <w:top w:w="60" w:type="dxa"/>
              <w:left w:w="100" w:type="dxa"/>
              <w:bottom w:w="60" w:type="dxa"/>
              <w:right w:w="100" w:type="dxa"/>
            </w:tcMar>
            <w:vAlign w:val="center"/>
          </w:tcPr>
          <w:p w14:paraId="23C43515" w14:textId="77777777" w:rsidR="00101CEC" w:rsidRDefault="00000000">
            <w:r>
              <w:rPr>
                <w:b/>
                <w:bCs/>
                <w:color w:val="FFFFFF"/>
                <w:sz w:val="19"/>
                <w:szCs w:val="19"/>
              </w:rPr>
              <w:t>Abbreviation</w:t>
            </w:r>
          </w:p>
        </w:tc>
        <w:tc>
          <w:tcPr>
            <w:tcW w:w="700" w:type="pct"/>
            <w:shd w:val="clear" w:color="auto" w:fill="1F3864"/>
            <w:tcMar>
              <w:top w:w="60" w:type="dxa"/>
              <w:left w:w="100" w:type="dxa"/>
              <w:bottom w:w="60" w:type="dxa"/>
              <w:right w:w="100" w:type="dxa"/>
            </w:tcMar>
            <w:vAlign w:val="center"/>
          </w:tcPr>
          <w:p w14:paraId="39352FAF" w14:textId="77777777" w:rsidR="00101CEC" w:rsidRDefault="00000000">
            <w:r>
              <w:rPr>
                <w:b/>
                <w:bCs/>
                <w:color w:val="FFFFFF"/>
                <w:sz w:val="19"/>
                <w:szCs w:val="19"/>
              </w:rPr>
              <w:t>Segment</w:t>
            </w:r>
          </w:p>
        </w:tc>
        <w:tc>
          <w:tcPr>
            <w:tcW w:w="1300" w:type="pct"/>
            <w:shd w:val="clear" w:color="auto" w:fill="1F3864"/>
            <w:tcMar>
              <w:top w:w="60" w:type="dxa"/>
              <w:left w:w="100" w:type="dxa"/>
              <w:bottom w:w="60" w:type="dxa"/>
              <w:right w:w="100" w:type="dxa"/>
            </w:tcMar>
            <w:vAlign w:val="center"/>
          </w:tcPr>
          <w:p w14:paraId="48732A3C" w14:textId="77777777" w:rsidR="00101CEC" w:rsidRDefault="00000000">
            <w:r>
              <w:rPr>
                <w:b/>
                <w:bCs/>
                <w:color w:val="FFFFFF"/>
                <w:sz w:val="19"/>
                <w:szCs w:val="19"/>
              </w:rPr>
              <w:t>Module</w:t>
            </w:r>
          </w:p>
        </w:tc>
      </w:tr>
      <w:tr w:rsidR="00101CEC" w14:paraId="7CBC959A"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6EB71086" w14:textId="77777777" w:rsidR="00101CEC" w:rsidRDefault="00000000">
            <w:r>
              <w:rPr>
                <w:sz w:val="18"/>
                <w:szCs w:val="18"/>
              </w:rPr>
              <w:t>ae-</w:t>
            </w:r>
            <w:proofErr w:type="spellStart"/>
            <w:r>
              <w:rPr>
                <w:sz w:val="18"/>
                <w:szCs w:val="18"/>
              </w:rPr>
              <w:t>ent</w:t>
            </w:r>
            <w:proofErr w:type="spellEnd"/>
          </w:p>
        </w:tc>
        <w:tc>
          <w:tcPr>
            <w:tcW w:w="1500" w:type="pct"/>
            <w:tcMar>
              <w:top w:w="60" w:type="dxa"/>
              <w:left w:w="100" w:type="dxa"/>
              <w:bottom w:w="60" w:type="dxa"/>
              <w:right w:w="100" w:type="dxa"/>
            </w:tcMar>
            <w:vAlign w:val="center"/>
          </w:tcPr>
          <w:p w14:paraId="0001C604" w14:textId="77777777" w:rsidR="00101CEC" w:rsidRDefault="00000000">
            <w:r>
              <w:rPr>
                <w:sz w:val="18"/>
                <w:szCs w:val="18"/>
              </w:rPr>
              <w:t>Account Executive</w:t>
            </w:r>
          </w:p>
        </w:tc>
        <w:tc>
          <w:tcPr>
            <w:tcW w:w="700" w:type="pct"/>
            <w:tcMar>
              <w:top w:w="60" w:type="dxa"/>
              <w:left w:w="100" w:type="dxa"/>
              <w:bottom w:w="60" w:type="dxa"/>
              <w:right w:w="100" w:type="dxa"/>
            </w:tcMar>
            <w:vAlign w:val="center"/>
          </w:tcPr>
          <w:p w14:paraId="5F163921" w14:textId="77777777" w:rsidR="00101CEC" w:rsidRDefault="00000000">
            <w:r>
              <w:rPr>
                <w:sz w:val="18"/>
                <w:szCs w:val="18"/>
              </w:rPr>
              <w:t>AE</w:t>
            </w:r>
          </w:p>
        </w:tc>
        <w:tc>
          <w:tcPr>
            <w:tcW w:w="700" w:type="pct"/>
            <w:tcMar>
              <w:top w:w="60" w:type="dxa"/>
              <w:left w:w="100" w:type="dxa"/>
              <w:bottom w:w="60" w:type="dxa"/>
              <w:right w:w="100" w:type="dxa"/>
            </w:tcMar>
            <w:vAlign w:val="center"/>
          </w:tcPr>
          <w:p w14:paraId="729A913C" w14:textId="77777777" w:rsidR="00101CEC" w:rsidRDefault="00000000">
            <w:r>
              <w:rPr>
                <w:sz w:val="18"/>
                <w:szCs w:val="18"/>
              </w:rPr>
              <w:t>Enterprise</w:t>
            </w:r>
          </w:p>
        </w:tc>
        <w:tc>
          <w:tcPr>
            <w:tcW w:w="1300" w:type="pct"/>
            <w:tcMar>
              <w:top w:w="60" w:type="dxa"/>
              <w:left w:w="100" w:type="dxa"/>
              <w:bottom w:w="60" w:type="dxa"/>
              <w:right w:w="100" w:type="dxa"/>
            </w:tcMar>
            <w:vAlign w:val="center"/>
          </w:tcPr>
          <w:p w14:paraId="2EC2A83A" w14:textId="77777777" w:rsidR="00101CEC" w:rsidRDefault="00000000">
            <w:r>
              <w:rPr>
                <w:sz w:val="18"/>
                <w:szCs w:val="18"/>
              </w:rPr>
              <w:t>Workflow Builder</w:t>
            </w:r>
          </w:p>
        </w:tc>
      </w:tr>
      <w:tr w:rsidR="00101CEC" w14:paraId="6CD4654C"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69C441A9" w14:textId="77777777" w:rsidR="00101CEC" w:rsidRDefault="00000000">
            <w:proofErr w:type="spellStart"/>
            <w:r>
              <w:rPr>
                <w:sz w:val="18"/>
                <w:szCs w:val="18"/>
              </w:rPr>
              <w:t>ce-ent</w:t>
            </w:r>
            <w:proofErr w:type="spellEnd"/>
          </w:p>
        </w:tc>
        <w:tc>
          <w:tcPr>
            <w:tcW w:w="1500" w:type="pct"/>
            <w:shd w:val="clear" w:color="auto" w:fill="EDF2FA"/>
            <w:tcMar>
              <w:top w:w="60" w:type="dxa"/>
              <w:left w:w="100" w:type="dxa"/>
              <w:bottom w:w="60" w:type="dxa"/>
              <w:right w:w="100" w:type="dxa"/>
            </w:tcMar>
            <w:vAlign w:val="center"/>
          </w:tcPr>
          <w:p w14:paraId="2917CF08" w14:textId="77777777" w:rsidR="00101CEC" w:rsidRDefault="00000000">
            <w:r>
              <w:rPr>
                <w:sz w:val="18"/>
                <w:szCs w:val="18"/>
              </w:rPr>
              <w:t>Commercial Executive</w:t>
            </w:r>
          </w:p>
        </w:tc>
        <w:tc>
          <w:tcPr>
            <w:tcW w:w="700" w:type="pct"/>
            <w:shd w:val="clear" w:color="auto" w:fill="EDF2FA"/>
            <w:tcMar>
              <w:top w:w="60" w:type="dxa"/>
              <w:left w:w="100" w:type="dxa"/>
              <w:bottom w:w="60" w:type="dxa"/>
              <w:right w:w="100" w:type="dxa"/>
            </w:tcMar>
            <w:vAlign w:val="center"/>
          </w:tcPr>
          <w:p w14:paraId="116E2932" w14:textId="77777777" w:rsidR="00101CEC" w:rsidRDefault="00000000">
            <w:r>
              <w:rPr>
                <w:sz w:val="18"/>
                <w:szCs w:val="18"/>
              </w:rPr>
              <w:t>CE</w:t>
            </w:r>
          </w:p>
        </w:tc>
        <w:tc>
          <w:tcPr>
            <w:tcW w:w="700" w:type="pct"/>
            <w:shd w:val="clear" w:color="auto" w:fill="EDF2FA"/>
            <w:tcMar>
              <w:top w:w="60" w:type="dxa"/>
              <w:left w:w="100" w:type="dxa"/>
              <w:bottom w:w="60" w:type="dxa"/>
              <w:right w:w="100" w:type="dxa"/>
            </w:tcMar>
            <w:vAlign w:val="center"/>
          </w:tcPr>
          <w:p w14:paraId="4A2F1AFC" w14:textId="77777777" w:rsidR="00101CEC" w:rsidRDefault="00000000">
            <w:r>
              <w:rPr>
                <w:sz w:val="18"/>
                <w:szCs w:val="18"/>
              </w:rPr>
              <w:t>Enterprise</w:t>
            </w:r>
          </w:p>
        </w:tc>
        <w:tc>
          <w:tcPr>
            <w:tcW w:w="1300" w:type="pct"/>
            <w:shd w:val="clear" w:color="auto" w:fill="EDF2FA"/>
            <w:tcMar>
              <w:top w:w="60" w:type="dxa"/>
              <w:left w:w="100" w:type="dxa"/>
              <w:bottom w:w="60" w:type="dxa"/>
              <w:right w:w="100" w:type="dxa"/>
            </w:tcMar>
            <w:vAlign w:val="center"/>
          </w:tcPr>
          <w:p w14:paraId="0C2B1BC1" w14:textId="77777777" w:rsidR="00101CEC" w:rsidRDefault="00000000">
            <w:r>
              <w:rPr>
                <w:sz w:val="18"/>
                <w:szCs w:val="18"/>
              </w:rPr>
              <w:t>Workflow Builder</w:t>
            </w:r>
          </w:p>
        </w:tc>
      </w:tr>
      <w:tr w:rsidR="00101CEC" w14:paraId="1E142094"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2B3EF891" w14:textId="77777777" w:rsidR="00101CEC" w:rsidRDefault="00000000">
            <w:r>
              <w:rPr>
                <w:sz w:val="18"/>
                <w:szCs w:val="18"/>
              </w:rPr>
              <w:t>ats-</w:t>
            </w:r>
            <w:proofErr w:type="spellStart"/>
            <w:r>
              <w:rPr>
                <w:sz w:val="18"/>
                <w:szCs w:val="18"/>
              </w:rPr>
              <w:t>ent</w:t>
            </w:r>
            <w:proofErr w:type="spellEnd"/>
          </w:p>
        </w:tc>
        <w:tc>
          <w:tcPr>
            <w:tcW w:w="1500" w:type="pct"/>
            <w:tcMar>
              <w:top w:w="60" w:type="dxa"/>
              <w:left w:w="100" w:type="dxa"/>
              <w:bottom w:w="60" w:type="dxa"/>
              <w:right w:w="100" w:type="dxa"/>
            </w:tcMar>
            <w:vAlign w:val="center"/>
          </w:tcPr>
          <w:p w14:paraId="29D29224" w14:textId="77777777" w:rsidR="00101CEC" w:rsidRDefault="00000000">
            <w:r>
              <w:rPr>
                <w:sz w:val="18"/>
                <w:szCs w:val="18"/>
              </w:rPr>
              <w:t>Account Technology Strategist</w:t>
            </w:r>
          </w:p>
        </w:tc>
        <w:tc>
          <w:tcPr>
            <w:tcW w:w="700" w:type="pct"/>
            <w:tcMar>
              <w:top w:w="60" w:type="dxa"/>
              <w:left w:w="100" w:type="dxa"/>
              <w:bottom w:w="60" w:type="dxa"/>
              <w:right w:w="100" w:type="dxa"/>
            </w:tcMar>
            <w:vAlign w:val="center"/>
          </w:tcPr>
          <w:p w14:paraId="0E3D4327" w14:textId="77777777" w:rsidR="00101CEC" w:rsidRDefault="00000000">
            <w:r>
              <w:rPr>
                <w:sz w:val="18"/>
                <w:szCs w:val="18"/>
              </w:rPr>
              <w:t>ATS</w:t>
            </w:r>
          </w:p>
        </w:tc>
        <w:tc>
          <w:tcPr>
            <w:tcW w:w="700" w:type="pct"/>
            <w:tcMar>
              <w:top w:w="60" w:type="dxa"/>
              <w:left w:w="100" w:type="dxa"/>
              <w:bottom w:w="60" w:type="dxa"/>
              <w:right w:w="100" w:type="dxa"/>
            </w:tcMar>
            <w:vAlign w:val="center"/>
          </w:tcPr>
          <w:p w14:paraId="5F45DB00" w14:textId="77777777" w:rsidR="00101CEC" w:rsidRDefault="00000000">
            <w:r>
              <w:rPr>
                <w:sz w:val="18"/>
                <w:szCs w:val="18"/>
              </w:rPr>
              <w:t>Enterprise</w:t>
            </w:r>
          </w:p>
        </w:tc>
        <w:tc>
          <w:tcPr>
            <w:tcW w:w="1300" w:type="pct"/>
            <w:tcMar>
              <w:top w:w="60" w:type="dxa"/>
              <w:left w:w="100" w:type="dxa"/>
              <w:bottom w:w="60" w:type="dxa"/>
              <w:right w:w="100" w:type="dxa"/>
            </w:tcMar>
            <w:vAlign w:val="center"/>
          </w:tcPr>
          <w:p w14:paraId="15EF72CF" w14:textId="77777777" w:rsidR="00101CEC" w:rsidRDefault="00000000">
            <w:r>
              <w:rPr>
                <w:sz w:val="18"/>
                <w:szCs w:val="18"/>
              </w:rPr>
              <w:t>Workflow Builder</w:t>
            </w:r>
          </w:p>
        </w:tc>
      </w:tr>
      <w:tr w:rsidR="00101CEC" w14:paraId="635082D8"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05329C25" w14:textId="77777777" w:rsidR="00101CEC" w:rsidRDefault="00000000">
            <w:proofErr w:type="spellStart"/>
            <w:r>
              <w:rPr>
                <w:sz w:val="18"/>
                <w:szCs w:val="18"/>
              </w:rPr>
              <w:t>ssp-ent</w:t>
            </w:r>
            <w:proofErr w:type="spellEnd"/>
          </w:p>
        </w:tc>
        <w:tc>
          <w:tcPr>
            <w:tcW w:w="1500" w:type="pct"/>
            <w:shd w:val="clear" w:color="auto" w:fill="EDF2FA"/>
            <w:tcMar>
              <w:top w:w="60" w:type="dxa"/>
              <w:left w:w="100" w:type="dxa"/>
              <w:bottom w:w="60" w:type="dxa"/>
              <w:right w:w="100" w:type="dxa"/>
            </w:tcMar>
            <w:vAlign w:val="center"/>
          </w:tcPr>
          <w:p w14:paraId="019CEAC5" w14:textId="77777777" w:rsidR="00101CEC" w:rsidRDefault="00000000">
            <w:r>
              <w:rPr>
                <w:sz w:val="18"/>
                <w:szCs w:val="18"/>
              </w:rPr>
              <w:t>Solution Sales Professional</w:t>
            </w:r>
          </w:p>
        </w:tc>
        <w:tc>
          <w:tcPr>
            <w:tcW w:w="700" w:type="pct"/>
            <w:shd w:val="clear" w:color="auto" w:fill="EDF2FA"/>
            <w:tcMar>
              <w:top w:w="60" w:type="dxa"/>
              <w:left w:w="100" w:type="dxa"/>
              <w:bottom w:w="60" w:type="dxa"/>
              <w:right w:w="100" w:type="dxa"/>
            </w:tcMar>
            <w:vAlign w:val="center"/>
          </w:tcPr>
          <w:p w14:paraId="7BE74B4C" w14:textId="77777777" w:rsidR="00101CEC" w:rsidRDefault="00000000">
            <w:r>
              <w:rPr>
                <w:sz w:val="18"/>
                <w:szCs w:val="18"/>
              </w:rPr>
              <w:t>SSP</w:t>
            </w:r>
          </w:p>
        </w:tc>
        <w:tc>
          <w:tcPr>
            <w:tcW w:w="700" w:type="pct"/>
            <w:shd w:val="clear" w:color="auto" w:fill="EDF2FA"/>
            <w:tcMar>
              <w:top w:w="60" w:type="dxa"/>
              <w:left w:w="100" w:type="dxa"/>
              <w:bottom w:w="60" w:type="dxa"/>
              <w:right w:w="100" w:type="dxa"/>
            </w:tcMar>
            <w:vAlign w:val="center"/>
          </w:tcPr>
          <w:p w14:paraId="7340AA9A" w14:textId="77777777" w:rsidR="00101CEC" w:rsidRDefault="00000000">
            <w:r>
              <w:rPr>
                <w:sz w:val="18"/>
                <w:szCs w:val="18"/>
              </w:rPr>
              <w:t>Enterprise</w:t>
            </w:r>
          </w:p>
        </w:tc>
        <w:tc>
          <w:tcPr>
            <w:tcW w:w="1300" w:type="pct"/>
            <w:shd w:val="clear" w:color="auto" w:fill="EDF2FA"/>
            <w:tcMar>
              <w:top w:w="60" w:type="dxa"/>
              <w:left w:w="100" w:type="dxa"/>
              <w:bottom w:w="60" w:type="dxa"/>
              <w:right w:w="100" w:type="dxa"/>
            </w:tcMar>
            <w:vAlign w:val="center"/>
          </w:tcPr>
          <w:p w14:paraId="12DDD567" w14:textId="77777777" w:rsidR="00101CEC" w:rsidRDefault="00000000">
            <w:r>
              <w:rPr>
                <w:sz w:val="18"/>
                <w:szCs w:val="18"/>
              </w:rPr>
              <w:t>Workflow Builder</w:t>
            </w:r>
          </w:p>
        </w:tc>
      </w:tr>
      <w:tr w:rsidR="00101CEC" w14:paraId="10B35752"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22B87BAD" w14:textId="77777777" w:rsidR="00101CEC" w:rsidRDefault="00000000">
            <w:proofErr w:type="spellStart"/>
            <w:r>
              <w:rPr>
                <w:sz w:val="18"/>
                <w:szCs w:val="18"/>
              </w:rPr>
              <w:t>sm-mgr</w:t>
            </w:r>
            <w:proofErr w:type="spellEnd"/>
          </w:p>
        </w:tc>
        <w:tc>
          <w:tcPr>
            <w:tcW w:w="1500" w:type="pct"/>
            <w:tcMar>
              <w:top w:w="60" w:type="dxa"/>
              <w:left w:w="100" w:type="dxa"/>
              <w:bottom w:w="60" w:type="dxa"/>
              <w:right w:w="100" w:type="dxa"/>
            </w:tcMar>
            <w:vAlign w:val="center"/>
          </w:tcPr>
          <w:p w14:paraId="1A6D6235" w14:textId="77777777" w:rsidR="00101CEC" w:rsidRDefault="00000000">
            <w:r>
              <w:rPr>
                <w:sz w:val="18"/>
                <w:szCs w:val="18"/>
              </w:rPr>
              <w:t>Sales Manager</w:t>
            </w:r>
          </w:p>
        </w:tc>
        <w:tc>
          <w:tcPr>
            <w:tcW w:w="700" w:type="pct"/>
            <w:tcMar>
              <w:top w:w="60" w:type="dxa"/>
              <w:left w:w="100" w:type="dxa"/>
              <w:bottom w:w="60" w:type="dxa"/>
              <w:right w:w="100" w:type="dxa"/>
            </w:tcMar>
            <w:vAlign w:val="center"/>
          </w:tcPr>
          <w:p w14:paraId="715D543B" w14:textId="77777777" w:rsidR="00101CEC" w:rsidRDefault="00000000">
            <w:r>
              <w:rPr>
                <w:sz w:val="18"/>
                <w:szCs w:val="18"/>
              </w:rPr>
              <w:t>SM</w:t>
            </w:r>
          </w:p>
        </w:tc>
        <w:tc>
          <w:tcPr>
            <w:tcW w:w="700" w:type="pct"/>
            <w:tcMar>
              <w:top w:w="60" w:type="dxa"/>
              <w:left w:w="100" w:type="dxa"/>
              <w:bottom w:w="60" w:type="dxa"/>
              <w:right w:w="100" w:type="dxa"/>
            </w:tcMar>
            <w:vAlign w:val="center"/>
          </w:tcPr>
          <w:p w14:paraId="2475587E" w14:textId="77777777" w:rsidR="00101CEC" w:rsidRDefault="00000000">
            <w:r>
              <w:rPr>
                <w:sz w:val="18"/>
                <w:szCs w:val="18"/>
              </w:rPr>
              <w:t>Manager</w:t>
            </w:r>
          </w:p>
        </w:tc>
        <w:tc>
          <w:tcPr>
            <w:tcW w:w="1300" w:type="pct"/>
            <w:tcMar>
              <w:top w:w="60" w:type="dxa"/>
              <w:left w:w="100" w:type="dxa"/>
              <w:bottom w:w="60" w:type="dxa"/>
              <w:right w:w="100" w:type="dxa"/>
            </w:tcMar>
            <w:vAlign w:val="center"/>
          </w:tcPr>
          <w:p w14:paraId="44D09365" w14:textId="77777777" w:rsidR="00101CEC" w:rsidRDefault="00000000">
            <w:r>
              <w:rPr>
                <w:sz w:val="18"/>
                <w:szCs w:val="18"/>
              </w:rPr>
              <w:t>Workflow Builder</w:t>
            </w:r>
          </w:p>
        </w:tc>
      </w:tr>
      <w:tr w:rsidR="00101CEC" w14:paraId="45A7E75A"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4B299F28" w14:textId="77777777" w:rsidR="00101CEC" w:rsidRDefault="00000000">
            <w:r>
              <w:rPr>
                <w:sz w:val="18"/>
                <w:szCs w:val="18"/>
              </w:rPr>
              <w:t>ROLE-AE</w:t>
            </w:r>
          </w:p>
        </w:tc>
        <w:tc>
          <w:tcPr>
            <w:tcW w:w="1500" w:type="pct"/>
            <w:shd w:val="clear" w:color="auto" w:fill="EDF2FA"/>
            <w:tcMar>
              <w:top w:w="60" w:type="dxa"/>
              <w:left w:w="100" w:type="dxa"/>
              <w:bottom w:w="60" w:type="dxa"/>
              <w:right w:w="100" w:type="dxa"/>
            </w:tcMar>
            <w:vAlign w:val="center"/>
          </w:tcPr>
          <w:p w14:paraId="16CBAE7B" w14:textId="77777777" w:rsidR="00101CEC" w:rsidRDefault="00000000">
            <w:r>
              <w:rPr>
                <w:sz w:val="18"/>
                <w:szCs w:val="18"/>
              </w:rPr>
              <w:t>Account Executive</w:t>
            </w:r>
          </w:p>
        </w:tc>
        <w:tc>
          <w:tcPr>
            <w:tcW w:w="700" w:type="pct"/>
            <w:shd w:val="clear" w:color="auto" w:fill="EDF2FA"/>
            <w:tcMar>
              <w:top w:w="60" w:type="dxa"/>
              <w:left w:w="100" w:type="dxa"/>
              <w:bottom w:w="60" w:type="dxa"/>
              <w:right w:w="100" w:type="dxa"/>
            </w:tcMar>
            <w:vAlign w:val="center"/>
          </w:tcPr>
          <w:p w14:paraId="1EF15C35" w14:textId="77777777" w:rsidR="00101CEC" w:rsidRDefault="00000000">
            <w:r>
              <w:rPr>
                <w:sz w:val="18"/>
                <w:szCs w:val="18"/>
              </w:rPr>
              <w:t>AE</w:t>
            </w:r>
          </w:p>
        </w:tc>
        <w:tc>
          <w:tcPr>
            <w:tcW w:w="700" w:type="pct"/>
            <w:shd w:val="clear" w:color="auto" w:fill="EDF2FA"/>
            <w:tcMar>
              <w:top w:w="60" w:type="dxa"/>
              <w:left w:w="100" w:type="dxa"/>
              <w:bottom w:w="60" w:type="dxa"/>
              <w:right w:w="100" w:type="dxa"/>
            </w:tcMar>
            <w:vAlign w:val="center"/>
          </w:tcPr>
          <w:p w14:paraId="2C6B2796" w14:textId="77777777" w:rsidR="00101CEC" w:rsidRDefault="00000000">
            <w:r>
              <w:rPr>
                <w:sz w:val="18"/>
                <w:szCs w:val="18"/>
              </w:rPr>
              <w:t>Enterprise</w:t>
            </w:r>
          </w:p>
        </w:tc>
        <w:tc>
          <w:tcPr>
            <w:tcW w:w="1300" w:type="pct"/>
            <w:shd w:val="clear" w:color="auto" w:fill="EDF2FA"/>
            <w:tcMar>
              <w:top w:w="60" w:type="dxa"/>
              <w:left w:w="100" w:type="dxa"/>
              <w:bottom w:w="60" w:type="dxa"/>
              <w:right w:w="100" w:type="dxa"/>
            </w:tcMar>
            <w:vAlign w:val="center"/>
          </w:tcPr>
          <w:p w14:paraId="25DA602A" w14:textId="77777777" w:rsidR="00101CEC" w:rsidRDefault="00000000">
            <w:r>
              <w:rPr>
                <w:sz w:val="18"/>
                <w:szCs w:val="18"/>
              </w:rPr>
              <w:t>Huddle</w:t>
            </w:r>
          </w:p>
        </w:tc>
      </w:tr>
      <w:tr w:rsidR="00101CEC" w14:paraId="302EDA5E"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55633518" w14:textId="77777777" w:rsidR="00101CEC" w:rsidRDefault="00000000">
            <w:r>
              <w:rPr>
                <w:sz w:val="18"/>
                <w:szCs w:val="18"/>
              </w:rPr>
              <w:t>ROLE-ATS</w:t>
            </w:r>
          </w:p>
        </w:tc>
        <w:tc>
          <w:tcPr>
            <w:tcW w:w="1500" w:type="pct"/>
            <w:tcMar>
              <w:top w:w="60" w:type="dxa"/>
              <w:left w:w="100" w:type="dxa"/>
              <w:bottom w:w="60" w:type="dxa"/>
              <w:right w:w="100" w:type="dxa"/>
            </w:tcMar>
            <w:vAlign w:val="center"/>
          </w:tcPr>
          <w:p w14:paraId="59F8CBE9" w14:textId="77777777" w:rsidR="00101CEC" w:rsidRDefault="00000000">
            <w:r>
              <w:rPr>
                <w:sz w:val="18"/>
                <w:szCs w:val="18"/>
              </w:rPr>
              <w:t>Account Technology Strategist</w:t>
            </w:r>
          </w:p>
        </w:tc>
        <w:tc>
          <w:tcPr>
            <w:tcW w:w="700" w:type="pct"/>
            <w:tcMar>
              <w:top w:w="60" w:type="dxa"/>
              <w:left w:w="100" w:type="dxa"/>
              <w:bottom w:w="60" w:type="dxa"/>
              <w:right w:w="100" w:type="dxa"/>
            </w:tcMar>
            <w:vAlign w:val="center"/>
          </w:tcPr>
          <w:p w14:paraId="38B37C97" w14:textId="77777777" w:rsidR="00101CEC" w:rsidRDefault="00000000">
            <w:r>
              <w:rPr>
                <w:sz w:val="18"/>
                <w:szCs w:val="18"/>
              </w:rPr>
              <w:t>ATS</w:t>
            </w:r>
          </w:p>
        </w:tc>
        <w:tc>
          <w:tcPr>
            <w:tcW w:w="700" w:type="pct"/>
            <w:tcMar>
              <w:top w:w="60" w:type="dxa"/>
              <w:left w:w="100" w:type="dxa"/>
              <w:bottom w:w="60" w:type="dxa"/>
              <w:right w:w="100" w:type="dxa"/>
            </w:tcMar>
            <w:vAlign w:val="center"/>
          </w:tcPr>
          <w:p w14:paraId="58BF899E" w14:textId="77777777" w:rsidR="00101CEC" w:rsidRDefault="00000000">
            <w:r>
              <w:rPr>
                <w:sz w:val="18"/>
                <w:szCs w:val="18"/>
              </w:rPr>
              <w:t>Enterprise</w:t>
            </w:r>
          </w:p>
        </w:tc>
        <w:tc>
          <w:tcPr>
            <w:tcW w:w="1300" w:type="pct"/>
            <w:tcMar>
              <w:top w:w="60" w:type="dxa"/>
              <w:left w:w="100" w:type="dxa"/>
              <w:bottom w:w="60" w:type="dxa"/>
              <w:right w:w="100" w:type="dxa"/>
            </w:tcMar>
            <w:vAlign w:val="center"/>
          </w:tcPr>
          <w:p w14:paraId="470F474B" w14:textId="77777777" w:rsidR="00101CEC" w:rsidRDefault="00000000">
            <w:r>
              <w:rPr>
                <w:sz w:val="18"/>
                <w:szCs w:val="18"/>
              </w:rPr>
              <w:t>Huddle</w:t>
            </w:r>
          </w:p>
        </w:tc>
      </w:tr>
      <w:tr w:rsidR="00101CEC" w14:paraId="702DAC7B"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107C24FD" w14:textId="77777777" w:rsidR="00101CEC" w:rsidRDefault="00000000">
            <w:r>
              <w:rPr>
                <w:sz w:val="18"/>
                <w:szCs w:val="18"/>
              </w:rPr>
              <w:t>ROLE-DAE</w:t>
            </w:r>
          </w:p>
        </w:tc>
        <w:tc>
          <w:tcPr>
            <w:tcW w:w="1500" w:type="pct"/>
            <w:shd w:val="clear" w:color="auto" w:fill="EDF2FA"/>
            <w:tcMar>
              <w:top w:w="60" w:type="dxa"/>
              <w:left w:w="100" w:type="dxa"/>
              <w:bottom w:w="60" w:type="dxa"/>
              <w:right w:w="100" w:type="dxa"/>
            </w:tcMar>
            <w:vAlign w:val="center"/>
          </w:tcPr>
          <w:p w14:paraId="05A3B36A" w14:textId="77777777" w:rsidR="00101CEC" w:rsidRDefault="00000000">
            <w:r>
              <w:rPr>
                <w:sz w:val="18"/>
                <w:szCs w:val="18"/>
              </w:rPr>
              <w:t>Digital Account Executive</w:t>
            </w:r>
          </w:p>
        </w:tc>
        <w:tc>
          <w:tcPr>
            <w:tcW w:w="700" w:type="pct"/>
            <w:shd w:val="clear" w:color="auto" w:fill="EDF2FA"/>
            <w:tcMar>
              <w:top w:w="60" w:type="dxa"/>
              <w:left w:w="100" w:type="dxa"/>
              <w:bottom w:w="60" w:type="dxa"/>
              <w:right w:w="100" w:type="dxa"/>
            </w:tcMar>
            <w:vAlign w:val="center"/>
          </w:tcPr>
          <w:p w14:paraId="74269124" w14:textId="77777777" w:rsidR="00101CEC" w:rsidRDefault="00000000">
            <w:r>
              <w:rPr>
                <w:sz w:val="18"/>
                <w:szCs w:val="18"/>
              </w:rPr>
              <w:t>DAE</w:t>
            </w:r>
          </w:p>
        </w:tc>
        <w:tc>
          <w:tcPr>
            <w:tcW w:w="700" w:type="pct"/>
            <w:shd w:val="clear" w:color="auto" w:fill="EDF2FA"/>
            <w:tcMar>
              <w:top w:w="60" w:type="dxa"/>
              <w:left w:w="100" w:type="dxa"/>
              <w:bottom w:w="60" w:type="dxa"/>
              <w:right w:w="100" w:type="dxa"/>
            </w:tcMar>
            <w:vAlign w:val="center"/>
          </w:tcPr>
          <w:p w14:paraId="069B15A8" w14:textId="77777777" w:rsidR="00101CEC" w:rsidRDefault="00000000">
            <w:r>
              <w:rPr>
                <w:sz w:val="18"/>
                <w:szCs w:val="18"/>
              </w:rPr>
              <w:t>SME&amp;C</w:t>
            </w:r>
          </w:p>
        </w:tc>
        <w:tc>
          <w:tcPr>
            <w:tcW w:w="1300" w:type="pct"/>
            <w:shd w:val="clear" w:color="auto" w:fill="EDF2FA"/>
            <w:tcMar>
              <w:top w:w="60" w:type="dxa"/>
              <w:left w:w="100" w:type="dxa"/>
              <w:bottom w:w="60" w:type="dxa"/>
              <w:right w:w="100" w:type="dxa"/>
            </w:tcMar>
            <w:vAlign w:val="center"/>
          </w:tcPr>
          <w:p w14:paraId="069A8003" w14:textId="77777777" w:rsidR="00101CEC" w:rsidRDefault="00000000">
            <w:r>
              <w:rPr>
                <w:sz w:val="18"/>
                <w:szCs w:val="18"/>
              </w:rPr>
              <w:t>Huddle</w:t>
            </w:r>
          </w:p>
        </w:tc>
      </w:tr>
      <w:tr w:rsidR="00101CEC" w14:paraId="4EFB3FFA"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233EF022" w14:textId="77777777" w:rsidR="00101CEC" w:rsidRDefault="00000000">
            <w:r>
              <w:rPr>
                <w:sz w:val="18"/>
                <w:szCs w:val="18"/>
              </w:rPr>
              <w:t>ROLE-PSS</w:t>
            </w:r>
          </w:p>
        </w:tc>
        <w:tc>
          <w:tcPr>
            <w:tcW w:w="1500" w:type="pct"/>
            <w:tcMar>
              <w:top w:w="60" w:type="dxa"/>
              <w:left w:w="100" w:type="dxa"/>
              <w:bottom w:w="60" w:type="dxa"/>
              <w:right w:w="100" w:type="dxa"/>
            </w:tcMar>
            <w:vAlign w:val="center"/>
          </w:tcPr>
          <w:p w14:paraId="408F0F29" w14:textId="77777777" w:rsidR="00101CEC" w:rsidRDefault="00000000">
            <w:r>
              <w:rPr>
                <w:sz w:val="18"/>
                <w:szCs w:val="18"/>
              </w:rPr>
              <w:t>Partner Solution Sales</w:t>
            </w:r>
          </w:p>
        </w:tc>
        <w:tc>
          <w:tcPr>
            <w:tcW w:w="700" w:type="pct"/>
            <w:tcMar>
              <w:top w:w="60" w:type="dxa"/>
              <w:left w:w="100" w:type="dxa"/>
              <w:bottom w:w="60" w:type="dxa"/>
              <w:right w:w="100" w:type="dxa"/>
            </w:tcMar>
            <w:vAlign w:val="center"/>
          </w:tcPr>
          <w:p w14:paraId="4B456452" w14:textId="77777777" w:rsidR="00101CEC" w:rsidRDefault="00000000">
            <w:r>
              <w:rPr>
                <w:sz w:val="18"/>
                <w:szCs w:val="18"/>
              </w:rPr>
              <w:t>PSS</w:t>
            </w:r>
          </w:p>
        </w:tc>
        <w:tc>
          <w:tcPr>
            <w:tcW w:w="700" w:type="pct"/>
            <w:tcMar>
              <w:top w:w="60" w:type="dxa"/>
              <w:left w:w="100" w:type="dxa"/>
              <w:bottom w:w="60" w:type="dxa"/>
              <w:right w:w="100" w:type="dxa"/>
            </w:tcMar>
            <w:vAlign w:val="center"/>
          </w:tcPr>
          <w:p w14:paraId="4026821E" w14:textId="77777777" w:rsidR="00101CEC" w:rsidRDefault="00000000">
            <w:r>
              <w:rPr>
                <w:sz w:val="18"/>
                <w:szCs w:val="18"/>
              </w:rPr>
              <w:t>SME&amp;C</w:t>
            </w:r>
          </w:p>
        </w:tc>
        <w:tc>
          <w:tcPr>
            <w:tcW w:w="1300" w:type="pct"/>
            <w:tcMar>
              <w:top w:w="60" w:type="dxa"/>
              <w:left w:w="100" w:type="dxa"/>
              <w:bottom w:w="60" w:type="dxa"/>
              <w:right w:w="100" w:type="dxa"/>
            </w:tcMar>
            <w:vAlign w:val="center"/>
          </w:tcPr>
          <w:p w14:paraId="205A9B0F" w14:textId="77777777" w:rsidR="00101CEC" w:rsidRDefault="00000000">
            <w:r>
              <w:rPr>
                <w:sz w:val="18"/>
                <w:szCs w:val="18"/>
              </w:rPr>
              <w:t>Huddle</w:t>
            </w:r>
          </w:p>
        </w:tc>
      </w:tr>
      <w:tr w:rsidR="00101CEC" w14:paraId="007F584F"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17D23622" w14:textId="77777777" w:rsidR="00101CEC" w:rsidRDefault="00000000">
            <w:r>
              <w:rPr>
                <w:sz w:val="18"/>
                <w:szCs w:val="18"/>
              </w:rPr>
              <w:t>ROLE-SMEC-CE</w:t>
            </w:r>
          </w:p>
        </w:tc>
        <w:tc>
          <w:tcPr>
            <w:tcW w:w="1500" w:type="pct"/>
            <w:shd w:val="clear" w:color="auto" w:fill="EDF2FA"/>
            <w:tcMar>
              <w:top w:w="60" w:type="dxa"/>
              <w:left w:w="100" w:type="dxa"/>
              <w:bottom w:w="60" w:type="dxa"/>
              <w:right w:w="100" w:type="dxa"/>
            </w:tcMar>
            <w:vAlign w:val="center"/>
          </w:tcPr>
          <w:p w14:paraId="767387CC" w14:textId="77777777" w:rsidR="00101CEC" w:rsidRDefault="00000000">
            <w:r>
              <w:rPr>
                <w:sz w:val="18"/>
                <w:szCs w:val="18"/>
              </w:rPr>
              <w:t>Commercial Executive (SME&amp;C)</w:t>
            </w:r>
          </w:p>
        </w:tc>
        <w:tc>
          <w:tcPr>
            <w:tcW w:w="700" w:type="pct"/>
            <w:shd w:val="clear" w:color="auto" w:fill="EDF2FA"/>
            <w:tcMar>
              <w:top w:w="60" w:type="dxa"/>
              <w:left w:w="100" w:type="dxa"/>
              <w:bottom w:w="60" w:type="dxa"/>
              <w:right w:w="100" w:type="dxa"/>
            </w:tcMar>
            <w:vAlign w:val="center"/>
          </w:tcPr>
          <w:p w14:paraId="492D87F5" w14:textId="77777777" w:rsidR="00101CEC" w:rsidRDefault="00000000">
            <w:r>
              <w:rPr>
                <w:sz w:val="18"/>
                <w:szCs w:val="18"/>
              </w:rPr>
              <w:t>SMEC-CE</w:t>
            </w:r>
          </w:p>
        </w:tc>
        <w:tc>
          <w:tcPr>
            <w:tcW w:w="700" w:type="pct"/>
            <w:shd w:val="clear" w:color="auto" w:fill="EDF2FA"/>
            <w:tcMar>
              <w:top w:w="60" w:type="dxa"/>
              <w:left w:w="100" w:type="dxa"/>
              <w:bottom w:w="60" w:type="dxa"/>
              <w:right w:w="100" w:type="dxa"/>
            </w:tcMar>
            <w:vAlign w:val="center"/>
          </w:tcPr>
          <w:p w14:paraId="72C59CBD" w14:textId="77777777" w:rsidR="00101CEC" w:rsidRDefault="00000000">
            <w:r>
              <w:rPr>
                <w:sz w:val="18"/>
                <w:szCs w:val="18"/>
              </w:rPr>
              <w:t>SME&amp;C</w:t>
            </w:r>
          </w:p>
        </w:tc>
        <w:tc>
          <w:tcPr>
            <w:tcW w:w="1300" w:type="pct"/>
            <w:shd w:val="clear" w:color="auto" w:fill="EDF2FA"/>
            <w:tcMar>
              <w:top w:w="60" w:type="dxa"/>
              <w:left w:w="100" w:type="dxa"/>
              <w:bottom w:w="60" w:type="dxa"/>
              <w:right w:w="100" w:type="dxa"/>
            </w:tcMar>
            <w:vAlign w:val="center"/>
          </w:tcPr>
          <w:p w14:paraId="221AFD97" w14:textId="77777777" w:rsidR="00101CEC" w:rsidRDefault="00000000">
            <w:r>
              <w:rPr>
                <w:sz w:val="18"/>
                <w:szCs w:val="18"/>
              </w:rPr>
              <w:t>Huddle</w:t>
            </w:r>
          </w:p>
        </w:tc>
      </w:tr>
    </w:tbl>
    <w:p w14:paraId="306B88FF" w14:textId="77777777" w:rsidR="00101CEC" w:rsidRDefault="00101CEC">
      <w:pPr>
        <w:spacing w:after="200"/>
      </w:pPr>
    </w:p>
    <w:p w14:paraId="28735E41" w14:textId="77777777" w:rsidR="00101CEC" w:rsidRDefault="00000000">
      <w:pPr>
        <w:pStyle w:val="Heading3"/>
        <w:spacing w:before="240" w:after="120"/>
      </w:pPr>
      <w:proofErr w:type="spellStart"/>
      <w:r>
        <w:rPr>
          <w:b/>
          <w:bCs/>
          <w:color w:val="2E74B5"/>
          <w:sz w:val="22"/>
          <w:szCs w:val="22"/>
        </w:rPr>
        <w:t>AiTools</w:t>
      </w:r>
      <w:proofErr w:type="spellEnd"/>
      <w:r>
        <w:rPr>
          <w:b/>
          <w:bCs/>
          <w:color w:val="2E74B5"/>
          <w:sz w:val="22"/>
          <w:szCs w:val="22"/>
        </w:rPr>
        <w:t xml:space="preserve"> (14 total — full list)</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80"/>
        <w:gridCol w:w="2574"/>
        <w:gridCol w:w="5346"/>
      </w:tblGrid>
      <w:tr w:rsidR="00101CEC" w14:paraId="02B2B416" w14:textId="77777777">
        <w:tblPrEx>
          <w:tblCellMar>
            <w:top w:w="0" w:type="dxa"/>
            <w:bottom w:w="0" w:type="dxa"/>
          </w:tblCellMar>
        </w:tblPrEx>
        <w:trPr>
          <w:cantSplit/>
          <w:tblHeader/>
        </w:trPr>
        <w:tc>
          <w:tcPr>
            <w:tcW w:w="1000" w:type="pct"/>
            <w:shd w:val="clear" w:color="auto" w:fill="1F3864"/>
            <w:tcMar>
              <w:top w:w="60" w:type="dxa"/>
              <w:left w:w="100" w:type="dxa"/>
              <w:bottom w:w="60" w:type="dxa"/>
              <w:right w:w="100" w:type="dxa"/>
            </w:tcMar>
            <w:vAlign w:val="center"/>
          </w:tcPr>
          <w:p w14:paraId="6CF3AAC1" w14:textId="77777777" w:rsidR="00101CEC" w:rsidRDefault="00000000">
            <w:proofErr w:type="spellStart"/>
            <w:r>
              <w:rPr>
                <w:b/>
                <w:bCs/>
                <w:color w:val="FFFFFF"/>
                <w:sz w:val="19"/>
                <w:szCs w:val="19"/>
              </w:rPr>
              <w:lastRenderedPageBreak/>
              <w:t>ExternalId</w:t>
            </w:r>
            <w:proofErr w:type="spellEnd"/>
          </w:p>
        </w:tc>
        <w:tc>
          <w:tcPr>
            <w:tcW w:w="1300" w:type="pct"/>
            <w:shd w:val="clear" w:color="auto" w:fill="1F3864"/>
            <w:tcMar>
              <w:top w:w="60" w:type="dxa"/>
              <w:left w:w="100" w:type="dxa"/>
              <w:bottom w:w="60" w:type="dxa"/>
              <w:right w:w="100" w:type="dxa"/>
            </w:tcMar>
            <w:vAlign w:val="center"/>
          </w:tcPr>
          <w:p w14:paraId="5AEAAD14" w14:textId="77777777" w:rsidR="00101CEC" w:rsidRDefault="00000000">
            <w:r>
              <w:rPr>
                <w:b/>
                <w:bCs/>
                <w:color w:val="FFFFFF"/>
                <w:sz w:val="19"/>
                <w:szCs w:val="19"/>
              </w:rPr>
              <w:t>Name</w:t>
            </w:r>
          </w:p>
        </w:tc>
        <w:tc>
          <w:tcPr>
            <w:tcW w:w="2700" w:type="pct"/>
            <w:shd w:val="clear" w:color="auto" w:fill="1F3864"/>
            <w:tcMar>
              <w:top w:w="60" w:type="dxa"/>
              <w:left w:w="100" w:type="dxa"/>
              <w:bottom w:w="60" w:type="dxa"/>
              <w:right w:w="100" w:type="dxa"/>
            </w:tcMar>
            <w:vAlign w:val="center"/>
          </w:tcPr>
          <w:p w14:paraId="77FEBD57" w14:textId="77777777" w:rsidR="00101CEC" w:rsidRDefault="00000000">
            <w:r>
              <w:rPr>
                <w:b/>
                <w:bCs/>
                <w:color w:val="FFFFFF"/>
                <w:sz w:val="19"/>
                <w:szCs w:val="19"/>
              </w:rPr>
              <w:t>Description</w:t>
            </w:r>
          </w:p>
        </w:tc>
      </w:tr>
      <w:tr w:rsidR="00101CEC" w14:paraId="57AA5843"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1CB35EAD" w14:textId="77777777" w:rsidR="00101CEC" w:rsidRDefault="00000000">
            <w:r>
              <w:rPr>
                <w:sz w:val="18"/>
                <w:szCs w:val="18"/>
              </w:rPr>
              <w:t>sales-agent</w:t>
            </w:r>
          </w:p>
        </w:tc>
        <w:tc>
          <w:tcPr>
            <w:tcW w:w="1300" w:type="pct"/>
            <w:tcMar>
              <w:top w:w="60" w:type="dxa"/>
              <w:left w:w="100" w:type="dxa"/>
              <w:bottom w:w="60" w:type="dxa"/>
              <w:right w:w="100" w:type="dxa"/>
            </w:tcMar>
            <w:vAlign w:val="center"/>
          </w:tcPr>
          <w:p w14:paraId="2843CC8C" w14:textId="77777777" w:rsidR="00101CEC" w:rsidRDefault="00000000">
            <w:r>
              <w:rPr>
                <w:sz w:val="18"/>
                <w:szCs w:val="18"/>
              </w:rPr>
              <w:t>Sales Agent</w:t>
            </w:r>
          </w:p>
        </w:tc>
        <w:tc>
          <w:tcPr>
            <w:tcW w:w="2700" w:type="pct"/>
            <w:tcMar>
              <w:top w:w="60" w:type="dxa"/>
              <w:left w:w="100" w:type="dxa"/>
              <w:bottom w:w="60" w:type="dxa"/>
              <w:right w:w="100" w:type="dxa"/>
            </w:tcMar>
            <w:vAlign w:val="center"/>
          </w:tcPr>
          <w:p w14:paraId="4C0ADC18" w14:textId="77777777" w:rsidR="00101CEC" w:rsidRDefault="00000000">
            <w:r>
              <w:rPr>
                <w:sz w:val="18"/>
                <w:szCs w:val="18"/>
              </w:rPr>
              <w:t xml:space="preserve">Go-to sales workflows across MSX, email, meetings, and content to </w:t>
            </w:r>
            <w:proofErr w:type="spellStart"/>
            <w:r>
              <w:rPr>
                <w:sz w:val="18"/>
                <w:szCs w:val="18"/>
              </w:rPr>
              <w:t>analyze</w:t>
            </w:r>
            <w:proofErr w:type="spellEnd"/>
            <w:r>
              <w:rPr>
                <w:sz w:val="18"/>
                <w:szCs w:val="18"/>
              </w:rPr>
              <w:t>, act, and move deals.</w:t>
            </w:r>
          </w:p>
        </w:tc>
      </w:tr>
      <w:tr w:rsidR="00101CEC" w14:paraId="13105F74"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3D08F07C" w14:textId="77777777" w:rsidR="00101CEC" w:rsidRDefault="00000000">
            <w:proofErr w:type="spellStart"/>
            <w:r>
              <w:rPr>
                <w:sz w:val="18"/>
                <w:szCs w:val="18"/>
              </w:rPr>
              <w:t>msxi</w:t>
            </w:r>
            <w:proofErr w:type="spellEnd"/>
            <w:r>
              <w:rPr>
                <w:sz w:val="18"/>
                <w:szCs w:val="18"/>
              </w:rPr>
              <w:t>-copilot</w:t>
            </w:r>
          </w:p>
        </w:tc>
        <w:tc>
          <w:tcPr>
            <w:tcW w:w="1300" w:type="pct"/>
            <w:shd w:val="clear" w:color="auto" w:fill="EDF2FA"/>
            <w:tcMar>
              <w:top w:w="60" w:type="dxa"/>
              <w:left w:w="100" w:type="dxa"/>
              <w:bottom w:w="60" w:type="dxa"/>
              <w:right w:w="100" w:type="dxa"/>
            </w:tcMar>
            <w:vAlign w:val="center"/>
          </w:tcPr>
          <w:p w14:paraId="1AFE9F57" w14:textId="77777777" w:rsidR="00101CEC" w:rsidRDefault="00000000">
            <w:r>
              <w:rPr>
                <w:sz w:val="18"/>
                <w:szCs w:val="18"/>
              </w:rPr>
              <w:t>MSXI Copilot</w:t>
            </w:r>
          </w:p>
        </w:tc>
        <w:tc>
          <w:tcPr>
            <w:tcW w:w="2700" w:type="pct"/>
            <w:shd w:val="clear" w:color="auto" w:fill="EDF2FA"/>
            <w:tcMar>
              <w:top w:w="60" w:type="dxa"/>
              <w:left w:w="100" w:type="dxa"/>
              <w:bottom w:w="60" w:type="dxa"/>
              <w:right w:w="100" w:type="dxa"/>
            </w:tcMar>
            <w:vAlign w:val="center"/>
          </w:tcPr>
          <w:p w14:paraId="35337B5D" w14:textId="77777777" w:rsidR="00101CEC" w:rsidRDefault="00000000">
            <w:r>
              <w:rPr>
                <w:sz w:val="18"/>
                <w:szCs w:val="18"/>
              </w:rPr>
              <w:t>Native Copilot in MSX/MSXI for CRM workflows, forecasting, and pipeline Q&amp;A.</w:t>
            </w:r>
          </w:p>
        </w:tc>
      </w:tr>
      <w:tr w:rsidR="00101CEC" w14:paraId="02375D37"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762A8F3F" w14:textId="77777777" w:rsidR="00101CEC" w:rsidRDefault="00000000">
            <w:r>
              <w:rPr>
                <w:sz w:val="18"/>
                <w:szCs w:val="18"/>
              </w:rPr>
              <w:t>m365-copilot</w:t>
            </w:r>
          </w:p>
        </w:tc>
        <w:tc>
          <w:tcPr>
            <w:tcW w:w="1300" w:type="pct"/>
            <w:tcMar>
              <w:top w:w="60" w:type="dxa"/>
              <w:left w:w="100" w:type="dxa"/>
              <w:bottom w:w="60" w:type="dxa"/>
              <w:right w:w="100" w:type="dxa"/>
            </w:tcMar>
            <w:vAlign w:val="center"/>
          </w:tcPr>
          <w:p w14:paraId="59C6673C" w14:textId="77777777" w:rsidR="00101CEC" w:rsidRDefault="00000000">
            <w:r>
              <w:rPr>
                <w:sz w:val="18"/>
                <w:szCs w:val="18"/>
              </w:rPr>
              <w:t>M365 Copilot</w:t>
            </w:r>
          </w:p>
        </w:tc>
        <w:tc>
          <w:tcPr>
            <w:tcW w:w="2700" w:type="pct"/>
            <w:tcMar>
              <w:top w:w="60" w:type="dxa"/>
              <w:left w:w="100" w:type="dxa"/>
              <w:bottom w:w="60" w:type="dxa"/>
              <w:right w:w="100" w:type="dxa"/>
            </w:tcMar>
            <w:vAlign w:val="center"/>
          </w:tcPr>
          <w:p w14:paraId="2B7352AC" w14:textId="77777777" w:rsidR="00101CEC" w:rsidRDefault="00000000">
            <w:r>
              <w:rPr>
                <w:sz w:val="18"/>
                <w:szCs w:val="18"/>
              </w:rPr>
              <w:t>Everyday productivity across Outlook, Teams, Office and enterprise content.</w:t>
            </w:r>
          </w:p>
        </w:tc>
      </w:tr>
      <w:tr w:rsidR="00101CEC" w14:paraId="72B8C02E"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20FFBA75" w14:textId="77777777" w:rsidR="00101CEC" w:rsidRDefault="00000000">
            <w:proofErr w:type="spellStart"/>
            <w:r>
              <w:rPr>
                <w:sz w:val="18"/>
                <w:szCs w:val="18"/>
              </w:rPr>
              <w:t>ecif</w:t>
            </w:r>
            <w:proofErr w:type="spellEnd"/>
            <w:r>
              <w:rPr>
                <w:sz w:val="18"/>
                <w:szCs w:val="18"/>
              </w:rPr>
              <w:t>-agent</w:t>
            </w:r>
          </w:p>
        </w:tc>
        <w:tc>
          <w:tcPr>
            <w:tcW w:w="1300" w:type="pct"/>
            <w:shd w:val="clear" w:color="auto" w:fill="EDF2FA"/>
            <w:tcMar>
              <w:top w:w="60" w:type="dxa"/>
              <w:left w:w="100" w:type="dxa"/>
              <w:bottom w:w="60" w:type="dxa"/>
              <w:right w:w="100" w:type="dxa"/>
            </w:tcMar>
            <w:vAlign w:val="center"/>
          </w:tcPr>
          <w:p w14:paraId="0DA0EC2E" w14:textId="77777777" w:rsidR="00101CEC" w:rsidRDefault="00000000">
            <w:r>
              <w:rPr>
                <w:sz w:val="18"/>
                <w:szCs w:val="18"/>
              </w:rPr>
              <w:t>ECIF Agent</w:t>
            </w:r>
          </w:p>
        </w:tc>
        <w:tc>
          <w:tcPr>
            <w:tcW w:w="2700" w:type="pct"/>
            <w:shd w:val="clear" w:color="auto" w:fill="EDF2FA"/>
            <w:tcMar>
              <w:top w:w="60" w:type="dxa"/>
              <w:left w:w="100" w:type="dxa"/>
              <w:bottom w:w="60" w:type="dxa"/>
              <w:right w:w="100" w:type="dxa"/>
            </w:tcMar>
            <w:vAlign w:val="center"/>
          </w:tcPr>
          <w:p w14:paraId="71916ABD" w14:textId="77777777" w:rsidR="00101CEC" w:rsidRDefault="00000000">
            <w:r>
              <w:rPr>
                <w:sz w:val="18"/>
                <w:szCs w:val="18"/>
              </w:rPr>
              <w:t>ECIF eligibility, submissions, and status support (via Sales Agent).</w:t>
            </w:r>
          </w:p>
        </w:tc>
      </w:tr>
      <w:tr w:rsidR="00101CEC" w14:paraId="35298A60"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34B197BA" w14:textId="77777777" w:rsidR="00101CEC" w:rsidRDefault="00000000">
            <w:r>
              <w:rPr>
                <w:sz w:val="18"/>
                <w:szCs w:val="18"/>
              </w:rPr>
              <w:t>research-canvas</w:t>
            </w:r>
          </w:p>
        </w:tc>
        <w:tc>
          <w:tcPr>
            <w:tcW w:w="1300" w:type="pct"/>
            <w:tcMar>
              <w:top w:w="60" w:type="dxa"/>
              <w:left w:w="100" w:type="dxa"/>
              <w:bottom w:w="60" w:type="dxa"/>
              <w:right w:w="100" w:type="dxa"/>
            </w:tcMar>
            <w:vAlign w:val="center"/>
          </w:tcPr>
          <w:p w14:paraId="1C168D85" w14:textId="77777777" w:rsidR="00101CEC" w:rsidRDefault="00000000">
            <w:r>
              <w:rPr>
                <w:sz w:val="18"/>
                <w:szCs w:val="18"/>
              </w:rPr>
              <w:t>Research Canvas in MSXI</w:t>
            </w:r>
          </w:p>
        </w:tc>
        <w:tc>
          <w:tcPr>
            <w:tcW w:w="2700" w:type="pct"/>
            <w:tcMar>
              <w:top w:w="60" w:type="dxa"/>
              <w:left w:w="100" w:type="dxa"/>
              <w:bottom w:w="60" w:type="dxa"/>
              <w:right w:w="100" w:type="dxa"/>
            </w:tcMar>
            <w:vAlign w:val="center"/>
          </w:tcPr>
          <w:p w14:paraId="283FDDB7" w14:textId="77777777" w:rsidR="00101CEC" w:rsidRDefault="00000000">
            <w:r>
              <w:rPr>
                <w:sz w:val="18"/>
                <w:szCs w:val="18"/>
              </w:rPr>
              <w:t>AI research workspace in MSXI for competitive and account intelligence.</w:t>
            </w:r>
          </w:p>
        </w:tc>
      </w:tr>
      <w:tr w:rsidR="00101CEC" w14:paraId="4DB4C84A"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15AE5700" w14:textId="77777777" w:rsidR="00101CEC" w:rsidRDefault="00000000">
            <w:proofErr w:type="spellStart"/>
            <w:r>
              <w:rPr>
                <w:sz w:val="18"/>
                <w:szCs w:val="18"/>
              </w:rPr>
              <w:t>cowork</w:t>
            </w:r>
            <w:proofErr w:type="spellEnd"/>
          </w:p>
        </w:tc>
        <w:tc>
          <w:tcPr>
            <w:tcW w:w="1300" w:type="pct"/>
            <w:shd w:val="clear" w:color="auto" w:fill="EDF2FA"/>
            <w:tcMar>
              <w:top w:w="60" w:type="dxa"/>
              <w:left w:w="100" w:type="dxa"/>
              <w:bottom w:w="60" w:type="dxa"/>
              <w:right w:w="100" w:type="dxa"/>
            </w:tcMar>
            <w:vAlign w:val="center"/>
          </w:tcPr>
          <w:p w14:paraId="5C4C5179" w14:textId="77777777" w:rsidR="00101CEC" w:rsidRDefault="00000000">
            <w:proofErr w:type="spellStart"/>
            <w:r>
              <w:rPr>
                <w:sz w:val="18"/>
                <w:szCs w:val="18"/>
              </w:rPr>
              <w:t>Cowork</w:t>
            </w:r>
            <w:proofErr w:type="spellEnd"/>
          </w:p>
        </w:tc>
        <w:tc>
          <w:tcPr>
            <w:tcW w:w="2700" w:type="pct"/>
            <w:shd w:val="clear" w:color="auto" w:fill="EDF2FA"/>
            <w:tcMar>
              <w:top w:w="60" w:type="dxa"/>
              <w:left w:w="100" w:type="dxa"/>
              <w:bottom w:w="60" w:type="dxa"/>
              <w:right w:w="100" w:type="dxa"/>
            </w:tcMar>
            <w:vAlign w:val="center"/>
          </w:tcPr>
          <w:p w14:paraId="76DE6AD1" w14:textId="77777777" w:rsidR="00101CEC" w:rsidRDefault="00000000">
            <w:r>
              <w:rPr>
                <w:sz w:val="18"/>
                <w:szCs w:val="18"/>
              </w:rPr>
              <w:t>Builder &amp; automation workspace – create, organize, and scale AI-driven workflows and assets.</w:t>
            </w:r>
          </w:p>
        </w:tc>
      </w:tr>
      <w:tr w:rsidR="00101CEC" w14:paraId="6AF6288A"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2B749C2C" w14:textId="77777777" w:rsidR="00101CEC" w:rsidRDefault="00000000">
            <w:r>
              <w:rPr>
                <w:sz w:val="18"/>
                <w:szCs w:val="18"/>
              </w:rPr>
              <w:t>scout</w:t>
            </w:r>
          </w:p>
        </w:tc>
        <w:tc>
          <w:tcPr>
            <w:tcW w:w="1300" w:type="pct"/>
            <w:tcMar>
              <w:top w:w="60" w:type="dxa"/>
              <w:left w:w="100" w:type="dxa"/>
              <w:bottom w:w="60" w:type="dxa"/>
              <w:right w:w="100" w:type="dxa"/>
            </w:tcMar>
            <w:vAlign w:val="center"/>
          </w:tcPr>
          <w:p w14:paraId="3397FCEE" w14:textId="77777777" w:rsidR="00101CEC" w:rsidRDefault="00000000">
            <w:r>
              <w:rPr>
                <w:sz w:val="18"/>
                <w:szCs w:val="18"/>
              </w:rPr>
              <w:t>Scout</w:t>
            </w:r>
          </w:p>
        </w:tc>
        <w:tc>
          <w:tcPr>
            <w:tcW w:w="2700" w:type="pct"/>
            <w:tcMar>
              <w:top w:w="60" w:type="dxa"/>
              <w:left w:w="100" w:type="dxa"/>
              <w:bottom w:w="60" w:type="dxa"/>
              <w:right w:w="100" w:type="dxa"/>
            </w:tcMar>
            <w:vAlign w:val="center"/>
          </w:tcPr>
          <w:p w14:paraId="68CF1219" w14:textId="77777777" w:rsidR="00101CEC" w:rsidRDefault="00000000">
            <w:r>
              <w:rPr>
                <w:sz w:val="18"/>
                <w:szCs w:val="18"/>
              </w:rPr>
              <w:t>Agent for renewal/forecast setup and hygiene tasks (Manager use cases).</w:t>
            </w:r>
          </w:p>
        </w:tc>
      </w:tr>
      <w:tr w:rsidR="00101CEC" w14:paraId="4E39536F"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007E1FB6" w14:textId="77777777" w:rsidR="00101CEC" w:rsidRDefault="00000000">
            <w:r>
              <w:rPr>
                <w:sz w:val="18"/>
                <w:szCs w:val="18"/>
              </w:rPr>
              <w:t>researcher</w:t>
            </w:r>
          </w:p>
        </w:tc>
        <w:tc>
          <w:tcPr>
            <w:tcW w:w="1300" w:type="pct"/>
            <w:shd w:val="clear" w:color="auto" w:fill="EDF2FA"/>
            <w:tcMar>
              <w:top w:w="60" w:type="dxa"/>
              <w:left w:w="100" w:type="dxa"/>
              <w:bottom w:w="60" w:type="dxa"/>
              <w:right w:w="100" w:type="dxa"/>
            </w:tcMar>
            <w:vAlign w:val="center"/>
          </w:tcPr>
          <w:p w14:paraId="01933A0D" w14:textId="77777777" w:rsidR="00101CEC" w:rsidRDefault="00000000">
            <w:r>
              <w:rPr>
                <w:sz w:val="18"/>
                <w:szCs w:val="18"/>
              </w:rPr>
              <w:t>Researcher</w:t>
            </w:r>
          </w:p>
        </w:tc>
        <w:tc>
          <w:tcPr>
            <w:tcW w:w="2700" w:type="pct"/>
            <w:shd w:val="clear" w:color="auto" w:fill="EDF2FA"/>
            <w:tcMar>
              <w:top w:w="60" w:type="dxa"/>
              <w:left w:w="100" w:type="dxa"/>
              <w:bottom w:w="60" w:type="dxa"/>
              <w:right w:w="100" w:type="dxa"/>
            </w:tcMar>
            <w:vAlign w:val="center"/>
          </w:tcPr>
          <w:p w14:paraId="0826A94B" w14:textId="77777777" w:rsidR="00101CEC" w:rsidRDefault="00000000">
            <w:r>
              <w:rPr>
                <w:sz w:val="18"/>
                <w:szCs w:val="18"/>
              </w:rPr>
              <w:t>Deep customer discovery and research, pulling insights from multiple sources.</w:t>
            </w:r>
          </w:p>
        </w:tc>
      </w:tr>
      <w:tr w:rsidR="00101CEC" w14:paraId="7E339F84"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0842A8D5" w14:textId="77777777" w:rsidR="00101CEC" w:rsidRDefault="00000000">
            <w:r>
              <w:rPr>
                <w:sz w:val="18"/>
                <w:szCs w:val="18"/>
              </w:rPr>
              <w:t>analyst</w:t>
            </w:r>
          </w:p>
        </w:tc>
        <w:tc>
          <w:tcPr>
            <w:tcW w:w="1300" w:type="pct"/>
            <w:tcMar>
              <w:top w:w="60" w:type="dxa"/>
              <w:left w:w="100" w:type="dxa"/>
              <w:bottom w:w="60" w:type="dxa"/>
              <w:right w:w="100" w:type="dxa"/>
            </w:tcMar>
            <w:vAlign w:val="center"/>
          </w:tcPr>
          <w:p w14:paraId="0053B625" w14:textId="77777777" w:rsidR="00101CEC" w:rsidRDefault="00000000">
            <w:r>
              <w:rPr>
                <w:sz w:val="18"/>
                <w:szCs w:val="18"/>
              </w:rPr>
              <w:t>Analyst</w:t>
            </w:r>
          </w:p>
        </w:tc>
        <w:tc>
          <w:tcPr>
            <w:tcW w:w="2700" w:type="pct"/>
            <w:tcMar>
              <w:top w:w="60" w:type="dxa"/>
              <w:left w:w="100" w:type="dxa"/>
              <w:bottom w:w="60" w:type="dxa"/>
              <w:right w:w="100" w:type="dxa"/>
            </w:tcMar>
            <w:vAlign w:val="center"/>
          </w:tcPr>
          <w:p w14:paraId="267F56DA" w14:textId="77777777" w:rsidR="00101CEC" w:rsidRDefault="00000000">
            <w:r>
              <w:rPr>
                <w:sz w:val="18"/>
                <w:szCs w:val="18"/>
              </w:rPr>
              <w:t>Turns data into clear insights, trends, and recommendations.</w:t>
            </w:r>
          </w:p>
        </w:tc>
      </w:tr>
      <w:tr w:rsidR="00101CEC" w14:paraId="6D1C8A12"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1D7B8DA1" w14:textId="77777777" w:rsidR="00101CEC" w:rsidRDefault="00000000">
            <w:r>
              <w:rPr>
                <w:sz w:val="18"/>
                <w:szCs w:val="18"/>
              </w:rPr>
              <w:t>viva-learning-</w:t>
            </w:r>
            <w:proofErr w:type="spellStart"/>
            <w:r>
              <w:rPr>
                <w:sz w:val="18"/>
                <w:szCs w:val="18"/>
              </w:rPr>
              <w:t>ms</w:t>
            </w:r>
            <w:proofErr w:type="spellEnd"/>
            <w:r>
              <w:rPr>
                <w:sz w:val="18"/>
                <w:szCs w:val="18"/>
              </w:rPr>
              <w:t>-learn</w:t>
            </w:r>
          </w:p>
        </w:tc>
        <w:tc>
          <w:tcPr>
            <w:tcW w:w="1300" w:type="pct"/>
            <w:shd w:val="clear" w:color="auto" w:fill="EDF2FA"/>
            <w:tcMar>
              <w:top w:w="60" w:type="dxa"/>
              <w:left w:w="100" w:type="dxa"/>
              <w:bottom w:w="60" w:type="dxa"/>
              <w:right w:w="100" w:type="dxa"/>
            </w:tcMar>
            <w:vAlign w:val="center"/>
          </w:tcPr>
          <w:p w14:paraId="27F52AF0" w14:textId="77777777" w:rsidR="00101CEC" w:rsidRDefault="00000000">
            <w:r>
              <w:rPr>
                <w:sz w:val="18"/>
                <w:szCs w:val="18"/>
              </w:rPr>
              <w:t>Viva Learning / MS Learn</w:t>
            </w:r>
          </w:p>
        </w:tc>
        <w:tc>
          <w:tcPr>
            <w:tcW w:w="2700" w:type="pct"/>
            <w:shd w:val="clear" w:color="auto" w:fill="EDF2FA"/>
            <w:tcMar>
              <w:top w:w="60" w:type="dxa"/>
              <w:left w:w="100" w:type="dxa"/>
              <w:bottom w:w="60" w:type="dxa"/>
              <w:right w:w="100" w:type="dxa"/>
            </w:tcMar>
            <w:vAlign w:val="center"/>
          </w:tcPr>
          <w:p w14:paraId="037CFDAD" w14:textId="77777777" w:rsidR="00101CEC" w:rsidRDefault="00000000">
            <w:r>
              <w:rPr>
                <w:sz w:val="18"/>
                <w:szCs w:val="18"/>
              </w:rPr>
              <w:t>Skilling and learning content referenced for enablement activities.</w:t>
            </w:r>
          </w:p>
        </w:tc>
      </w:tr>
    </w:tbl>
    <w:p w14:paraId="7AE9C587" w14:textId="77777777" w:rsidR="00101CEC" w:rsidRDefault="00101CEC">
      <w:pPr>
        <w:spacing w:after="200"/>
      </w:pPr>
    </w:p>
    <w:p w14:paraId="754BC8F2" w14:textId="77777777" w:rsidR="00101CEC" w:rsidRDefault="00000000">
      <w:pPr>
        <w:pStyle w:val="Heading3"/>
        <w:spacing w:before="240" w:after="120"/>
      </w:pPr>
      <w:proofErr w:type="spellStart"/>
      <w:r>
        <w:rPr>
          <w:b/>
          <w:bCs/>
          <w:color w:val="2E74B5"/>
          <w:sz w:val="22"/>
          <w:szCs w:val="22"/>
        </w:rPr>
        <w:t>WorkflowBuckets</w:t>
      </w:r>
      <w:proofErr w:type="spellEnd"/>
      <w:r>
        <w:rPr>
          <w:b/>
          <w:bCs/>
          <w:color w:val="2E74B5"/>
          <w:sz w:val="22"/>
          <w:szCs w:val="22"/>
        </w:rPr>
        <w:t xml:space="preserve"> (9 total — full list)</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178"/>
        <w:gridCol w:w="3366"/>
        <w:gridCol w:w="4356"/>
      </w:tblGrid>
      <w:tr w:rsidR="00101CEC" w14:paraId="3FB3FCDC" w14:textId="77777777">
        <w:tblPrEx>
          <w:tblCellMar>
            <w:top w:w="0" w:type="dxa"/>
            <w:bottom w:w="0" w:type="dxa"/>
          </w:tblCellMar>
        </w:tblPrEx>
        <w:trPr>
          <w:cantSplit/>
          <w:tblHeader/>
        </w:trPr>
        <w:tc>
          <w:tcPr>
            <w:tcW w:w="1100" w:type="pct"/>
            <w:shd w:val="clear" w:color="auto" w:fill="1F3864"/>
            <w:tcMar>
              <w:top w:w="60" w:type="dxa"/>
              <w:left w:w="100" w:type="dxa"/>
              <w:bottom w:w="60" w:type="dxa"/>
              <w:right w:w="100" w:type="dxa"/>
            </w:tcMar>
            <w:vAlign w:val="center"/>
          </w:tcPr>
          <w:p w14:paraId="7768E452" w14:textId="77777777" w:rsidR="00101CEC" w:rsidRDefault="00000000">
            <w:proofErr w:type="spellStart"/>
            <w:r>
              <w:rPr>
                <w:b/>
                <w:bCs/>
                <w:color w:val="FFFFFF"/>
                <w:sz w:val="19"/>
                <w:szCs w:val="19"/>
              </w:rPr>
              <w:t>ExternalId</w:t>
            </w:r>
            <w:proofErr w:type="spellEnd"/>
          </w:p>
        </w:tc>
        <w:tc>
          <w:tcPr>
            <w:tcW w:w="1700" w:type="pct"/>
            <w:shd w:val="clear" w:color="auto" w:fill="1F3864"/>
            <w:tcMar>
              <w:top w:w="60" w:type="dxa"/>
              <w:left w:w="100" w:type="dxa"/>
              <w:bottom w:w="60" w:type="dxa"/>
              <w:right w:w="100" w:type="dxa"/>
            </w:tcMar>
            <w:vAlign w:val="center"/>
          </w:tcPr>
          <w:p w14:paraId="0E0C1A19" w14:textId="77777777" w:rsidR="00101CEC" w:rsidRDefault="00000000">
            <w:r>
              <w:rPr>
                <w:b/>
                <w:bCs/>
                <w:color w:val="FFFFFF"/>
                <w:sz w:val="19"/>
                <w:szCs w:val="19"/>
              </w:rPr>
              <w:t>Name</w:t>
            </w:r>
          </w:p>
        </w:tc>
        <w:tc>
          <w:tcPr>
            <w:tcW w:w="2200" w:type="pct"/>
            <w:shd w:val="clear" w:color="auto" w:fill="1F3864"/>
            <w:tcMar>
              <w:top w:w="60" w:type="dxa"/>
              <w:left w:w="100" w:type="dxa"/>
              <w:bottom w:w="60" w:type="dxa"/>
              <w:right w:w="100" w:type="dxa"/>
            </w:tcMar>
            <w:vAlign w:val="center"/>
          </w:tcPr>
          <w:p w14:paraId="0151F1C0" w14:textId="77777777" w:rsidR="00101CEC" w:rsidRDefault="00000000">
            <w:r>
              <w:rPr>
                <w:b/>
                <w:bCs/>
                <w:color w:val="FFFFFF"/>
                <w:sz w:val="19"/>
                <w:szCs w:val="19"/>
              </w:rPr>
              <w:t>Description</w:t>
            </w:r>
          </w:p>
        </w:tc>
      </w:tr>
      <w:tr w:rsidR="00101CEC" w14:paraId="109DBA12"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76F860E8" w14:textId="77777777" w:rsidR="00101CEC" w:rsidRDefault="00000000">
            <w:r>
              <w:rPr>
                <w:sz w:val="18"/>
                <w:szCs w:val="18"/>
              </w:rPr>
              <w:t>planning-prioritization</w:t>
            </w:r>
          </w:p>
        </w:tc>
        <w:tc>
          <w:tcPr>
            <w:tcW w:w="1700" w:type="pct"/>
            <w:tcMar>
              <w:top w:w="60" w:type="dxa"/>
              <w:left w:w="100" w:type="dxa"/>
              <w:bottom w:w="60" w:type="dxa"/>
              <w:right w:w="100" w:type="dxa"/>
            </w:tcMar>
            <w:vAlign w:val="center"/>
          </w:tcPr>
          <w:p w14:paraId="31AA998C" w14:textId="77777777" w:rsidR="00101CEC" w:rsidRDefault="00000000">
            <w:r>
              <w:rPr>
                <w:sz w:val="18"/>
                <w:szCs w:val="18"/>
              </w:rPr>
              <w:t>Planning &amp; Prioritization</w:t>
            </w:r>
          </w:p>
        </w:tc>
        <w:tc>
          <w:tcPr>
            <w:tcW w:w="2200" w:type="pct"/>
            <w:tcMar>
              <w:top w:w="60" w:type="dxa"/>
              <w:left w:w="100" w:type="dxa"/>
              <w:bottom w:w="60" w:type="dxa"/>
              <w:right w:w="100" w:type="dxa"/>
            </w:tcMar>
            <w:vAlign w:val="center"/>
          </w:tcPr>
          <w:p w14:paraId="78D14DAC" w14:textId="77777777" w:rsidR="00101CEC" w:rsidRDefault="00000000">
            <w:r>
              <w:rPr>
                <w:sz w:val="18"/>
                <w:szCs w:val="18"/>
              </w:rPr>
              <w:t>Strategic account and territory planning activities</w:t>
            </w:r>
          </w:p>
        </w:tc>
      </w:tr>
      <w:tr w:rsidR="00101CEC" w14:paraId="061E84CA"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0DF7FE50" w14:textId="77777777" w:rsidR="00101CEC" w:rsidRDefault="00000000">
            <w:r>
              <w:rPr>
                <w:sz w:val="18"/>
                <w:szCs w:val="18"/>
              </w:rPr>
              <w:t>pipeline-forecasting</w:t>
            </w:r>
          </w:p>
        </w:tc>
        <w:tc>
          <w:tcPr>
            <w:tcW w:w="1700" w:type="pct"/>
            <w:shd w:val="clear" w:color="auto" w:fill="EDF2FA"/>
            <w:tcMar>
              <w:top w:w="60" w:type="dxa"/>
              <w:left w:w="100" w:type="dxa"/>
              <w:bottom w:w="60" w:type="dxa"/>
              <w:right w:w="100" w:type="dxa"/>
            </w:tcMar>
            <w:vAlign w:val="center"/>
          </w:tcPr>
          <w:p w14:paraId="7DE3F842" w14:textId="77777777" w:rsidR="00101CEC" w:rsidRDefault="00000000">
            <w:r>
              <w:rPr>
                <w:sz w:val="18"/>
                <w:szCs w:val="18"/>
              </w:rPr>
              <w:t>Pipeline &amp; Forecasting</w:t>
            </w:r>
          </w:p>
        </w:tc>
        <w:tc>
          <w:tcPr>
            <w:tcW w:w="2200" w:type="pct"/>
            <w:shd w:val="clear" w:color="auto" w:fill="EDF2FA"/>
            <w:tcMar>
              <w:top w:w="60" w:type="dxa"/>
              <w:left w:w="100" w:type="dxa"/>
              <w:bottom w:w="60" w:type="dxa"/>
              <w:right w:w="100" w:type="dxa"/>
            </w:tcMar>
            <w:vAlign w:val="center"/>
          </w:tcPr>
          <w:p w14:paraId="2DB7FAD5" w14:textId="77777777" w:rsidR="00101CEC" w:rsidRDefault="00000000">
            <w:r>
              <w:rPr>
                <w:sz w:val="18"/>
                <w:szCs w:val="18"/>
              </w:rPr>
              <w:t>Pipeline management, forecasting, and deal tracking</w:t>
            </w:r>
          </w:p>
        </w:tc>
      </w:tr>
      <w:tr w:rsidR="00101CEC" w14:paraId="529656A5"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5BD8F0D4" w14:textId="77777777" w:rsidR="00101CEC" w:rsidRDefault="00000000">
            <w:r>
              <w:rPr>
                <w:sz w:val="18"/>
                <w:szCs w:val="18"/>
              </w:rPr>
              <w:t>deal-execution-commercial</w:t>
            </w:r>
          </w:p>
        </w:tc>
        <w:tc>
          <w:tcPr>
            <w:tcW w:w="1700" w:type="pct"/>
            <w:tcMar>
              <w:top w:w="60" w:type="dxa"/>
              <w:left w:w="100" w:type="dxa"/>
              <w:bottom w:w="60" w:type="dxa"/>
              <w:right w:w="100" w:type="dxa"/>
            </w:tcMar>
            <w:vAlign w:val="center"/>
          </w:tcPr>
          <w:p w14:paraId="2C9BDEBE" w14:textId="77777777" w:rsidR="00101CEC" w:rsidRDefault="00000000">
            <w:r>
              <w:rPr>
                <w:sz w:val="18"/>
                <w:szCs w:val="18"/>
              </w:rPr>
              <w:t>Deal Execution &amp; Commercial</w:t>
            </w:r>
          </w:p>
        </w:tc>
        <w:tc>
          <w:tcPr>
            <w:tcW w:w="2200" w:type="pct"/>
            <w:tcMar>
              <w:top w:w="60" w:type="dxa"/>
              <w:left w:w="100" w:type="dxa"/>
              <w:bottom w:w="60" w:type="dxa"/>
              <w:right w:w="100" w:type="dxa"/>
            </w:tcMar>
            <w:vAlign w:val="center"/>
          </w:tcPr>
          <w:p w14:paraId="72BCDDD0" w14:textId="77777777" w:rsidR="00101CEC" w:rsidRDefault="00000000">
            <w:r>
              <w:rPr>
                <w:sz w:val="18"/>
                <w:szCs w:val="18"/>
              </w:rPr>
              <w:t>Active deal management and commercial negotiations</w:t>
            </w:r>
          </w:p>
        </w:tc>
      </w:tr>
      <w:tr w:rsidR="00101CEC" w14:paraId="0B5E9C95"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6C86C8F0" w14:textId="77777777" w:rsidR="00101CEC" w:rsidRDefault="00000000">
            <w:r>
              <w:rPr>
                <w:sz w:val="18"/>
                <w:szCs w:val="18"/>
              </w:rPr>
              <w:t>customer-engagement-executive-alignment</w:t>
            </w:r>
          </w:p>
        </w:tc>
        <w:tc>
          <w:tcPr>
            <w:tcW w:w="1700" w:type="pct"/>
            <w:shd w:val="clear" w:color="auto" w:fill="EDF2FA"/>
            <w:tcMar>
              <w:top w:w="60" w:type="dxa"/>
              <w:left w:w="100" w:type="dxa"/>
              <w:bottom w:w="60" w:type="dxa"/>
              <w:right w:w="100" w:type="dxa"/>
            </w:tcMar>
            <w:vAlign w:val="center"/>
          </w:tcPr>
          <w:p w14:paraId="09D78698" w14:textId="77777777" w:rsidR="00101CEC" w:rsidRDefault="00000000">
            <w:r>
              <w:rPr>
                <w:sz w:val="18"/>
                <w:szCs w:val="18"/>
              </w:rPr>
              <w:t>Customer Engagement &amp; Executive Alignment</w:t>
            </w:r>
          </w:p>
        </w:tc>
        <w:tc>
          <w:tcPr>
            <w:tcW w:w="2200" w:type="pct"/>
            <w:shd w:val="clear" w:color="auto" w:fill="EDF2FA"/>
            <w:tcMar>
              <w:top w:w="60" w:type="dxa"/>
              <w:left w:w="100" w:type="dxa"/>
              <w:bottom w:w="60" w:type="dxa"/>
              <w:right w:w="100" w:type="dxa"/>
            </w:tcMar>
            <w:vAlign w:val="center"/>
          </w:tcPr>
          <w:p w14:paraId="2C531BCF" w14:textId="77777777" w:rsidR="00101CEC" w:rsidRDefault="00000000">
            <w:r>
              <w:rPr>
                <w:sz w:val="18"/>
                <w:szCs w:val="18"/>
              </w:rPr>
              <w:t>Customer meetings, exec alignment, relationship building</w:t>
            </w:r>
          </w:p>
        </w:tc>
      </w:tr>
      <w:tr w:rsidR="00101CEC" w14:paraId="2E8265E3"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47A9C570" w14:textId="77777777" w:rsidR="00101CEC" w:rsidRDefault="00000000">
            <w:r>
              <w:rPr>
                <w:sz w:val="18"/>
                <w:szCs w:val="18"/>
              </w:rPr>
              <w:t>technical-validation-solution-delivery-prep</w:t>
            </w:r>
          </w:p>
        </w:tc>
        <w:tc>
          <w:tcPr>
            <w:tcW w:w="1700" w:type="pct"/>
            <w:tcMar>
              <w:top w:w="60" w:type="dxa"/>
              <w:left w:w="100" w:type="dxa"/>
              <w:bottom w:w="60" w:type="dxa"/>
              <w:right w:w="100" w:type="dxa"/>
            </w:tcMar>
            <w:vAlign w:val="center"/>
          </w:tcPr>
          <w:p w14:paraId="57083433" w14:textId="77777777" w:rsidR="00101CEC" w:rsidRDefault="00000000">
            <w:r>
              <w:rPr>
                <w:sz w:val="18"/>
                <w:szCs w:val="18"/>
              </w:rPr>
              <w:t>Technical Validation &amp; Solution Delivery Prep</w:t>
            </w:r>
          </w:p>
        </w:tc>
        <w:tc>
          <w:tcPr>
            <w:tcW w:w="2200" w:type="pct"/>
            <w:tcMar>
              <w:top w:w="60" w:type="dxa"/>
              <w:left w:w="100" w:type="dxa"/>
              <w:bottom w:w="60" w:type="dxa"/>
              <w:right w:w="100" w:type="dxa"/>
            </w:tcMar>
            <w:vAlign w:val="center"/>
          </w:tcPr>
          <w:p w14:paraId="70C7728C" w14:textId="77777777" w:rsidR="00101CEC" w:rsidRDefault="00000000">
            <w:r>
              <w:rPr>
                <w:sz w:val="18"/>
                <w:szCs w:val="18"/>
              </w:rPr>
              <w:t>Technical demos, POCs, architecture reviews</w:t>
            </w:r>
          </w:p>
        </w:tc>
      </w:tr>
      <w:tr w:rsidR="00101CEC" w14:paraId="08F4223A"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5B8B8736" w14:textId="77777777" w:rsidR="00101CEC" w:rsidRDefault="00000000">
            <w:r>
              <w:rPr>
                <w:sz w:val="18"/>
                <w:szCs w:val="18"/>
              </w:rPr>
              <w:t>adoption-consumption-value-realization</w:t>
            </w:r>
          </w:p>
        </w:tc>
        <w:tc>
          <w:tcPr>
            <w:tcW w:w="1700" w:type="pct"/>
            <w:shd w:val="clear" w:color="auto" w:fill="EDF2FA"/>
            <w:tcMar>
              <w:top w:w="60" w:type="dxa"/>
              <w:left w:w="100" w:type="dxa"/>
              <w:bottom w:w="60" w:type="dxa"/>
              <w:right w:w="100" w:type="dxa"/>
            </w:tcMar>
            <w:vAlign w:val="center"/>
          </w:tcPr>
          <w:p w14:paraId="12CF02FA" w14:textId="77777777" w:rsidR="00101CEC" w:rsidRDefault="00000000">
            <w:r>
              <w:rPr>
                <w:sz w:val="18"/>
                <w:szCs w:val="18"/>
              </w:rPr>
              <w:t>Adoption, Consumption &amp; Value Realization</w:t>
            </w:r>
          </w:p>
        </w:tc>
        <w:tc>
          <w:tcPr>
            <w:tcW w:w="2200" w:type="pct"/>
            <w:shd w:val="clear" w:color="auto" w:fill="EDF2FA"/>
            <w:tcMar>
              <w:top w:w="60" w:type="dxa"/>
              <w:left w:w="100" w:type="dxa"/>
              <w:bottom w:w="60" w:type="dxa"/>
              <w:right w:w="100" w:type="dxa"/>
            </w:tcMar>
            <w:vAlign w:val="center"/>
          </w:tcPr>
          <w:p w14:paraId="2AB1FAED" w14:textId="77777777" w:rsidR="00101CEC" w:rsidRDefault="00000000">
            <w:r>
              <w:rPr>
                <w:sz w:val="18"/>
                <w:szCs w:val="18"/>
              </w:rPr>
              <w:t>Driving adoption, consumption, and business value</w:t>
            </w:r>
          </w:p>
        </w:tc>
      </w:tr>
      <w:tr w:rsidR="00101CEC" w14:paraId="67FF0D1B"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18D1D387" w14:textId="77777777" w:rsidR="00101CEC" w:rsidRDefault="00000000">
            <w:r>
              <w:rPr>
                <w:sz w:val="18"/>
                <w:szCs w:val="18"/>
              </w:rPr>
              <w:t>partner-ecosystem</w:t>
            </w:r>
          </w:p>
        </w:tc>
        <w:tc>
          <w:tcPr>
            <w:tcW w:w="1700" w:type="pct"/>
            <w:tcMar>
              <w:top w:w="60" w:type="dxa"/>
              <w:left w:w="100" w:type="dxa"/>
              <w:bottom w:w="60" w:type="dxa"/>
              <w:right w:w="100" w:type="dxa"/>
            </w:tcMar>
            <w:vAlign w:val="center"/>
          </w:tcPr>
          <w:p w14:paraId="44ACAE52" w14:textId="77777777" w:rsidR="00101CEC" w:rsidRDefault="00000000">
            <w:r>
              <w:rPr>
                <w:sz w:val="18"/>
                <w:szCs w:val="18"/>
              </w:rPr>
              <w:t>Partner &amp; Ecosystem</w:t>
            </w:r>
          </w:p>
        </w:tc>
        <w:tc>
          <w:tcPr>
            <w:tcW w:w="2200" w:type="pct"/>
            <w:tcMar>
              <w:top w:w="60" w:type="dxa"/>
              <w:left w:w="100" w:type="dxa"/>
              <w:bottom w:w="60" w:type="dxa"/>
              <w:right w:w="100" w:type="dxa"/>
            </w:tcMar>
            <w:vAlign w:val="center"/>
          </w:tcPr>
          <w:p w14:paraId="2FA8562F" w14:textId="77777777" w:rsidR="00101CEC" w:rsidRDefault="00000000">
            <w:r>
              <w:rPr>
                <w:sz w:val="18"/>
                <w:szCs w:val="18"/>
              </w:rPr>
              <w:t>Partner engagement and ecosystem coordination</w:t>
            </w:r>
          </w:p>
        </w:tc>
      </w:tr>
      <w:tr w:rsidR="00101CEC" w14:paraId="6817255B"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3EA6C250" w14:textId="77777777" w:rsidR="00101CEC" w:rsidRDefault="00000000">
            <w:r>
              <w:rPr>
                <w:sz w:val="18"/>
                <w:szCs w:val="18"/>
              </w:rPr>
              <w:t>operations-governance-risk</w:t>
            </w:r>
          </w:p>
        </w:tc>
        <w:tc>
          <w:tcPr>
            <w:tcW w:w="1700" w:type="pct"/>
            <w:shd w:val="clear" w:color="auto" w:fill="EDF2FA"/>
            <w:tcMar>
              <w:top w:w="60" w:type="dxa"/>
              <w:left w:w="100" w:type="dxa"/>
              <w:bottom w:w="60" w:type="dxa"/>
              <w:right w:w="100" w:type="dxa"/>
            </w:tcMar>
            <w:vAlign w:val="center"/>
          </w:tcPr>
          <w:p w14:paraId="1E795A6B" w14:textId="77777777" w:rsidR="00101CEC" w:rsidRDefault="00000000">
            <w:r>
              <w:rPr>
                <w:sz w:val="18"/>
                <w:szCs w:val="18"/>
              </w:rPr>
              <w:t>Operations, Governance &amp; Risk</w:t>
            </w:r>
          </w:p>
        </w:tc>
        <w:tc>
          <w:tcPr>
            <w:tcW w:w="2200" w:type="pct"/>
            <w:shd w:val="clear" w:color="auto" w:fill="EDF2FA"/>
            <w:tcMar>
              <w:top w:w="60" w:type="dxa"/>
              <w:left w:w="100" w:type="dxa"/>
              <w:bottom w:w="60" w:type="dxa"/>
              <w:right w:w="100" w:type="dxa"/>
            </w:tcMar>
            <w:vAlign w:val="center"/>
          </w:tcPr>
          <w:p w14:paraId="308E8F2B" w14:textId="77777777" w:rsidR="00101CEC" w:rsidRDefault="00000000">
            <w:r>
              <w:rPr>
                <w:sz w:val="18"/>
                <w:szCs w:val="18"/>
              </w:rPr>
              <w:t>Internal operations, compliance, and risk management</w:t>
            </w:r>
          </w:p>
        </w:tc>
      </w:tr>
      <w:tr w:rsidR="00101CEC" w14:paraId="62B5F26B"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5B0111DD" w14:textId="77777777" w:rsidR="00101CEC" w:rsidRDefault="00000000">
            <w:r>
              <w:rPr>
                <w:sz w:val="18"/>
                <w:szCs w:val="18"/>
              </w:rPr>
              <w:t>enablement-skill-development</w:t>
            </w:r>
          </w:p>
        </w:tc>
        <w:tc>
          <w:tcPr>
            <w:tcW w:w="1700" w:type="pct"/>
            <w:tcMar>
              <w:top w:w="60" w:type="dxa"/>
              <w:left w:w="100" w:type="dxa"/>
              <w:bottom w:w="60" w:type="dxa"/>
              <w:right w:w="100" w:type="dxa"/>
            </w:tcMar>
            <w:vAlign w:val="center"/>
          </w:tcPr>
          <w:p w14:paraId="53172426" w14:textId="77777777" w:rsidR="00101CEC" w:rsidRDefault="00000000">
            <w:r>
              <w:rPr>
                <w:sz w:val="18"/>
                <w:szCs w:val="18"/>
              </w:rPr>
              <w:t>Enablement &amp; Skill Development</w:t>
            </w:r>
          </w:p>
        </w:tc>
        <w:tc>
          <w:tcPr>
            <w:tcW w:w="2200" w:type="pct"/>
            <w:tcMar>
              <w:top w:w="60" w:type="dxa"/>
              <w:left w:w="100" w:type="dxa"/>
              <w:bottom w:w="60" w:type="dxa"/>
              <w:right w:w="100" w:type="dxa"/>
            </w:tcMar>
            <w:vAlign w:val="center"/>
          </w:tcPr>
          <w:p w14:paraId="39D2AFFB" w14:textId="77777777" w:rsidR="00101CEC" w:rsidRDefault="00000000">
            <w:r>
              <w:rPr>
                <w:sz w:val="18"/>
                <w:szCs w:val="18"/>
              </w:rPr>
              <w:t>Training, certifications, and skill building</w:t>
            </w:r>
          </w:p>
        </w:tc>
      </w:tr>
    </w:tbl>
    <w:p w14:paraId="7921E296" w14:textId="77777777" w:rsidR="00101CEC" w:rsidRDefault="00101CEC">
      <w:pPr>
        <w:spacing w:after="200"/>
      </w:pPr>
    </w:p>
    <w:p w14:paraId="23FE8E07" w14:textId="77777777" w:rsidR="00101CEC" w:rsidRDefault="00000000">
      <w:pPr>
        <w:pStyle w:val="Heading3"/>
        <w:spacing w:before="240" w:after="120"/>
      </w:pPr>
      <w:r>
        <w:rPr>
          <w:b/>
          <w:bCs/>
          <w:color w:val="2E74B5"/>
          <w:sz w:val="22"/>
          <w:szCs w:val="22"/>
        </w:rPr>
        <w:t>Activities — Workflow Builder (186 total)</w:t>
      </w:r>
    </w:p>
    <w:p w14:paraId="779B6DFE" w14:textId="77777777" w:rsidR="00101CEC" w:rsidRDefault="00000000">
      <w:pPr>
        <w:spacing w:after="160" w:line="276" w:lineRule="auto"/>
      </w:pPr>
      <w:r>
        <w:rPr>
          <w:i/>
          <w:iCs/>
        </w:rPr>
        <w:t>Sample rows, all for the Account Executive role.</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943"/>
        <w:gridCol w:w="3141"/>
        <w:gridCol w:w="1755"/>
        <w:gridCol w:w="1161"/>
        <w:gridCol w:w="900"/>
      </w:tblGrid>
      <w:tr w:rsidR="00101CEC" w14:paraId="23AD5EE6" w14:textId="77777777">
        <w:tblPrEx>
          <w:tblCellMar>
            <w:top w:w="0" w:type="dxa"/>
            <w:bottom w:w="0" w:type="dxa"/>
          </w:tblCellMar>
        </w:tblPrEx>
        <w:trPr>
          <w:cantSplit/>
          <w:tblHeader/>
        </w:trPr>
        <w:tc>
          <w:tcPr>
            <w:tcW w:w="1500" w:type="pct"/>
            <w:shd w:val="clear" w:color="auto" w:fill="1F3864"/>
            <w:tcMar>
              <w:top w:w="60" w:type="dxa"/>
              <w:left w:w="100" w:type="dxa"/>
              <w:bottom w:w="60" w:type="dxa"/>
              <w:right w:w="100" w:type="dxa"/>
            </w:tcMar>
            <w:vAlign w:val="center"/>
          </w:tcPr>
          <w:p w14:paraId="20D7A61B" w14:textId="77777777" w:rsidR="00101CEC" w:rsidRDefault="00000000">
            <w:proofErr w:type="spellStart"/>
            <w:r>
              <w:rPr>
                <w:b/>
                <w:bCs/>
                <w:color w:val="FFFFFF"/>
                <w:sz w:val="19"/>
                <w:szCs w:val="19"/>
              </w:rPr>
              <w:t>ExternalId</w:t>
            </w:r>
            <w:proofErr w:type="spellEnd"/>
          </w:p>
        </w:tc>
        <w:tc>
          <w:tcPr>
            <w:tcW w:w="1600" w:type="pct"/>
            <w:shd w:val="clear" w:color="auto" w:fill="1F3864"/>
            <w:tcMar>
              <w:top w:w="60" w:type="dxa"/>
              <w:left w:w="100" w:type="dxa"/>
              <w:bottom w:w="60" w:type="dxa"/>
              <w:right w:w="100" w:type="dxa"/>
            </w:tcMar>
            <w:vAlign w:val="center"/>
          </w:tcPr>
          <w:p w14:paraId="0C0C24F7" w14:textId="77777777" w:rsidR="00101CEC" w:rsidRDefault="00000000">
            <w:r>
              <w:rPr>
                <w:b/>
                <w:bCs/>
                <w:color w:val="FFFFFF"/>
                <w:sz w:val="19"/>
                <w:szCs w:val="19"/>
              </w:rPr>
              <w:t>Title</w:t>
            </w:r>
          </w:p>
        </w:tc>
        <w:tc>
          <w:tcPr>
            <w:tcW w:w="900" w:type="pct"/>
            <w:shd w:val="clear" w:color="auto" w:fill="1F3864"/>
            <w:tcMar>
              <w:top w:w="60" w:type="dxa"/>
              <w:left w:w="100" w:type="dxa"/>
              <w:bottom w:w="60" w:type="dxa"/>
              <w:right w:w="100" w:type="dxa"/>
            </w:tcMar>
            <w:vAlign w:val="center"/>
          </w:tcPr>
          <w:p w14:paraId="48F2D253" w14:textId="77777777" w:rsidR="00101CEC" w:rsidRDefault="00000000">
            <w:r>
              <w:rPr>
                <w:b/>
                <w:bCs/>
                <w:color w:val="FFFFFF"/>
                <w:sz w:val="19"/>
                <w:szCs w:val="19"/>
              </w:rPr>
              <w:t>Category</w:t>
            </w:r>
          </w:p>
        </w:tc>
        <w:tc>
          <w:tcPr>
            <w:tcW w:w="600" w:type="pct"/>
            <w:shd w:val="clear" w:color="auto" w:fill="1F3864"/>
            <w:tcMar>
              <w:top w:w="60" w:type="dxa"/>
              <w:left w:w="100" w:type="dxa"/>
              <w:bottom w:w="60" w:type="dxa"/>
              <w:right w:w="100" w:type="dxa"/>
            </w:tcMar>
            <w:vAlign w:val="center"/>
          </w:tcPr>
          <w:p w14:paraId="267B95A4" w14:textId="77777777" w:rsidR="00101CEC" w:rsidRDefault="00000000">
            <w:r>
              <w:rPr>
                <w:b/>
                <w:bCs/>
                <w:color w:val="FFFFFF"/>
                <w:sz w:val="19"/>
                <w:szCs w:val="19"/>
              </w:rPr>
              <w:t>Priority</w:t>
            </w:r>
          </w:p>
        </w:tc>
        <w:tc>
          <w:tcPr>
            <w:tcW w:w="400" w:type="pct"/>
            <w:shd w:val="clear" w:color="auto" w:fill="1F3864"/>
            <w:tcMar>
              <w:top w:w="60" w:type="dxa"/>
              <w:left w:w="100" w:type="dxa"/>
              <w:bottom w:w="60" w:type="dxa"/>
              <w:right w:w="100" w:type="dxa"/>
            </w:tcMar>
            <w:vAlign w:val="center"/>
          </w:tcPr>
          <w:p w14:paraId="6E288619" w14:textId="77777777" w:rsidR="00101CEC" w:rsidRDefault="00000000">
            <w:r>
              <w:rPr>
                <w:b/>
                <w:bCs/>
                <w:color w:val="FFFFFF"/>
                <w:sz w:val="19"/>
                <w:szCs w:val="19"/>
              </w:rPr>
              <w:t>Duration</w:t>
            </w:r>
          </w:p>
        </w:tc>
      </w:tr>
      <w:tr w:rsidR="00101CEC" w14:paraId="7C51299F" w14:textId="77777777">
        <w:tblPrEx>
          <w:tblCellMar>
            <w:top w:w="0" w:type="dxa"/>
            <w:bottom w:w="0" w:type="dxa"/>
          </w:tblCellMar>
        </w:tblPrEx>
        <w:trPr>
          <w:cantSplit/>
        </w:trPr>
        <w:tc>
          <w:tcPr>
            <w:tcW w:w="1500" w:type="pct"/>
            <w:tcMar>
              <w:top w:w="60" w:type="dxa"/>
              <w:left w:w="100" w:type="dxa"/>
              <w:bottom w:w="60" w:type="dxa"/>
              <w:right w:w="100" w:type="dxa"/>
            </w:tcMar>
            <w:vAlign w:val="center"/>
          </w:tcPr>
          <w:p w14:paraId="4D1E7419" w14:textId="77777777" w:rsidR="00101CEC" w:rsidRDefault="00000000">
            <w:r>
              <w:rPr>
                <w:sz w:val="18"/>
                <w:szCs w:val="18"/>
              </w:rPr>
              <w:t>ae-pipeline-health-review-</w:t>
            </w:r>
            <w:proofErr w:type="spellStart"/>
            <w:r>
              <w:rPr>
                <w:sz w:val="18"/>
                <w:szCs w:val="18"/>
              </w:rPr>
              <w:t>msx</w:t>
            </w:r>
            <w:proofErr w:type="spellEnd"/>
            <w:r>
              <w:rPr>
                <w:sz w:val="18"/>
                <w:szCs w:val="18"/>
              </w:rPr>
              <w:t>-cleanup</w:t>
            </w:r>
          </w:p>
        </w:tc>
        <w:tc>
          <w:tcPr>
            <w:tcW w:w="1600" w:type="pct"/>
            <w:tcMar>
              <w:top w:w="60" w:type="dxa"/>
              <w:left w:w="100" w:type="dxa"/>
              <w:bottom w:w="60" w:type="dxa"/>
              <w:right w:w="100" w:type="dxa"/>
            </w:tcMar>
            <w:vAlign w:val="center"/>
          </w:tcPr>
          <w:p w14:paraId="2458B50E" w14:textId="77777777" w:rsidR="00101CEC" w:rsidRDefault="00000000">
            <w:r>
              <w:rPr>
                <w:sz w:val="18"/>
                <w:szCs w:val="18"/>
              </w:rPr>
              <w:t>Pipeline health review &amp; MSX cleanup</w:t>
            </w:r>
          </w:p>
        </w:tc>
        <w:tc>
          <w:tcPr>
            <w:tcW w:w="900" w:type="pct"/>
            <w:tcMar>
              <w:top w:w="60" w:type="dxa"/>
              <w:left w:w="100" w:type="dxa"/>
              <w:bottom w:w="60" w:type="dxa"/>
              <w:right w:w="100" w:type="dxa"/>
            </w:tcMar>
            <w:vAlign w:val="center"/>
          </w:tcPr>
          <w:p w14:paraId="7A26A8FB" w14:textId="77777777" w:rsidR="00101CEC" w:rsidRDefault="00000000">
            <w:r>
              <w:rPr>
                <w:sz w:val="18"/>
                <w:szCs w:val="18"/>
              </w:rPr>
              <w:t>Insight</w:t>
            </w:r>
          </w:p>
        </w:tc>
        <w:tc>
          <w:tcPr>
            <w:tcW w:w="600" w:type="pct"/>
            <w:tcMar>
              <w:top w:w="60" w:type="dxa"/>
              <w:left w:w="100" w:type="dxa"/>
              <w:bottom w:w="60" w:type="dxa"/>
              <w:right w:w="100" w:type="dxa"/>
            </w:tcMar>
            <w:vAlign w:val="center"/>
          </w:tcPr>
          <w:p w14:paraId="382DAFA7" w14:textId="77777777" w:rsidR="00101CEC" w:rsidRDefault="00000000">
            <w:r>
              <w:rPr>
                <w:sz w:val="18"/>
                <w:szCs w:val="18"/>
              </w:rPr>
              <w:t>High</w:t>
            </w:r>
          </w:p>
        </w:tc>
        <w:tc>
          <w:tcPr>
            <w:tcW w:w="400" w:type="pct"/>
            <w:tcMar>
              <w:top w:w="60" w:type="dxa"/>
              <w:left w:w="100" w:type="dxa"/>
              <w:bottom w:w="60" w:type="dxa"/>
              <w:right w:w="100" w:type="dxa"/>
            </w:tcMar>
            <w:vAlign w:val="center"/>
          </w:tcPr>
          <w:p w14:paraId="4BB866EB" w14:textId="77777777" w:rsidR="00101CEC" w:rsidRDefault="00000000">
            <w:r>
              <w:rPr>
                <w:sz w:val="18"/>
                <w:szCs w:val="18"/>
              </w:rPr>
              <w:t>30 min</w:t>
            </w:r>
          </w:p>
        </w:tc>
      </w:tr>
      <w:tr w:rsidR="00101CEC" w14:paraId="530E215B" w14:textId="77777777">
        <w:tblPrEx>
          <w:tblCellMar>
            <w:top w:w="0" w:type="dxa"/>
            <w:bottom w:w="0" w:type="dxa"/>
          </w:tblCellMar>
        </w:tblPrEx>
        <w:trPr>
          <w:cantSplit/>
        </w:trPr>
        <w:tc>
          <w:tcPr>
            <w:tcW w:w="1500" w:type="pct"/>
            <w:shd w:val="clear" w:color="auto" w:fill="EDF2FA"/>
            <w:tcMar>
              <w:top w:w="60" w:type="dxa"/>
              <w:left w:w="100" w:type="dxa"/>
              <w:bottom w:w="60" w:type="dxa"/>
              <w:right w:w="100" w:type="dxa"/>
            </w:tcMar>
            <w:vAlign w:val="center"/>
          </w:tcPr>
          <w:p w14:paraId="50B6BA50" w14:textId="77777777" w:rsidR="00101CEC" w:rsidRDefault="00000000">
            <w:r>
              <w:rPr>
                <w:sz w:val="18"/>
                <w:szCs w:val="18"/>
              </w:rPr>
              <w:t>ae-pipeline-gap-analysis</w:t>
            </w:r>
          </w:p>
        </w:tc>
        <w:tc>
          <w:tcPr>
            <w:tcW w:w="1600" w:type="pct"/>
            <w:shd w:val="clear" w:color="auto" w:fill="EDF2FA"/>
            <w:tcMar>
              <w:top w:w="60" w:type="dxa"/>
              <w:left w:w="100" w:type="dxa"/>
              <w:bottom w:w="60" w:type="dxa"/>
              <w:right w:w="100" w:type="dxa"/>
            </w:tcMar>
            <w:vAlign w:val="center"/>
          </w:tcPr>
          <w:p w14:paraId="0D166B27" w14:textId="77777777" w:rsidR="00101CEC" w:rsidRDefault="00000000">
            <w:r>
              <w:rPr>
                <w:sz w:val="18"/>
                <w:szCs w:val="18"/>
              </w:rPr>
              <w:t>Pipeline gap analysis</w:t>
            </w:r>
          </w:p>
        </w:tc>
        <w:tc>
          <w:tcPr>
            <w:tcW w:w="900" w:type="pct"/>
            <w:shd w:val="clear" w:color="auto" w:fill="EDF2FA"/>
            <w:tcMar>
              <w:top w:w="60" w:type="dxa"/>
              <w:left w:w="100" w:type="dxa"/>
              <w:bottom w:w="60" w:type="dxa"/>
              <w:right w:w="100" w:type="dxa"/>
            </w:tcMar>
            <w:vAlign w:val="center"/>
          </w:tcPr>
          <w:p w14:paraId="301973B6" w14:textId="77777777" w:rsidR="00101CEC" w:rsidRDefault="00000000">
            <w:r>
              <w:rPr>
                <w:sz w:val="18"/>
                <w:szCs w:val="18"/>
              </w:rPr>
              <w:t>Insight</w:t>
            </w:r>
          </w:p>
        </w:tc>
        <w:tc>
          <w:tcPr>
            <w:tcW w:w="600" w:type="pct"/>
            <w:shd w:val="clear" w:color="auto" w:fill="EDF2FA"/>
            <w:tcMar>
              <w:top w:w="60" w:type="dxa"/>
              <w:left w:w="100" w:type="dxa"/>
              <w:bottom w:w="60" w:type="dxa"/>
              <w:right w:w="100" w:type="dxa"/>
            </w:tcMar>
            <w:vAlign w:val="center"/>
          </w:tcPr>
          <w:p w14:paraId="5B78DDF7" w14:textId="77777777" w:rsidR="00101CEC" w:rsidRDefault="00000000">
            <w:r>
              <w:rPr>
                <w:sz w:val="18"/>
                <w:szCs w:val="18"/>
              </w:rPr>
              <w:t>High</w:t>
            </w:r>
          </w:p>
        </w:tc>
        <w:tc>
          <w:tcPr>
            <w:tcW w:w="400" w:type="pct"/>
            <w:shd w:val="clear" w:color="auto" w:fill="EDF2FA"/>
            <w:tcMar>
              <w:top w:w="60" w:type="dxa"/>
              <w:left w:w="100" w:type="dxa"/>
              <w:bottom w:w="60" w:type="dxa"/>
              <w:right w:w="100" w:type="dxa"/>
            </w:tcMar>
            <w:vAlign w:val="center"/>
          </w:tcPr>
          <w:p w14:paraId="46E82632" w14:textId="77777777" w:rsidR="00101CEC" w:rsidRDefault="00000000">
            <w:r>
              <w:rPr>
                <w:sz w:val="18"/>
                <w:szCs w:val="18"/>
              </w:rPr>
              <w:t>30 min</w:t>
            </w:r>
          </w:p>
        </w:tc>
      </w:tr>
      <w:tr w:rsidR="00101CEC" w14:paraId="029404C5" w14:textId="77777777">
        <w:tblPrEx>
          <w:tblCellMar>
            <w:top w:w="0" w:type="dxa"/>
            <w:bottom w:w="0" w:type="dxa"/>
          </w:tblCellMar>
        </w:tblPrEx>
        <w:trPr>
          <w:cantSplit/>
        </w:trPr>
        <w:tc>
          <w:tcPr>
            <w:tcW w:w="1500" w:type="pct"/>
            <w:tcMar>
              <w:top w:w="60" w:type="dxa"/>
              <w:left w:w="100" w:type="dxa"/>
              <w:bottom w:w="60" w:type="dxa"/>
              <w:right w:w="100" w:type="dxa"/>
            </w:tcMar>
            <w:vAlign w:val="center"/>
          </w:tcPr>
          <w:p w14:paraId="60228E0D" w14:textId="77777777" w:rsidR="00101CEC" w:rsidRDefault="00000000">
            <w:r>
              <w:rPr>
                <w:sz w:val="18"/>
                <w:szCs w:val="18"/>
              </w:rPr>
              <w:t>ae-</w:t>
            </w:r>
            <w:proofErr w:type="spellStart"/>
            <w:r>
              <w:rPr>
                <w:sz w:val="18"/>
                <w:szCs w:val="18"/>
              </w:rPr>
              <w:t>msx</w:t>
            </w:r>
            <w:proofErr w:type="spellEnd"/>
            <w:r>
              <w:rPr>
                <w:sz w:val="18"/>
                <w:szCs w:val="18"/>
              </w:rPr>
              <w:t>-report-filtering-guidance</w:t>
            </w:r>
          </w:p>
        </w:tc>
        <w:tc>
          <w:tcPr>
            <w:tcW w:w="1600" w:type="pct"/>
            <w:tcMar>
              <w:top w:w="60" w:type="dxa"/>
              <w:left w:w="100" w:type="dxa"/>
              <w:bottom w:w="60" w:type="dxa"/>
              <w:right w:w="100" w:type="dxa"/>
            </w:tcMar>
            <w:vAlign w:val="center"/>
          </w:tcPr>
          <w:p w14:paraId="28B07B71" w14:textId="77777777" w:rsidR="00101CEC" w:rsidRDefault="00000000">
            <w:r>
              <w:rPr>
                <w:sz w:val="18"/>
                <w:szCs w:val="18"/>
              </w:rPr>
              <w:t>MSX report filtering guidance</w:t>
            </w:r>
          </w:p>
        </w:tc>
        <w:tc>
          <w:tcPr>
            <w:tcW w:w="900" w:type="pct"/>
            <w:tcMar>
              <w:top w:w="60" w:type="dxa"/>
              <w:left w:w="100" w:type="dxa"/>
              <w:bottom w:w="60" w:type="dxa"/>
              <w:right w:w="100" w:type="dxa"/>
            </w:tcMar>
            <w:vAlign w:val="center"/>
          </w:tcPr>
          <w:p w14:paraId="157C550D" w14:textId="77777777" w:rsidR="00101CEC" w:rsidRDefault="00000000">
            <w:r>
              <w:rPr>
                <w:sz w:val="18"/>
                <w:szCs w:val="18"/>
              </w:rPr>
              <w:t>Insight</w:t>
            </w:r>
          </w:p>
        </w:tc>
        <w:tc>
          <w:tcPr>
            <w:tcW w:w="600" w:type="pct"/>
            <w:tcMar>
              <w:top w:w="60" w:type="dxa"/>
              <w:left w:w="100" w:type="dxa"/>
              <w:bottom w:w="60" w:type="dxa"/>
              <w:right w:w="100" w:type="dxa"/>
            </w:tcMar>
            <w:vAlign w:val="center"/>
          </w:tcPr>
          <w:p w14:paraId="5DD793A3" w14:textId="77777777" w:rsidR="00101CEC" w:rsidRDefault="00000000">
            <w:r>
              <w:rPr>
                <w:sz w:val="18"/>
                <w:szCs w:val="18"/>
              </w:rPr>
              <w:t>High</w:t>
            </w:r>
          </w:p>
        </w:tc>
        <w:tc>
          <w:tcPr>
            <w:tcW w:w="400" w:type="pct"/>
            <w:tcMar>
              <w:top w:w="60" w:type="dxa"/>
              <w:left w:w="100" w:type="dxa"/>
              <w:bottom w:w="60" w:type="dxa"/>
              <w:right w:w="100" w:type="dxa"/>
            </w:tcMar>
            <w:vAlign w:val="center"/>
          </w:tcPr>
          <w:p w14:paraId="3247ABBB" w14:textId="77777777" w:rsidR="00101CEC" w:rsidRDefault="00000000">
            <w:r>
              <w:rPr>
                <w:sz w:val="18"/>
                <w:szCs w:val="18"/>
              </w:rPr>
              <w:t>30 min</w:t>
            </w:r>
          </w:p>
        </w:tc>
      </w:tr>
      <w:tr w:rsidR="00101CEC" w14:paraId="6ABCD625" w14:textId="77777777">
        <w:tblPrEx>
          <w:tblCellMar>
            <w:top w:w="0" w:type="dxa"/>
            <w:bottom w:w="0" w:type="dxa"/>
          </w:tblCellMar>
        </w:tblPrEx>
        <w:trPr>
          <w:cantSplit/>
        </w:trPr>
        <w:tc>
          <w:tcPr>
            <w:tcW w:w="1500" w:type="pct"/>
            <w:shd w:val="clear" w:color="auto" w:fill="EDF2FA"/>
            <w:tcMar>
              <w:top w:w="60" w:type="dxa"/>
              <w:left w:w="100" w:type="dxa"/>
              <w:bottom w:w="60" w:type="dxa"/>
              <w:right w:w="100" w:type="dxa"/>
            </w:tcMar>
            <w:vAlign w:val="center"/>
          </w:tcPr>
          <w:p w14:paraId="0387B942" w14:textId="77777777" w:rsidR="00101CEC" w:rsidRDefault="00000000">
            <w:r>
              <w:rPr>
                <w:sz w:val="18"/>
                <w:szCs w:val="18"/>
              </w:rPr>
              <w:t>ae-account-strategy-territory-</w:t>
            </w:r>
            <w:proofErr w:type="spellStart"/>
            <w:r>
              <w:rPr>
                <w:sz w:val="18"/>
                <w:szCs w:val="18"/>
              </w:rPr>
              <w:t>prioritizatio</w:t>
            </w:r>
            <w:proofErr w:type="spellEnd"/>
          </w:p>
        </w:tc>
        <w:tc>
          <w:tcPr>
            <w:tcW w:w="1600" w:type="pct"/>
            <w:shd w:val="clear" w:color="auto" w:fill="EDF2FA"/>
            <w:tcMar>
              <w:top w:w="60" w:type="dxa"/>
              <w:left w:w="100" w:type="dxa"/>
              <w:bottom w:w="60" w:type="dxa"/>
              <w:right w:w="100" w:type="dxa"/>
            </w:tcMar>
            <w:vAlign w:val="center"/>
          </w:tcPr>
          <w:p w14:paraId="08DADB98" w14:textId="77777777" w:rsidR="00101CEC" w:rsidRDefault="00000000">
            <w:r>
              <w:rPr>
                <w:sz w:val="18"/>
                <w:szCs w:val="18"/>
              </w:rPr>
              <w:t>Account strategy &amp; territory prioritization</w:t>
            </w:r>
          </w:p>
        </w:tc>
        <w:tc>
          <w:tcPr>
            <w:tcW w:w="900" w:type="pct"/>
            <w:shd w:val="clear" w:color="auto" w:fill="EDF2FA"/>
            <w:tcMar>
              <w:top w:w="60" w:type="dxa"/>
              <w:left w:w="100" w:type="dxa"/>
              <w:bottom w:w="60" w:type="dxa"/>
              <w:right w:w="100" w:type="dxa"/>
            </w:tcMar>
            <w:vAlign w:val="center"/>
          </w:tcPr>
          <w:p w14:paraId="4F270CAF" w14:textId="77777777" w:rsidR="00101CEC" w:rsidRDefault="00000000">
            <w:r>
              <w:rPr>
                <w:sz w:val="18"/>
                <w:szCs w:val="18"/>
              </w:rPr>
              <w:t>Planning</w:t>
            </w:r>
          </w:p>
        </w:tc>
        <w:tc>
          <w:tcPr>
            <w:tcW w:w="600" w:type="pct"/>
            <w:shd w:val="clear" w:color="auto" w:fill="EDF2FA"/>
            <w:tcMar>
              <w:top w:w="60" w:type="dxa"/>
              <w:left w:w="100" w:type="dxa"/>
              <w:bottom w:w="60" w:type="dxa"/>
              <w:right w:w="100" w:type="dxa"/>
            </w:tcMar>
            <w:vAlign w:val="center"/>
          </w:tcPr>
          <w:p w14:paraId="281E622E" w14:textId="77777777" w:rsidR="00101CEC" w:rsidRDefault="00000000">
            <w:r>
              <w:rPr>
                <w:sz w:val="18"/>
                <w:szCs w:val="18"/>
              </w:rPr>
              <w:t>High</w:t>
            </w:r>
          </w:p>
        </w:tc>
        <w:tc>
          <w:tcPr>
            <w:tcW w:w="400" w:type="pct"/>
            <w:shd w:val="clear" w:color="auto" w:fill="EDF2FA"/>
            <w:tcMar>
              <w:top w:w="60" w:type="dxa"/>
              <w:left w:w="100" w:type="dxa"/>
              <w:bottom w:w="60" w:type="dxa"/>
              <w:right w:w="100" w:type="dxa"/>
            </w:tcMar>
            <w:vAlign w:val="center"/>
          </w:tcPr>
          <w:p w14:paraId="30A95208" w14:textId="77777777" w:rsidR="00101CEC" w:rsidRDefault="00000000">
            <w:r>
              <w:rPr>
                <w:sz w:val="18"/>
                <w:szCs w:val="18"/>
              </w:rPr>
              <w:t>45 min</w:t>
            </w:r>
          </w:p>
        </w:tc>
      </w:tr>
      <w:tr w:rsidR="00101CEC" w14:paraId="73542FA9" w14:textId="77777777">
        <w:tblPrEx>
          <w:tblCellMar>
            <w:top w:w="0" w:type="dxa"/>
            <w:bottom w:w="0" w:type="dxa"/>
          </w:tblCellMar>
        </w:tblPrEx>
        <w:trPr>
          <w:cantSplit/>
        </w:trPr>
        <w:tc>
          <w:tcPr>
            <w:tcW w:w="1500" w:type="pct"/>
            <w:tcMar>
              <w:top w:w="60" w:type="dxa"/>
              <w:left w:w="100" w:type="dxa"/>
              <w:bottom w:w="60" w:type="dxa"/>
              <w:right w:w="100" w:type="dxa"/>
            </w:tcMar>
            <w:vAlign w:val="center"/>
          </w:tcPr>
          <w:p w14:paraId="69703017" w14:textId="77777777" w:rsidR="00101CEC" w:rsidRDefault="00000000">
            <w:r>
              <w:rPr>
                <w:sz w:val="18"/>
                <w:szCs w:val="18"/>
              </w:rPr>
              <w:lastRenderedPageBreak/>
              <w:t>ae-account-360-prep</w:t>
            </w:r>
          </w:p>
        </w:tc>
        <w:tc>
          <w:tcPr>
            <w:tcW w:w="1600" w:type="pct"/>
            <w:tcMar>
              <w:top w:w="60" w:type="dxa"/>
              <w:left w:w="100" w:type="dxa"/>
              <w:bottom w:w="60" w:type="dxa"/>
              <w:right w:w="100" w:type="dxa"/>
            </w:tcMar>
            <w:vAlign w:val="center"/>
          </w:tcPr>
          <w:p w14:paraId="0FF1DCB7" w14:textId="77777777" w:rsidR="00101CEC" w:rsidRDefault="00000000">
            <w:r>
              <w:rPr>
                <w:sz w:val="18"/>
                <w:szCs w:val="18"/>
              </w:rPr>
              <w:t>Account 360 prep</w:t>
            </w:r>
          </w:p>
        </w:tc>
        <w:tc>
          <w:tcPr>
            <w:tcW w:w="900" w:type="pct"/>
            <w:tcMar>
              <w:top w:w="60" w:type="dxa"/>
              <w:left w:w="100" w:type="dxa"/>
              <w:bottom w:w="60" w:type="dxa"/>
              <w:right w:w="100" w:type="dxa"/>
            </w:tcMar>
            <w:vAlign w:val="center"/>
          </w:tcPr>
          <w:p w14:paraId="4CAD23B5" w14:textId="77777777" w:rsidR="00101CEC" w:rsidRDefault="00000000">
            <w:r>
              <w:rPr>
                <w:sz w:val="18"/>
                <w:szCs w:val="18"/>
              </w:rPr>
              <w:t>Planning</w:t>
            </w:r>
          </w:p>
        </w:tc>
        <w:tc>
          <w:tcPr>
            <w:tcW w:w="600" w:type="pct"/>
            <w:tcMar>
              <w:top w:w="60" w:type="dxa"/>
              <w:left w:w="100" w:type="dxa"/>
              <w:bottom w:w="60" w:type="dxa"/>
              <w:right w:w="100" w:type="dxa"/>
            </w:tcMar>
            <w:vAlign w:val="center"/>
          </w:tcPr>
          <w:p w14:paraId="293FBEAE" w14:textId="77777777" w:rsidR="00101CEC" w:rsidRDefault="00000000">
            <w:r>
              <w:rPr>
                <w:sz w:val="18"/>
                <w:szCs w:val="18"/>
              </w:rPr>
              <w:t>High</w:t>
            </w:r>
          </w:p>
        </w:tc>
        <w:tc>
          <w:tcPr>
            <w:tcW w:w="400" w:type="pct"/>
            <w:tcMar>
              <w:top w:w="60" w:type="dxa"/>
              <w:left w:w="100" w:type="dxa"/>
              <w:bottom w:w="60" w:type="dxa"/>
              <w:right w:w="100" w:type="dxa"/>
            </w:tcMar>
            <w:vAlign w:val="center"/>
          </w:tcPr>
          <w:p w14:paraId="0D82F095" w14:textId="77777777" w:rsidR="00101CEC" w:rsidRDefault="00000000">
            <w:r>
              <w:rPr>
                <w:sz w:val="18"/>
                <w:szCs w:val="18"/>
              </w:rPr>
              <w:t>45 min</w:t>
            </w:r>
          </w:p>
        </w:tc>
      </w:tr>
      <w:tr w:rsidR="00101CEC" w14:paraId="50762636" w14:textId="77777777">
        <w:tblPrEx>
          <w:tblCellMar>
            <w:top w:w="0" w:type="dxa"/>
            <w:bottom w:w="0" w:type="dxa"/>
          </w:tblCellMar>
        </w:tblPrEx>
        <w:trPr>
          <w:cantSplit/>
        </w:trPr>
        <w:tc>
          <w:tcPr>
            <w:tcW w:w="1500" w:type="pct"/>
            <w:shd w:val="clear" w:color="auto" w:fill="EDF2FA"/>
            <w:tcMar>
              <w:top w:w="60" w:type="dxa"/>
              <w:left w:w="100" w:type="dxa"/>
              <w:bottom w:w="60" w:type="dxa"/>
              <w:right w:w="100" w:type="dxa"/>
            </w:tcMar>
            <w:vAlign w:val="center"/>
          </w:tcPr>
          <w:p w14:paraId="7FB554AF" w14:textId="77777777" w:rsidR="00101CEC" w:rsidRDefault="00000000">
            <w:r>
              <w:rPr>
                <w:sz w:val="18"/>
                <w:szCs w:val="18"/>
              </w:rPr>
              <w:t>ae-weekly-forecast-narrative</w:t>
            </w:r>
          </w:p>
        </w:tc>
        <w:tc>
          <w:tcPr>
            <w:tcW w:w="1600" w:type="pct"/>
            <w:shd w:val="clear" w:color="auto" w:fill="EDF2FA"/>
            <w:tcMar>
              <w:top w:w="60" w:type="dxa"/>
              <w:left w:w="100" w:type="dxa"/>
              <w:bottom w:w="60" w:type="dxa"/>
              <w:right w:w="100" w:type="dxa"/>
            </w:tcMar>
            <w:vAlign w:val="center"/>
          </w:tcPr>
          <w:p w14:paraId="6A7ECC29" w14:textId="77777777" w:rsidR="00101CEC" w:rsidRDefault="00000000">
            <w:r>
              <w:rPr>
                <w:sz w:val="18"/>
                <w:szCs w:val="18"/>
              </w:rPr>
              <w:t>Weekly forecast narrative</w:t>
            </w:r>
          </w:p>
        </w:tc>
        <w:tc>
          <w:tcPr>
            <w:tcW w:w="900" w:type="pct"/>
            <w:shd w:val="clear" w:color="auto" w:fill="EDF2FA"/>
            <w:tcMar>
              <w:top w:w="60" w:type="dxa"/>
              <w:left w:w="100" w:type="dxa"/>
              <w:bottom w:w="60" w:type="dxa"/>
              <w:right w:w="100" w:type="dxa"/>
            </w:tcMar>
            <w:vAlign w:val="center"/>
          </w:tcPr>
          <w:p w14:paraId="1D6B3436" w14:textId="77777777" w:rsidR="00101CEC" w:rsidRDefault="00000000">
            <w:r>
              <w:rPr>
                <w:sz w:val="18"/>
                <w:szCs w:val="18"/>
              </w:rPr>
              <w:t>Insight</w:t>
            </w:r>
          </w:p>
        </w:tc>
        <w:tc>
          <w:tcPr>
            <w:tcW w:w="600" w:type="pct"/>
            <w:shd w:val="clear" w:color="auto" w:fill="EDF2FA"/>
            <w:tcMar>
              <w:top w:w="60" w:type="dxa"/>
              <w:left w:w="100" w:type="dxa"/>
              <w:bottom w:w="60" w:type="dxa"/>
              <w:right w:w="100" w:type="dxa"/>
            </w:tcMar>
            <w:vAlign w:val="center"/>
          </w:tcPr>
          <w:p w14:paraId="34BEC400" w14:textId="77777777" w:rsidR="00101CEC" w:rsidRDefault="00000000">
            <w:r>
              <w:rPr>
                <w:sz w:val="18"/>
                <w:szCs w:val="18"/>
              </w:rPr>
              <w:t>High</w:t>
            </w:r>
          </w:p>
        </w:tc>
        <w:tc>
          <w:tcPr>
            <w:tcW w:w="400" w:type="pct"/>
            <w:shd w:val="clear" w:color="auto" w:fill="EDF2FA"/>
            <w:tcMar>
              <w:top w:w="60" w:type="dxa"/>
              <w:left w:w="100" w:type="dxa"/>
              <w:bottom w:w="60" w:type="dxa"/>
              <w:right w:w="100" w:type="dxa"/>
            </w:tcMar>
            <w:vAlign w:val="center"/>
          </w:tcPr>
          <w:p w14:paraId="1571F950" w14:textId="77777777" w:rsidR="00101CEC" w:rsidRDefault="00000000">
            <w:r>
              <w:rPr>
                <w:sz w:val="18"/>
                <w:szCs w:val="18"/>
              </w:rPr>
              <w:t>45 min</w:t>
            </w:r>
          </w:p>
        </w:tc>
      </w:tr>
      <w:tr w:rsidR="00101CEC" w14:paraId="52499430" w14:textId="77777777">
        <w:tblPrEx>
          <w:tblCellMar>
            <w:top w:w="0" w:type="dxa"/>
            <w:bottom w:w="0" w:type="dxa"/>
          </w:tblCellMar>
        </w:tblPrEx>
        <w:trPr>
          <w:cantSplit/>
        </w:trPr>
        <w:tc>
          <w:tcPr>
            <w:tcW w:w="1500" w:type="pct"/>
            <w:tcMar>
              <w:top w:w="60" w:type="dxa"/>
              <w:left w:w="100" w:type="dxa"/>
              <w:bottom w:w="60" w:type="dxa"/>
              <w:right w:w="100" w:type="dxa"/>
            </w:tcMar>
            <w:vAlign w:val="center"/>
          </w:tcPr>
          <w:p w14:paraId="5FA4CFA4" w14:textId="77777777" w:rsidR="00101CEC" w:rsidRDefault="00000000">
            <w:r>
              <w:rPr>
                <w:sz w:val="18"/>
                <w:szCs w:val="18"/>
              </w:rPr>
              <w:t>ae-forecast-accuracy-trend-analysis</w:t>
            </w:r>
          </w:p>
        </w:tc>
        <w:tc>
          <w:tcPr>
            <w:tcW w:w="1600" w:type="pct"/>
            <w:tcMar>
              <w:top w:w="60" w:type="dxa"/>
              <w:left w:w="100" w:type="dxa"/>
              <w:bottom w:w="60" w:type="dxa"/>
              <w:right w:w="100" w:type="dxa"/>
            </w:tcMar>
            <w:vAlign w:val="center"/>
          </w:tcPr>
          <w:p w14:paraId="50BEA13E" w14:textId="77777777" w:rsidR="00101CEC" w:rsidRDefault="00000000">
            <w:r>
              <w:rPr>
                <w:sz w:val="18"/>
                <w:szCs w:val="18"/>
              </w:rPr>
              <w:t>Forecast accuracy &amp; trend analysis</w:t>
            </w:r>
          </w:p>
        </w:tc>
        <w:tc>
          <w:tcPr>
            <w:tcW w:w="900" w:type="pct"/>
            <w:tcMar>
              <w:top w:w="60" w:type="dxa"/>
              <w:left w:w="100" w:type="dxa"/>
              <w:bottom w:w="60" w:type="dxa"/>
              <w:right w:w="100" w:type="dxa"/>
            </w:tcMar>
            <w:vAlign w:val="center"/>
          </w:tcPr>
          <w:p w14:paraId="3C3C991F" w14:textId="77777777" w:rsidR="00101CEC" w:rsidRDefault="00000000">
            <w:r>
              <w:rPr>
                <w:sz w:val="18"/>
                <w:szCs w:val="18"/>
              </w:rPr>
              <w:t>Insight</w:t>
            </w:r>
          </w:p>
        </w:tc>
        <w:tc>
          <w:tcPr>
            <w:tcW w:w="600" w:type="pct"/>
            <w:tcMar>
              <w:top w:w="60" w:type="dxa"/>
              <w:left w:w="100" w:type="dxa"/>
              <w:bottom w:w="60" w:type="dxa"/>
              <w:right w:w="100" w:type="dxa"/>
            </w:tcMar>
            <w:vAlign w:val="center"/>
          </w:tcPr>
          <w:p w14:paraId="7BCB0CAE" w14:textId="77777777" w:rsidR="00101CEC" w:rsidRDefault="00000000">
            <w:r>
              <w:rPr>
                <w:sz w:val="18"/>
                <w:szCs w:val="18"/>
              </w:rPr>
              <w:t>High</w:t>
            </w:r>
          </w:p>
        </w:tc>
        <w:tc>
          <w:tcPr>
            <w:tcW w:w="400" w:type="pct"/>
            <w:tcMar>
              <w:top w:w="60" w:type="dxa"/>
              <w:left w:w="100" w:type="dxa"/>
              <w:bottom w:w="60" w:type="dxa"/>
              <w:right w:w="100" w:type="dxa"/>
            </w:tcMar>
            <w:vAlign w:val="center"/>
          </w:tcPr>
          <w:p w14:paraId="37B267EC" w14:textId="77777777" w:rsidR="00101CEC" w:rsidRDefault="00000000">
            <w:r>
              <w:rPr>
                <w:sz w:val="18"/>
                <w:szCs w:val="18"/>
              </w:rPr>
              <w:t>30 min</w:t>
            </w:r>
          </w:p>
        </w:tc>
      </w:tr>
      <w:tr w:rsidR="00101CEC" w14:paraId="57368B26" w14:textId="77777777">
        <w:tblPrEx>
          <w:tblCellMar>
            <w:top w:w="0" w:type="dxa"/>
            <w:bottom w:w="0" w:type="dxa"/>
          </w:tblCellMar>
        </w:tblPrEx>
        <w:trPr>
          <w:cantSplit/>
        </w:trPr>
        <w:tc>
          <w:tcPr>
            <w:tcW w:w="1500" w:type="pct"/>
            <w:shd w:val="clear" w:color="auto" w:fill="EDF2FA"/>
            <w:tcMar>
              <w:top w:w="60" w:type="dxa"/>
              <w:left w:w="100" w:type="dxa"/>
              <w:bottom w:w="60" w:type="dxa"/>
              <w:right w:w="100" w:type="dxa"/>
            </w:tcMar>
            <w:vAlign w:val="center"/>
          </w:tcPr>
          <w:p w14:paraId="6BC6CBE7" w14:textId="77777777" w:rsidR="00101CEC" w:rsidRDefault="00000000">
            <w:r>
              <w:rPr>
                <w:sz w:val="18"/>
                <w:szCs w:val="18"/>
              </w:rPr>
              <w:t>ae-customer-engagement-value-narrative</w:t>
            </w:r>
          </w:p>
        </w:tc>
        <w:tc>
          <w:tcPr>
            <w:tcW w:w="1600" w:type="pct"/>
            <w:shd w:val="clear" w:color="auto" w:fill="EDF2FA"/>
            <w:tcMar>
              <w:top w:w="60" w:type="dxa"/>
              <w:left w:w="100" w:type="dxa"/>
              <w:bottom w:w="60" w:type="dxa"/>
              <w:right w:w="100" w:type="dxa"/>
            </w:tcMar>
            <w:vAlign w:val="center"/>
          </w:tcPr>
          <w:p w14:paraId="44894E49" w14:textId="77777777" w:rsidR="00101CEC" w:rsidRDefault="00000000">
            <w:r>
              <w:rPr>
                <w:sz w:val="18"/>
                <w:szCs w:val="18"/>
              </w:rPr>
              <w:t>Customer engagement &amp; value narrative</w:t>
            </w:r>
          </w:p>
        </w:tc>
        <w:tc>
          <w:tcPr>
            <w:tcW w:w="900" w:type="pct"/>
            <w:shd w:val="clear" w:color="auto" w:fill="EDF2FA"/>
            <w:tcMar>
              <w:top w:w="60" w:type="dxa"/>
              <w:left w:w="100" w:type="dxa"/>
              <w:bottom w:w="60" w:type="dxa"/>
              <w:right w:w="100" w:type="dxa"/>
            </w:tcMar>
            <w:vAlign w:val="center"/>
          </w:tcPr>
          <w:p w14:paraId="628D199D" w14:textId="77777777" w:rsidR="00101CEC" w:rsidRDefault="00000000">
            <w:r>
              <w:rPr>
                <w:sz w:val="18"/>
                <w:szCs w:val="18"/>
              </w:rPr>
              <w:t>Execution</w:t>
            </w:r>
          </w:p>
        </w:tc>
        <w:tc>
          <w:tcPr>
            <w:tcW w:w="600" w:type="pct"/>
            <w:shd w:val="clear" w:color="auto" w:fill="EDF2FA"/>
            <w:tcMar>
              <w:top w:w="60" w:type="dxa"/>
              <w:left w:w="100" w:type="dxa"/>
              <w:bottom w:w="60" w:type="dxa"/>
              <w:right w:w="100" w:type="dxa"/>
            </w:tcMar>
            <w:vAlign w:val="center"/>
          </w:tcPr>
          <w:p w14:paraId="5A1C86BB" w14:textId="77777777" w:rsidR="00101CEC" w:rsidRDefault="00000000">
            <w:r>
              <w:rPr>
                <w:sz w:val="18"/>
                <w:szCs w:val="18"/>
              </w:rPr>
              <w:t>High</w:t>
            </w:r>
          </w:p>
        </w:tc>
        <w:tc>
          <w:tcPr>
            <w:tcW w:w="400" w:type="pct"/>
            <w:shd w:val="clear" w:color="auto" w:fill="EDF2FA"/>
            <w:tcMar>
              <w:top w:w="60" w:type="dxa"/>
              <w:left w:w="100" w:type="dxa"/>
              <w:bottom w:w="60" w:type="dxa"/>
              <w:right w:w="100" w:type="dxa"/>
            </w:tcMar>
            <w:vAlign w:val="center"/>
          </w:tcPr>
          <w:p w14:paraId="1369A6F4" w14:textId="77777777" w:rsidR="00101CEC" w:rsidRDefault="00000000">
            <w:r>
              <w:rPr>
                <w:sz w:val="18"/>
                <w:szCs w:val="18"/>
              </w:rPr>
              <w:t>45 min</w:t>
            </w:r>
          </w:p>
        </w:tc>
      </w:tr>
      <w:tr w:rsidR="00101CEC" w14:paraId="21EBDED1" w14:textId="77777777">
        <w:tblPrEx>
          <w:tblCellMar>
            <w:top w:w="0" w:type="dxa"/>
            <w:bottom w:w="0" w:type="dxa"/>
          </w:tblCellMar>
        </w:tblPrEx>
        <w:trPr>
          <w:cantSplit/>
        </w:trPr>
        <w:tc>
          <w:tcPr>
            <w:tcW w:w="1500" w:type="pct"/>
            <w:tcMar>
              <w:top w:w="60" w:type="dxa"/>
              <w:left w:w="100" w:type="dxa"/>
              <w:bottom w:w="60" w:type="dxa"/>
              <w:right w:w="100" w:type="dxa"/>
            </w:tcMar>
            <w:vAlign w:val="center"/>
          </w:tcPr>
          <w:p w14:paraId="62850699" w14:textId="77777777" w:rsidR="00101CEC" w:rsidRDefault="00000000">
            <w:r>
              <w:rPr>
                <w:sz w:val="18"/>
                <w:szCs w:val="18"/>
              </w:rPr>
              <w:t>ae-executive-value-communication</w:t>
            </w:r>
          </w:p>
        </w:tc>
        <w:tc>
          <w:tcPr>
            <w:tcW w:w="1600" w:type="pct"/>
            <w:tcMar>
              <w:top w:w="60" w:type="dxa"/>
              <w:left w:w="100" w:type="dxa"/>
              <w:bottom w:w="60" w:type="dxa"/>
              <w:right w:w="100" w:type="dxa"/>
            </w:tcMar>
            <w:vAlign w:val="center"/>
          </w:tcPr>
          <w:p w14:paraId="245AF499" w14:textId="77777777" w:rsidR="00101CEC" w:rsidRDefault="00000000">
            <w:r>
              <w:rPr>
                <w:sz w:val="18"/>
                <w:szCs w:val="18"/>
              </w:rPr>
              <w:t>Executive value communication</w:t>
            </w:r>
          </w:p>
        </w:tc>
        <w:tc>
          <w:tcPr>
            <w:tcW w:w="900" w:type="pct"/>
            <w:tcMar>
              <w:top w:w="60" w:type="dxa"/>
              <w:left w:w="100" w:type="dxa"/>
              <w:bottom w:w="60" w:type="dxa"/>
              <w:right w:w="100" w:type="dxa"/>
            </w:tcMar>
            <w:vAlign w:val="center"/>
          </w:tcPr>
          <w:p w14:paraId="50666354" w14:textId="77777777" w:rsidR="00101CEC" w:rsidRDefault="00000000">
            <w:r>
              <w:rPr>
                <w:sz w:val="18"/>
                <w:szCs w:val="18"/>
              </w:rPr>
              <w:t>Engagement</w:t>
            </w:r>
          </w:p>
        </w:tc>
        <w:tc>
          <w:tcPr>
            <w:tcW w:w="600" w:type="pct"/>
            <w:tcMar>
              <w:top w:w="60" w:type="dxa"/>
              <w:left w:w="100" w:type="dxa"/>
              <w:bottom w:w="60" w:type="dxa"/>
              <w:right w:w="100" w:type="dxa"/>
            </w:tcMar>
            <w:vAlign w:val="center"/>
          </w:tcPr>
          <w:p w14:paraId="02FD6DE1" w14:textId="77777777" w:rsidR="00101CEC" w:rsidRDefault="00000000">
            <w:r>
              <w:rPr>
                <w:sz w:val="18"/>
                <w:szCs w:val="18"/>
              </w:rPr>
              <w:t>High</w:t>
            </w:r>
          </w:p>
        </w:tc>
        <w:tc>
          <w:tcPr>
            <w:tcW w:w="400" w:type="pct"/>
            <w:tcMar>
              <w:top w:w="60" w:type="dxa"/>
              <w:left w:w="100" w:type="dxa"/>
              <w:bottom w:w="60" w:type="dxa"/>
              <w:right w:w="100" w:type="dxa"/>
            </w:tcMar>
            <w:vAlign w:val="center"/>
          </w:tcPr>
          <w:p w14:paraId="4F6CF47A" w14:textId="77777777" w:rsidR="00101CEC" w:rsidRDefault="00000000">
            <w:r>
              <w:rPr>
                <w:sz w:val="18"/>
                <w:szCs w:val="18"/>
              </w:rPr>
              <w:t>45 min</w:t>
            </w:r>
          </w:p>
        </w:tc>
      </w:tr>
      <w:tr w:rsidR="00101CEC" w14:paraId="1E0A7B4F" w14:textId="77777777">
        <w:tblPrEx>
          <w:tblCellMar>
            <w:top w:w="0" w:type="dxa"/>
            <w:bottom w:w="0" w:type="dxa"/>
          </w:tblCellMar>
        </w:tblPrEx>
        <w:trPr>
          <w:cantSplit/>
        </w:trPr>
        <w:tc>
          <w:tcPr>
            <w:tcW w:w="1500" w:type="pct"/>
            <w:shd w:val="clear" w:color="auto" w:fill="EDF2FA"/>
            <w:tcMar>
              <w:top w:w="60" w:type="dxa"/>
              <w:left w:w="100" w:type="dxa"/>
              <w:bottom w:w="60" w:type="dxa"/>
              <w:right w:w="100" w:type="dxa"/>
            </w:tcMar>
            <w:vAlign w:val="center"/>
          </w:tcPr>
          <w:p w14:paraId="70CFB105" w14:textId="77777777" w:rsidR="00101CEC" w:rsidRDefault="00000000">
            <w:r>
              <w:rPr>
                <w:sz w:val="18"/>
                <w:szCs w:val="18"/>
              </w:rPr>
              <w:t>ae-deal-book-proposal-creation</w:t>
            </w:r>
          </w:p>
        </w:tc>
        <w:tc>
          <w:tcPr>
            <w:tcW w:w="1600" w:type="pct"/>
            <w:shd w:val="clear" w:color="auto" w:fill="EDF2FA"/>
            <w:tcMar>
              <w:top w:w="60" w:type="dxa"/>
              <w:left w:w="100" w:type="dxa"/>
              <w:bottom w:w="60" w:type="dxa"/>
              <w:right w:w="100" w:type="dxa"/>
            </w:tcMar>
            <w:vAlign w:val="center"/>
          </w:tcPr>
          <w:p w14:paraId="6AC6F663" w14:textId="77777777" w:rsidR="00101CEC" w:rsidRDefault="00000000">
            <w:r>
              <w:rPr>
                <w:sz w:val="18"/>
                <w:szCs w:val="18"/>
              </w:rPr>
              <w:t>Deal book &amp; proposal creation</w:t>
            </w:r>
          </w:p>
        </w:tc>
        <w:tc>
          <w:tcPr>
            <w:tcW w:w="900" w:type="pct"/>
            <w:shd w:val="clear" w:color="auto" w:fill="EDF2FA"/>
            <w:tcMar>
              <w:top w:w="60" w:type="dxa"/>
              <w:left w:w="100" w:type="dxa"/>
              <w:bottom w:w="60" w:type="dxa"/>
              <w:right w:w="100" w:type="dxa"/>
            </w:tcMar>
            <w:vAlign w:val="center"/>
          </w:tcPr>
          <w:p w14:paraId="6DE7319E" w14:textId="77777777" w:rsidR="00101CEC" w:rsidRDefault="00000000">
            <w:r>
              <w:rPr>
                <w:sz w:val="18"/>
                <w:szCs w:val="18"/>
              </w:rPr>
              <w:t>Execution</w:t>
            </w:r>
          </w:p>
        </w:tc>
        <w:tc>
          <w:tcPr>
            <w:tcW w:w="600" w:type="pct"/>
            <w:shd w:val="clear" w:color="auto" w:fill="EDF2FA"/>
            <w:tcMar>
              <w:top w:w="60" w:type="dxa"/>
              <w:left w:w="100" w:type="dxa"/>
              <w:bottom w:w="60" w:type="dxa"/>
              <w:right w:w="100" w:type="dxa"/>
            </w:tcMar>
            <w:vAlign w:val="center"/>
          </w:tcPr>
          <w:p w14:paraId="59676BC4" w14:textId="77777777" w:rsidR="00101CEC" w:rsidRDefault="00000000">
            <w:r>
              <w:rPr>
                <w:sz w:val="18"/>
                <w:szCs w:val="18"/>
              </w:rPr>
              <w:t>High</w:t>
            </w:r>
          </w:p>
        </w:tc>
        <w:tc>
          <w:tcPr>
            <w:tcW w:w="400" w:type="pct"/>
            <w:shd w:val="clear" w:color="auto" w:fill="EDF2FA"/>
            <w:tcMar>
              <w:top w:w="60" w:type="dxa"/>
              <w:left w:w="100" w:type="dxa"/>
              <w:bottom w:w="60" w:type="dxa"/>
              <w:right w:w="100" w:type="dxa"/>
            </w:tcMar>
            <w:vAlign w:val="center"/>
          </w:tcPr>
          <w:p w14:paraId="6F9E114C" w14:textId="77777777" w:rsidR="00101CEC" w:rsidRDefault="00000000">
            <w:r>
              <w:rPr>
                <w:sz w:val="18"/>
                <w:szCs w:val="18"/>
              </w:rPr>
              <w:t>45 min</w:t>
            </w:r>
          </w:p>
        </w:tc>
      </w:tr>
    </w:tbl>
    <w:p w14:paraId="1329525B" w14:textId="77777777" w:rsidR="00101CEC" w:rsidRDefault="00101CEC">
      <w:pPr>
        <w:spacing w:after="200"/>
      </w:pPr>
    </w:p>
    <w:p w14:paraId="33491991" w14:textId="77777777" w:rsidR="00101CEC" w:rsidRDefault="00000000">
      <w:pPr>
        <w:pStyle w:val="Heading3"/>
        <w:spacing w:before="240" w:after="120"/>
      </w:pPr>
      <w:proofErr w:type="spellStart"/>
      <w:r>
        <w:rPr>
          <w:b/>
          <w:bCs/>
          <w:color w:val="2E74B5"/>
          <w:sz w:val="22"/>
          <w:szCs w:val="22"/>
        </w:rPr>
        <w:t>HuddleSegments</w:t>
      </w:r>
      <w:proofErr w:type="spellEnd"/>
      <w:r>
        <w:rPr>
          <w:b/>
          <w:bCs/>
          <w:color w:val="2E74B5"/>
          <w:sz w:val="22"/>
          <w:szCs w:val="22"/>
        </w:rPr>
        <w:t xml:space="preserve"> (2 total — full list)</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970"/>
        <w:gridCol w:w="6930"/>
      </w:tblGrid>
      <w:tr w:rsidR="00101CEC" w14:paraId="0237C36C" w14:textId="77777777">
        <w:tblPrEx>
          <w:tblCellMar>
            <w:top w:w="0" w:type="dxa"/>
            <w:bottom w:w="0" w:type="dxa"/>
          </w:tblCellMar>
        </w:tblPrEx>
        <w:trPr>
          <w:cantSplit/>
          <w:tblHeader/>
        </w:trPr>
        <w:tc>
          <w:tcPr>
            <w:tcW w:w="1500" w:type="pct"/>
            <w:shd w:val="clear" w:color="auto" w:fill="1F3864"/>
            <w:tcMar>
              <w:top w:w="60" w:type="dxa"/>
              <w:left w:w="100" w:type="dxa"/>
              <w:bottom w:w="60" w:type="dxa"/>
              <w:right w:w="100" w:type="dxa"/>
            </w:tcMar>
            <w:vAlign w:val="center"/>
          </w:tcPr>
          <w:p w14:paraId="1666A579" w14:textId="77777777" w:rsidR="00101CEC" w:rsidRDefault="00000000">
            <w:proofErr w:type="spellStart"/>
            <w:r>
              <w:rPr>
                <w:b/>
                <w:bCs/>
                <w:color w:val="FFFFFF"/>
                <w:sz w:val="19"/>
                <w:szCs w:val="19"/>
              </w:rPr>
              <w:t>ExternalId</w:t>
            </w:r>
            <w:proofErr w:type="spellEnd"/>
          </w:p>
        </w:tc>
        <w:tc>
          <w:tcPr>
            <w:tcW w:w="3500" w:type="pct"/>
            <w:shd w:val="clear" w:color="auto" w:fill="1F3864"/>
            <w:tcMar>
              <w:top w:w="60" w:type="dxa"/>
              <w:left w:w="100" w:type="dxa"/>
              <w:bottom w:w="60" w:type="dxa"/>
              <w:right w:w="100" w:type="dxa"/>
            </w:tcMar>
            <w:vAlign w:val="center"/>
          </w:tcPr>
          <w:p w14:paraId="7AE6C59B" w14:textId="77777777" w:rsidR="00101CEC" w:rsidRDefault="00000000">
            <w:r>
              <w:rPr>
                <w:b/>
                <w:bCs/>
                <w:color w:val="FFFFFF"/>
                <w:sz w:val="19"/>
                <w:szCs w:val="19"/>
              </w:rPr>
              <w:t>Name</w:t>
            </w:r>
          </w:p>
        </w:tc>
      </w:tr>
      <w:tr w:rsidR="00101CEC" w14:paraId="63503827" w14:textId="77777777">
        <w:tblPrEx>
          <w:tblCellMar>
            <w:top w:w="0" w:type="dxa"/>
            <w:bottom w:w="0" w:type="dxa"/>
          </w:tblCellMar>
        </w:tblPrEx>
        <w:trPr>
          <w:cantSplit/>
        </w:trPr>
        <w:tc>
          <w:tcPr>
            <w:tcW w:w="1500" w:type="pct"/>
            <w:tcMar>
              <w:top w:w="60" w:type="dxa"/>
              <w:left w:w="100" w:type="dxa"/>
              <w:bottom w:w="60" w:type="dxa"/>
              <w:right w:w="100" w:type="dxa"/>
            </w:tcMar>
            <w:vAlign w:val="center"/>
          </w:tcPr>
          <w:p w14:paraId="3050C04E" w14:textId="77777777" w:rsidR="00101CEC" w:rsidRDefault="00000000">
            <w:r>
              <w:rPr>
                <w:sz w:val="18"/>
                <w:szCs w:val="18"/>
              </w:rPr>
              <w:t>SEG-ENT</w:t>
            </w:r>
          </w:p>
        </w:tc>
        <w:tc>
          <w:tcPr>
            <w:tcW w:w="3500" w:type="pct"/>
            <w:tcMar>
              <w:top w:w="60" w:type="dxa"/>
              <w:left w:w="100" w:type="dxa"/>
              <w:bottom w:w="60" w:type="dxa"/>
              <w:right w:w="100" w:type="dxa"/>
            </w:tcMar>
            <w:vAlign w:val="center"/>
          </w:tcPr>
          <w:p w14:paraId="24EE416A" w14:textId="77777777" w:rsidR="00101CEC" w:rsidRDefault="00000000">
            <w:r>
              <w:rPr>
                <w:sz w:val="18"/>
                <w:szCs w:val="18"/>
              </w:rPr>
              <w:t>Enterprise</w:t>
            </w:r>
          </w:p>
        </w:tc>
      </w:tr>
      <w:tr w:rsidR="00101CEC" w14:paraId="27D8B884" w14:textId="77777777">
        <w:tblPrEx>
          <w:tblCellMar>
            <w:top w:w="0" w:type="dxa"/>
            <w:bottom w:w="0" w:type="dxa"/>
          </w:tblCellMar>
        </w:tblPrEx>
        <w:trPr>
          <w:cantSplit/>
        </w:trPr>
        <w:tc>
          <w:tcPr>
            <w:tcW w:w="1500" w:type="pct"/>
            <w:shd w:val="clear" w:color="auto" w:fill="EDF2FA"/>
            <w:tcMar>
              <w:top w:w="60" w:type="dxa"/>
              <w:left w:w="100" w:type="dxa"/>
              <w:bottom w:w="60" w:type="dxa"/>
              <w:right w:w="100" w:type="dxa"/>
            </w:tcMar>
            <w:vAlign w:val="center"/>
          </w:tcPr>
          <w:p w14:paraId="1787164C" w14:textId="77777777" w:rsidR="00101CEC" w:rsidRDefault="00000000">
            <w:r>
              <w:rPr>
                <w:sz w:val="18"/>
                <w:szCs w:val="18"/>
              </w:rPr>
              <w:t>SEG-SMEC</w:t>
            </w:r>
          </w:p>
        </w:tc>
        <w:tc>
          <w:tcPr>
            <w:tcW w:w="3500" w:type="pct"/>
            <w:shd w:val="clear" w:color="auto" w:fill="EDF2FA"/>
            <w:tcMar>
              <w:top w:w="60" w:type="dxa"/>
              <w:left w:w="100" w:type="dxa"/>
              <w:bottom w:w="60" w:type="dxa"/>
              <w:right w:w="100" w:type="dxa"/>
            </w:tcMar>
            <w:vAlign w:val="center"/>
          </w:tcPr>
          <w:p w14:paraId="346F2B31" w14:textId="77777777" w:rsidR="00101CEC" w:rsidRDefault="00000000">
            <w:r>
              <w:rPr>
                <w:sz w:val="18"/>
                <w:szCs w:val="18"/>
              </w:rPr>
              <w:t>SME&amp;C</w:t>
            </w:r>
          </w:p>
        </w:tc>
      </w:tr>
    </w:tbl>
    <w:p w14:paraId="402B5EE5" w14:textId="77777777" w:rsidR="00101CEC" w:rsidRDefault="00101CEC">
      <w:pPr>
        <w:spacing w:after="200"/>
      </w:pPr>
    </w:p>
    <w:p w14:paraId="5AE440D8" w14:textId="77777777" w:rsidR="00101CEC" w:rsidRDefault="00000000">
      <w:pPr>
        <w:pStyle w:val="Heading3"/>
        <w:spacing w:before="240" w:after="120"/>
      </w:pPr>
      <w:proofErr w:type="spellStart"/>
      <w:r>
        <w:rPr>
          <w:b/>
          <w:bCs/>
          <w:color w:val="2E74B5"/>
          <w:sz w:val="22"/>
          <w:szCs w:val="22"/>
        </w:rPr>
        <w:t>HuddleSegmentRoles</w:t>
      </w:r>
      <w:proofErr w:type="spellEnd"/>
      <w:r>
        <w:rPr>
          <w:b/>
          <w:bCs/>
          <w:color w:val="2E74B5"/>
          <w:sz w:val="22"/>
          <w:szCs w:val="22"/>
        </w:rPr>
        <w:t xml:space="preserve"> (15 total)</w:t>
      </w:r>
    </w:p>
    <w:p w14:paraId="01988D84" w14:textId="77777777" w:rsidR="00101CEC" w:rsidRDefault="00000000">
      <w:pPr>
        <w:spacing w:after="160" w:line="276" w:lineRule="auto"/>
      </w:pPr>
      <w:r>
        <w:rPr>
          <w:i/>
          <w:iCs/>
        </w:rPr>
        <w:t>Sample rows.</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82"/>
        <w:gridCol w:w="1584"/>
        <w:gridCol w:w="3564"/>
        <w:gridCol w:w="2970"/>
      </w:tblGrid>
      <w:tr w:rsidR="00101CEC" w14:paraId="15B09A03" w14:textId="77777777">
        <w:tblPrEx>
          <w:tblCellMar>
            <w:top w:w="0" w:type="dxa"/>
            <w:bottom w:w="0" w:type="dxa"/>
          </w:tblCellMar>
        </w:tblPrEx>
        <w:trPr>
          <w:cantSplit/>
          <w:tblHeader/>
        </w:trPr>
        <w:tc>
          <w:tcPr>
            <w:tcW w:w="900" w:type="pct"/>
            <w:shd w:val="clear" w:color="auto" w:fill="1F3864"/>
            <w:tcMar>
              <w:top w:w="60" w:type="dxa"/>
              <w:left w:w="100" w:type="dxa"/>
              <w:bottom w:w="60" w:type="dxa"/>
              <w:right w:w="100" w:type="dxa"/>
            </w:tcMar>
            <w:vAlign w:val="center"/>
          </w:tcPr>
          <w:p w14:paraId="5479BBC5" w14:textId="77777777" w:rsidR="00101CEC" w:rsidRDefault="00000000">
            <w:proofErr w:type="spellStart"/>
            <w:r>
              <w:rPr>
                <w:b/>
                <w:bCs/>
                <w:color w:val="FFFFFF"/>
                <w:sz w:val="19"/>
                <w:szCs w:val="19"/>
              </w:rPr>
              <w:t>ExternalId</w:t>
            </w:r>
            <w:proofErr w:type="spellEnd"/>
          </w:p>
        </w:tc>
        <w:tc>
          <w:tcPr>
            <w:tcW w:w="800" w:type="pct"/>
            <w:shd w:val="clear" w:color="auto" w:fill="1F3864"/>
            <w:tcMar>
              <w:top w:w="60" w:type="dxa"/>
              <w:left w:w="100" w:type="dxa"/>
              <w:bottom w:w="60" w:type="dxa"/>
              <w:right w:w="100" w:type="dxa"/>
            </w:tcMar>
            <w:vAlign w:val="center"/>
          </w:tcPr>
          <w:p w14:paraId="5D2564F5" w14:textId="77777777" w:rsidR="00101CEC" w:rsidRDefault="00000000">
            <w:r>
              <w:rPr>
                <w:b/>
                <w:bCs/>
                <w:color w:val="FFFFFF"/>
                <w:sz w:val="19"/>
                <w:szCs w:val="19"/>
              </w:rPr>
              <w:t>Segment</w:t>
            </w:r>
          </w:p>
        </w:tc>
        <w:tc>
          <w:tcPr>
            <w:tcW w:w="1800" w:type="pct"/>
            <w:shd w:val="clear" w:color="auto" w:fill="1F3864"/>
            <w:tcMar>
              <w:top w:w="60" w:type="dxa"/>
              <w:left w:w="100" w:type="dxa"/>
              <w:bottom w:w="60" w:type="dxa"/>
              <w:right w:w="100" w:type="dxa"/>
            </w:tcMar>
            <w:vAlign w:val="center"/>
          </w:tcPr>
          <w:p w14:paraId="7E9F01FD" w14:textId="77777777" w:rsidR="00101CEC" w:rsidRDefault="00000000">
            <w:r>
              <w:rPr>
                <w:b/>
                <w:bCs/>
                <w:color w:val="FFFFFF"/>
                <w:sz w:val="19"/>
                <w:szCs w:val="19"/>
              </w:rPr>
              <w:t>Role</w:t>
            </w:r>
          </w:p>
        </w:tc>
        <w:tc>
          <w:tcPr>
            <w:tcW w:w="1500" w:type="pct"/>
            <w:shd w:val="clear" w:color="auto" w:fill="1F3864"/>
            <w:tcMar>
              <w:top w:w="60" w:type="dxa"/>
              <w:left w:w="100" w:type="dxa"/>
              <w:bottom w:w="60" w:type="dxa"/>
              <w:right w:w="100" w:type="dxa"/>
            </w:tcMar>
            <w:vAlign w:val="center"/>
          </w:tcPr>
          <w:p w14:paraId="351C31D5" w14:textId="77777777" w:rsidR="00101CEC" w:rsidRDefault="00000000">
            <w:r>
              <w:rPr>
                <w:b/>
                <w:bCs/>
                <w:color w:val="FFFFFF"/>
                <w:sz w:val="19"/>
                <w:szCs w:val="19"/>
              </w:rPr>
              <w:t>Display name</w:t>
            </w:r>
          </w:p>
        </w:tc>
      </w:tr>
      <w:tr w:rsidR="00101CEC" w14:paraId="20CFA11F" w14:textId="77777777">
        <w:tblPrEx>
          <w:tblCellMar>
            <w:top w:w="0" w:type="dxa"/>
            <w:bottom w:w="0" w:type="dxa"/>
          </w:tblCellMar>
        </w:tblPrEx>
        <w:trPr>
          <w:cantSplit/>
        </w:trPr>
        <w:tc>
          <w:tcPr>
            <w:tcW w:w="900" w:type="pct"/>
            <w:tcMar>
              <w:top w:w="60" w:type="dxa"/>
              <w:left w:w="100" w:type="dxa"/>
              <w:bottom w:w="60" w:type="dxa"/>
              <w:right w:w="100" w:type="dxa"/>
            </w:tcMar>
            <w:vAlign w:val="center"/>
          </w:tcPr>
          <w:p w14:paraId="33113291" w14:textId="77777777" w:rsidR="00101CEC" w:rsidRDefault="00000000">
            <w:r>
              <w:rPr>
                <w:sz w:val="18"/>
                <w:szCs w:val="18"/>
              </w:rPr>
              <w:t>SR-ENT-AE</w:t>
            </w:r>
          </w:p>
        </w:tc>
        <w:tc>
          <w:tcPr>
            <w:tcW w:w="800" w:type="pct"/>
            <w:tcMar>
              <w:top w:w="60" w:type="dxa"/>
              <w:left w:w="100" w:type="dxa"/>
              <w:bottom w:w="60" w:type="dxa"/>
              <w:right w:w="100" w:type="dxa"/>
            </w:tcMar>
            <w:vAlign w:val="center"/>
          </w:tcPr>
          <w:p w14:paraId="35CDB779" w14:textId="77777777" w:rsidR="00101CEC" w:rsidRDefault="00000000">
            <w:r>
              <w:rPr>
                <w:sz w:val="18"/>
                <w:szCs w:val="18"/>
              </w:rPr>
              <w:t>Enterprise</w:t>
            </w:r>
          </w:p>
        </w:tc>
        <w:tc>
          <w:tcPr>
            <w:tcW w:w="1800" w:type="pct"/>
            <w:tcMar>
              <w:top w:w="60" w:type="dxa"/>
              <w:left w:w="100" w:type="dxa"/>
              <w:bottom w:w="60" w:type="dxa"/>
              <w:right w:w="100" w:type="dxa"/>
            </w:tcMar>
            <w:vAlign w:val="center"/>
          </w:tcPr>
          <w:p w14:paraId="30046BC8" w14:textId="77777777" w:rsidR="00101CEC" w:rsidRDefault="00000000">
            <w:r>
              <w:rPr>
                <w:sz w:val="18"/>
                <w:szCs w:val="18"/>
              </w:rPr>
              <w:t>Account Executive</w:t>
            </w:r>
          </w:p>
        </w:tc>
        <w:tc>
          <w:tcPr>
            <w:tcW w:w="1500" w:type="pct"/>
            <w:tcMar>
              <w:top w:w="60" w:type="dxa"/>
              <w:left w:w="100" w:type="dxa"/>
              <w:bottom w:w="60" w:type="dxa"/>
              <w:right w:w="100" w:type="dxa"/>
            </w:tcMar>
            <w:vAlign w:val="center"/>
          </w:tcPr>
          <w:p w14:paraId="34A7B4CB" w14:textId="77777777" w:rsidR="00101CEC" w:rsidRDefault="00000000">
            <w:r>
              <w:rPr>
                <w:sz w:val="18"/>
                <w:szCs w:val="18"/>
              </w:rPr>
              <w:t>Account Executive</w:t>
            </w:r>
          </w:p>
        </w:tc>
      </w:tr>
      <w:tr w:rsidR="00101CEC" w14:paraId="22F69472" w14:textId="77777777">
        <w:tblPrEx>
          <w:tblCellMar>
            <w:top w:w="0" w:type="dxa"/>
            <w:bottom w:w="0" w:type="dxa"/>
          </w:tblCellMar>
        </w:tblPrEx>
        <w:trPr>
          <w:cantSplit/>
        </w:trPr>
        <w:tc>
          <w:tcPr>
            <w:tcW w:w="900" w:type="pct"/>
            <w:shd w:val="clear" w:color="auto" w:fill="EDF2FA"/>
            <w:tcMar>
              <w:top w:w="60" w:type="dxa"/>
              <w:left w:w="100" w:type="dxa"/>
              <w:bottom w:w="60" w:type="dxa"/>
              <w:right w:w="100" w:type="dxa"/>
            </w:tcMar>
            <w:vAlign w:val="center"/>
          </w:tcPr>
          <w:p w14:paraId="5864DFC7" w14:textId="77777777" w:rsidR="00101CEC" w:rsidRDefault="00000000">
            <w:r>
              <w:rPr>
                <w:sz w:val="18"/>
                <w:szCs w:val="18"/>
              </w:rPr>
              <w:t>SR-ENT-ATS</w:t>
            </w:r>
          </w:p>
        </w:tc>
        <w:tc>
          <w:tcPr>
            <w:tcW w:w="800" w:type="pct"/>
            <w:shd w:val="clear" w:color="auto" w:fill="EDF2FA"/>
            <w:tcMar>
              <w:top w:w="60" w:type="dxa"/>
              <w:left w:w="100" w:type="dxa"/>
              <w:bottom w:w="60" w:type="dxa"/>
              <w:right w:w="100" w:type="dxa"/>
            </w:tcMar>
            <w:vAlign w:val="center"/>
          </w:tcPr>
          <w:p w14:paraId="30E9B401" w14:textId="77777777" w:rsidR="00101CEC" w:rsidRDefault="00000000">
            <w:r>
              <w:rPr>
                <w:sz w:val="18"/>
                <w:szCs w:val="18"/>
              </w:rPr>
              <w:t>Enterprise</w:t>
            </w:r>
          </w:p>
        </w:tc>
        <w:tc>
          <w:tcPr>
            <w:tcW w:w="1800" w:type="pct"/>
            <w:shd w:val="clear" w:color="auto" w:fill="EDF2FA"/>
            <w:tcMar>
              <w:top w:w="60" w:type="dxa"/>
              <w:left w:w="100" w:type="dxa"/>
              <w:bottom w:w="60" w:type="dxa"/>
              <w:right w:w="100" w:type="dxa"/>
            </w:tcMar>
            <w:vAlign w:val="center"/>
          </w:tcPr>
          <w:p w14:paraId="10AB549F" w14:textId="77777777" w:rsidR="00101CEC" w:rsidRDefault="00000000">
            <w:r>
              <w:rPr>
                <w:sz w:val="18"/>
                <w:szCs w:val="18"/>
              </w:rPr>
              <w:t>Account Technology Strategist</w:t>
            </w:r>
          </w:p>
        </w:tc>
        <w:tc>
          <w:tcPr>
            <w:tcW w:w="1500" w:type="pct"/>
            <w:shd w:val="clear" w:color="auto" w:fill="EDF2FA"/>
            <w:tcMar>
              <w:top w:w="60" w:type="dxa"/>
              <w:left w:w="100" w:type="dxa"/>
              <w:bottom w:w="60" w:type="dxa"/>
              <w:right w:w="100" w:type="dxa"/>
            </w:tcMar>
            <w:vAlign w:val="center"/>
          </w:tcPr>
          <w:p w14:paraId="17DA0B77" w14:textId="77777777" w:rsidR="00101CEC" w:rsidRDefault="00000000">
            <w:r>
              <w:rPr>
                <w:sz w:val="18"/>
                <w:szCs w:val="18"/>
              </w:rPr>
              <w:t>Account Technology Strategist</w:t>
            </w:r>
          </w:p>
        </w:tc>
      </w:tr>
      <w:tr w:rsidR="00101CEC" w14:paraId="0D2EF1AB" w14:textId="77777777">
        <w:tblPrEx>
          <w:tblCellMar>
            <w:top w:w="0" w:type="dxa"/>
            <w:bottom w:w="0" w:type="dxa"/>
          </w:tblCellMar>
        </w:tblPrEx>
        <w:trPr>
          <w:cantSplit/>
        </w:trPr>
        <w:tc>
          <w:tcPr>
            <w:tcW w:w="900" w:type="pct"/>
            <w:tcMar>
              <w:top w:w="60" w:type="dxa"/>
              <w:left w:w="100" w:type="dxa"/>
              <w:bottom w:w="60" w:type="dxa"/>
              <w:right w:w="100" w:type="dxa"/>
            </w:tcMar>
            <w:vAlign w:val="center"/>
          </w:tcPr>
          <w:p w14:paraId="68A9A670" w14:textId="77777777" w:rsidR="00101CEC" w:rsidRDefault="00000000">
            <w:r>
              <w:rPr>
                <w:sz w:val="18"/>
                <w:szCs w:val="18"/>
              </w:rPr>
              <w:t>SR-ENT-CE</w:t>
            </w:r>
          </w:p>
        </w:tc>
        <w:tc>
          <w:tcPr>
            <w:tcW w:w="800" w:type="pct"/>
            <w:tcMar>
              <w:top w:w="60" w:type="dxa"/>
              <w:left w:w="100" w:type="dxa"/>
              <w:bottom w:w="60" w:type="dxa"/>
              <w:right w:w="100" w:type="dxa"/>
            </w:tcMar>
            <w:vAlign w:val="center"/>
          </w:tcPr>
          <w:p w14:paraId="4F630C66" w14:textId="77777777" w:rsidR="00101CEC" w:rsidRDefault="00000000">
            <w:r>
              <w:rPr>
                <w:sz w:val="18"/>
                <w:szCs w:val="18"/>
              </w:rPr>
              <w:t>Enterprise</w:t>
            </w:r>
          </w:p>
        </w:tc>
        <w:tc>
          <w:tcPr>
            <w:tcW w:w="1800" w:type="pct"/>
            <w:tcMar>
              <w:top w:w="60" w:type="dxa"/>
              <w:left w:w="100" w:type="dxa"/>
              <w:bottom w:w="60" w:type="dxa"/>
              <w:right w:w="100" w:type="dxa"/>
            </w:tcMar>
            <w:vAlign w:val="center"/>
          </w:tcPr>
          <w:p w14:paraId="25DF8C9C" w14:textId="77777777" w:rsidR="00101CEC" w:rsidRDefault="00000000">
            <w:r>
              <w:rPr>
                <w:sz w:val="18"/>
                <w:szCs w:val="18"/>
              </w:rPr>
              <w:t>Commercial Executive</w:t>
            </w:r>
          </w:p>
        </w:tc>
        <w:tc>
          <w:tcPr>
            <w:tcW w:w="1500" w:type="pct"/>
            <w:tcMar>
              <w:top w:w="60" w:type="dxa"/>
              <w:left w:w="100" w:type="dxa"/>
              <w:bottom w:w="60" w:type="dxa"/>
              <w:right w:w="100" w:type="dxa"/>
            </w:tcMar>
            <w:vAlign w:val="center"/>
          </w:tcPr>
          <w:p w14:paraId="0C21F133" w14:textId="77777777" w:rsidR="00101CEC" w:rsidRDefault="00000000">
            <w:r>
              <w:rPr>
                <w:sz w:val="18"/>
                <w:szCs w:val="18"/>
              </w:rPr>
              <w:t>Commercial Executive</w:t>
            </w:r>
          </w:p>
        </w:tc>
      </w:tr>
      <w:tr w:rsidR="00101CEC" w14:paraId="3525BDFE" w14:textId="77777777">
        <w:tblPrEx>
          <w:tblCellMar>
            <w:top w:w="0" w:type="dxa"/>
            <w:bottom w:w="0" w:type="dxa"/>
          </w:tblCellMar>
        </w:tblPrEx>
        <w:trPr>
          <w:cantSplit/>
        </w:trPr>
        <w:tc>
          <w:tcPr>
            <w:tcW w:w="900" w:type="pct"/>
            <w:shd w:val="clear" w:color="auto" w:fill="EDF2FA"/>
            <w:tcMar>
              <w:top w:w="60" w:type="dxa"/>
              <w:left w:w="100" w:type="dxa"/>
              <w:bottom w:w="60" w:type="dxa"/>
              <w:right w:w="100" w:type="dxa"/>
            </w:tcMar>
            <w:vAlign w:val="center"/>
          </w:tcPr>
          <w:p w14:paraId="5CF9F32D" w14:textId="77777777" w:rsidR="00101CEC" w:rsidRDefault="00000000">
            <w:r>
              <w:rPr>
                <w:sz w:val="18"/>
                <w:szCs w:val="18"/>
              </w:rPr>
              <w:t>SR-ENT-CSA</w:t>
            </w:r>
          </w:p>
        </w:tc>
        <w:tc>
          <w:tcPr>
            <w:tcW w:w="800" w:type="pct"/>
            <w:shd w:val="clear" w:color="auto" w:fill="EDF2FA"/>
            <w:tcMar>
              <w:top w:w="60" w:type="dxa"/>
              <w:left w:w="100" w:type="dxa"/>
              <w:bottom w:w="60" w:type="dxa"/>
              <w:right w:w="100" w:type="dxa"/>
            </w:tcMar>
            <w:vAlign w:val="center"/>
          </w:tcPr>
          <w:p w14:paraId="7BF2FF2D" w14:textId="77777777" w:rsidR="00101CEC" w:rsidRDefault="00000000">
            <w:r>
              <w:rPr>
                <w:sz w:val="18"/>
                <w:szCs w:val="18"/>
              </w:rPr>
              <w:t>Enterprise</w:t>
            </w:r>
          </w:p>
        </w:tc>
        <w:tc>
          <w:tcPr>
            <w:tcW w:w="1800" w:type="pct"/>
            <w:shd w:val="clear" w:color="auto" w:fill="EDF2FA"/>
            <w:tcMar>
              <w:top w:w="60" w:type="dxa"/>
              <w:left w:w="100" w:type="dxa"/>
              <w:bottom w:w="60" w:type="dxa"/>
              <w:right w:w="100" w:type="dxa"/>
            </w:tcMar>
            <w:vAlign w:val="center"/>
          </w:tcPr>
          <w:p w14:paraId="34346EE3" w14:textId="77777777" w:rsidR="00101CEC" w:rsidRDefault="00000000">
            <w:r>
              <w:rPr>
                <w:sz w:val="18"/>
                <w:szCs w:val="18"/>
              </w:rPr>
              <w:t>Cloud Solution Architect</w:t>
            </w:r>
          </w:p>
        </w:tc>
        <w:tc>
          <w:tcPr>
            <w:tcW w:w="1500" w:type="pct"/>
            <w:shd w:val="clear" w:color="auto" w:fill="EDF2FA"/>
            <w:tcMar>
              <w:top w:w="60" w:type="dxa"/>
              <w:left w:w="100" w:type="dxa"/>
              <w:bottom w:w="60" w:type="dxa"/>
              <w:right w:w="100" w:type="dxa"/>
            </w:tcMar>
            <w:vAlign w:val="center"/>
          </w:tcPr>
          <w:p w14:paraId="5A8ED8F3" w14:textId="77777777" w:rsidR="00101CEC" w:rsidRDefault="00000000">
            <w:r>
              <w:rPr>
                <w:sz w:val="18"/>
                <w:szCs w:val="18"/>
              </w:rPr>
              <w:t>Cloud Solution Architect</w:t>
            </w:r>
          </w:p>
        </w:tc>
      </w:tr>
      <w:tr w:rsidR="00101CEC" w14:paraId="53D1AD70" w14:textId="77777777">
        <w:tblPrEx>
          <w:tblCellMar>
            <w:top w:w="0" w:type="dxa"/>
            <w:bottom w:w="0" w:type="dxa"/>
          </w:tblCellMar>
        </w:tblPrEx>
        <w:trPr>
          <w:cantSplit/>
        </w:trPr>
        <w:tc>
          <w:tcPr>
            <w:tcW w:w="900" w:type="pct"/>
            <w:tcMar>
              <w:top w:w="60" w:type="dxa"/>
              <w:left w:w="100" w:type="dxa"/>
              <w:bottom w:w="60" w:type="dxa"/>
              <w:right w:w="100" w:type="dxa"/>
            </w:tcMar>
            <w:vAlign w:val="center"/>
          </w:tcPr>
          <w:p w14:paraId="03F67957" w14:textId="77777777" w:rsidR="00101CEC" w:rsidRDefault="00000000">
            <w:r>
              <w:rPr>
                <w:sz w:val="18"/>
                <w:szCs w:val="18"/>
              </w:rPr>
              <w:t>SR-ENT-ALL</w:t>
            </w:r>
          </w:p>
        </w:tc>
        <w:tc>
          <w:tcPr>
            <w:tcW w:w="800" w:type="pct"/>
            <w:tcMar>
              <w:top w:w="60" w:type="dxa"/>
              <w:left w:w="100" w:type="dxa"/>
              <w:bottom w:w="60" w:type="dxa"/>
              <w:right w:w="100" w:type="dxa"/>
            </w:tcMar>
            <w:vAlign w:val="center"/>
          </w:tcPr>
          <w:p w14:paraId="2199BDB3" w14:textId="77777777" w:rsidR="00101CEC" w:rsidRDefault="00000000">
            <w:r>
              <w:rPr>
                <w:sz w:val="18"/>
                <w:szCs w:val="18"/>
              </w:rPr>
              <w:t>Enterprise</w:t>
            </w:r>
          </w:p>
        </w:tc>
        <w:tc>
          <w:tcPr>
            <w:tcW w:w="1800" w:type="pct"/>
            <w:tcMar>
              <w:top w:w="60" w:type="dxa"/>
              <w:left w:w="100" w:type="dxa"/>
              <w:bottom w:w="60" w:type="dxa"/>
              <w:right w:w="100" w:type="dxa"/>
            </w:tcMar>
            <w:vAlign w:val="center"/>
          </w:tcPr>
          <w:p w14:paraId="220F2D42" w14:textId="77777777" w:rsidR="00101CEC" w:rsidRDefault="00000000">
            <w:r>
              <w:rPr>
                <w:sz w:val="18"/>
                <w:szCs w:val="18"/>
              </w:rPr>
              <w:t>All Roles</w:t>
            </w:r>
          </w:p>
        </w:tc>
        <w:tc>
          <w:tcPr>
            <w:tcW w:w="1500" w:type="pct"/>
            <w:tcMar>
              <w:top w:w="60" w:type="dxa"/>
              <w:left w:w="100" w:type="dxa"/>
              <w:bottom w:w="60" w:type="dxa"/>
              <w:right w:w="100" w:type="dxa"/>
            </w:tcMar>
            <w:vAlign w:val="center"/>
          </w:tcPr>
          <w:p w14:paraId="3B47FD6A" w14:textId="77777777" w:rsidR="00101CEC" w:rsidRDefault="00000000">
            <w:r>
              <w:rPr>
                <w:sz w:val="18"/>
                <w:szCs w:val="18"/>
              </w:rPr>
              <w:t>All Roles</w:t>
            </w:r>
          </w:p>
        </w:tc>
      </w:tr>
      <w:tr w:rsidR="00101CEC" w14:paraId="72819E4B" w14:textId="77777777">
        <w:tblPrEx>
          <w:tblCellMar>
            <w:top w:w="0" w:type="dxa"/>
            <w:bottom w:w="0" w:type="dxa"/>
          </w:tblCellMar>
        </w:tblPrEx>
        <w:trPr>
          <w:cantSplit/>
        </w:trPr>
        <w:tc>
          <w:tcPr>
            <w:tcW w:w="900" w:type="pct"/>
            <w:shd w:val="clear" w:color="auto" w:fill="EDF2FA"/>
            <w:tcMar>
              <w:top w:w="60" w:type="dxa"/>
              <w:left w:w="100" w:type="dxa"/>
              <w:bottom w:w="60" w:type="dxa"/>
              <w:right w:w="100" w:type="dxa"/>
            </w:tcMar>
            <w:vAlign w:val="center"/>
          </w:tcPr>
          <w:p w14:paraId="2DF78B0A" w14:textId="77777777" w:rsidR="00101CEC" w:rsidRDefault="00000000">
            <w:r>
              <w:rPr>
                <w:sz w:val="18"/>
                <w:szCs w:val="18"/>
              </w:rPr>
              <w:t>SR-SMEC-DAE</w:t>
            </w:r>
          </w:p>
        </w:tc>
        <w:tc>
          <w:tcPr>
            <w:tcW w:w="800" w:type="pct"/>
            <w:shd w:val="clear" w:color="auto" w:fill="EDF2FA"/>
            <w:tcMar>
              <w:top w:w="60" w:type="dxa"/>
              <w:left w:w="100" w:type="dxa"/>
              <w:bottom w:w="60" w:type="dxa"/>
              <w:right w:w="100" w:type="dxa"/>
            </w:tcMar>
            <w:vAlign w:val="center"/>
          </w:tcPr>
          <w:p w14:paraId="0C9DC0F3" w14:textId="77777777" w:rsidR="00101CEC" w:rsidRDefault="00000000">
            <w:r>
              <w:rPr>
                <w:sz w:val="18"/>
                <w:szCs w:val="18"/>
              </w:rPr>
              <w:t>SME&amp;C</w:t>
            </w:r>
          </w:p>
        </w:tc>
        <w:tc>
          <w:tcPr>
            <w:tcW w:w="1800" w:type="pct"/>
            <w:shd w:val="clear" w:color="auto" w:fill="EDF2FA"/>
            <w:tcMar>
              <w:top w:w="60" w:type="dxa"/>
              <w:left w:w="100" w:type="dxa"/>
              <w:bottom w:w="60" w:type="dxa"/>
              <w:right w:w="100" w:type="dxa"/>
            </w:tcMar>
            <w:vAlign w:val="center"/>
          </w:tcPr>
          <w:p w14:paraId="1AFFD43D" w14:textId="77777777" w:rsidR="00101CEC" w:rsidRDefault="00000000">
            <w:r>
              <w:rPr>
                <w:sz w:val="18"/>
                <w:szCs w:val="18"/>
              </w:rPr>
              <w:t>Digital Account Executive</w:t>
            </w:r>
          </w:p>
        </w:tc>
        <w:tc>
          <w:tcPr>
            <w:tcW w:w="1500" w:type="pct"/>
            <w:shd w:val="clear" w:color="auto" w:fill="EDF2FA"/>
            <w:tcMar>
              <w:top w:w="60" w:type="dxa"/>
              <w:left w:w="100" w:type="dxa"/>
              <w:bottom w:w="60" w:type="dxa"/>
              <w:right w:w="100" w:type="dxa"/>
            </w:tcMar>
            <w:vAlign w:val="center"/>
          </w:tcPr>
          <w:p w14:paraId="637DF735" w14:textId="77777777" w:rsidR="00101CEC" w:rsidRDefault="00000000">
            <w:r>
              <w:rPr>
                <w:sz w:val="18"/>
                <w:szCs w:val="18"/>
              </w:rPr>
              <w:t>Digital Account Executive</w:t>
            </w:r>
          </w:p>
        </w:tc>
      </w:tr>
      <w:tr w:rsidR="00101CEC" w14:paraId="04A7DE1A" w14:textId="77777777">
        <w:tblPrEx>
          <w:tblCellMar>
            <w:top w:w="0" w:type="dxa"/>
            <w:bottom w:w="0" w:type="dxa"/>
          </w:tblCellMar>
        </w:tblPrEx>
        <w:trPr>
          <w:cantSplit/>
        </w:trPr>
        <w:tc>
          <w:tcPr>
            <w:tcW w:w="900" w:type="pct"/>
            <w:tcMar>
              <w:top w:w="60" w:type="dxa"/>
              <w:left w:w="100" w:type="dxa"/>
              <w:bottom w:w="60" w:type="dxa"/>
              <w:right w:w="100" w:type="dxa"/>
            </w:tcMar>
            <w:vAlign w:val="center"/>
          </w:tcPr>
          <w:p w14:paraId="71A28E9E" w14:textId="77777777" w:rsidR="00101CEC" w:rsidRDefault="00000000">
            <w:r>
              <w:rPr>
                <w:sz w:val="18"/>
                <w:szCs w:val="18"/>
              </w:rPr>
              <w:t>SR-SMEC-CE</w:t>
            </w:r>
          </w:p>
        </w:tc>
        <w:tc>
          <w:tcPr>
            <w:tcW w:w="800" w:type="pct"/>
            <w:tcMar>
              <w:top w:w="60" w:type="dxa"/>
              <w:left w:w="100" w:type="dxa"/>
              <w:bottom w:w="60" w:type="dxa"/>
              <w:right w:w="100" w:type="dxa"/>
            </w:tcMar>
            <w:vAlign w:val="center"/>
          </w:tcPr>
          <w:p w14:paraId="0446287B" w14:textId="77777777" w:rsidR="00101CEC" w:rsidRDefault="00000000">
            <w:r>
              <w:rPr>
                <w:sz w:val="18"/>
                <w:szCs w:val="18"/>
              </w:rPr>
              <w:t>SME&amp;C</w:t>
            </w:r>
          </w:p>
        </w:tc>
        <w:tc>
          <w:tcPr>
            <w:tcW w:w="1800" w:type="pct"/>
            <w:tcMar>
              <w:top w:w="60" w:type="dxa"/>
              <w:left w:w="100" w:type="dxa"/>
              <w:bottom w:w="60" w:type="dxa"/>
              <w:right w:w="100" w:type="dxa"/>
            </w:tcMar>
            <w:vAlign w:val="center"/>
          </w:tcPr>
          <w:p w14:paraId="128BAB83" w14:textId="77777777" w:rsidR="00101CEC" w:rsidRDefault="00000000">
            <w:r>
              <w:rPr>
                <w:sz w:val="18"/>
                <w:szCs w:val="18"/>
              </w:rPr>
              <w:t>Commercial Executive</w:t>
            </w:r>
          </w:p>
        </w:tc>
        <w:tc>
          <w:tcPr>
            <w:tcW w:w="1500" w:type="pct"/>
            <w:tcMar>
              <w:top w:w="60" w:type="dxa"/>
              <w:left w:w="100" w:type="dxa"/>
              <w:bottom w:w="60" w:type="dxa"/>
              <w:right w:w="100" w:type="dxa"/>
            </w:tcMar>
            <w:vAlign w:val="center"/>
          </w:tcPr>
          <w:p w14:paraId="133F763E" w14:textId="77777777" w:rsidR="00101CEC" w:rsidRDefault="00000000">
            <w:r>
              <w:rPr>
                <w:sz w:val="18"/>
                <w:szCs w:val="18"/>
              </w:rPr>
              <w:t>Commercial Executive</w:t>
            </w:r>
          </w:p>
        </w:tc>
      </w:tr>
      <w:tr w:rsidR="00101CEC" w14:paraId="6581F262" w14:textId="77777777">
        <w:tblPrEx>
          <w:tblCellMar>
            <w:top w:w="0" w:type="dxa"/>
            <w:bottom w:w="0" w:type="dxa"/>
          </w:tblCellMar>
        </w:tblPrEx>
        <w:trPr>
          <w:cantSplit/>
        </w:trPr>
        <w:tc>
          <w:tcPr>
            <w:tcW w:w="900" w:type="pct"/>
            <w:shd w:val="clear" w:color="auto" w:fill="EDF2FA"/>
            <w:tcMar>
              <w:top w:w="60" w:type="dxa"/>
              <w:left w:w="100" w:type="dxa"/>
              <w:bottom w:w="60" w:type="dxa"/>
              <w:right w:w="100" w:type="dxa"/>
            </w:tcMar>
            <w:vAlign w:val="center"/>
          </w:tcPr>
          <w:p w14:paraId="37003A0D" w14:textId="77777777" w:rsidR="00101CEC" w:rsidRDefault="00000000">
            <w:r>
              <w:rPr>
                <w:sz w:val="18"/>
                <w:szCs w:val="18"/>
              </w:rPr>
              <w:t>SR-SMEC-DSS</w:t>
            </w:r>
          </w:p>
        </w:tc>
        <w:tc>
          <w:tcPr>
            <w:tcW w:w="800" w:type="pct"/>
            <w:shd w:val="clear" w:color="auto" w:fill="EDF2FA"/>
            <w:tcMar>
              <w:top w:w="60" w:type="dxa"/>
              <w:left w:w="100" w:type="dxa"/>
              <w:bottom w:w="60" w:type="dxa"/>
              <w:right w:w="100" w:type="dxa"/>
            </w:tcMar>
            <w:vAlign w:val="center"/>
          </w:tcPr>
          <w:p w14:paraId="1EBFDDD1" w14:textId="77777777" w:rsidR="00101CEC" w:rsidRDefault="00000000">
            <w:r>
              <w:rPr>
                <w:sz w:val="18"/>
                <w:szCs w:val="18"/>
              </w:rPr>
              <w:t>SME&amp;C</w:t>
            </w:r>
          </w:p>
        </w:tc>
        <w:tc>
          <w:tcPr>
            <w:tcW w:w="1800" w:type="pct"/>
            <w:shd w:val="clear" w:color="auto" w:fill="EDF2FA"/>
            <w:tcMar>
              <w:top w:w="60" w:type="dxa"/>
              <w:left w:w="100" w:type="dxa"/>
              <w:bottom w:w="60" w:type="dxa"/>
              <w:right w:w="100" w:type="dxa"/>
            </w:tcMar>
            <w:vAlign w:val="center"/>
          </w:tcPr>
          <w:p w14:paraId="41AD4D47" w14:textId="77777777" w:rsidR="00101CEC" w:rsidRDefault="00000000">
            <w:r>
              <w:rPr>
                <w:sz w:val="18"/>
                <w:szCs w:val="18"/>
              </w:rPr>
              <w:t>Digital Solution Area Specialist</w:t>
            </w:r>
          </w:p>
        </w:tc>
        <w:tc>
          <w:tcPr>
            <w:tcW w:w="1500" w:type="pct"/>
            <w:shd w:val="clear" w:color="auto" w:fill="EDF2FA"/>
            <w:tcMar>
              <w:top w:w="60" w:type="dxa"/>
              <w:left w:w="100" w:type="dxa"/>
              <w:bottom w:w="60" w:type="dxa"/>
              <w:right w:w="100" w:type="dxa"/>
            </w:tcMar>
            <w:vAlign w:val="center"/>
          </w:tcPr>
          <w:p w14:paraId="307A7908" w14:textId="77777777" w:rsidR="00101CEC" w:rsidRDefault="00000000">
            <w:r>
              <w:rPr>
                <w:sz w:val="18"/>
                <w:szCs w:val="18"/>
              </w:rPr>
              <w:t>Digital Solution Area Specialist</w:t>
            </w:r>
          </w:p>
        </w:tc>
      </w:tr>
      <w:tr w:rsidR="00101CEC" w14:paraId="04EE4303" w14:textId="77777777">
        <w:tblPrEx>
          <w:tblCellMar>
            <w:top w:w="0" w:type="dxa"/>
            <w:bottom w:w="0" w:type="dxa"/>
          </w:tblCellMar>
        </w:tblPrEx>
        <w:trPr>
          <w:cantSplit/>
        </w:trPr>
        <w:tc>
          <w:tcPr>
            <w:tcW w:w="900" w:type="pct"/>
            <w:tcMar>
              <w:top w:w="60" w:type="dxa"/>
              <w:left w:w="100" w:type="dxa"/>
              <w:bottom w:w="60" w:type="dxa"/>
              <w:right w:w="100" w:type="dxa"/>
            </w:tcMar>
            <w:vAlign w:val="center"/>
          </w:tcPr>
          <w:p w14:paraId="453C8892" w14:textId="77777777" w:rsidR="00101CEC" w:rsidRDefault="00000000">
            <w:r>
              <w:rPr>
                <w:sz w:val="18"/>
                <w:szCs w:val="18"/>
              </w:rPr>
              <w:t>SR-SMEC-DCSA</w:t>
            </w:r>
          </w:p>
        </w:tc>
        <w:tc>
          <w:tcPr>
            <w:tcW w:w="800" w:type="pct"/>
            <w:tcMar>
              <w:top w:w="60" w:type="dxa"/>
              <w:left w:w="100" w:type="dxa"/>
              <w:bottom w:w="60" w:type="dxa"/>
              <w:right w:w="100" w:type="dxa"/>
            </w:tcMar>
            <w:vAlign w:val="center"/>
          </w:tcPr>
          <w:p w14:paraId="3E502341" w14:textId="77777777" w:rsidR="00101CEC" w:rsidRDefault="00000000">
            <w:r>
              <w:rPr>
                <w:sz w:val="18"/>
                <w:szCs w:val="18"/>
              </w:rPr>
              <w:t>SME&amp;C</w:t>
            </w:r>
          </w:p>
        </w:tc>
        <w:tc>
          <w:tcPr>
            <w:tcW w:w="1800" w:type="pct"/>
            <w:tcMar>
              <w:top w:w="60" w:type="dxa"/>
              <w:left w:w="100" w:type="dxa"/>
              <w:bottom w:w="60" w:type="dxa"/>
              <w:right w:w="100" w:type="dxa"/>
            </w:tcMar>
            <w:vAlign w:val="center"/>
          </w:tcPr>
          <w:p w14:paraId="236542C4" w14:textId="77777777" w:rsidR="00101CEC" w:rsidRDefault="00000000">
            <w:r>
              <w:rPr>
                <w:sz w:val="18"/>
                <w:szCs w:val="18"/>
              </w:rPr>
              <w:t>Digital Cloud Solution Architect</w:t>
            </w:r>
          </w:p>
        </w:tc>
        <w:tc>
          <w:tcPr>
            <w:tcW w:w="1500" w:type="pct"/>
            <w:tcMar>
              <w:top w:w="60" w:type="dxa"/>
              <w:left w:w="100" w:type="dxa"/>
              <w:bottom w:w="60" w:type="dxa"/>
              <w:right w:w="100" w:type="dxa"/>
            </w:tcMar>
            <w:vAlign w:val="center"/>
          </w:tcPr>
          <w:p w14:paraId="7EBF1DFC" w14:textId="77777777" w:rsidR="00101CEC" w:rsidRDefault="00000000">
            <w:r>
              <w:rPr>
                <w:sz w:val="18"/>
                <w:szCs w:val="18"/>
              </w:rPr>
              <w:t>Digital Cloud Solution Architect</w:t>
            </w:r>
          </w:p>
        </w:tc>
      </w:tr>
      <w:tr w:rsidR="00101CEC" w14:paraId="1B88E04A" w14:textId="77777777">
        <w:tblPrEx>
          <w:tblCellMar>
            <w:top w:w="0" w:type="dxa"/>
            <w:bottom w:w="0" w:type="dxa"/>
          </w:tblCellMar>
        </w:tblPrEx>
        <w:trPr>
          <w:cantSplit/>
        </w:trPr>
        <w:tc>
          <w:tcPr>
            <w:tcW w:w="900" w:type="pct"/>
            <w:shd w:val="clear" w:color="auto" w:fill="EDF2FA"/>
            <w:tcMar>
              <w:top w:w="60" w:type="dxa"/>
              <w:left w:w="100" w:type="dxa"/>
              <w:bottom w:w="60" w:type="dxa"/>
              <w:right w:w="100" w:type="dxa"/>
            </w:tcMar>
            <w:vAlign w:val="center"/>
          </w:tcPr>
          <w:p w14:paraId="438D844F" w14:textId="77777777" w:rsidR="00101CEC" w:rsidRDefault="00000000">
            <w:r>
              <w:rPr>
                <w:sz w:val="18"/>
                <w:szCs w:val="18"/>
              </w:rPr>
              <w:t>SR-SMEC-PSS</w:t>
            </w:r>
          </w:p>
        </w:tc>
        <w:tc>
          <w:tcPr>
            <w:tcW w:w="800" w:type="pct"/>
            <w:shd w:val="clear" w:color="auto" w:fill="EDF2FA"/>
            <w:tcMar>
              <w:top w:w="60" w:type="dxa"/>
              <w:left w:w="100" w:type="dxa"/>
              <w:bottom w:w="60" w:type="dxa"/>
              <w:right w:w="100" w:type="dxa"/>
            </w:tcMar>
            <w:vAlign w:val="center"/>
          </w:tcPr>
          <w:p w14:paraId="2719A9B6" w14:textId="77777777" w:rsidR="00101CEC" w:rsidRDefault="00000000">
            <w:r>
              <w:rPr>
                <w:sz w:val="18"/>
                <w:szCs w:val="18"/>
              </w:rPr>
              <w:t>SME&amp;C</w:t>
            </w:r>
          </w:p>
        </w:tc>
        <w:tc>
          <w:tcPr>
            <w:tcW w:w="1800" w:type="pct"/>
            <w:shd w:val="clear" w:color="auto" w:fill="EDF2FA"/>
            <w:tcMar>
              <w:top w:w="60" w:type="dxa"/>
              <w:left w:w="100" w:type="dxa"/>
              <w:bottom w:w="60" w:type="dxa"/>
              <w:right w:w="100" w:type="dxa"/>
            </w:tcMar>
            <w:vAlign w:val="center"/>
          </w:tcPr>
          <w:p w14:paraId="1E906AE2" w14:textId="77777777" w:rsidR="00101CEC" w:rsidRDefault="00000000">
            <w:r>
              <w:rPr>
                <w:sz w:val="18"/>
                <w:szCs w:val="18"/>
              </w:rPr>
              <w:t>Partner Solution Sales</w:t>
            </w:r>
          </w:p>
        </w:tc>
        <w:tc>
          <w:tcPr>
            <w:tcW w:w="1500" w:type="pct"/>
            <w:shd w:val="clear" w:color="auto" w:fill="EDF2FA"/>
            <w:tcMar>
              <w:top w:w="60" w:type="dxa"/>
              <w:left w:w="100" w:type="dxa"/>
              <w:bottom w:w="60" w:type="dxa"/>
              <w:right w:w="100" w:type="dxa"/>
            </w:tcMar>
            <w:vAlign w:val="center"/>
          </w:tcPr>
          <w:p w14:paraId="256129AF" w14:textId="77777777" w:rsidR="00101CEC" w:rsidRDefault="00000000">
            <w:r>
              <w:rPr>
                <w:sz w:val="18"/>
                <w:szCs w:val="18"/>
              </w:rPr>
              <w:t>Partner Solution Sales</w:t>
            </w:r>
          </w:p>
        </w:tc>
      </w:tr>
    </w:tbl>
    <w:p w14:paraId="6D1135D2" w14:textId="77777777" w:rsidR="00101CEC" w:rsidRDefault="00101CEC">
      <w:pPr>
        <w:spacing w:after="200"/>
      </w:pPr>
    </w:p>
    <w:p w14:paraId="484AA94F" w14:textId="77777777" w:rsidR="00101CEC" w:rsidRDefault="00000000">
      <w:pPr>
        <w:pStyle w:val="Heading3"/>
        <w:spacing w:before="240" w:after="120"/>
      </w:pPr>
      <w:proofErr w:type="spellStart"/>
      <w:r>
        <w:rPr>
          <w:b/>
          <w:bCs/>
          <w:color w:val="2E74B5"/>
          <w:sz w:val="22"/>
          <w:szCs w:val="22"/>
        </w:rPr>
        <w:t>HuddleFocusAreas</w:t>
      </w:r>
      <w:proofErr w:type="spellEnd"/>
      <w:r>
        <w:rPr>
          <w:b/>
          <w:bCs/>
          <w:color w:val="2E74B5"/>
          <w:sz w:val="22"/>
          <w:szCs w:val="22"/>
        </w:rPr>
        <w:t xml:space="preserve"> (8 total — full list)</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75"/>
        <w:gridCol w:w="7425"/>
      </w:tblGrid>
      <w:tr w:rsidR="00101CEC" w14:paraId="114A094F" w14:textId="77777777">
        <w:tblPrEx>
          <w:tblCellMar>
            <w:top w:w="0" w:type="dxa"/>
            <w:bottom w:w="0" w:type="dxa"/>
          </w:tblCellMar>
        </w:tblPrEx>
        <w:trPr>
          <w:cantSplit/>
          <w:tblHeader/>
        </w:trPr>
        <w:tc>
          <w:tcPr>
            <w:tcW w:w="1250" w:type="pct"/>
            <w:shd w:val="clear" w:color="auto" w:fill="1F3864"/>
            <w:tcMar>
              <w:top w:w="60" w:type="dxa"/>
              <w:left w:w="100" w:type="dxa"/>
              <w:bottom w:w="60" w:type="dxa"/>
              <w:right w:w="100" w:type="dxa"/>
            </w:tcMar>
            <w:vAlign w:val="center"/>
          </w:tcPr>
          <w:p w14:paraId="734E0474" w14:textId="77777777" w:rsidR="00101CEC" w:rsidRDefault="00000000">
            <w:proofErr w:type="spellStart"/>
            <w:r>
              <w:rPr>
                <w:b/>
                <w:bCs/>
                <w:color w:val="FFFFFF"/>
                <w:sz w:val="19"/>
                <w:szCs w:val="19"/>
              </w:rPr>
              <w:t>ExternalId</w:t>
            </w:r>
            <w:proofErr w:type="spellEnd"/>
          </w:p>
        </w:tc>
        <w:tc>
          <w:tcPr>
            <w:tcW w:w="3750" w:type="pct"/>
            <w:shd w:val="clear" w:color="auto" w:fill="1F3864"/>
            <w:tcMar>
              <w:top w:w="60" w:type="dxa"/>
              <w:left w:w="100" w:type="dxa"/>
              <w:bottom w:w="60" w:type="dxa"/>
              <w:right w:w="100" w:type="dxa"/>
            </w:tcMar>
            <w:vAlign w:val="center"/>
          </w:tcPr>
          <w:p w14:paraId="130DBE4B" w14:textId="77777777" w:rsidR="00101CEC" w:rsidRDefault="00000000">
            <w:r>
              <w:rPr>
                <w:b/>
                <w:bCs/>
                <w:color w:val="FFFFFF"/>
                <w:sz w:val="19"/>
                <w:szCs w:val="19"/>
              </w:rPr>
              <w:t>Name</w:t>
            </w:r>
          </w:p>
        </w:tc>
      </w:tr>
      <w:tr w:rsidR="00101CEC" w14:paraId="2DC84780" w14:textId="77777777">
        <w:tblPrEx>
          <w:tblCellMar>
            <w:top w:w="0" w:type="dxa"/>
            <w:bottom w:w="0" w:type="dxa"/>
          </w:tblCellMar>
        </w:tblPrEx>
        <w:trPr>
          <w:cantSplit/>
        </w:trPr>
        <w:tc>
          <w:tcPr>
            <w:tcW w:w="1250" w:type="pct"/>
            <w:tcMar>
              <w:top w:w="60" w:type="dxa"/>
              <w:left w:w="100" w:type="dxa"/>
              <w:bottom w:w="60" w:type="dxa"/>
              <w:right w:w="100" w:type="dxa"/>
            </w:tcMar>
            <w:vAlign w:val="center"/>
          </w:tcPr>
          <w:p w14:paraId="6053C8CE" w14:textId="77777777" w:rsidR="00101CEC" w:rsidRDefault="00000000">
            <w:r>
              <w:rPr>
                <w:sz w:val="18"/>
                <w:szCs w:val="18"/>
              </w:rPr>
              <w:t>FA-00</w:t>
            </w:r>
          </w:p>
        </w:tc>
        <w:tc>
          <w:tcPr>
            <w:tcW w:w="3750" w:type="pct"/>
            <w:tcMar>
              <w:top w:w="60" w:type="dxa"/>
              <w:left w:w="100" w:type="dxa"/>
              <w:bottom w:w="60" w:type="dxa"/>
              <w:right w:w="100" w:type="dxa"/>
            </w:tcMar>
            <w:vAlign w:val="center"/>
          </w:tcPr>
          <w:p w14:paraId="094B6E04" w14:textId="77777777" w:rsidR="00101CEC" w:rsidRDefault="00000000">
            <w:r>
              <w:rPr>
                <w:sz w:val="18"/>
                <w:szCs w:val="18"/>
              </w:rPr>
              <w:t>Foundation and Orientation</w:t>
            </w:r>
          </w:p>
        </w:tc>
      </w:tr>
      <w:tr w:rsidR="00101CEC" w14:paraId="4AB996C4" w14:textId="77777777">
        <w:tblPrEx>
          <w:tblCellMar>
            <w:top w:w="0" w:type="dxa"/>
            <w:bottom w:w="0" w:type="dxa"/>
          </w:tblCellMar>
        </w:tblPrEx>
        <w:trPr>
          <w:cantSplit/>
        </w:trPr>
        <w:tc>
          <w:tcPr>
            <w:tcW w:w="1250" w:type="pct"/>
            <w:shd w:val="clear" w:color="auto" w:fill="EDF2FA"/>
            <w:tcMar>
              <w:top w:w="60" w:type="dxa"/>
              <w:left w:w="100" w:type="dxa"/>
              <w:bottom w:w="60" w:type="dxa"/>
              <w:right w:w="100" w:type="dxa"/>
            </w:tcMar>
            <w:vAlign w:val="center"/>
          </w:tcPr>
          <w:p w14:paraId="776BCE3E" w14:textId="77777777" w:rsidR="00101CEC" w:rsidRDefault="00000000">
            <w:r>
              <w:rPr>
                <w:sz w:val="18"/>
                <w:szCs w:val="18"/>
              </w:rPr>
              <w:t>FA-01</w:t>
            </w:r>
          </w:p>
        </w:tc>
        <w:tc>
          <w:tcPr>
            <w:tcW w:w="3750" w:type="pct"/>
            <w:shd w:val="clear" w:color="auto" w:fill="EDF2FA"/>
            <w:tcMar>
              <w:top w:w="60" w:type="dxa"/>
              <w:left w:w="100" w:type="dxa"/>
              <w:bottom w:w="60" w:type="dxa"/>
              <w:right w:w="100" w:type="dxa"/>
            </w:tcMar>
            <w:vAlign w:val="center"/>
          </w:tcPr>
          <w:p w14:paraId="7DD40B11" w14:textId="77777777" w:rsidR="00101CEC" w:rsidRDefault="00000000">
            <w:r>
              <w:rPr>
                <w:sz w:val="18"/>
                <w:szCs w:val="18"/>
              </w:rPr>
              <w:t>Pipeline and Opportunity</w:t>
            </w:r>
          </w:p>
        </w:tc>
      </w:tr>
      <w:tr w:rsidR="00101CEC" w14:paraId="1139C536" w14:textId="77777777">
        <w:tblPrEx>
          <w:tblCellMar>
            <w:top w:w="0" w:type="dxa"/>
            <w:bottom w:w="0" w:type="dxa"/>
          </w:tblCellMar>
        </w:tblPrEx>
        <w:trPr>
          <w:cantSplit/>
        </w:trPr>
        <w:tc>
          <w:tcPr>
            <w:tcW w:w="1250" w:type="pct"/>
            <w:tcMar>
              <w:top w:w="60" w:type="dxa"/>
              <w:left w:w="100" w:type="dxa"/>
              <w:bottom w:w="60" w:type="dxa"/>
              <w:right w:w="100" w:type="dxa"/>
            </w:tcMar>
            <w:vAlign w:val="center"/>
          </w:tcPr>
          <w:p w14:paraId="4CD9C654" w14:textId="77777777" w:rsidR="00101CEC" w:rsidRDefault="00000000">
            <w:r>
              <w:rPr>
                <w:sz w:val="18"/>
                <w:szCs w:val="18"/>
              </w:rPr>
              <w:t>FA-02</w:t>
            </w:r>
          </w:p>
        </w:tc>
        <w:tc>
          <w:tcPr>
            <w:tcW w:w="3750" w:type="pct"/>
            <w:tcMar>
              <w:top w:w="60" w:type="dxa"/>
              <w:left w:w="100" w:type="dxa"/>
              <w:bottom w:w="60" w:type="dxa"/>
              <w:right w:w="100" w:type="dxa"/>
            </w:tcMar>
            <w:vAlign w:val="center"/>
          </w:tcPr>
          <w:p w14:paraId="599A5849" w14:textId="77777777" w:rsidR="00101CEC" w:rsidRDefault="00000000">
            <w:r>
              <w:rPr>
                <w:sz w:val="18"/>
                <w:szCs w:val="18"/>
              </w:rPr>
              <w:t>Customer Engagement and Value</w:t>
            </w:r>
          </w:p>
        </w:tc>
      </w:tr>
      <w:tr w:rsidR="00101CEC" w14:paraId="4B4DCF2D" w14:textId="77777777">
        <w:tblPrEx>
          <w:tblCellMar>
            <w:top w:w="0" w:type="dxa"/>
            <w:bottom w:w="0" w:type="dxa"/>
          </w:tblCellMar>
        </w:tblPrEx>
        <w:trPr>
          <w:cantSplit/>
        </w:trPr>
        <w:tc>
          <w:tcPr>
            <w:tcW w:w="1250" w:type="pct"/>
            <w:shd w:val="clear" w:color="auto" w:fill="EDF2FA"/>
            <w:tcMar>
              <w:top w:w="60" w:type="dxa"/>
              <w:left w:w="100" w:type="dxa"/>
              <w:bottom w:w="60" w:type="dxa"/>
              <w:right w:w="100" w:type="dxa"/>
            </w:tcMar>
            <w:vAlign w:val="center"/>
          </w:tcPr>
          <w:p w14:paraId="704F502D" w14:textId="77777777" w:rsidR="00101CEC" w:rsidRDefault="00000000">
            <w:r>
              <w:rPr>
                <w:sz w:val="18"/>
                <w:szCs w:val="18"/>
              </w:rPr>
              <w:t>FA-03</w:t>
            </w:r>
          </w:p>
        </w:tc>
        <w:tc>
          <w:tcPr>
            <w:tcW w:w="3750" w:type="pct"/>
            <w:shd w:val="clear" w:color="auto" w:fill="EDF2FA"/>
            <w:tcMar>
              <w:top w:w="60" w:type="dxa"/>
              <w:left w:w="100" w:type="dxa"/>
              <w:bottom w:w="60" w:type="dxa"/>
              <w:right w:w="100" w:type="dxa"/>
            </w:tcMar>
            <w:vAlign w:val="center"/>
          </w:tcPr>
          <w:p w14:paraId="2DC3CAF4" w14:textId="77777777" w:rsidR="00101CEC" w:rsidRDefault="00000000">
            <w:r>
              <w:rPr>
                <w:sz w:val="18"/>
                <w:szCs w:val="18"/>
              </w:rPr>
              <w:t>Solution and Deal Strategy</w:t>
            </w:r>
          </w:p>
        </w:tc>
      </w:tr>
      <w:tr w:rsidR="00101CEC" w14:paraId="5A8E994E" w14:textId="77777777">
        <w:tblPrEx>
          <w:tblCellMar>
            <w:top w:w="0" w:type="dxa"/>
            <w:bottom w:w="0" w:type="dxa"/>
          </w:tblCellMar>
        </w:tblPrEx>
        <w:trPr>
          <w:cantSplit/>
        </w:trPr>
        <w:tc>
          <w:tcPr>
            <w:tcW w:w="1250" w:type="pct"/>
            <w:tcMar>
              <w:top w:w="60" w:type="dxa"/>
              <w:left w:w="100" w:type="dxa"/>
              <w:bottom w:w="60" w:type="dxa"/>
              <w:right w:w="100" w:type="dxa"/>
            </w:tcMar>
            <w:vAlign w:val="center"/>
          </w:tcPr>
          <w:p w14:paraId="0311D7B4" w14:textId="77777777" w:rsidR="00101CEC" w:rsidRDefault="00000000">
            <w:r>
              <w:rPr>
                <w:sz w:val="18"/>
                <w:szCs w:val="18"/>
              </w:rPr>
              <w:t>FA-04</w:t>
            </w:r>
          </w:p>
        </w:tc>
        <w:tc>
          <w:tcPr>
            <w:tcW w:w="3750" w:type="pct"/>
            <w:tcMar>
              <w:top w:w="60" w:type="dxa"/>
              <w:left w:w="100" w:type="dxa"/>
              <w:bottom w:w="60" w:type="dxa"/>
              <w:right w:w="100" w:type="dxa"/>
            </w:tcMar>
            <w:vAlign w:val="center"/>
          </w:tcPr>
          <w:p w14:paraId="5E8CCC83" w14:textId="77777777" w:rsidR="00101CEC" w:rsidRDefault="00000000">
            <w:r>
              <w:rPr>
                <w:sz w:val="18"/>
                <w:szCs w:val="18"/>
              </w:rPr>
              <w:t>Commercial Execution</w:t>
            </w:r>
          </w:p>
        </w:tc>
      </w:tr>
      <w:tr w:rsidR="00101CEC" w14:paraId="09D2F241" w14:textId="77777777">
        <w:tblPrEx>
          <w:tblCellMar>
            <w:top w:w="0" w:type="dxa"/>
            <w:bottom w:w="0" w:type="dxa"/>
          </w:tblCellMar>
        </w:tblPrEx>
        <w:trPr>
          <w:cantSplit/>
        </w:trPr>
        <w:tc>
          <w:tcPr>
            <w:tcW w:w="1250" w:type="pct"/>
            <w:shd w:val="clear" w:color="auto" w:fill="EDF2FA"/>
            <w:tcMar>
              <w:top w:w="60" w:type="dxa"/>
              <w:left w:w="100" w:type="dxa"/>
              <w:bottom w:w="60" w:type="dxa"/>
              <w:right w:w="100" w:type="dxa"/>
            </w:tcMar>
            <w:vAlign w:val="center"/>
          </w:tcPr>
          <w:p w14:paraId="2B9C1C67" w14:textId="77777777" w:rsidR="00101CEC" w:rsidRDefault="00000000">
            <w:r>
              <w:rPr>
                <w:sz w:val="18"/>
                <w:szCs w:val="18"/>
              </w:rPr>
              <w:t>FA-05</w:t>
            </w:r>
          </w:p>
        </w:tc>
        <w:tc>
          <w:tcPr>
            <w:tcW w:w="3750" w:type="pct"/>
            <w:shd w:val="clear" w:color="auto" w:fill="EDF2FA"/>
            <w:tcMar>
              <w:top w:w="60" w:type="dxa"/>
              <w:left w:w="100" w:type="dxa"/>
              <w:bottom w:w="60" w:type="dxa"/>
              <w:right w:w="100" w:type="dxa"/>
            </w:tcMar>
            <w:vAlign w:val="center"/>
          </w:tcPr>
          <w:p w14:paraId="1EFA77CF" w14:textId="77777777" w:rsidR="00101CEC" w:rsidRDefault="00000000">
            <w:r>
              <w:rPr>
                <w:sz w:val="18"/>
                <w:szCs w:val="18"/>
              </w:rPr>
              <w:t>Technical Solutioning</w:t>
            </w:r>
          </w:p>
        </w:tc>
      </w:tr>
      <w:tr w:rsidR="00101CEC" w14:paraId="0A983248" w14:textId="77777777">
        <w:tblPrEx>
          <w:tblCellMar>
            <w:top w:w="0" w:type="dxa"/>
            <w:bottom w:w="0" w:type="dxa"/>
          </w:tblCellMar>
        </w:tblPrEx>
        <w:trPr>
          <w:cantSplit/>
        </w:trPr>
        <w:tc>
          <w:tcPr>
            <w:tcW w:w="1250" w:type="pct"/>
            <w:tcMar>
              <w:top w:w="60" w:type="dxa"/>
              <w:left w:w="100" w:type="dxa"/>
              <w:bottom w:w="60" w:type="dxa"/>
              <w:right w:w="100" w:type="dxa"/>
            </w:tcMar>
            <w:vAlign w:val="center"/>
          </w:tcPr>
          <w:p w14:paraId="7CA467F9" w14:textId="77777777" w:rsidR="00101CEC" w:rsidRDefault="00000000">
            <w:r>
              <w:rPr>
                <w:sz w:val="18"/>
                <w:szCs w:val="18"/>
              </w:rPr>
              <w:t>FA-06</w:t>
            </w:r>
          </w:p>
        </w:tc>
        <w:tc>
          <w:tcPr>
            <w:tcW w:w="3750" w:type="pct"/>
            <w:tcMar>
              <w:top w:w="60" w:type="dxa"/>
              <w:left w:w="100" w:type="dxa"/>
              <w:bottom w:w="60" w:type="dxa"/>
              <w:right w:w="100" w:type="dxa"/>
            </w:tcMar>
            <w:vAlign w:val="center"/>
          </w:tcPr>
          <w:p w14:paraId="4A35BCC8" w14:textId="77777777" w:rsidR="00101CEC" w:rsidRDefault="00000000">
            <w:r>
              <w:rPr>
                <w:sz w:val="18"/>
                <w:szCs w:val="18"/>
              </w:rPr>
              <w:t>Customer Success and Technical Health</w:t>
            </w:r>
          </w:p>
        </w:tc>
      </w:tr>
      <w:tr w:rsidR="00101CEC" w14:paraId="6058C19C" w14:textId="77777777">
        <w:tblPrEx>
          <w:tblCellMar>
            <w:top w:w="0" w:type="dxa"/>
            <w:bottom w:w="0" w:type="dxa"/>
          </w:tblCellMar>
        </w:tblPrEx>
        <w:trPr>
          <w:cantSplit/>
        </w:trPr>
        <w:tc>
          <w:tcPr>
            <w:tcW w:w="1250" w:type="pct"/>
            <w:shd w:val="clear" w:color="auto" w:fill="EDF2FA"/>
            <w:tcMar>
              <w:top w:w="60" w:type="dxa"/>
              <w:left w:w="100" w:type="dxa"/>
              <w:bottom w:w="60" w:type="dxa"/>
              <w:right w:w="100" w:type="dxa"/>
            </w:tcMar>
            <w:vAlign w:val="center"/>
          </w:tcPr>
          <w:p w14:paraId="0BCD9DAC" w14:textId="77777777" w:rsidR="00101CEC" w:rsidRDefault="00000000">
            <w:r>
              <w:rPr>
                <w:sz w:val="18"/>
                <w:szCs w:val="18"/>
              </w:rPr>
              <w:t>FA-07</w:t>
            </w:r>
          </w:p>
        </w:tc>
        <w:tc>
          <w:tcPr>
            <w:tcW w:w="3750" w:type="pct"/>
            <w:shd w:val="clear" w:color="auto" w:fill="EDF2FA"/>
            <w:tcMar>
              <w:top w:w="60" w:type="dxa"/>
              <w:left w:w="100" w:type="dxa"/>
              <w:bottom w:w="60" w:type="dxa"/>
              <w:right w:w="100" w:type="dxa"/>
            </w:tcMar>
            <w:vAlign w:val="center"/>
          </w:tcPr>
          <w:p w14:paraId="6A2674B9" w14:textId="77777777" w:rsidR="00101CEC" w:rsidRDefault="00000000">
            <w:r>
              <w:rPr>
                <w:sz w:val="18"/>
                <w:szCs w:val="18"/>
              </w:rPr>
              <w:t>Orchestration and Investment</w:t>
            </w:r>
          </w:p>
        </w:tc>
      </w:tr>
    </w:tbl>
    <w:p w14:paraId="480866CC" w14:textId="77777777" w:rsidR="00101CEC" w:rsidRDefault="00101CEC">
      <w:pPr>
        <w:spacing w:after="200"/>
      </w:pPr>
    </w:p>
    <w:p w14:paraId="52CBF2CA" w14:textId="77777777" w:rsidR="00617397" w:rsidRDefault="00617397">
      <w:pPr>
        <w:spacing w:after="200"/>
      </w:pPr>
    </w:p>
    <w:p w14:paraId="055C73E2" w14:textId="77777777" w:rsidR="00101CEC" w:rsidRDefault="00000000">
      <w:pPr>
        <w:pStyle w:val="Heading3"/>
        <w:spacing w:before="240" w:after="120"/>
      </w:pPr>
      <w:proofErr w:type="spellStart"/>
      <w:r>
        <w:rPr>
          <w:b/>
          <w:bCs/>
          <w:color w:val="2E74B5"/>
          <w:sz w:val="22"/>
          <w:szCs w:val="22"/>
        </w:rPr>
        <w:lastRenderedPageBreak/>
        <w:t>HuddleMcemStages</w:t>
      </w:r>
      <w:proofErr w:type="spellEnd"/>
      <w:r>
        <w:rPr>
          <w:b/>
          <w:bCs/>
          <w:color w:val="2E74B5"/>
          <w:sz w:val="22"/>
          <w:szCs w:val="22"/>
        </w:rPr>
        <w:t xml:space="preserve"> (5 total — full list)</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80"/>
        <w:gridCol w:w="5940"/>
        <w:gridCol w:w="1980"/>
      </w:tblGrid>
      <w:tr w:rsidR="00101CEC" w14:paraId="1CE07E33" w14:textId="77777777">
        <w:tblPrEx>
          <w:tblCellMar>
            <w:top w:w="0" w:type="dxa"/>
            <w:bottom w:w="0" w:type="dxa"/>
          </w:tblCellMar>
        </w:tblPrEx>
        <w:trPr>
          <w:cantSplit/>
          <w:tblHeader/>
        </w:trPr>
        <w:tc>
          <w:tcPr>
            <w:tcW w:w="1000" w:type="pct"/>
            <w:shd w:val="clear" w:color="auto" w:fill="1F3864"/>
            <w:tcMar>
              <w:top w:w="60" w:type="dxa"/>
              <w:left w:w="100" w:type="dxa"/>
              <w:bottom w:w="60" w:type="dxa"/>
              <w:right w:w="100" w:type="dxa"/>
            </w:tcMar>
            <w:vAlign w:val="center"/>
          </w:tcPr>
          <w:p w14:paraId="46D65B6D" w14:textId="77777777" w:rsidR="00101CEC" w:rsidRDefault="00000000">
            <w:proofErr w:type="spellStart"/>
            <w:r>
              <w:rPr>
                <w:b/>
                <w:bCs/>
                <w:color w:val="FFFFFF"/>
                <w:sz w:val="19"/>
                <w:szCs w:val="19"/>
              </w:rPr>
              <w:t>ExternalId</w:t>
            </w:r>
            <w:proofErr w:type="spellEnd"/>
          </w:p>
        </w:tc>
        <w:tc>
          <w:tcPr>
            <w:tcW w:w="3000" w:type="pct"/>
            <w:shd w:val="clear" w:color="auto" w:fill="1F3864"/>
            <w:tcMar>
              <w:top w:w="60" w:type="dxa"/>
              <w:left w:w="100" w:type="dxa"/>
              <w:bottom w:w="60" w:type="dxa"/>
              <w:right w:w="100" w:type="dxa"/>
            </w:tcMar>
            <w:vAlign w:val="center"/>
          </w:tcPr>
          <w:p w14:paraId="287E3286" w14:textId="77777777" w:rsidR="00101CEC" w:rsidRDefault="00000000">
            <w:r>
              <w:rPr>
                <w:b/>
                <w:bCs/>
                <w:color w:val="FFFFFF"/>
                <w:sz w:val="19"/>
                <w:szCs w:val="19"/>
              </w:rPr>
              <w:t>Name</w:t>
            </w:r>
          </w:p>
        </w:tc>
        <w:tc>
          <w:tcPr>
            <w:tcW w:w="1000" w:type="pct"/>
            <w:shd w:val="clear" w:color="auto" w:fill="1F3864"/>
            <w:tcMar>
              <w:top w:w="60" w:type="dxa"/>
              <w:left w:w="100" w:type="dxa"/>
              <w:bottom w:w="60" w:type="dxa"/>
              <w:right w:w="100" w:type="dxa"/>
            </w:tcMar>
            <w:vAlign w:val="center"/>
          </w:tcPr>
          <w:p w14:paraId="0C6514ED" w14:textId="77777777" w:rsidR="00101CEC" w:rsidRDefault="00000000">
            <w:r>
              <w:rPr>
                <w:b/>
                <w:bCs/>
                <w:color w:val="FFFFFF"/>
                <w:sz w:val="19"/>
                <w:szCs w:val="19"/>
              </w:rPr>
              <w:t>Stage #</w:t>
            </w:r>
          </w:p>
        </w:tc>
      </w:tr>
      <w:tr w:rsidR="00101CEC" w14:paraId="712EC89F"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6B56238C" w14:textId="77777777" w:rsidR="00101CEC" w:rsidRDefault="00000000">
            <w:r>
              <w:rPr>
                <w:sz w:val="18"/>
                <w:szCs w:val="18"/>
              </w:rPr>
              <w:t>MCEM-01</w:t>
            </w:r>
          </w:p>
        </w:tc>
        <w:tc>
          <w:tcPr>
            <w:tcW w:w="3000" w:type="pct"/>
            <w:tcMar>
              <w:top w:w="60" w:type="dxa"/>
              <w:left w:w="100" w:type="dxa"/>
              <w:bottom w:w="60" w:type="dxa"/>
              <w:right w:w="100" w:type="dxa"/>
            </w:tcMar>
            <w:vAlign w:val="center"/>
          </w:tcPr>
          <w:p w14:paraId="629E9477" w14:textId="77777777" w:rsidR="00101CEC" w:rsidRDefault="00000000">
            <w:r>
              <w:rPr>
                <w:sz w:val="18"/>
                <w:szCs w:val="18"/>
              </w:rPr>
              <w:t xml:space="preserve">Listen and </w:t>
            </w:r>
            <w:proofErr w:type="gramStart"/>
            <w:r>
              <w:rPr>
                <w:sz w:val="18"/>
                <w:szCs w:val="18"/>
              </w:rPr>
              <w:t>Consult</w:t>
            </w:r>
            <w:proofErr w:type="gramEnd"/>
          </w:p>
        </w:tc>
        <w:tc>
          <w:tcPr>
            <w:tcW w:w="1000" w:type="pct"/>
            <w:tcMar>
              <w:top w:w="60" w:type="dxa"/>
              <w:left w:w="100" w:type="dxa"/>
              <w:bottom w:w="60" w:type="dxa"/>
              <w:right w:w="100" w:type="dxa"/>
            </w:tcMar>
            <w:vAlign w:val="center"/>
          </w:tcPr>
          <w:p w14:paraId="78B27491" w14:textId="77777777" w:rsidR="00101CEC" w:rsidRDefault="00000000">
            <w:r>
              <w:rPr>
                <w:sz w:val="18"/>
                <w:szCs w:val="18"/>
              </w:rPr>
              <w:t>1</w:t>
            </w:r>
          </w:p>
        </w:tc>
      </w:tr>
      <w:tr w:rsidR="00101CEC" w14:paraId="0C29F919"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2AD375F9" w14:textId="77777777" w:rsidR="00101CEC" w:rsidRDefault="00000000">
            <w:r>
              <w:rPr>
                <w:sz w:val="18"/>
                <w:szCs w:val="18"/>
              </w:rPr>
              <w:t>MCEM-02</w:t>
            </w:r>
          </w:p>
        </w:tc>
        <w:tc>
          <w:tcPr>
            <w:tcW w:w="3000" w:type="pct"/>
            <w:shd w:val="clear" w:color="auto" w:fill="EDF2FA"/>
            <w:tcMar>
              <w:top w:w="60" w:type="dxa"/>
              <w:left w:w="100" w:type="dxa"/>
              <w:bottom w:w="60" w:type="dxa"/>
              <w:right w:w="100" w:type="dxa"/>
            </w:tcMar>
            <w:vAlign w:val="center"/>
          </w:tcPr>
          <w:p w14:paraId="0D618ED4" w14:textId="77777777" w:rsidR="00101CEC" w:rsidRDefault="00000000">
            <w:r>
              <w:rPr>
                <w:sz w:val="18"/>
                <w:szCs w:val="18"/>
              </w:rPr>
              <w:t xml:space="preserve">Inspire and </w:t>
            </w:r>
            <w:proofErr w:type="gramStart"/>
            <w:r>
              <w:rPr>
                <w:sz w:val="18"/>
                <w:szCs w:val="18"/>
              </w:rPr>
              <w:t>Design</w:t>
            </w:r>
            <w:proofErr w:type="gramEnd"/>
          </w:p>
        </w:tc>
        <w:tc>
          <w:tcPr>
            <w:tcW w:w="1000" w:type="pct"/>
            <w:shd w:val="clear" w:color="auto" w:fill="EDF2FA"/>
            <w:tcMar>
              <w:top w:w="60" w:type="dxa"/>
              <w:left w:w="100" w:type="dxa"/>
              <w:bottom w:w="60" w:type="dxa"/>
              <w:right w:w="100" w:type="dxa"/>
            </w:tcMar>
            <w:vAlign w:val="center"/>
          </w:tcPr>
          <w:p w14:paraId="72B1056C" w14:textId="77777777" w:rsidR="00101CEC" w:rsidRDefault="00000000">
            <w:r>
              <w:rPr>
                <w:sz w:val="18"/>
                <w:szCs w:val="18"/>
              </w:rPr>
              <w:t>2</w:t>
            </w:r>
          </w:p>
        </w:tc>
      </w:tr>
      <w:tr w:rsidR="00101CEC" w14:paraId="3485982D"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4145E71C" w14:textId="77777777" w:rsidR="00101CEC" w:rsidRDefault="00000000">
            <w:r>
              <w:rPr>
                <w:sz w:val="18"/>
                <w:szCs w:val="18"/>
              </w:rPr>
              <w:t>MCEM-03</w:t>
            </w:r>
          </w:p>
        </w:tc>
        <w:tc>
          <w:tcPr>
            <w:tcW w:w="3000" w:type="pct"/>
            <w:tcMar>
              <w:top w:w="60" w:type="dxa"/>
              <w:left w:w="100" w:type="dxa"/>
              <w:bottom w:w="60" w:type="dxa"/>
              <w:right w:w="100" w:type="dxa"/>
            </w:tcMar>
            <w:vAlign w:val="center"/>
          </w:tcPr>
          <w:p w14:paraId="31BFEB66" w14:textId="77777777" w:rsidR="00101CEC" w:rsidRDefault="00000000">
            <w:r>
              <w:rPr>
                <w:sz w:val="18"/>
                <w:szCs w:val="18"/>
              </w:rPr>
              <w:t xml:space="preserve">Empower and </w:t>
            </w:r>
            <w:proofErr w:type="gramStart"/>
            <w:r>
              <w:rPr>
                <w:sz w:val="18"/>
                <w:szCs w:val="18"/>
              </w:rPr>
              <w:t>Achieve</w:t>
            </w:r>
            <w:proofErr w:type="gramEnd"/>
          </w:p>
        </w:tc>
        <w:tc>
          <w:tcPr>
            <w:tcW w:w="1000" w:type="pct"/>
            <w:tcMar>
              <w:top w:w="60" w:type="dxa"/>
              <w:left w:w="100" w:type="dxa"/>
              <w:bottom w:w="60" w:type="dxa"/>
              <w:right w:w="100" w:type="dxa"/>
            </w:tcMar>
            <w:vAlign w:val="center"/>
          </w:tcPr>
          <w:p w14:paraId="2AB673CF" w14:textId="77777777" w:rsidR="00101CEC" w:rsidRDefault="00000000">
            <w:r>
              <w:rPr>
                <w:sz w:val="18"/>
                <w:szCs w:val="18"/>
              </w:rPr>
              <w:t>3</w:t>
            </w:r>
          </w:p>
        </w:tc>
      </w:tr>
      <w:tr w:rsidR="00101CEC" w14:paraId="33433F99"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042BD73C" w14:textId="77777777" w:rsidR="00101CEC" w:rsidRDefault="00000000">
            <w:r>
              <w:rPr>
                <w:sz w:val="18"/>
                <w:szCs w:val="18"/>
              </w:rPr>
              <w:t>MCEM-04</w:t>
            </w:r>
          </w:p>
        </w:tc>
        <w:tc>
          <w:tcPr>
            <w:tcW w:w="3000" w:type="pct"/>
            <w:shd w:val="clear" w:color="auto" w:fill="EDF2FA"/>
            <w:tcMar>
              <w:top w:w="60" w:type="dxa"/>
              <w:left w:w="100" w:type="dxa"/>
              <w:bottom w:w="60" w:type="dxa"/>
              <w:right w:w="100" w:type="dxa"/>
            </w:tcMar>
            <w:vAlign w:val="center"/>
          </w:tcPr>
          <w:p w14:paraId="20ECC6F4" w14:textId="77777777" w:rsidR="00101CEC" w:rsidRDefault="00000000">
            <w:r>
              <w:rPr>
                <w:sz w:val="18"/>
                <w:szCs w:val="18"/>
              </w:rPr>
              <w:t>Realize Value</w:t>
            </w:r>
          </w:p>
        </w:tc>
        <w:tc>
          <w:tcPr>
            <w:tcW w:w="1000" w:type="pct"/>
            <w:shd w:val="clear" w:color="auto" w:fill="EDF2FA"/>
            <w:tcMar>
              <w:top w:w="60" w:type="dxa"/>
              <w:left w:w="100" w:type="dxa"/>
              <w:bottom w:w="60" w:type="dxa"/>
              <w:right w:w="100" w:type="dxa"/>
            </w:tcMar>
            <w:vAlign w:val="center"/>
          </w:tcPr>
          <w:p w14:paraId="36995449" w14:textId="77777777" w:rsidR="00101CEC" w:rsidRDefault="00000000">
            <w:r>
              <w:rPr>
                <w:sz w:val="18"/>
                <w:szCs w:val="18"/>
              </w:rPr>
              <w:t>4</w:t>
            </w:r>
          </w:p>
        </w:tc>
      </w:tr>
      <w:tr w:rsidR="00101CEC" w14:paraId="0E88901E"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35EBAA92" w14:textId="77777777" w:rsidR="00101CEC" w:rsidRDefault="00000000">
            <w:r>
              <w:rPr>
                <w:sz w:val="18"/>
                <w:szCs w:val="18"/>
              </w:rPr>
              <w:t>MCEM-05</w:t>
            </w:r>
          </w:p>
        </w:tc>
        <w:tc>
          <w:tcPr>
            <w:tcW w:w="3000" w:type="pct"/>
            <w:tcMar>
              <w:top w:w="60" w:type="dxa"/>
              <w:left w:w="100" w:type="dxa"/>
              <w:bottom w:w="60" w:type="dxa"/>
              <w:right w:w="100" w:type="dxa"/>
            </w:tcMar>
            <w:vAlign w:val="center"/>
          </w:tcPr>
          <w:p w14:paraId="2CFB82A6" w14:textId="77777777" w:rsidR="00101CEC" w:rsidRDefault="00000000">
            <w:r>
              <w:rPr>
                <w:sz w:val="18"/>
                <w:szCs w:val="18"/>
              </w:rPr>
              <w:t xml:space="preserve">Manage and </w:t>
            </w:r>
            <w:proofErr w:type="gramStart"/>
            <w:r>
              <w:rPr>
                <w:sz w:val="18"/>
                <w:szCs w:val="18"/>
              </w:rPr>
              <w:t>Optimize</w:t>
            </w:r>
            <w:proofErr w:type="gramEnd"/>
          </w:p>
        </w:tc>
        <w:tc>
          <w:tcPr>
            <w:tcW w:w="1000" w:type="pct"/>
            <w:tcMar>
              <w:top w:w="60" w:type="dxa"/>
              <w:left w:w="100" w:type="dxa"/>
              <w:bottom w:w="60" w:type="dxa"/>
              <w:right w:w="100" w:type="dxa"/>
            </w:tcMar>
            <w:vAlign w:val="center"/>
          </w:tcPr>
          <w:p w14:paraId="47CFEB74" w14:textId="77777777" w:rsidR="00101CEC" w:rsidRDefault="00000000">
            <w:r>
              <w:rPr>
                <w:sz w:val="18"/>
                <w:szCs w:val="18"/>
              </w:rPr>
              <w:t>5</w:t>
            </w:r>
          </w:p>
        </w:tc>
      </w:tr>
    </w:tbl>
    <w:p w14:paraId="280D939C" w14:textId="77777777" w:rsidR="00101CEC" w:rsidRDefault="00101CEC">
      <w:pPr>
        <w:spacing w:after="200"/>
      </w:pPr>
    </w:p>
    <w:p w14:paraId="2BE490CE" w14:textId="77777777" w:rsidR="00101CEC" w:rsidRDefault="00000000">
      <w:pPr>
        <w:pStyle w:val="Heading3"/>
        <w:spacing w:before="240" w:after="120"/>
      </w:pPr>
      <w:proofErr w:type="spellStart"/>
      <w:r>
        <w:rPr>
          <w:b/>
          <w:bCs/>
          <w:color w:val="2E74B5"/>
          <w:sz w:val="22"/>
          <w:szCs w:val="22"/>
        </w:rPr>
        <w:t>HuddleTopics</w:t>
      </w:r>
      <w:proofErr w:type="spellEnd"/>
      <w:r>
        <w:rPr>
          <w:b/>
          <w:bCs/>
          <w:color w:val="2E74B5"/>
          <w:sz w:val="22"/>
          <w:szCs w:val="22"/>
        </w:rPr>
        <w:t xml:space="preserve"> (27 total)</w:t>
      </w:r>
    </w:p>
    <w:p w14:paraId="7A93ED19" w14:textId="77777777" w:rsidR="00101CEC" w:rsidRDefault="00000000">
      <w:pPr>
        <w:spacing w:after="160" w:line="276" w:lineRule="auto"/>
      </w:pPr>
      <w:r>
        <w:rPr>
          <w:i/>
          <w:iCs/>
        </w:rPr>
        <w:t>Sample rows.</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82"/>
        <w:gridCol w:w="4158"/>
        <w:gridCol w:w="1584"/>
        <w:gridCol w:w="2376"/>
      </w:tblGrid>
      <w:tr w:rsidR="00101CEC" w14:paraId="54F57C00" w14:textId="77777777">
        <w:tblPrEx>
          <w:tblCellMar>
            <w:top w:w="0" w:type="dxa"/>
            <w:bottom w:w="0" w:type="dxa"/>
          </w:tblCellMar>
        </w:tblPrEx>
        <w:trPr>
          <w:cantSplit/>
          <w:tblHeader/>
        </w:trPr>
        <w:tc>
          <w:tcPr>
            <w:tcW w:w="900" w:type="pct"/>
            <w:shd w:val="clear" w:color="auto" w:fill="1F3864"/>
            <w:tcMar>
              <w:top w:w="60" w:type="dxa"/>
              <w:left w:w="100" w:type="dxa"/>
              <w:bottom w:w="60" w:type="dxa"/>
              <w:right w:w="100" w:type="dxa"/>
            </w:tcMar>
            <w:vAlign w:val="center"/>
          </w:tcPr>
          <w:p w14:paraId="17FBD61D" w14:textId="77777777" w:rsidR="00101CEC" w:rsidRDefault="00000000">
            <w:proofErr w:type="spellStart"/>
            <w:r>
              <w:rPr>
                <w:b/>
                <w:bCs/>
                <w:color w:val="FFFFFF"/>
                <w:sz w:val="19"/>
                <w:szCs w:val="19"/>
              </w:rPr>
              <w:t>ExternalId</w:t>
            </w:r>
            <w:proofErr w:type="spellEnd"/>
          </w:p>
        </w:tc>
        <w:tc>
          <w:tcPr>
            <w:tcW w:w="2100" w:type="pct"/>
            <w:shd w:val="clear" w:color="auto" w:fill="1F3864"/>
            <w:tcMar>
              <w:top w:w="60" w:type="dxa"/>
              <w:left w:w="100" w:type="dxa"/>
              <w:bottom w:w="60" w:type="dxa"/>
              <w:right w:w="100" w:type="dxa"/>
            </w:tcMar>
            <w:vAlign w:val="center"/>
          </w:tcPr>
          <w:p w14:paraId="3351DE18" w14:textId="77777777" w:rsidR="00101CEC" w:rsidRDefault="00000000">
            <w:r>
              <w:rPr>
                <w:b/>
                <w:bCs/>
                <w:color w:val="FFFFFF"/>
                <w:sz w:val="19"/>
                <w:szCs w:val="19"/>
              </w:rPr>
              <w:t>Name</w:t>
            </w:r>
          </w:p>
        </w:tc>
        <w:tc>
          <w:tcPr>
            <w:tcW w:w="800" w:type="pct"/>
            <w:shd w:val="clear" w:color="auto" w:fill="1F3864"/>
            <w:tcMar>
              <w:top w:w="60" w:type="dxa"/>
              <w:left w:w="100" w:type="dxa"/>
              <w:bottom w:w="60" w:type="dxa"/>
              <w:right w:w="100" w:type="dxa"/>
            </w:tcMar>
            <w:vAlign w:val="center"/>
          </w:tcPr>
          <w:p w14:paraId="66C2041A" w14:textId="77777777" w:rsidR="00101CEC" w:rsidRDefault="00000000">
            <w:r>
              <w:rPr>
                <w:b/>
                <w:bCs/>
                <w:color w:val="FFFFFF"/>
                <w:sz w:val="19"/>
                <w:szCs w:val="19"/>
              </w:rPr>
              <w:t>Focus area</w:t>
            </w:r>
          </w:p>
        </w:tc>
        <w:tc>
          <w:tcPr>
            <w:tcW w:w="1200" w:type="pct"/>
            <w:shd w:val="clear" w:color="auto" w:fill="1F3864"/>
            <w:tcMar>
              <w:top w:w="60" w:type="dxa"/>
              <w:left w:w="100" w:type="dxa"/>
              <w:bottom w:w="60" w:type="dxa"/>
              <w:right w:w="100" w:type="dxa"/>
            </w:tcMar>
            <w:vAlign w:val="center"/>
          </w:tcPr>
          <w:p w14:paraId="3C243AED" w14:textId="77777777" w:rsidR="00101CEC" w:rsidRDefault="00000000">
            <w:r>
              <w:rPr>
                <w:b/>
                <w:bCs/>
                <w:color w:val="FFFFFF"/>
                <w:sz w:val="19"/>
                <w:szCs w:val="19"/>
              </w:rPr>
              <w:t>Status</w:t>
            </w:r>
          </w:p>
        </w:tc>
      </w:tr>
      <w:tr w:rsidR="00101CEC" w14:paraId="5038EA21" w14:textId="77777777">
        <w:tblPrEx>
          <w:tblCellMar>
            <w:top w:w="0" w:type="dxa"/>
            <w:bottom w:w="0" w:type="dxa"/>
          </w:tblCellMar>
        </w:tblPrEx>
        <w:trPr>
          <w:cantSplit/>
        </w:trPr>
        <w:tc>
          <w:tcPr>
            <w:tcW w:w="900" w:type="pct"/>
            <w:tcMar>
              <w:top w:w="60" w:type="dxa"/>
              <w:left w:w="100" w:type="dxa"/>
              <w:bottom w:w="60" w:type="dxa"/>
              <w:right w:w="100" w:type="dxa"/>
            </w:tcMar>
            <w:vAlign w:val="center"/>
          </w:tcPr>
          <w:p w14:paraId="68A2E709" w14:textId="77777777" w:rsidR="00101CEC" w:rsidRDefault="00000000">
            <w:r>
              <w:rPr>
                <w:sz w:val="18"/>
                <w:szCs w:val="18"/>
              </w:rPr>
              <w:t>WF-X-PLAN-01</w:t>
            </w:r>
          </w:p>
        </w:tc>
        <w:tc>
          <w:tcPr>
            <w:tcW w:w="2100" w:type="pct"/>
            <w:tcMar>
              <w:top w:w="60" w:type="dxa"/>
              <w:left w:w="100" w:type="dxa"/>
              <w:bottom w:w="60" w:type="dxa"/>
              <w:right w:w="100" w:type="dxa"/>
            </w:tcMar>
            <w:vAlign w:val="center"/>
          </w:tcPr>
          <w:p w14:paraId="4C8638B5" w14:textId="77777777" w:rsidR="00101CEC" w:rsidRDefault="00000000">
            <w:r>
              <w:rPr>
                <w:sz w:val="18"/>
                <w:szCs w:val="18"/>
              </w:rPr>
              <w:t>Prioritize and Plan the Account</w:t>
            </w:r>
          </w:p>
        </w:tc>
        <w:tc>
          <w:tcPr>
            <w:tcW w:w="800" w:type="pct"/>
            <w:tcMar>
              <w:top w:w="60" w:type="dxa"/>
              <w:left w:w="100" w:type="dxa"/>
              <w:bottom w:w="60" w:type="dxa"/>
              <w:right w:w="100" w:type="dxa"/>
            </w:tcMar>
            <w:vAlign w:val="center"/>
          </w:tcPr>
          <w:p w14:paraId="543A5BEF" w14:textId="77777777" w:rsidR="00101CEC" w:rsidRDefault="00000000">
            <w:r>
              <w:rPr>
                <w:sz w:val="18"/>
                <w:szCs w:val="18"/>
              </w:rPr>
              <w:t>FA-01</w:t>
            </w:r>
          </w:p>
        </w:tc>
        <w:tc>
          <w:tcPr>
            <w:tcW w:w="1200" w:type="pct"/>
            <w:tcMar>
              <w:top w:w="60" w:type="dxa"/>
              <w:left w:w="100" w:type="dxa"/>
              <w:bottom w:w="60" w:type="dxa"/>
              <w:right w:w="100" w:type="dxa"/>
            </w:tcMar>
            <w:vAlign w:val="center"/>
          </w:tcPr>
          <w:p w14:paraId="5DE5B40B" w14:textId="77777777" w:rsidR="00101CEC" w:rsidRDefault="00000000">
            <w:r>
              <w:rPr>
                <w:sz w:val="18"/>
                <w:szCs w:val="18"/>
              </w:rPr>
              <w:t>Published</w:t>
            </w:r>
          </w:p>
        </w:tc>
      </w:tr>
      <w:tr w:rsidR="00101CEC" w14:paraId="5C59FE43" w14:textId="77777777">
        <w:tblPrEx>
          <w:tblCellMar>
            <w:top w:w="0" w:type="dxa"/>
            <w:bottom w:w="0" w:type="dxa"/>
          </w:tblCellMar>
        </w:tblPrEx>
        <w:trPr>
          <w:cantSplit/>
        </w:trPr>
        <w:tc>
          <w:tcPr>
            <w:tcW w:w="900" w:type="pct"/>
            <w:shd w:val="clear" w:color="auto" w:fill="EDF2FA"/>
            <w:tcMar>
              <w:top w:w="60" w:type="dxa"/>
              <w:left w:w="100" w:type="dxa"/>
              <w:bottom w:w="60" w:type="dxa"/>
              <w:right w:w="100" w:type="dxa"/>
            </w:tcMar>
            <w:vAlign w:val="center"/>
          </w:tcPr>
          <w:p w14:paraId="327ACF8D" w14:textId="77777777" w:rsidR="00101CEC" w:rsidRDefault="00000000">
            <w:r>
              <w:rPr>
                <w:sz w:val="18"/>
                <w:szCs w:val="18"/>
              </w:rPr>
              <w:t>WF-X-PIPE-01</w:t>
            </w:r>
          </w:p>
        </w:tc>
        <w:tc>
          <w:tcPr>
            <w:tcW w:w="2100" w:type="pct"/>
            <w:shd w:val="clear" w:color="auto" w:fill="EDF2FA"/>
            <w:tcMar>
              <w:top w:w="60" w:type="dxa"/>
              <w:left w:w="100" w:type="dxa"/>
              <w:bottom w:w="60" w:type="dxa"/>
              <w:right w:w="100" w:type="dxa"/>
            </w:tcMar>
            <w:vAlign w:val="center"/>
          </w:tcPr>
          <w:p w14:paraId="2C792CB7" w14:textId="77777777" w:rsidR="00101CEC" w:rsidRDefault="00000000">
            <w:r>
              <w:rPr>
                <w:sz w:val="18"/>
                <w:szCs w:val="18"/>
              </w:rPr>
              <w:t>Inspect the Pipeline and Build the Forecast</w:t>
            </w:r>
          </w:p>
        </w:tc>
        <w:tc>
          <w:tcPr>
            <w:tcW w:w="800" w:type="pct"/>
            <w:shd w:val="clear" w:color="auto" w:fill="EDF2FA"/>
            <w:tcMar>
              <w:top w:w="60" w:type="dxa"/>
              <w:left w:w="100" w:type="dxa"/>
              <w:bottom w:w="60" w:type="dxa"/>
              <w:right w:w="100" w:type="dxa"/>
            </w:tcMar>
            <w:vAlign w:val="center"/>
          </w:tcPr>
          <w:p w14:paraId="3FB52FD0" w14:textId="77777777" w:rsidR="00101CEC" w:rsidRDefault="00000000">
            <w:r>
              <w:rPr>
                <w:sz w:val="18"/>
                <w:szCs w:val="18"/>
              </w:rPr>
              <w:t>FA-01</w:t>
            </w:r>
          </w:p>
        </w:tc>
        <w:tc>
          <w:tcPr>
            <w:tcW w:w="1200" w:type="pct"/>
            <w:shd w:val="clear" w:color="auto" w:fill="EDF2FA"/>
            <w:tcMar>
              <w:top w:w="60" w:type="dxa"/>
              <w:left w:w="100" w:type="dxa"/>
              <w:bottom w:w="60" w:type="dxa"/>
              <w:right w:w="100" w:type="dxa"/>
            </w:tcMar>
            <w:vAlign w:val="center"/>
          </w:tcPr>
          <w:p w14:paraId="24F81568" w14:textId="77777777" w:rsidR="00101CEC" w:rsidRDefault="00000000">
            <w:r>
              <w:rPr>
                <w:sz w:val="18"/>
                <w:szCs w:val="18"/>
              </w:rPr>
              <w:t>Published</w:t>
            </w:r>
          </w:p>
        </w:tc>
      </w:tr>
      <w:tr w:rsidR="00101CEC" w14:paraId="62261446" w14:textId="77777777">
        <w:tblPrEx>
          <w:tblCellMar>
            <w:top w:w="0" w:type="dxa"/>
            <w:bottom w:w="0" w:type="dxa"/>
          </w:tblCellMar>
        </w:tblPrEx>
        <w:trPr>
          <w:cantSplit/>
        </w:trPr>
        <w:tc>
          <w:tcPr>
            <w:tcW w:w="900" w:type="pct"/>
            <w:tcMar>
              <w:top w:w="60" w:type="dxa"/>
              <w:left w:w="100" w:type="dxa"/>
              <w:bottom w:w="60" w:type="dxa"/>
              <w:right w:w="100" w:type="dxa"/>
            </w:tcMar>
            <w:vAlign w:val="center"/>
          </w:tcPr>
          <w:p w14:paraId="037C351F" w14:textId="77777777" w:rsidR="00101CEC" w:rsidRDefault="00000000">
            <w:r>
              <w:rPr>
                <w:sz w:val="18"/>
                <w:szCs w:val="18"/>
              </w:rPr>
              <w:t>WF-X-OPP-01</w:t>
            </w:r>
          </w:p>
        </w:tc>
        <w:tc>
          <w:tcPr>
            <w:tcW w:w="2100" w:type="pct"/>
            <w:tcMar>
              <w:top w:w="60" w:type="dxa"/>
              <w:left w:w="100" w:type="dxa"/>
              <w:bottom w:w="60" w:type="dxa"/>
              <w:right w:w="100" w:type="dxa"/>
            </w:tcMar>
            <w:vAlign w:val="center"/>
          </w:tcPr>
          <w:p w14:paraId="4F0EA580" w14:textId="77777777" w:rsidR="00101CEC" w:rsidRDefault="00000000">
            <w:r>
              <w:rPr>
                <w:sz w:val="18"/>
                <w:szCs w:val="18"/>
              </w:rPr>
              <w:t>Create and Qualify Demand</w:t>
            </w:r>
          </w:p>
        </w:tc>
        <w:tc>
          <w:tcPr>
            <w:tcW w:w="800" w:type="pct"/>
            <w:tcMar>
              <w:top w:w="60" w:type="dxa"/>
              <w:left w:w="100" w:type="dxa"/>
              <w:bottom w:w="60" w:type="dxa"/>
              <w:right w:w="100" w:type="dxa"/>
            </w:tcMar>
            <w:vAlign w:val="center"/>
          </w:tcPr>
          <w:p w14:paraId="7FF00506" w14:textId="77777777" w:rsidR="00101CEC" w:rsidRDefault="00000000">
            <w:r>
              <w:rPr>
                <w:sz w:val="18"/>
                <w:szCs w:val="18"/>
              </w:rPr>
              <w:t>FA-01</w:t>
            </w:r>
          </w:p>
        </w:tc>
        <w:tc>
          <w:tcPr>
            <w:tcW w:w="1200" w:type="pct"/>
            <w:tcMar>
              <w:top w:w="60" w:type="dxa"/>
              <w:left w:w="100" w:type="dxa"/>
              <w:bottom w:w="60" w:type="dxa"/>
              <w:right w:w="100" w:type="dxa"/>
            </w:tcMar>
            <w:vAlign w:val="center"/>
          </w:tcPr>
          <w:p w14:paraId="35FDBC1A" w14:textId="77777777" w:rsidR="00101CEC" w:rsidRDefault="00000000">
            <w:r>
              <w:rPr>
                <w:sz w:val="18"/>
                <w:szCs w:val="18"/>
              </w:rPr>
              <w:t>Published</w:t>
            </w:r>
          </w:p>
        </w:tc>
      </w:tr>
      <w:tr w:rsidR="00101CEC" w14:paraId="4F6B605C" w14:textId="77777777">
        <w:tblPrEx>
          <w:tblCellMar>
            <w:top w:w="0" w:type="dxa"/>
            <w:bottom w:w="0" w:type="dxa"/>
          </w:tblCellMar>
        </w:tblPrEx>
        <w:trPr>
          <w:cantSplit/>
        </w:trPr>
        <w:tc>
          <w:tcPr>
            <w:tcW w:w="900" w:type="pct"/>
            <w:shd w:val="clear" w:color="auto" w:fill="EDF2FA"/>
            <w:tcMar>
              <w:top w:w="60" w:type="dxa"/>
              <w:left w:w="100" w:type="dxa"/>
              <w:bottom w:w="60" w:type="dxa"/>
              <w:right w:w="100" w:type="dxa"/>
            </w:tcMar>
            <w:vAlign w:val="center"/>
          </w:tcPr>
          <w:p w14:paraId="69E4B1AC" w14:textId="77777777" w:rsidR="00101CEC" w:rsidRDefault="00000000">
            <w:r>
              <w:rPr>
                <w:sz w:val="18"/>
                <w:szCs w:val="18"/>
              </w:rPr>
              <w:t>WF-X-CONV-01</w:t>
            </w:r>
          </w:p>
        </w:tc>
        <w:tc>
          <w:tcPr>
            <w:tcW w:w="2100" w:type="pct"/>
            <w:shd w:val="clear" w:color="auto" w:fill="EDF2FA"/>
            <w:tcMar>
              <w:top w:w="60" w:type="dxa"/>
              <w:left w:w="100" w:type="dxa"/>
              <w:bottom w:w="60" w:type="dxa"/>
              <w:right w:w="100" w:type="dxa"/>
            </w:tcMar>
            <w:vAlign w:val="center"/>
          </w:tcPr>
          <w:p w14:paraId="0580F113" w14:textId="77777777" w:rsidR="00101CEC" w:rsidRDefault="00000000">
            <w:r>
              <w:rPr>
                <w:sz w:val="18"/>
                <w:szCs w:val="18"/>
              </w:rPr>
              <w:t>Prepare and Lead a Customer Conversation</w:t>
            </w:r>
          </w:p>
        </w:tc>
        <w:tc>
          <w:tcPr>
            <w:tcW w:w="800" w:type="pct"/>
            <w:shd w:val="clear" w:color="auto" w:fill="EDF2FA"/>
            <w:tcMar>
              <w:top w:w="60" w:type="dxa"/>
              <w:left w:w="100" w:type="dxa"/>
              <w:bottom w:w="60" w:type="dxa"/>
              <w:right w:w="100" w:type="dxa"/>
            </w:tcMar>
            <w:vAlign w:val="center"/>
          </w:tcPr>
          <w:p w14:paraId="3EAD145C" w14:textId="77777777" w:rsidR="00101CEC" w:rsidRDefault="00000000">
            <w:r>
              <w:rPr>
                <w:sz w:val="18"/>
                <w:szCs w:val="18"/>
              </w:rPr>
              <w:t>FA-02</w:t>
            </w:r>
          </w:p>
        </w:tc>
        <w:tc>
          <w:tcPr>
            <w:tcW w:w="1200" w:type="pct"/>
            <w:shd w:val="clear" w:color="auto" w:fill="EDF2FA"/>
            <w:tcMar>
              <w:top w:w="60" w:type="dxa"/>
              <w:left w:w="100" w:type="dxa"/>
              <w:bottom w:w="60" w:type="dxa"/>
              <w:right w:w="100" w:type="dxa"/>
            </w:tcMar>
            <w:vAlign w:val="center"/>
          </w:tcPr>
          <w:p w14:paraId="10F2D894" w14:textId="77777777" w:rsidR="00101CEC" w:rsidRDefault="00000000">
            <w:r>
              <w:rPr>
                <w:sz w:val="18"/>
                <w:szCs w:val="18"/>
              </w:rPr>
              <w:t>Published</w:t>
            </w:r>
          </w:p>
        </w:tc>
      </w:tr>
      <w:tr w:rsidR="00101CEC" w14:paraId="7D5DEFA9" w14:textId="77777777">
        <w:tblPrEx>
          <w:tblCellMar>
            <w:top w:w="0" w:type="dxa"/>
            <w:bottom w:w="0" w:type="dxa"/>
          </w:tblCellMar>
        </w:tblPrEx>
        <w:trPr>
          <w:cantSplit/>
        </w:trPr>
        <w:tc>
          <w:tcPr>
            <w:tcW w:w="900" w:type="pct"/>
            <w:tcMar>
              <w:top w:w="60" w:type="dxa"/>
              <w:left w:w="100" w:type="dxa"/>
              <w:bottom w:w="60" w:type="dxa"/>
              <w:right w:w="100" w:type="dxa"/>
            </w:tcMar>
            <w:vAlign w:val="center"/>
          </w:tcPr>
          <w:p w14:paraId="655C84E8" w14:textId="77777777" w:rsidR="00101CEC" w:rsidRDefault="00000000">
            <w:r>
              <w:rPr>
                <w:sz w:val="18"/>
                <w:szCs w:val="18"/>
              </w:rPr>
              <w:t>WF-X-ARCH-01</w:t>
            </w:r>
          </w:p>
        </w:tc>
        <w:tc>
          <w:tcPr>
            <w:tcW w:w="2100" w:type="pct"/>
            <w:tcMar>
              <w:top w:w="60" w:type="dxa"/>
              <w:left w:w="100" w:type="dxa"/>
              <w:bottom w:w="60" w:type="dxa"/>
              <w:right w:w="100" w:type="dxa"/>
            </w:tcMar>
            <w:vAlign w:val="center"/>
          </w:tcPr>
          <w:p w14:paraId="2963B02B" w14:textId="77777777" w:rsidR="00101CEC" w:rsidRDefault="00000000">
            <w:r>
              <w:rPr>
                <w:sz w:val="18"/>
                <w:szCs w:val="18"/>
              </w:rPr>
              <w:t>Design and Validate the Technical Solution</w:t>
            </w:r>
          </w:p>
        </w:tc>
        <w:tc>
          <w:tcPr>
            <w:tcW w:w="800" w:type="pct"/>
            <w:tcMar>
              <w:top w:w="60" w:type="dxa"/>
              <w:left w:w="100" w:type="dxa"/>
              <w:bottom w:w="60" w:type="dxa"/>
              <w:right w:w="100" w:type="dxa"/>
            </w:tcMar>
            <w:vAlign w:val="center"/>
          </w:tcPr>
          <w:p w14:paraId="706A2D12" w14:textId="77777777" w:rsidR="00101CEC" w:rsidRDefault="00000000">
            <w:r>
              <w:rPr>
                <w:sz w:val="18"/>
                <w:szCs w:val="18"/>
              </w:rPr>
              <w:t>FA-05</w:t>
            </w:r>
          </w:p>
        </w:tc>
        <w:tc>
          <w:tcPr>
            <w:tcW w:w="1200" w:type="pct"/>
            <w:tcMar>
              <w:top w:w="60" w:type="dxa"/>
              <w:left w:w="100" w:type="dxa"/>
              <w:bottom w:w="60" w:type="dxa"/>
              <w:right w:w="100" w:type="dxa"/>
            </w:tcMar>
            <w:vAlign w:val="center"/>
          </w:tcPr>
          <w:p w14:paraId="3450085F" w14:textId="77777777" w:rsidR="00101CEC" w:rsidRDefault="00000000">
            <w:r>
              <w:rPr>
                <w:sz w:val="18"/>
                <w:szCs w:val="18"/>
              </w:rPr>
              <w:t>Published</w:t>
            </w:r>
          </w:p>
        </w:tc>
      </w:tr>
      <w:tr w:rsidR="00101CEC" w14:paraId="47A3ED11" w14:textId="77777777">
        <w:tblPrEx>
          <w:tblCellMar>
            <w:top w:w="0" w:type="dxa"/>
            <w:bottom w:w="0" w:type="dxa"/>
          </w:tblCellMar>
        </w:tblPrEx>
        <w:trPr>
          <w:cantSplit/>
        </w:trPr>
        <w:tc>
          <w:tcPr>
            <w:tcW w:w="900" w:type="pct"/>
            <w:shd w:val="clear" w:color="auto" w:fill="EDF2FA"/>
            <w:tcMar>
              <w:top w:w="60" w:type="dxa"/>
              <w:left w:w="100" w:type="dxa"/>
              <w:bottom w:w="60" w:type="dxa"/>
              <w:right w:w="100" w:type="dxa"/>
            </w:tcMar>
            <w:vAlign w:val="center"/>
          </w:tcPr>
          <w:p w14:paraId="17C02DB8" w14:textId="77777777" w:rsidR="00101CEC" w:rsidRDefault="00000000">
            <w:r>
              <w:rPr>
                <w:sz w:val="18"/>
                <w:szCs w:val="18"/>
              </w:rPr>
              <w:t>WF-X-DEAL-01</w:t>
            </w:r>
          </w:p>
        </w:tc>
        <w:tc>
          <w:tcPr>
            <w:tcW w:w="2100" w:type="pct"/>
            <w:shd w:val="clear" w:color="auto" w:fill="EDF2FA"/>
            <w:tcMar>
              <w:top w:w="60" w:type="dxa"/>
              <w:left w:w="100" w:type="dxa"/>
              <w:bottom w:w="60" w:type="dxa"/>
              <w:right w:w="100" w:type="dxa"/>
            </w:tcMar>
            <w:vAlign w:val="center"/>
          </w:tcPr>
          <w:p w14:paraId="42A6A11E" w14:textId="77777777" w:rsidR="00101CEC" w:rsidRDefault="00000000">
            <w:r>
              <w:rPr>
                <w:sz w:val="18"/>
                <w:szCs w:val="18"/>
              </w:rPr>
              <w:t>Advance and Structure the Deal</w:t>
            </w:r>
          </w:p>
        </w:tc>
        <w:tc>
          <w:tcPr>
            <w:tcW w:w="800" w:type="pct"/>
            <w:shd w:val="clear" w:color="auto" w:fill="EDF2FA"/>
            <w:tcMar>
              <w:top w:w="60" w:type="dxa"/>
              <w:left w:w="100" w:type="dxa"/>
              <w:bottom w:w="60" w:type="dxa"/>
              <w:right w:w="100" w:type="dxa"/>
            </w:tcMar>
            <w:vAlign w:val="center"/>
          </w:tcPr>
          <w:p w14:paraId="0D7FDB5C" w14:textId="77777777" w:rsidR="00101CEC" w:rsidRDefault="00000000">
            <w:r>
              <w:rPr>
                <w:sz w:val="18"/>
                <w:szCs w:val="18"/>
              </w:rPr>
              <w:t>FA-03</w:t>
            </w:r>
          </w:p>
        </w:tc>
        <w:tc>
          <w:tcPr>
            <w:tcW w:w="1200" w:type="pct"/>
            <w:shd w:val="clear" w:color="auto" w:fill="EDF2FA"/>
            <w:tcMar>
              <w:top w:w="60" w:type="dxa"/>
              <w:left w:w="100" w:type="dxa"/>
              <w:bottom w:w="60" w:type="dxa"/>
              <w:right w:w="100" w:type="dxa"/>
            </w:tcMar>
            <w:vAlign w:val="center"/>
          </w:tcPr>
          <w:p w14:paraId="7D0F1BA1" w14:textId="77777777" w:rsidR="00101CEC" w:rsidRDefault="00000000">
            <w:r>
              <w:rPr>
                <w:sz w:val="18"/>
                <w:szCs w:val="18"/>
              </w:rPr>
              <w:t>Published</w:t>
            </w:r>
          </w:p>
        </w:tc>
      </w:tr>
      <w:tr w:rsidR="00101CEC" w14:paraId="660685EC" w14:textId="77777777">
        <w:tblPrEx>
          <w:tblCellMar>
            <w:top w:w="0" w:type="dxa"/>
            <w:bottom w:w="0" w:type="dxa"/>
          </w:tblCellMar>
        </w:tblPrEx>
        <w:trPr>
          <w:cantSplit/>
        </w:trPr>
        <w:tc>
          <w:tcPr>
            <w:tcW w:w="900" w:type="pct"/>
            <w:tcMar>
              <w:top w:w="60" w:type="dxa"/>
              <w:left w:w="100" w:type="dxa"/>
              <w:bottom w:w="60" w:type="dxa"/>
              <w:right w:w="100" w:type="dxa"/>
            </w:tcMar>
            <w:vAlign w:val="center"/>
          </w:tcPr>
          <w:p w14:paraId="76CA8F7F" w14:textId="77777777" w:rsidR="00101CEC" w:rsidRDefault="00000000">
            <w:r>
              <w:rPr>
                <w:sz w:val="18"/>
                <w:szCs w:val="18"/>
              </w:rPr>
              <w:t>WF-X-VALUE-01</w:t>
            </w:r>
          </w:p>
        </w:tc>
        <w:tc>
          <w:tcPr>
            <w:tcW w:w="2100" w:type="pct"/>
            <w:tcMar>
              <w:top w:w="60" w:type="dxa"/>
              <w:left w:w="100" w:type="dxa"/>
              <w:bottom w:w="60" w:type="dxa"/>
              <w:right w:w="100" w:type="dxa"/>
            </w:tcMar>
            <w:vAlign w:val="center"/>
          </w:tcPr>
          <w:p w14:paraId="53EFF1AC" w14:textId="77777777" w:rsidR="00101CEC" w:rsidRDefault="00000000">
            <w:r>
              <w:rPr>
                <w:sz w:val="18"/>
                <w:szCs w:val="18"/>
              </w:rPr>
              <w:t>Prove and Communicate Value</w:t>
            </w:r>
          </w:p>
        </w:tc>
        <w:tc>
          <w:tcPr>
            <w:tcW w:w="800" w:type="pct"/>
            <w:tcMar>
              <w:top w:w="60" w:type="dxa"/>
              <w:left w:w="100" w:type="dxa"/>
              <w:bottom w:w="60" w:type="dxa"/>
              <w:right w:w="100" w:type="dxa"/>
            </w:tcMar>
            <w:vAlign w:val="center"/>
          </w:tcPr>
          <w:p w14:paraId="37173B1C" w14:textId="77777777" w:rsidR="00101CEC" w:rsidRDefault="00000000">
            <w:r>
              <w:rPr>
                <w:sz w:val="18"/>
                <w:szCs w:val="18"/>
              </w:rPr>
              <w:t>FA-02</w:t>
            </w:r>
          </w:p>
        </w:tc>
        <w:tc>
          <w:tcPr>
            <w:tcW w:w="1200" w:type="pct"/>
            <w:tcMar>
              <w:top w:w="60" w:type="dxa"/>
              <w:left w:w="100" w:type="dxa"/>
              <w:bottom w:w="60" w:type="dxa"/>
              <w:right w:w="100" w:type="dxa"/>
            </w:tcMar>
            <w:vAlign w:val="center"/>
          </w:tcPr>
          <w:p w14:paraId="11438308" w14:textId="77777777" w:rsidR="00101CEC" w:rsidRDefault="00000000">
            <w:r>
              <w:rPr>
                <w:sz w:val="18"/>
                <w:szCs w:val="18"/>
              </w:rPr>
              <w:t>Published</w:t>
            </w:r>
          </w:p>
        </w:tc>
      </w:tr>
      <w:tr w:rsidR="00101CEC" w14:paraId="6D97CC10" w14:textId="77777777">
        <w:tblPrEx>
          <w:tblCellMar>
            <w:top w:w="0" w:type="dxa"/>
            <w:bottom w:w="0" w:type="dxa"/>
          </w:tblCellMar>
        </w:tblPrEx>
        <w:trPr>
          <w:cantSplit/>
        </w:trPr>
        <w:tc>
          <w:tcPr>
            <w:tcW w:w="900" w:type="pct"/>
            <w:shd w:val="clear" w:color="auto" w:fill="EDF2FA"/>
            <w:tcMar>
              <w:top w:w="60" w:type="dxa"/>
              <w:left w:w="100" w:type="dxa"/>
              <w:bottom w:w="60" w:type="dxa"/>
              <w:right w:w="100" w:type="dxa"/>
            </w:tcMar>
            <w:vAlign w:val="center"/>
          </w:tcPr>
          <w:p w14:paraId="234C9B88" w14:textId="77777777" w:rsidR="00101CEC" w:rsidRDefault="00000000">
            <w:r>
              <w:rPr>
                <w:sz w:val="18"/>
                <w:szCs w:val="18"/>
              </w:rPr>
              <w:t>WF-X-RENEW-01</w:t>
            </w:r>
          </w:p>
        </w:tc>
        <w:tc>
          <w:tcPr>
            <w:tcW w:w="2100" w:type="pct"/>
            <w:shd w:val="clear" w:color="auto" w:fill="EDF2FA"/>
            <w:tcMar>
              <w:top w:w="60" w:type="dxa"/>
              <w:left w:w="100" w:type="dxa"/>
              <w:bottom w:w="60" w:type="dxa"/>
              <w:right w:w="100" w:type="dxa"/>
            </w:tcMar>
            <w:vAlign w:val="center"/>
          </w:tcPr>
          <w:p w14:paraId="4CF7805B" w14:textId="77777777" w:rsidR="00101CEC" w:rsidRDefault="00000000">
            <w:r>
              <w:rPr>
                <w:sz w:val="18"/>
                <w:szCs w:val="18"/>
              </w:rPr>
              <w:t>Manage Renewal and Expansion</w:t>
            </w:r>
          </w:p>
        </w:tc>
        <w:tc>
          <w:tcPr>
            <w:tcW w:w="800" w:type="pct"/>
            <w:shd w:val="clear" w:color="auto" w:fill="EDF2FA"/>
            <w:tcMar>
              <w:top w:w="60" w:type="dxa"/>
              <w:left w:w="100" w:type="dxa"/>
              <w:bottom w:w="60" w:type="dxa"/>
              <w:right w:w="100" w:type="dxa"/>
            </w:tcMar>
            <w:vAlign w:val="center"/>
          </w:tcPr>
          <w:p w14:paraId="4E03F5A1" w14:textId="77777777" w:rsidR="00101CEC" w:rsidRDefault="00000000">
            <w:r>
              <w:rPr>
                <w:sz w:val="18"/>
                <w:szCs w:val="18"/>
              </w:rPr>
              <w:t>FA-03</w:t>
            </w:r>
          </w:p>
        </w:tc>
        <w:tc>
          <w:tcPr>
            <w:tcW w:w="1200" w:type="pct"/>
            <w:shd w:val="clear" w:color="auto" w:fill="EDF2FA"/>
            <w:tcMar>
              <w:top w:w="60" w:type="dxa"/>
              <w:left w:w="100" w:type="dxa"/>
              <w:bottom w:w="60" w:type="dxa"/>
              <w:right w:w="100" w:type="dxa"/>
            </w:tcMar>
            <w:vAlign w:val="center"/>
          </w:tcPr>
          <w:p w14:paraId="08F301C6" w14:textId="77777777" w:rsidR="00101CEC" w:rsidRDefault="00000000">
            <w:r>
              <w:rPr>
                <w:sz w:val="18"/>
                <w:szCs w:val="18"/>
              </w:rPr>
              <w:t>Published</w:t>
            </w:r>
          </w:p>
        </w:tc>
      </w:tr>
      <w:tr w:rsidR="00101CEC" w14:paraId="44F11AD3" w14:textId="77777777">
        <w:tblPrEx>
          <w:tblCellMar>
            <w:top w:w="0" w:type="dxa"/>
            <w:bottom w:w="0" w:type="dxa"/>
          </w:tblCellMar>
        </w:tblPrEx>
        <w:trPr>
          <w:cantSplit/>
        </w:trPr>
        <w:tc>
          <w:tcPr>
            <w:tcW w:w="900" w:type="pct"/>
            <w:tcMar>
              <w:top w:w="60" w:type="dxa"/>
              <w:left w:w="100" w:type="dxa"/>
              <w:bottom w:w="60" w:type="dxa"/>
              <w:right w:w="100" w:type="dxa"/>
            </w:tcMar>
            <w:vAlign w:val="center"/>
          </w:tcPr>
          <w:p w14:paraId="737C786C" w14:textId="77777777" w:rsidR="00101CEC" w:rsidRDefault="00000000">
            <w:r>
              <w:rPr>
                <w:sz w:val="18"/>
                <w:szCs w:val="18"/>
              </w:rPr>
              <w:t>WF-ORIENT-01</w:t>
            </w:r>
          </w:p>
        </w:tc>
        <w:tc>
          <w:tcPr>
            <w:tcW w:w="2100" w:type="pct"/>
            <w:tcMar>
              <w:top w:w="60" w:type="dxa"/>
              <w:left w:w="100" w:type="dxa"/>
              <w:bottom w:w="60" w:type="dxa"/>
              <w:right w:w="100" w:type="dxa"/>
            </w:tcMar>
            <w:vAlign w:val="center"/>
          </w:tcPr>
          <w:p w14:paraId="0924B5C2" w14:textId="77777777" w:rsidR="00101CEC" w:rsidRDefault="00000000">
            <w:r>
              <w:rPr>
                <w:sz w:val="18"/>
                <w:szCs w:val="18"/>
              </w:rPr>
              <w:t>Frontier Accelerator Orientation</w:t>
            </w:r>
          </w:p>
        </w:tc>
        <w:tc>
          <w:tcPr>
            <w:tcW w:w="800" w:type="pct"/>
            <w:tcMar>
              <w:top w:w="60" w:type="dxa"/>
              <w:left w:w="100" w:type="dxa"/>
              <w:bottom w:w="60" w:type="dxa"/>
              <w:right w:w="100" w:type="dxa"/>
            </w:tcMar>
            <w:vAlign w:val="center"/>
          </w:tcPr>
          <w:p w14:paraId="605D83F4" w14:textId="77777777" w:rsidR="00101CEC" w:rsidRDefault="00000000">
            <w:r>
              <w:rPr>
                <w:sz w:val="18"/>
                <w:szCs w:val="18"/>
              </w:rPr>
              <w:t>FA-00</w:t>
            </w:r>
          </w:p>
        </w:tc>
        <w:tc>
          <w:tcPr>
            <w:tcW w:w="1200" w:type="pct"/>
            <w:tcMar>
              <w:top w:w="60" w:type="dxa"/>
              <w:left w:w="100" w:type="dxa"/>
              <w:bottom w:w="60" w:type="dxa"/>
              <w:right w:w="100" w:type="dxa"/>
            </w:tcMar>
            <w:vAlign w:val="center"/>
          </w:tcPr>
          <w:p w14:paraId="7E9C157B" w14:textId="77777777" w:rsidR="00101CEC" w:rsidRDefault="00000000">
            <w:r>
              <w:rPr>
                <w:sz w:val="18"/>
                <w:szCs w:val="18"/>
              </w:rPr>
              <w:t>Published</w:t>
            </w:r>
          </w:p>
        </w:tc>
      </w:tr>
      <w:tr w:rsidR="00101CEC" w14:paraId="786F5DDD" w14:textId="77777777">
        <w:tblPrEx>
          <w:tblCellMar>
            <w:top w:w="0" w:type="dxa"/>
            <w:bottom w:w="0" w:type="dxa"/>
          </w:tblCellMar>
        </w:tblPrEx>
        <w:trPr>
          <w:cantSplit/>
        </w:trPr>
        <w:tc>
          <w:tcPr>
            <w:tcW w:w="900" w:type="pct"/>
            <w:shd w:val="clear" w:color="auto" w:fill="EDF2FA"/>
            <w:tcMar>
              <w:top w:w="60" w:type="dxa"/>
              <w:left w:w="100" w:type="dxa"/>
              <w:bottom w:w="60" w:type="dxa"/>
              <w:right w:w="100" w:type="dxa"/>
            </w:tcMar>
            <w:vAlign w:val="center"/>
          </w:tcPr>
          <w:p w14:paraId="709EF654" w14:textId="77777777" w:rsidR="00101CEC" w:rsidRDefault="00000000">
            <w:r>
              <w:rPr>
                <w:sz w:val="18"/>
                <w:szCs w:val="18"/>
              </w:rPr>
              <w:t>WF-X-USECASE-01</w:t>
            </w:r>
          </w:p>
        </w:tc>
        <w:tc>
          <w:tcPr>
            <w:tcW w:w="2100" w:type="pct"/>
            <w:shd w:val="clear" w:color="auto" w:fill="EDF2FA"/>
            <w:tcMar>
              <w:top w:w="60" w:type="dxa"/>
              <w:left w:w="100" w:type="dxa"/>
              <w:bottom w:w="60" w:type="dxa"/>
              <w:right w:w="100" w:type="dxa"/>
            </w:tcMar>
            <w:vAlign w:val="center"/>
          </w:tcPr>
          <w:p w14:paraId="1D5CE104" w14:textId="77777777" w:rsidR="00101CEC" w:rsidRDefault="00000000">
            <w:r>
              <w:rPr>
                <w:sz w:val="18"/>
                <w:szCs w:val="18"/>
              </w:rPr>
              <w:t xml:space="preserve">Identify and </w:t>
            </w:r>
            <w:proofErr w:type="gramStart"/>
            <w:r>
              <w:rPr>
                <w:sz w:val="18"/>
                <w:szCs w:val="18"/>
              </w:rPr>
              <w:t>Test</w:t>
            </w:r>
            <w:proofErr w:type="gramEnd"/>
            <w:r>
              <w:rPr>
                <w:sz w:val="18"/>
                <w:szCs w:val="18"/>
              </w:rPr>
              <w:t xml:space="preserve"> an AI-Assisted Workflow</w:t>
            </w:r>
          </w:p>
        </w:tc>
        <w:tc>
          <w:tcPr>
            <w:tcW w:w="800" w:type="pct"/>
            <w:shd w:val="clear" w:color="auto" w:fill="EDF2FA"/>
            <w:tcMar>
              <w:top w:w="60" w:type="dxa"/>
              <w:left w:w="100" w:type="dxa"/>
              <w:bottom w:w="60" w:type="dxa"/>
              <w:right w:w="100" w:type="dxa"/>
            </w:tcMar>
            <w:vAlign w:val="center"/>
          </w:tcPr>
          <w:p w14:paraId="0F310A88" w14:textId="77777777" w:rsidR="00101CEC" w:rsidRDefault="00000000">
            <w:r>
              <w:rPr>
                <w:sz w:val="18"/>
                <w:szCs w:val="18"/>
              </w:rPr>
              <w:t>FA-01</w:t>
            </w:r>
          </w:p>
        </w:tc>
        <w:tc>
          <w:tcPr>
            <w:tcW w:w="1200" w:type="pct"/>
            <w:shd w:val="clear" w:color="auto" w:fill="EDF2FA"/>
            <w:tcMar>
              <w:top w:w="60" w:type="dxa"/>
              <w:left w:w="100" w:type="dxa"/>
              <w:bottom w:w="60" w:type="dxa"/>
              <w:right w:w="100" w:type="dxa"/>
            </w:tcMar>
            <w:vAlign w:val="center"/>
          </w:tcPr>
          <w:p w14:paraId="676DC019" w14:textId="77777777" w:rsidR="00101CEC" w:rsidRDefault="00000000">
            <w:r>
              <w:rPr>
                <w:sz w:val="18"/>
                <w:szCs w:val="18"/>
              </w:rPr>
              <w:t>Published</w:t>
            </w:r>
          </w:p>
        </w:tc>
      </w:tr>
    </w:tbl>
    <w:p w14:paraId="6370DEDE" w14:textId="77777777" w:rsidR="00101CEC" w:rsidRDefault="00101CEC">
      <w:pPr>
        <w:spacing w:after="200"/>
      </w:pPr>
    </w:p>
    <w:p w14:paraId="7C22E6F3" w14:textId="77777777" w:rsidR="00101CEC" w:rsidRDefault="00000000">
      <w:pPr>
        <w:pStyle w:val="Heading3"/>
        <w:spacing w:before="240" w:after="120"/>
      </w:pPr>
      <w:proofErr w:type="spellStart"/>
      <w:r>
        <w:rPr>
          <w:b/>
          <w:bCs/>
          <w:color w:val="2E74B5"/>
          <w:sz w:val="22"/>
          <w:szCs w:val="22"/>
        </w:rPr>
        <w:t>HuddlePlacements</w:t>
      </w:r>
      <w:proofErr w:type="spellEnd"/>
      <w:r>
        <w:rPr>
          <w:b/>
          <w:bCs/>
          <w:color w:val="2E74B5"/>
          <w:sz w:val="22"/>
          <w:szCs w:val="22"/>
        </w:rPr>
        <w:t xml:space="preserve"> (138 total)</w:t>
      </w:r>
    </w:p>
    <w:p w14:paraId="62030597" w14:textId="77777777" w:rsidR="00101CEC" w:rsidRDefault="00000000">
      <w:pPr>
        <w:spacing w:after="160" w:line="276" w:lineRule="auto"/>
      </w:pPr>
      <w:r>
        <w:rPr>
          <w:i/>
          <w:iCs/>
        </w:rPr>
        <w:t>Sample rows, showing several of the Account Executive role's weekly sessions.</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386"/>
        <w:gridCol w:w="1386"/>
        <w:gridCol w:w="1386"/>
        <w:gridCol w:w="1188"/>
        <w:gridCol w:w="792"/>
        <w:gridCol w:w="3762"/>
      </w:tblGrid>
      <w:tr w:rsidR="00101CEC" w14:paraId="053D3A80" w14:textId="77777777">
        <w:tblPrEx>
          <w:tblCellMar>
            <w:top w:w="0" w:type="dxa"/>
            <w:bottom w:w="0" w:type="dxa"/>
          </w:tblCellMar>
        </w:tblPrEx>
        <w:trPr>
          <w:cantSplit/>
          <w:tblHeader/>
        </w:trPr>
        <w:tc>
          <w:tcPr>
            <w:tcW w:w="700" w:type="pct"/>
            <w:shd w:val="clear" w:color="auto" w:fill="1F3864"/>
            <w:tcMar>
              <w:top w:w="60" w:type="dxa"/>
              <w:left w:w="100" w:type="dxa"/>
              <w:bottom w:w="60" w:type="dxa"/>
              <w:right w:w="100" w:type="dxa"/>
            </w:tcMar>
            <w:vAlign w:val="center"/>
          </w:tcPr>
          <w:p w14:paraId="28FA61E0" w14:textId="77777777" w:rsidR="00101CEC" w:rsidRDefault="00000000">
            <w:proofErr w:type="spellStart"/>
            <w:r>
              <w:rPr>
                <w:b/>
                <w:bCs/>
                <w:color w:val="FFFFFF"/>
                <w:sz w:val="19"/>
                <w:szCs w:val="19"/>
              </w:rPr>
              <w:t>ExternalId</w:t>
            </w:r>
            <w:proofErr w:type="spellEnd"/>
          </w:p>
        </w:tc>
        <w:tc>
          <w:tcPr>
            <w:tcW w:w="700" w:type="pct"/>
            <w:shd w:val="clear" w:color="auto" w:fill="1F3864"/>
            <w:tcMar>
              <w:top w:w="60" w:type="dxa"/>
              <w:left w:w="100" w:type="dxa"/>
              <w:bottom w:w="60" w:type="dxa"/>
              <w:right w:w="100" w:type="dxa"/>
            </w:tcMar>
            <w:vAlign w:val="center"/>
          </w:tcPr>
          <w:p w14:paraId="2889970F" w14:textId="77777777" w:rsidR="00101CEC" w:rsidRDefault="00000000">
            <w:r>
              <w:rPr>
                <w:b/>
                <w:bCs/>
                <w:color w:val="FFFFFF"/>
                <w:sz w:val="19"/>
                <w:szCs w:val="19"/>
              </w:rPr>
              <w:t>Segment-role</w:t>
            </w:r>
          </w:p>
        </w:tc>
        <w:tc>
          <w:tcPr>
            <w:tcW w:w="700" w:type="pct"/>
            <w:shd w:val="clear" w:color="auto" w:fill="1F3864"/>
            <w:tcMar>
              <w:top w:w="60" w:type="dxa"/>
              <w:left w:w="100" w:type="dxa"/>
              <w:bottom w:w="60" w:type="dxa"/>
              <w:right w:w="100" w:type="dxa"/>
            </w:tcMar>
            <w:vAlign w:val="center"/>
          </w:tcPr>
          <w:p w14:paraId="4174D545" w14:textId="77777777" w:rsidR="00101CEC" w:rsidRDefault="00000000">
            <w:r>
              <w:rPr>
                <w:b/>
                <w:bCs/>
                <w:color w:val="FFFFFF"/>
                <w:sz w:val="19"/>
                <w:szCs w:val="19"/>
              </w:rPr>
              <w:t>Topic</w:t>
            </w:r>
          </w:p>
        </w:tc>
        <w:tc>
          <w:tcPr>
            <w:tcW w:w="600" w:type="pct"/>
            <w:shd w:val="clear" w:color="auto" w:fill="1F3864"/>
            <w:tcMar>
              <w:top w:w="60" w:type="dxa"/>
              <w:left w:w="100" w:type="dxa"/>
              <w:bottom w:w="60" w:type="dxa"/>
              <w:right w:w="100" w:type="dxa"/>
            </w:tcMar>
            <w:vAlign w:val="center"/>
          </w:tcPr>
          <w:p w14:paraId="3A268219" w14:textId="77777777" w:rsidR="00101CEC" w:rsidRDefault="00000000">
            <w:r>
              <w:rPr>
                <w:b/>
                <w:bCs/>
                <w:color w:val="FFFFFF"/>
                <w:sz w:val="19"/>
                <w:szCs w:val="19"/>
              </w:rPr>
              <w:t>Section</w:t>
            </w:r>
          </w:p>
        </w:tc>
        <w:tc>
          <w:tcPr>
            <w:tcW w:w="400" w:type="pct"/>
            <w:shd w:val="clear" w:color="auto" w:fill="1F3864"/>
            <w:tcMar>
              <w:top w:w="60" w:type="dxa"/>
              <w:left w:w="100" w:type="dxa"/>
              <w:bottom w:w="60" w:type="dxa"/>
              <w:right w:w="100" w:type="dxa"/>
            </w:tcMar>
            <w:vAlign w:val="center"/>
          </w:tcPr>
          <w:p w14:paraId="7259BE3D" w14:textId="77777777" w:rsidR="00101CEC" w:rsidRDefault="00000000">
            <w:r>
              <w:rPr>
                <w:b/>
                <w:bCs/>
                <w:color w:val="FFFFFF"/>
                <w:sz w:val="19"/>
                <w:szCs w:val="19"/>
              </w:rPr>
              <w:t>Week</w:t>
            </w:r>
          </w:p>
        </w:tc>
        <w:tc>
          <w:tcPr>
            <w:tcW w:w="1900" w:type="pct"/>
            <w:shd w:val="clear" w:color="auto" w:fill="1F3864"/>
            <w:tcMar>
              <w:top w:w="60" w:type="dxa"/>
              <w:left w:w="100" w:type="dxa"/>
              <w:bottom w:w="60" w:type="dxa"/>
              <w:right w:w="100" w:type="dxa"/>
            </w:tcMar>
            <w:vAlign w:val="center"/>
          </w:tcPr>
          <w:p w14:paraId="77E41D19" w14:textId="77777777" w:rsidR="00101CEC" w:rsidRDefault="00000000">
            <w:r>
              <w:rPr>
                <w:b/>
                <w:bCs/>
                <w:color w:val="FFFFFF"/>
                <w:sz w:val="19"/>
                <w:szCs w:val="19"/>
              </w:rPr>
              <w:t>Role-facing title</w:t>
            </w:r>
          </w:p>
        </w:tc>
      </w:tr>
      <w:tr w:rsidR="00101CEC" w14:paraId="0E9618B3" w14:textId="77777777">
        <w:tblPrEx>
          <w:tblCellMar>
            <w:top w:w="0" w:type="dxa"/>
            <w:bottom w:w="0" w:type="dxa"/>
          </w:tblCellMar>
        </w:tblPrEx>
        <w:trPr>
          <w:cantSplit/>
        </w:trPr>
        <w:tc>
          <w:tcPr>
            <w:tcW w:w="700" w:type="pct"/>
            <w:tcMar>
              <w:top w:w="60" w:type="dxa"/>
              <w:left w:w="100" w:type="dxa"/>
              <w:bottom w:w="60" w:type="dxa"/>
              <w:right w:w="100" w:type="dxa"/>
            </w:tcMar>
            <w:vAlign w:val="center"/>
          </w:tcPr>
          <w:p w14:paraId="18FA0211" w14:textId="77777777" w:rsidR="00101CEC" w:rsidRDefault="00000000">
            <w:r>
              <w:rPr>
                <w:sz w:val="18"/>
                <w:szCs w:val="18"/>
              </w:rPr>
              <w:t>AE-ORIENT</w:t>
            </w:r>
          </w:p>
        </w:tc>
        <w:tc>
          <w:tcPr>
            <w:tcW w:w="700" w:type="pct"/>
            <w:tcMar>
              <w:top w:w="60" w:type="dxa"/>
              <w:left w:w="100" w:type="dxa"/>
              <w:bottom w:w="60" w:type="dxa"/>
              <w:right w:w="100" w:type="dxa"/>
            </w:tcMar>
            <w:vAlign w:val="center"/>
          </w:tcPr>
          <w:p w14:paraId="4A2DF72E" w14:textId="77777777" w:rsidR="00101CEC" w:rsidRDefault="00000000">
            <w:r>
              <w:rPr>
                <w:sz w:val="18"/>
                <w:szCs w:val="18"/>
              </w:rPr>
              <w:t>SR-ENT-AE</w:t>
            </w:r>
          </w:p>
        </w:tc>
        <w:tc>
          <w:tcPr>
            <w:tcW w:w="700" w:type="pct"/>
            <w:tcMar>
              <w:top w:w="60" w:type="dxa"/>
              <w:left w:w="100" w:type="dxa"/>
              <w:bottom w:w="60" w:type="dxa"/>
              <w:right w:w="100" w:type="dxa"/>
            </w:tcMar>
            <w:vAlign w:val="center"/>
          </w:tcPr>
          <w:p w14:paraId="6070719B" w14:textId="77777777" w:rsidR="00101CEC" w:rsidRDefault="00000000">
            <w:r>
              <w:rPr>
                <w:sz w:val="18"/>
                <w:szCs w:val="18"/>
              </w:rPr>
              <w:t>WF-ORIENT-01</w:t>
            </w:r>
          </w:p>
        </w:tc>
        <w:tc>
          <w:tcPr>
            <w:tcW w:w="600" w:type="pct"/>
            <w:tcMar>
              <w:top w:w="60" w:type="dxa"/>
              <w:left w:w="100" w:type="dxa"/>
              <w:bottom w:w="60" w:type="dxa"/>
              <w:right w:w="100" w:type="dxa"/>
            </w:tcMar>
            <w:vAlign w:val="center"/>
          </w:tcPr>
          <w:p w14:paraId="54C3359A" w14:textId="77777777" w:rsidR="00101CEC" w:rsidRDefault="00000000">
            <w:r>
              <w:rPr>
                <w:sz w:val="18"/>
                <w:szCs w:val="18"/>
              </w:rPr>
              <w:t>Orientation</w:t>
            </w:r>
          </w:p>
        </w:tc>
        <w:tc>
          <w:tcPr>
            <w:tcW w:w="400" w:type="pct"/>
            <w:tcMar>
              <w:top w:w="60" w:type="dxa"/>
              <w:left w:w="100" w:type="dxa"/>
              <w:bottom w:w="60" w:type="dxa"/>
              <w:right w:w="100" w:type="dxa"/>
            </w:tcMar>
            <w:vAlign w:val="center"/>
          </w:tcPr>
          <w:p w14:paraId="5FEC3D2B" w14:textId="77777777" w:rsidR="00101CEC" w:rsidRDefault="00000000">
            <w:r>
              <w:rPr>
                <w:sz w:val="18"/>
                <w:szCs w:val="18"/>
              </w:rPr>
              <w:t>1</w:t>
            </w:r>
          </w:p>
        </w:tc>
        <w:tc>
          <w:tcPr>
            <w:tcW w:w="1900" w:type="pct"/>
            <w:tcMar>
              <w:top w:w="60" w:type="dxa"/>
              <w:left w:w="100" w:type="dxa"/>
              <w:bottom w:w="60" w:type="dxa"/>
              <w:right w:w="100" w:type="dxa"/>
            </w:tcMar>
            <w:vAlign w:val="center"/>
          </w:tcPr>
          <w:p w14:paraId="04F38DDD" w14:textId="77777777" w:rsidR="00101CEC" w:rsidRDefault="00000000">
            <w:r>
              <w:rPr>
                <w:sz w:val="18"/>
                <w:szCs w:val="18"/>
              </w:rPr>
              <w:t>Frontier Accelerator Orientation for Account Executives</w:t>
            </w:r>
          </w:p>
        </w:tc>
      </w:tr>
      <w:tr w:rsidR="00101CEC" w14:paraId="7F74E02C" w14:textId="77777777">
        <w:tblPrEx>
          <w:tblCellMar>
            <w:top w:w="0" w:type="dxa"/>
            <w:bottom w:w="0" w:type="dxa"/>
          </w:tblCellMar>
        </w:tblPrEx>
        <w:trPr>
          <w:cantSplit/>
        </w:trPr>
        <w:tc>
          <w:tcPr>
            <w:tcW w:w="700" w:type="pct"/>
            <w:shd w:val="clear" w:color="auto" w:fill="EDF2FA"/>
            <w:tcMar>
              <w:top w:w="60" w:type="dxa"/>
              <w:left w:w="100" w:type="dxa"/>
              <w:bottom w:w="60" w:type="dxa"/>
              <w:right w:w="100" w:type="dxa"/>
            </w:tcMar>
            <w:vAlign w:val="center"/>
          </w:tcPr>
          <w:p w14:paraId="2F3E5475" w14:textId="77777777" w:rsidR="00101CEC" w:rsidRDefault="00000000">
            <w:r>
              <w:rPr>
                <w:sz w:val="18"/>
                <w:szCs w:val="18"/>
              </w:rPr>
              <w:t>AE-PLAN</w:t>
            </w:r>
          </w:p>
        </w:tc>
        <w:tc>
          <w:tcPr>
            <w:tcW w:w="700" w:type="pct"/>
            <w:shd w:val="clear" w:color="auto" w:fill="EDF2FA"/>
            <w:tcMar>
              <w:top w:w="60" w:type="dxa"/>
              <w:left w:w="100" w:type="dxa"/>
              <w:bottom w:w="60" w:type="dxa"/>
              <w:right w:w="100" w:type="dxa"/>
            </w:tcMar>
            <w:vAlign w:val="center"/>
          </w:tcPr>
          <w:p w14:paraId="053AE6A6" w14:textId="77777777" w:rsidR="00101CEC" w:rsidRDefault="00000000">
            <w:r>
              <w:rPr>
                <w:sz w:val="18"/>
                <w:szCs w:val="18"/>
              </w:rPr>
              <w:t>SR-ENT-AE</w:t>
            </w:r>
          </w:p>
        </w:tc>
        <w:tc>
          <w:tcPr>
            <w:tcW w:w="700" w:type="pct"/>
            <w:shd w:val="clear" w:color="auto" w:fill="EDF2FA"/>
            <w:tcMar>
              <w:top w:w="60" w:type="dxa"/>
              <w:left w:w="100" w:type="dxa"/>
              <w:bottom w:w="60" w:type="dxa"/>
              <w:right w:w="100" w:type="dxa"/>
            </w:tcMar>
            <w:vAlign w:val="center"/>
          </w:tcPr>
          <w:p w14:paraId="3FAF0F20" w14:textId="77777777" w:rsidR="00101CEC" w:rsidRDefault="00000000">
            <w:r>
              <w:rPr>
                <w:sz w:val="18"/>
                <w:szCs w:val="18"/>
              </w:rPr>
              <w:t>WF-X-PLAN-01</w:t>
            </w:r>
          </w:p>
        </w:tc>
        <w:tc>
          <w:tcPr>
            <w:tcW w:w="600" w:type="pct"/>
            <w:shd w:val="clear" w:color="auto" w:fill="EDF2FA"/>
            <w:tcMar>
              <w:top w:w="60" w:type="dxa"/>
              <w:left w:w="100" w:type="dxa"/>
              <w:bottom w:w="60" w:type="dxa"/>
              <w:right w:w="100" w:type="dxa"/>
            </w:tcMar>
            <w:vAlign w:val="center"/>
          </w:tcPr>
          <w:p w14:paraId="39E40788" w14:textId="77777777" w:rsidR="00101CEC" w:rsidRDefault="00000000">
            <w:r>
              <w:rPr>
                <w:sz w:val="18"/>
                <w:szCs w:val="18"/>
              </w:rPr>
              <w:t>Role path</w:t>
            </w:r>
          </w:p>
        </w:tc>
        <w:tc>
          <w:tcPr>
            <w:tcW w:w="400" w:type="pct"/>
            <w:shd w:val="clear" w:color="auto" w:fill="EDF2FA"/>
            <w:tcMar>
              <w:top w:w="60" w:type="dxa"/>
              <w:left w:w="100" w:type="dxa"/>
              <w:bottom w:w="60" w:type="dxa"/>
              <w:right w:w="100" w:type="dxa"/>
            </w:tcMar>
            <w:vAlign w:val="center"/>
          </w:tcPr>
          <w:p w14:paraId="7C01BC20" w14:textId="77777777" w:rsidR="00101CEC" w:rsidRDefault="00000000">
            <w:r>
              <w:rPr>
                <w:sz w:val="18"/>
                <w:szCs w:val="18"/>
              </w:rPr>
              <w:t>2</w:t>
            </w:r>
          </w:p>
        </w:tc>
        <w:tc>
          <w:tcPr>
            <w:tcW w:w="1900" w:type="pct"/>
            <w:shd w:val="clear" w:color="auto" w:fill="EDF2FA"/>
            <w:tcMar>
              <w:top w:w="60" w:type="dxa"/>
              <w:left w:w="100" w:type="dxa"/>
              <w:bottom w:w="60" w:type="dxa"/>
              <w:right w:w="100" w:type="dxa"/>
            </w:tcMar>
            <w:vAlign w:val="center"/>
          </w:tcPr>
          <w:p w14:paraId="699B2204" w14:textId="77777777" w:rsidR="00101CEC" w:rsidRDefault="00000000">
            <w:r>
              <w:rPr>
                <w:sz w:val="18"/>
                <w:szCs w:val="18"/>
              </w:rPr>
              <w:t>Prioritize Accounts and Build an Actionable Account Plan</w:t>
            </w:r>
          </w:p>
        </w:tc>
      </w:tr>
      <w:tr w:rsidR="00101CEC" w14:paraId="7699E7FE" w14:textId="77777777">
        <w:tblPrEx>
          <w:tblCellMar>
            <w:top w:w="0" w:type="dxa"/>
            <w:bottom w:w="0" w:type="dxa"/>
          </w:tblCellMar>
        </w:tblPrEx>
        <w:trPr>
          <w:cantSplit/>
        </w:trPr>
        <w:tc>
          <w:tcPr>
            <w:tcW w:w="700" w:type="pct"/>
            <w:tcMar>
              <w:top w:w="60" w:type="dxa"/>
              <w:left w:w="100" w:type="dxa"/>
              <w:bottom w:w="60" w:type="dxa"/>
              <w:right w:w="100" w:type="dxa"/>
            </w:tcMar>
            <w:vAlign w:val="center"/>
          </w:tcPr>
          <w:p w14:paraId="41C8E754" w14:textId="77777777" w:rsidR="00101CEC" w:rsidRDefault="00000000">
            <w:r>
              <w:rPr>
                <w:sz w:val="18"/>
                <w:szCs w:val="18"/>
              </w:rPr>
              <w:t>AE-PIPE-1</w:t>
            </w:r>
          </w:p>
        </w:tc>
        <w:tc>
          <w:tcPr>
            <w:tcW w:w="700" w:type="pct"/>
            <w:tcMar>
              <w:top w:w="60" w:type="dxa"/>
              <w:left w:w="100" w:type="dxa"/>
              <w:bottom w:w="60" w:type="dxa"/>
              <w:right w:w="100" w:type="dxa"/>
            </w:tcMar>
            <w:vAlign w:val="center"/>
          </w:tcPr>
          <w:p w14:paraId="535F585B" w14:textId="77777777" w:rsidR="00101CEC" w:rsidRDefault="00000000">
            <w:r>
              <w:rPr>
                <w:sz w:val="18"/>
                <w:szCs w:val="18"/>
              </w:rPr>
              <w:t>SR-ENT-AE</w:t>
            </w:r>
          </w:p>
        </w:tc>
        <w:tc>
          <w:tcPr>
            <w:tcW w:w="700" w:type="pct"/>
            <w:tcMar>
              <w:top w:w="60" w:type="dxa"/>
              <w:left w:w="100" w:type="dxa"/>
              <w:bottom w:w="60" w:type="dxa"/>
              <w:right w:w="100" w:type="dxa"/>
            </w:tcMar>
            <w:vAlign w:val="center"/>
          </w:tcPr>
          <w:p w14:paraId="0BCD88E8" w14:textId="77777777" w:rsidR="00101CEC" w:rsidRDefault="00000000">
            <w:r>
              <w:rPr>
                <w:sz w:val="18"/>
                <w:szCs w:val="18"/>
              </w:rPr>
              <w:t>WF-X-PIPE-01</w:t>
            </w:r>
          </w:p>
        </w:tc>
        <w:tc>
          <w:tcPr>
            <w:tcW w:w="600" w:type="pct"/>
            <w:tcMar>
              <w:top w:w="60" w:type="dxa"/>
              <w:left w:w="100" w:type="dxa"/>
              <w:bottom w:w="60" w:type="dxa"/>
              <w:right w:w="100" w:type="dxa"/>
            </w:tcMar>
            <w:vAlign w:val="center"/>
          </w:tcPr>
          <w:p w14:paraId="6709EAB2" w14:textId="77777777" w:rsidR="00101CEC" w:rsidRDefault="00000000">
            <w:r>
              <w:rPr>
                <w:sz w:val="18"/>
                <w:szCs w:val="18"/>
              </w:rPr>
              <w:t>Role path</w:t>
            </w:r>
          </w:p>
        </w:tc>
        <w:tc>
          <w:tcPr>
            <w:tcW w:w="400" w:type="pct"/>
            <w:tcMar>
              <w:top w:w="60" w:type="dxa"/>
              <w:left w:w="100" w:type="dxa"/>
              <w:bottom w:w="60" w:type="dxa"/>
              <w:right w:w="100" w:type="dxa"/>
            </w:tcMar>
            <w:vAlign w:val="center"/>
          </w:tcPr>
          <w:p w14:paraId="027D9445" w14:textId="77777777" w:rsidR="00101CEC" w:rsidRDefault="00000000">
            <w:r>
              <w:rPr>
                <w:sz w:val="18"/>
                <w:szCs w:val="18"/>
              </w:rPr>
              <w:t>3</w:t>
            </w:r>
          </w:p>
        </w:tc>
        <w:tc>
          <w:tcPr>
            <w:tcW w:w="1900" w:type="pct"/>
            <w:tcMar>
              <w:top w:w="60" w:type="dxa"/>
              <w:left w:w="100" w:type="dxa"/>
              <w:bottom w:w="60" w:type="dxa"/>
              <w:right w:w="100" w:type="dxa"/>
            </w:tcMar>
            <w:vAlign w:val="center"/>
          </w:tcPr>
          <w:p w14:paraId="26ADDA3C" w14:textId="77777777" w:rsidR="00101CEC" w:rsidRDefault="00000000">
            <w:r>
              <w:rPr>
                <w:sz w:val="18"/>
                <w:szCs w:val="18"/>
              </w:rPr>
              <w:t>Inspect Pipeline Signal Quality and Restore Trust</w:t>
            </w:r>
          </w:p>
        </w:tc>
      </w:tr>
      <w:tr w:rsidR="00101CEC" w14:paraId="7D7069B8" w14:textId="77777777">
        <w:tblPrEx>
          <w:tblCellMar>
            <w:top w:w="0" w:type="dxa"/>
            <w:bottom w:w="0" w:type="dxa"/>
          </w:tblCellMar>
        </w:tblPrEx>
        <w:trPr>
          <w:cantSplit/>
        </w:trPr>
        <w:tc>
          <w:tcPr>
            <w:tcW w:w="700" w:type="pct"/>
            <w:shd w:val="clear" w:color="auto" w:fill="EDF2FA"/>
            <w:tcMar>
              <w:top w:w="60" w:type="dxa"/>
              <w:left w:w="100" w:type="dxa"/>
              <w:bottom w:w="60" w:type="dxa"/>
              <w:right w:w="100" w:type="dxa"/>
            </w:tcMar>
            <w:vAlign w:val="center"/>
          </w:tcPr>
          <w:p w14:paraId="0965F4F6" w14:textId="77777777" w:rsidR="00101CEC" w:rsidRDefault="00000000">
            <w:r>
              <w:rPr>
                <w:sz w:val="18"/>
                <w:szCs w:val="18"/>
              </w:rPr>
              <w:t>AE-PIPE-2</w:t>
            </w:r>
          </w:p>
        </w:tc>
        <w:tc>
          <w:tcPr>
            <w:tcW w:w="700" w:type="pct"/>
            <w:shd w:val="clear" w:color="auto" w:fill="EDF2FA"/>
            <w:tcMar>
              <w:top w:w="60" w:type="dxa"/>
              <w:left w:w="100" w:type="dxa"/>
              <w:bottom w:w="60" w:type="dxa"/>
              <w:right w:w="100" w:type="dxa"/>
            </w:tcMar>
            <w:vAlign w:val="center"/>
          </w:tcPr>
          <w:p w14:paraId="2773343F" w14:textId="77777777" w:rsidR="00101CEC" w:rsidRDefault="00000000">
            <w:r>
              <w:rPr>
                <w:sz w:val="18"/>
                <w:szCs w:val="18"/>
              </w:rPr>
              <w:t>SR-ENT-AE</w:t>
            </w:r>
          </w:p>
        </w:tc>
        <w:tc>
          <w:tcPr>
            <w:tcW w:w="700" w:type="pct"/>
            <w:shd w:val="clear" w:color="auto" w:fill="EDF2FA"/>
            <w:tcMar>
              <w:top w:w="60" w:type="dxa"/>
              <w:left w:w="100" w:type="dxa"/>
              <w:bottom w:w="60" w:type="dxa"/>
              <w:right w:w="100" w:type="dxa"/>
            </w:tcMar>
            <w:vAlign w:val="center"/>
          </w:tcPr>
          <w:p w14:paraId="09A8152E" w14:textId="77777777" w:rsidR="00101CEC" w:rsidRDefault="00000000">
            <w:r>
              <w:rPr>
                <w:sz w:val="18"/>
                <w:szCs w:val="18"/>
              </w:rPr>
              <w:t>WF-X-PIPE-01</w:t>
            </w:r>
          </w:p>
        </w:tc>
        <w:tc>
          <w:tcPr>
            <w:tcW w:w="600" w:type="pct"/>
            <w:shd w:val="clear" w:color="auto" w:fill="EDF2FA"/>
            <w:tcMar>
              <w:top w:w="60" w:type="dxa"/>
              <w:left w:w="100" w:type="dxa"/>
              <w:bottom w:w="60" w:type="dxa"/>
              <w:right w:w="100" w:type="dxa"/>
            </w:tcMar>
            <w:vAlign w:val="center"/>
          </w:tcPr>
          <w:p w14:paraId="10413358" w14:textId="77777777" w:rsidR="00101CEC" w:rsidRDefault="00000000">
            <w:r>
              <w:rPr>
                <w:sz w:val="18"/>
                <w:szCs w:val="18"/>
              </w:rPr>
              <w:t>Role path</w:t>
            </w:r>
          </w:p>
        </w:tc>
        <w:tc>
          <w:tcPr>
            <w:tcW w:w="400" w:type="pct"/>
            <w:shd w:val="clear" w:color="auto" w:fill="EDF2FA"/>
            <w:tcMar>
              <w:top w:w="60" w:type="dxa"/>
              <w:left w:w="100" w:type="dxa"/>
              <w:bottom w:w="60" w:type="dxa"/>
              <w:right w:w="100" w:type="dxa"/>
            </w:tcMar>
            <w:vAlign w:val="center"/>
          </w:tcPr>
          <w:p w14:paraId="305B8233" w14:textId="77777777" w:rsidR="00101CEC" w:rsidRDefault="00000000">
            <w:r>
              <w:rPr>
                <w:sz w:val="18"/>
                <w:szCs w:val="18"/>
              </w:rPr>
              <w:t>4</w:t>
            </w:r>
          </w:p>
        </w:tc>
        <w:tc>
          <w:tcPr>
            <w:tcW w:w="1900" w:type="pct"/>
            <w:shd w:val="clear" w:color="auto" w:fill="EDF2FA"/>
            <w:tcMar>
              <w:top w:w="60" w:type="dxa"/>
              <w:left w:w="100" w:type="dxa"/>
              <w:bottom w:w="60" w:type="dxa"/>
              <w:right w:w="100" w:type="dxa"/>
            </w:tcMar>
            <w:vAlign w:val="center"/>
          </w:tcPr>
          <w:p w14:paraId="419EA017" w14:textId="77777777" w:rsidR="00101CEC" w:rsidRDefault="00000000">
            <w:r>
              <w:rPr>
                <w:sz w:val="18"/>
                <w:szCs w:val="18"/>
              </w:rPr>
              <w:t>Build a Decision-Ready Forecast Narrative</w:t>
            </w:r>
          </w:p>
        </w:tc>
      </w:tr>
      <w:tr w:rsidR="00101CEC" w14:paraId="0BED7408" w14:textId="77777777">
        <w:tblPrEx>
          <w:tblCellMar>
            <w:top w:w="0" w:type="dxa"/>
            <w:bottom w:w="0" w:type="dxa"/>
          </w:tblCellMar>
        </w:tblPrEx>
        <w:trPr>
          <w:cantSplit/>
        </w:trPr>
        <w:tc>
          <w:tcPr>
            <w:tcW w:w="700" w:type="pct"/>
            <w:tcMar>
              <w:top w:w="60" w:type="dxa"/>
              <w:left w:w="100" w:type="dxa"/>
              <w:bottom w:w="60" w:type="dxa"/>
              <w:right w:w="100" w:type="dxa"/>
            </w:tcMar>
            <w:vAlign w:val="center"/>
          </w:tcPr>
          <w:p w14:paraId="5C94B01A" w14:textId="77777777" w:rsidR="00101CEC" w:rsidRDefault="00000000">
            <w:r>
              <w:rPr>
                <w:sz w:val="18"/>
                <w:szCs w:val="18"/>
              </w:rPr>
              <w:t>AE-OPP</w:t>
            </w:r>
          </w:p>
        </w:tc>
        <w:tc>
          <w:tcPr>
            <w:tcW w:w="700" w:type="pct"/>
            <w:tcMar>
              <w:top w:w="60" w:type="dxa"/>
              <w:left w:w="100" w:type="dxa"/>
              <w:bottom w:w="60" w:type="dxa"/>
              <w:right w:w="100" w:type="dxa"/>
            </w:tcMar>
            <w:vAlign w:val="center"/>
          </w:tcPr>
          <w:p w14:paraId="4F34C3D0" w14:textId="77777777" w:rsidR="00101CEC" w:rsidRDefault="00000000">
            <w:r>
              <w:rPr>
                <w:sz w:val="18"/>
                <w:szCs w:val="18"/>
              </w:rPr>
              <w:t>SR-ENT-AE</w:t>
            </w:r>
          </w:p>
        </w:tc>
        <w:tc>
          <w:tcPr>
            <w:tcW w:w="700" w:type="pct"/>
            <w:tcMar>
              <w:top w:w="60" w:type="dxa"/>
              <w:left w:w="100" w:type="dxa"/>
              <w:bottom w:w="60" w:type="dxa"/>
              <w:right w:w="100" w:type="dxa"/>
            </w:tcMar>
            <w:vAlign w:val="center"/>
          </w:tcPr>
          <w:p w14:paraId="3648F1C2" w14:textId="77777777" w:rsidR="00101CEC" w:rsidRDefault="00000000">
            <w:r>
              <w:rPr>
                <w:sz w:val="18"/>
                <w:szCs w:val="18"/>
              </w:rPr>
              <w:t>WF-X-OPP-01</w:t>
            </w:r>
          </w:p>
        </w:tc>
        <w:tc>
          <w:tcPr>
            <w:tcW w:w="600" w:type="pct"/>
            <w:tcMar>
              <w:top w:w="60" w:type="dxa"/>
              <w:left w:w="100" w:type="dxa"/>
              <w:bottom w:w="60" w:type="dxa"/>
              <w:right w:w="100" w:type="dxa"/>
            </w:tcMar>
            <w:vAlign w:val="center"/>
          </w:tcPr>
          <w:p w14:paraId="276F683C" w14:textId="77777777" w:rsidR="00101CEC" w:rsidRDefault="00000000">
            <w:r>
              <w:rPr>
                <w:sz w:val="18"/>
                <w:szCs w:val="18"/>
              </w:rPr>
              <w:t>Role path</w:t>
            </w:r>
          </w:p>
        </w:tc>
        <w:tc>
          <w:tcPr>
            <w:tcW w:w="400" w:type="pct"/>
            <w:tcMar>
              <w:top w:w="60" w:type="dxa"/>
              <w:left w:w="100" w:type="dxa"/>
              <w:bottom w:w="60" w:type="dxa"/>
              <w:right w:w="100" w:type="dxa"/>
            </w:tcMar>
            <w:vAlign w:val="center"/>
          </w:tcPr>
          <w:p w14:paraId="77FE8795" w14:textId="77777777" w:rsidR="00101CEC" w:rsidRDefault="00000000">
            <w:r>
              <w:rPr>
                <w:sz w:val="18"/>
                <w:szCs w:val="18"/>
              </w:rPr>
              <w:t>5</w:t>
            </w:r>
          </w:p>
        </w:tc>
        <w:tc>
          <w:tcPr>
            <w:tcW w:w="1900" w:type="pct"/>
            <w:tcMar>
              <w:top w:w="60" w:type="dxa"/>
              <w:left w:w="100" w:type="dxa"/>
              <w:bottom w:w="60" w:type="dxa"/>
              <w:right w:w="100" w:type="dxa"/>
            </w:tcMar>
            <w:vAlign w:val="center"/>
          </w:tcPr>
          <w:p w14:paraId="7AA44B66" w14:textId="77777777" w:rsidR="00101CEC" w:rsidRDefault="00000000">
            <w:r>
              <w:rPr>
                <w:sz w:val="18"/>
                <w:szCs w:val="18"/>
              </w:rPr>
              <w:t>Create and Qualify New Opportunities from Buying Signals</w:t>
            </w:r>
          </w:p>
        </w:tc>
      </w:tr>
      <w:tr w:rsidR="00101CEC" w14:paraId="0191EB86" w14:textId="77777777">
        <w:tblPrEx>
          <w:tblCellMar>
            <w:top w:w="0" w:type="dxa"/>
            <w:bottom w:w="0" w:type="dxa"/>
          </w:tblCellMar>
        </w:tblPrEx>
        <w:trPr>
          <w:cantSplit/>
        </w:trPr>
        <w:tc>
          <w:tcPr>
            <w:tcW w:w="700" w:type="pct"/>
            <w:shd w:val="clear" w:color="auto" w:fill="EDF2FA"/>
            <w:tcMar>
              <w:top w:w="60" w:type="dxa"/>
              <w:left w:w="100" w:type="dxa"/>
              <w:bottom w:w="60" w:type="dxa"/>
              <w:right w:w="100" w:type="dxa"/>
            </w:tcMar>
            <w:vAlign w:val="center"/>
          </w:tcPr>
          <w:p w14:paraId="2F8900A5" w14:textId="77777777" w:rsidR="00101CEC" w:rsidRDefault="00000000">
            <w:r>
              <w:rPr>
                <w:sz w:val="18"/>
                <w:szCs w:val="18"/>
              </w:rPr>
              <w:t>AE-CONV</w:t>
            </w:r>
          </w:p>
        </w:tc>
        <w:tc>
          <w:tcPr>
            <w:tcW w:w="700" w:type="pct"/>
            <w:shd w:val="clear" w:color="auto" w:fill="EDF2FA"/>
            <w:tcMar>
              <w:top w:w="60" w:type="dxa"/>
              <w:left w:w="100" w:type="dxa"/>
              <w:bottom w:w="60" w:type="dxa"/>
              <w:right w:w="100" w:type="dxa"/>
            </w:tcMar>
            <w:vAlign w:val="center"/>
          </w:tcPr>
          <w:p w14:paraId="35EA7416" w14:textId="77777777" w:rsidR="00101CEC" w:rsidRDefault="00000000">
            <w:r>
              <w:rPr>
                <w:sz w:val="18"/>
                <w:szCs w:val="18"/>
              </w:rPr>
              <w:t>SR-ENT-AE</w:t>
            </w:r>
          </w:p>
        </w:tc>
        <w:tc>
          <w:tcPr>
            <w:tcW w:w="700" w:type="pct"/>
            <w:shd w:val="clear" w:color="auto" w:fill="EDF2FA"/>
            <w:tcMar>
              <w:top w:w="60" w:type="dxa"/>
              <w:left w:w="100" w:type="dxa"/>
              <w:bottom w:w="60" w:type="dxa"/>
              <w:right w:w="100" w:type="dxa"/>
            </w:tcMar>
            <w:vAlign w:val="center"/>
          </w:tcPr>
          <w:p w14:paraId="7E744808" w14:textId="77777777" w:rsidR="00101CEC" w:rsidRDefault="00000000">
            <w:r>
              <w:rPr>
                <w:sz w:val="18"/>
                <w:szCs w:val="18"/>
              </w:rPr>
              <w:t>WF-X-CONV-01</w:t>
            </w:r>
          </w:p>
        </w:tc>
        <w:tc>
          <w:tcPr>
            <w:tcW w:w="600" w:type="pct"/>
            <w:shd w:val="clear" w:color="auto" w:fill="EDF2FA"/>
            <w:tcMar>
              <w:top w:w="60" w:type="dxa"/>
              <w:left w:w="100" w:type="dxa"/>
              <w:bottom w:w="60" w:type="dxa"/>
              <w:right w:w="100" w:type="dxa"/>
            </w:tcMar>
            <w:vAlign w:val="center"/>
          </w:tcPr>
          <w:p w14:paraId="4DFC4527" w14:textId="77777777" w:rsidR="00101CEC" w:rsidRDefault="00000000">
            <w:r>
              <w:rPr>
                <w:sz w:val="18"/>
                <w:szCs w:val="18"/>
              </w:rPr>
              <w:t>Role path</w:t>
            </w:r>
          </w:p>
        </w:tc>
        <w:tc>
          <w:tcPr>
            <w:tcW w:w="400" w:type="pct"/>
            <w:shd w:val="clear" w:color="auto" w:fill="EDF2FA"/>
            <w:tcMar>
              <w:top w:w="60" w:type="dxa"/>
              <w:left w:w="100" w:type="dxa"/>
              <w:bottom w:w="60" w:type="dxa"/>
              <w:right w:w="100" w:type="dxa"/>
            </w:tcMar>
            <w:vAlign w:val="center"/>
          </w:tcPr>
          <w:p w14:paraId="61F5D8E2" w14:textId="77777777" w:rsidR="00101CEC" w:rsidRDefault="00000000">
            <w:r>
              <w:rPr>
                <w:sz w:val="18"/>
                <w:szCs w:val="18"/>
              </w:rPr>
              <w:t>6</w:t>
            </w:r>
          </w:p>
        </w:tc>
        <w:tc>
          <w:tcPr>
            <w:tcW w:w="1900" w:type="pct"/>
            <w:shd w:val="clear" w:color="auto" w:fill="EDF2FA"/>
            <w:tcMar>
              <w:top w:w="60" w:type="dxa"/>
              <w:left w:w="100" w:type="dxa"/>
              <w:bottom w:w="60" w:type="dxa"/>
              <w:right w:w="100" w:type="dxa"/>
            </w:tcMar>
            <w:vAlign w:val="center"/>
          </w:tcPr>
          <w:p w14:paraId="2F8E4FA3" w14:textId="77777777" w:rsidR="00101CEC" w:rsidRDefault="00000000">
            <w:r>
              <w:rPr>
                <w:sz w:val="18"/>
                <w:szCs w:val="18"/>
              </w:rPr>
              <w:t>Prepare an Executive Customer Conversation and Value Narrative</w:t>
            </w:r>
          </w:p>
        </w:tc>
      </w:tr>
      <w:tr w:rsidR="00101CEC" w14:paraId="6053AEED" w14:textId="77777777">
        <w:tblPrEx>
          <w:tblCellMar>
            <w:top w:w="0" w:type="dxa"/>
            <w:bottom w:w="0" w:type="dxa"/>
          </w:tblCellMar>
        </w:tblPrEx>
        <w:trPr>
          <w:cantSplit/>
        </w:trPr>
        <w:tc>
          <w:tcPr>
            <w:tcW w:w="700" w:type="pct"/>
            <w:tcMar>
              <w:top w:w="60" w:type="dxa"/>
              <w:left w:w="100" w:type="dxa"/>
              <w:bottom w:w="60" w:type="dxa"/>
              <w:right w:w="100" w:type="dxa"/>
            </w:tcMar>
            <w:vAlign w:val="center"/>
          </w:tcPr>
          <w:p w14:paraId="560515D9" w14:textId="77777777" w:rsidR="00101CEC" w:rsidRDefault="00000000">
            <w:r>
              <w:rPr>
                <w:sz w:val="18"/>
                <w:szCs w:val="18"/>
              </w:rPr>
              <w:t>AE-DEAL</w:t>
            </w:r>
          </w:p>
        </w:tc>
        <w:tc>
          <w:tcPr>
            <w:tcW w:w="700" w:type="pct"/>
            <w:tcMar>
              <w:top w:w="60" w:type="dxa"/>
              <w:left w:w="100" w:type="dxa"/>
              <w:bottom w:w="60" w:type="dxa"/>
              <w:right w:w="100" w:type="dxa"/>
            </w:tcMar>
            <w:vAlign w:val="center"/>
          </w:tcPr>
          <w:p w14:paraId="1C23F915" w14:textId="77777777" w:rsidR="00101CEC" w:rsidRDefault="00000000">
            <w:r>
              <w:rPr>
                <w:sz w:val="18"/>
                <w:szCs w:val="18"/>
              </w:rPr>
              <w:t>SR-ENT-AE</w:t>
            </w:r>
          </w:p>
        </w:tc>
        <w:tc>
          <w:tcPr>
            <w:tcW w:w="700" w:type="pct"/>
            <w:tcMar>
              <w:top w:w="60" w:type="dxa"/>
              <w:left w:w="100" w:type="dxa"/>
              <w:bottom w:w="60" w:type="dxa"/>
              <w:right w:w="100" w:type="dxa"/>
            </w:tcMar>
            <w:vAlign w:val="center"/>
          </w:tcPr>
          <w:p w14:paraId="2B175201" w14:textId="77777777" w:rsidR="00101CEC" w:rsidRDefault="00000000">
            <w:r>
              <w:rPr>
                <w:sz w:val="18"/>
                <w:szCs w:val="18"/>
              </w:rPr>
              <w:t>WF-X-DEAL-01</w:t>
            </w:r>
          </w:p>
        </w:tc>
        <w:tc>
          <w:tcPr>
            <w:tcW w:w="600" w:type="pct"/>
            <w:tcMar>
              <w:top w:w="60" w:type="dxa"/>
              <w:left w:w="100" w:type="dxa"/>
              <w:bottom w:w="60" w:type="dxa"/>
              <w:right w:w="100" w:type="dxa"/>
            </w:tcMar>
            <w:vAlign w:val="center"/>
          </w:tcPr>
          <w:p w14:paraId="38B1ACC2" w14:textId="77777777" w:rsidR="00101CEC" w:rsidRDefault="00000000">
            <w:r>
              <w:rPr>
                <w:sz w:val="18"/>
                <w:szCs w:val="18"/>
              </w:rPr>
              <w:t>Role path</w:t>
            </w:r>
          </w:p>
        </w:tc>
        <w:tc>
          <w:tcPr>
            <w:tcW w:w="400" w:type="pct"/>
            <w:tcMar>
              <w:top w:w="60" w:type="dxa"/>
              <w:left w:w="100" w:type="dxa"/>
              <w:bottom w:w="60" w:type="dxa"/>
              <w:right w:w="100" w:type="dxa"/>
            </w:tcMar>
            <w:vAlign w:val="center"/>
          </w:tcPr>
          <w:p w14:paraId="133D5164" w14:textId="77777777" w:rsidR="00101CEC" w:rsidRDefault="00000000">
            <w:r>
              <w:rPr>
                <w:sz w:val="18"/>
                <w:szCs w:val="18"/>
              </w:rPr>
              <w:t>7</w:t>
            </w:r>
          </w:p>
        </w:tc>
        <w:tc>
          <w:tcPr>
            <w:tcW w:w="1900" w:type="pct"/>
            <w:tcMar>
              <w:top w:w="60" w:type="dxa"/>
              <w:left w:w="100" w:type="dxa"/>
              <w:bottom w:w="60" w:type="dxa"/>
              <w:right w:w="100" w:type="dxa"/>
            </w:tcMar>
            <w:vAlign w:val="center"/>
          </w:tcPr>
          <w:p w14:paraId="326824AC" w14:textId="77777777" w:rsidR="00101CEC" w:rsidRDefault="00000000">
            <w:r>
              <w:rPr>
                <w:sz w:val="18"/>
                <w:szCs w:val="18"/>
              </w:rPr>
              <w:t>Inspect Deal Health and Accelerate the Next Decision</w:t>
            </w:r>
          </w:p>
        </w:tc>
      </w:tr>
      <w:tr w:rsidR="00101CEC" w14:paraId="6D8AF2C0" w14:textId="77777777">
        <w:tblPrEx>
          <w:tblCellMar>
            <w:top w:w="0" w:type="dxa"/>
            <w:bottom w:w="0" w:type="dxa"/>
          </w:tblCellMar>
        </w:tblPrEx>
        <w:trPr>
          <w:cantSplit/>
        </w:trPr>
        <w:tc>
          <w:tcPr>
            <w:tcW w:w="700" w:type="pct"/>
            <w:shd w:val="clear" w:color="auto" w:fill="EDF2FA"/>
            <w:tcMar>
              <w:top w:w="60" w:type="dxa"/>
              <w:left w:w="100" w:type="dxa"/>
              <w:bottom w:w="60" w:type="dxa"/>
              <w:right w:w="100" w:type="dxa"/>
            </w:tcMar>
            <w:vAlign w:val="center"/>
          </w:tcPr>
          <w:p w14:paraId="056AAF24" w14:textId="77777777" w:rsidR="00101CEC" w:rsidRDefault="00000000">
            <w:r>
              <w:rPr>
                <w:sz w:val="18"/>
                <w:szCs w:val="18"/>
              </w:rPr>
              <w:t>AE-RENEW</w:t>
            </w:r>
          </w:p>
        </w:tc>
        <w:tc>
          <w:tcPr>
            <w:tcW w:w="700" w:type="pct"/>
            <w:shd w:val="clear" w:color="auto" w:fill="EDF2FA"/>
            <w:tcMar>
              <w:top w:w="60" w:type="dxa"/>
              <w:left w:w="100" w:type="dxa"/>
              <w:bottom w:w="60" w:type="dxa"/>
              <w:right w:w="100" w:type="dxa"/>
            </w:tcMar>
            <w:vAlign w:val="center"/>
          </w:tcPr>
          <w:p w14:paraId="68CDA0E9" w14:textId="77777777" w:rsidR="00101CEC" w:rsidRDefault="00000000">
            <w:r>
              <w:rPr>
                <w:sz w:val="18"/>
                <w:szCs w:val="18"/>
              </w:rPr>
              <w:t>SR-ENT-AE</w:t>
            </w:r>
          </w:p>
        </w:tc>
        <w:tc>
          <w:tcPr>
            <w:tcW w:w="700" w:type="pct"/>
            <w:shd w:val="clear" w:color="auto" w:fill="EDF2FA"/>
            <w:tcMar>
              <w:top w:w="60" w:type="dxa"/>
              <w:left w:w="100" w:type="dxa"/>
              <w:bottom w:w="60" w:type="dxa"/>
              <w:right w:w="100" w:type="dxa"/>
            </w:tcMar>
            <w:vAlign w:val="center"/>
          </w:tcPr>
          <w:p w14:paraId="33A30AA0" w14:textId="77777777" w:rsidR="00101CEC" w:rsidRDefault="00000000">
            <w:r>
              <w:rPr>
                <w:sz w:val="18"/>
                <w:szCs w:val="18"/>
              </w:rPr>
              <w:t>WF-X-RENEW-01</w:t>
            </w:r>
          </w:p>
        </w:tc>
        <w:tc>
          <w:tcPr>
            <w:tcW w:w="600" w:type="pct"/>
            <w:shd w:val="clear" w:color="auto" w:fill="EDF2FA"/>
            <w:tcMar>
              <w:top w:w="60" w:type="dxa"/>
              <w:left w:w="100" w:type="dxa"/>
              <w:bottom w:w="60" w:type="dxa"/>
              <w:right w:w="100" w:type="dxa"/>
            </w:tcMar>
            <w:vAlign w:val="center"/>
          </w:tcPr>
          <w:p w14:paraId="10DB58E5" w14:textId="77777777" w:rsidR="00101CEC" w:rsidRDefault="00000000">
            <w:r>
              <w:rPr>
                <w:sz w:val="18"/>
                <w:szCs w:val="18"/>
              </w:rPr>
              <w:t>Role path</w:t>
            </w:r>
          </w:p>
        </w:tc>
        <w:tc>
          <w:tcPr>
            <w:tcW w:w="400" w:type="pct"/>
            <w:shd w:val="clear" w:color="auto" w:fill="EDF2FA"/>
            <w:tcMar>
              <w:top w:w="60" w:type="dxa"/>
              <w:left w:w="100" w:type="dxa"/>
              <w:bottom w:w="60" w:type="dxa"/>
              <w:right w:w="100" w:type="dxa"/>
            </w:tcMar>
            <w:vAlign w:val="center"/>
          </w:tcPr>
          <w:p w14:paraId="49EE0895" w14:textId="77777777" w:rsidR="00101CEC" w:rsidRDefault="00000000">
            <w:r>
              <w:rPr>
                <w:sz w:val="18"/>
                <w:szCs w:val="18"/>
              </w:rPr>
              <w:t>8</w:t>
            </w:r>
          </w:p>
        </w:tc>
        <w:tc>
          <w:tcPr>
            <w:tcW w:w="1900" w:type="pct"/>
            <w:shd w:val="clear" w:color="auto" w:fill="EDF2FA"/>
            <w:tcMar>
              <w:top w:w="60" w:type="dxa"/>
              <w:left w:w="100" w:type="dxa"/>
              <w:bottom w:w="60" w:type="dxa"/>
              <w:right w:w="100" w:type="dxa"/>
            </w:tcMar>
            <w:vAlign w:val="center"/>
          </w:tcPr>
          <w:p w14:paraId="4BCC093B" w14:textId="77777777" w:rsidR="00101CEC" w:rsidRDefault="00000000">
            <w:r>
              <w:rPr>
                <w:sz w:val="18"/>
                <w:szCs w:val="18"/>
              </w:rPr>
              <w:t>Manage Renewal Risk and Expansion Readiness</w:t>
            </w:r>
          </w:p>
        </w:tc>
      </w:tr>
      <w:tr w:rsidR="00101CEC" w14:paraId="11DB7EAC" w14:textId="77777777">
        <w:tblPrEx>
          <w:tblCellMar>
            <w:top w:w="0" w:type="dxa"/>
            <w:bottom w:w="0" w:type="dxa"/>
          </w:tblCellMar>
        </w:tblPrEx>
        <w:trPr>
          <w:cantSplit/>
        </w:trPr>
        <w:tc>
          <w:tcPr>
            <w:tcW w:w="700" w:type="pct"/>
            <w:tcMar>
              <w:top w:w="60" w:type="dxa"/>
              <w:left w:w="100" w:type="dxa"/>
              <w:bottom w:w="60" w:type="dxa"/>
              <w:right w:w="100" w:type="dxa"/>
            </w:tcMar>
            <w:vAlign w:val="center"/>
          </w:tcPr>
          <w:p w14:paraId="068F932F" w14:textId="77777777" w:rsidR="00101CEC" w:rsidRDefault="00000000">
            <w:r>
              <w:rPr>
                <w:sz w:val="18"/>
                <w:szCs w:val="18"/>
              </w:rPr>
              <w:t>ATS-ORIENT</w:t>
            </w:r>
          </w:p>
        </w:tc>
        <w:tc>
          <w:tcPr>
            <w:tcW w:w="700" w:type="pct"/>
            <w:tcMar>
              <w:top w:w="60" w:type="dxa"/>
              <w:left w:w="100" w:type="dxa"/>
              <w:bottom w:w="60" w:type="dxa"/>
              <w:right w:w="100" w:type="dxa"/>
            </w:tcMar>
            <w:vAlign w:val="center"/>
          </w:tcPr>
          <w:p w14:paraId="4D0E270C" w14:textId="77777777" w:rsidR="00101CEC" w:rsidRDefault="00000000">
            <w:r>
              <w:rPr>
                <w:sz w:val="18"/>
                <w:szCs w:val="18"/>
              </w:rPr>
              <w:t>SR-ENT-ATS</w:t>
            </w:r>
          </w:p>
        </w:tc>
        <w:tc>
          <w:tcPr>
            <w:tcW w:w="700" w:type="pct"/>
            <w:tcMar>
              <w:top w:w="60" w:type="dxa"/>
              <w:left w:w="100" w:type="dxa"/>
              <w:bottom w:w="60" w:type="dxa"/>
              <w:right w:w="100" w:type="dxa"/>
            </w:tcMar>
            <w:vAlign w:val="center"/>
          </w:tcPr>
          <w:p w14:paraId="32FCE14F" w14:textId="77777777" w:rsidR="00101CEC" w:rsidRDefault="00000000">
            <w:r>
              <w:rPr>
                <w:sz w:val="18"/>
                <w:szCs w:val="18"/>
              </w:rPr>
              <w:t>WF-ORIENT-01</w:t>
            </w:r>
          </w:p>
        </w:tc>
        <w:tc>
          <w:tcPr>
            <w:tcW w:w="600" w:type="pct"/>
            <w:tcMar>
              <w:top w:w="60" w:type="dxa"/>
              <w:left w:w="100" w:type="dxa"/>
              <w:bottom w:w="60" w:type="dxa"/>
              <w:right w:w="100" w:type="dxa"/>
            </w:tcMar>
            <w:vAlign w:val="center"/>
          </w:tcPr>
          <w:p w14:paraId="2A5C6765" w14:textId="77777777" w:rsidR="00101CEC" w:rsidRDefault="00000000">
            <w:r>
              <w:rPr>
                <w:sz w:val="18"/>
                <w:szCs w:val="18"/>
              </w:rPr>
              <w:t>Orientation</w:t>
            </w:r>
          </w:p>
        </w:tc>
        <w:tc>
          <w:tcPr>
            <w:tcW w:w="400" w:type="pct"/>
            <w:tcMar>
              <w:top w:w="60" w:type="dxa"/>
              <w:left w:w="100" w:type="dxa"/>
              <w:bottom w:w="60" w:type="dxa"/>
              <w:right w:w="100" w:type="dxa"/>
            </w:tcMar>
            <w:vAlign w:val="center"/>
          </w:tcPr>
          <w:p w14:paraId="35F76369" w14:textId="77777777" w:rsidR="00101CEC" w:rsidRDefault="00000000">
            <w:r>
              <w:rPr>
                <w:sz w:val="18"/>
                <w:szCs w:val="18"/>
              </w:rPr>
              <w:t>1</w:t>
            </w:r>
          </w:p>
        </w:tc>
        <w:tc>
          <w:tcPr>
            <w:tcW w:w="1900" w:type="pct"/>
            <w:tcMar>
              <w:top w:w="60" w:type="dxa"/>
              <w:left w:w="100" w:type="dxa"/>
              <w:bottom w:w="60" w:type="dxa"/>
              <w:right w:w="100" w:type="dxa"/>
            </w:tcMar>
            <w:vAlign w:val="center"/>
          </w:tcPr>
          <w:p w14:paraId="6EAD8530" w14:textId="77777777" w:rsidR="00101CEC" w:rsidRDefault="00000000">
            <w:r>
              <w:rPr>
                <w:sz w:val="18"/>
                <w:szCs w:val="18"/>
              </w:rPr>
              <w:t>Frontier Accelerator Orientation</w:t>
            </w:r>
          </w:p>
        </w:tc>
      </w:tr>
      <w:tr w:rsidR="00101CEC" w14:paraId="102D343F" w14:textId="77777777">
        <w:tblPrEx>
          <w:tblCellMar>
            <w:top w:w="0" w:type="dxa"/>
            <w:bottom w:w="0" w:type="dxa"/>
          </w:tblCellMar>
        </w:tblPrEx>
        <w:trPr>
          <w:cantSplit/>
        </w:trPr>
        <w:tc>
          <w:tcPr>
            <w:tcW w:w="700" w:type="pct"/>
            <w:shd w:val="clear" w:color="auto" w:fill="EDF2FA"/>
            <w:tcMar>
              <w:top w:w="60" w:type="dxa"/>
              <w:left w:w="100" w:type="dxa"/>
              <w:bottom w:w="60" w:type="dxa"/>
              <w:right w:w="100" w:type="dxa"/>
            </w:tcMar>
            <w:vAlign w:val="center"/>
          </w:tcPr>
          <w:p w14:paraId="2C974641" w14:textId="77777777" w:rsidR="00101CEC" w:rsidRDefault="00000000">
            <w:r>
              <w:rPr>
                <w:sz w:val="18"/>
                <w:szCs w:val="18"/>
              </w:rPr>
              <w:t>ATS-INTEL</w:t>
            </w:r>
          </w:p>
        </w:tc>
        <w:tc>
          <w:tcPr>
            <w:tcW w:w="700" w:type="pct"/>
            <w:shd w:val="clear" w:color="auto" w:fill="EDF2FA"/>
            <w:tcMar>
              <w:top w:w="60" w:type="dxa"/>
              <w:left w:w="100" w:type="dxa"/>
              <w:bottom w:w="60" w:type="dxa"/>
              <w:right w:w="100" w:type="dxa"/>
            </w:tcMar>
            <w:vAlign w:val="center"/>
          </w:tcPr>
          <w:p w14:paraId="426F072D" w14:textId="77777777" w:rsidR="00101CEC" w:rsidRDefault="00000000">
            <w:r>
              <w:rPr>
                <w:sz w:val="18"/>
                <w:szCs w:val="18"/>
              </w:rPr>
              <w:t>SR-ENT-ATS</w:t>
            </w:r>
          </w:p>
        </w:tc>
        <w:tc>
          <w:tcPr>
            <w:tcW w:w="700" w:type="pct"/>
            <w:shd w:val="clear" w:color="auto" w:fill="EDF2FA"/>
            <w:tcMar>
              <w:top w:w="60" w:type="dxa"/>
              <w:left w:w="100" w:type="dxa"/>
              <w:bottom w:w="60" w:type="dxa"/>
              <w:right w:w="100" w:type="dxa"/>
            </w:tcMar>
            <w:vAlign w:val="center"/>
          </w:tcPr>
          <w:p w14:paraId="387321D7" w14:textId="77777777" w:rsidR="00101CEC" w:rsidRDefault="00000000">
            <w:r>
              <w:rPr>
                <w:sz w:val="18"/>
                <w:szCs w:val="18"/>
              </w:rPr>
              <w:t>WF-X-PLAN-01</w:t>
            </w:r>
          </w:p>
        </w:tc>
        <w:tc>
          <w:tcPr>
            <w:tcW w:w="600" w:type="pct"/>
            <w:shd w:val="clear" w:color="auto" w:fill="EDF2FA"/>
            <w:tcMar>
              <w:top w:w="60" w:type="dxa"/>
              <w:left w:w="100" w:type="dxa"/>
              <w:bottom w:w="60" w:type="dxa"/>
              <w:right w:w="100" w:type="dxa"/>
            </w:tcMar>
            <w:vAlign w:val="center"/>
          </w:tcPr>
          <w:p w14:paraId="33E5FC70" w14:textId="77777777" w:rsidR="00101CEC" w:rsidRDefault="00000000">
            <w:r>
              <w:rPr>
                <w:sz w:val="18"/>
                <w:szCs w:val="18"/>
              </w:rPr>
              <w:t>Role path</w:t>
            </w:r>
          </w:p>
        </w:tc>
        <w:tc>
          <w:tcPr>
            <w:tcW w:w="400" w:type="pct"/>
            <w:shd w:val="clear" w:color="auto" w:fill="EDF2FA"/>
            <w:tcMar>
              <w:top w:w="60" w:type="dxa"/>
              <w:left w:w="100" w:type="dxa"/>
              <w:bottom w:w="60" w:type="dxa"/>
              <w:right w:w="100" w:type="dxa"/>
            </w:tcMar>
            <w:vAlign w:val="center"/>
          </w:tcPr>
          <w:p w14:paraId="19122B88" w14:textId="77777777" w:rsidR="00101CEC" w:rsidRDefault="00000000">
            <w:r>
              <w:rPr>
                <w:sz w:val="18"/>
                <w:szCs w:val="18"/>
              </w:rPr>
              <w:t>2</w:t>
            </w:r>
          </w:p>
        </w:tc>
        <w:tc>
          <w:tcPr>
            <w:tcW w:w="1900" w:type="pct"/>
            <w:shd w:val="clear" w:color="auto" w:fill="EDF2FA"/>
            <w:tcMar>
              <w:top w:w="60" w:type="dxa"/>
              <w:left w:w="100" w:type="dxa"/>
              <w:bottom w:w="60" w:type="dxa"/>
              <w:right w:w="100" w:type="dxa"/>
            </w:tcMar>
            <w:vAlign w:val="center"/>
          </w:tcPr>
          <w:p w14:paraId="691CC7E3" w14:textId="77777777" w:rsidR="00101CEC" w:rsidRDefault="00000000">
            <w:r>
              <w:rPr>
                <w:sz w:val="18"/>
                <w:szCs w:val="18"/>
              </w:rPr>
              <w:t>Build an Account Intelligence and Meeting Prep Brief</w:t>
            </w:r>
          </w:p>
        </w:tc>
      </w:tr>
    </w:tbl>
    <w:p w14:paraId="313A1421" w14:textId="77777777" w:rsidR="00101CEC" w:rsidRDefault="00101CEC">
      <w:pPr>
        <w:spacing w:after="200"/>
      </w:pPr>
    </w:p>
    <w:p w14:paraId="1C22F528" w14:textId="77777777" w:rsidR="00101CEC" w:rsidRDefault="00000000">
      <w:pPr>
        <w:pStyle w:val="Heading3"/>
        <w:spacing w:before="240" w:after="120"/>
      </w:pPr>
      <w:proofErr w:type="spellStart"/>
      <w:r>
        <w:rPr>
          <w:b/>
          <w:bCs/>
          <w:color w:val="2E74B5"/>
          <w:sz w:val="22"/>
          <w:szCs w:val="22"/>
        </w:rPr>
        <w:lastRenderedPageBreak/>
        <w:t>HuddlePhases</w:t>
      </w:r>
      <w:proofErr w:type="spellEnd"/>
      <w:r>
        <w:rPr>
          <w:b/>
          <w:bCs/>
          <w:color w:val="2E74B5"/>
          <w:sz w:val="22"/>
          <w:szCs w:val="22"/>
        </w:rPr>
        <w:t xml:space="preserve"> (414 total)</w:t>
      </w:r>
    </w:p>
    <w:p w14:paraId="0423B7BB" w14:textId="77777777" w:rsidR="00101CEC" w:rsidRDefault="00000000">
      <w:pPr>
        <w:spacing w:after="160" w:line="276" w:lineRule="auto"/>
      </w:pPr>
      <w:r>
        <w:rPr>
          <w:i/>
          <w:iCs/>
        </w:rPr>
        <w:t>Sample rows — the first (“Preparation”) phase of ten different placements.</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178"/>
        <w:gridCol w:w="1782"/>
        <w:gridCol w:w="1584"/>
        <w:gridCol w:w="792"/>
        <w:gridCol w:w="3564"/>
      </w:tblGrid>
      <w:tr w:rsidR="00101CEC" w14:paraId="76E66D2B" w14:textId="77777777">
        <w:tblPrEx>
          <w:tblCellMar>
            <w:top w:w="0" w:type="dxa"/>
            <w:bottom w:w="0" w:type="dxa"/>
          </w:tblCellMar>
        </w:tblPrEx>
        <w:trPr>
          <w:cantSplit/>
          <w:tblHeader/>
        </w:trPr>
        <w:tc>
          <w:tcPr>
            <w:tcW w:w="1100" w:type="pct"/>
            <w:shd w:val="clear" w:color="auto" w:fill="1F3864"/>
            <w:tcMar>
              <w:top w:w="60" w:type="dxa"/>
              <w:left w:w="100" w:type="dxa"/>
              <w:bottom w:w="60" w:type="dxa"/>
              <w:right w:w="100" w:type="dxa"/>
            </w:tcMar>
            <w:vAlign w:val="center"/>
          </w:tcPr>
          <w:p w14:paraId="694C3D40" w14:textId="77777777" w:rsidR="00101CEC" w:rsidRDefault="00000000">
            <w:proofErr w:type="spellStart"/>
            <w:r>
              <w:rPr>
                <w:b/>
                <w:bCs/>
                <w:color w:val="FFFFFF"/>
                <w:sz w:val="19"/>
                <w:szCs w:val="19"/>
              </w:rPr>
              <w:t>ExternalId</w:t>
            </w:r>
            <w:proofErr w:type="spellEnd"/>
          </w:p>
        </w:tc>
        <w:tc>
          <w:tcPr>
            <w:tcW w:w="900" w:type="pct"/>
            <w:shd w:val="clear" w:color="auto" w:fill="1F3864"/>
            <w:tcMar>
              <w:top w:w="60" w:type="dxa"/>
              <w:left w:w="100" w:type="dxa"/>
              <w:bottom w:w="60" w:type="dxa"/>
              <w:right w:w="100" w:type="dxa"/>
            </w:tcMar>
            <w:vAlign w:val="center"/>
          </w:tcPr>
          <w:p w14:paraId="2CD6A28F" w14:textId="77777777" w:rsidR="00101CEC" w:rsidRDefault="00000000">
            <w:r>
              <w:rPr>
                <w:b/>
                <w:bCs/>
                <w:color w:val="FFFFFF"/>
                <w:sz w:val="19"/>
                <w:szCs w:val="19"/>
              </w:rPr>
              <w:t>Topic</w:t>
            </w:r>
          </w:p>
        </w:tc>
        <w:tc>
          <w:tcPr>
            <w:tcW w:w="800" w:type="pct"/>
            <w:shd w:val="clear" w:color="auto" w:fill="1F3864"/>
            <w:tcMar>
              <w:top w:w="60" w:type="dxa"/>
              <w:left w:w="100" w:type="dxa"/>
              <w:bottom w:w="60" w:type="dxa"/>
              <w:right w:w="100" w:type="dxa"/>
            </w:tcMar>
            <w:vAlign w:val="center"/>
          </w:tcPr>
          <w:p w14:paraId="4127076A" w14:textId="77777777" w:rsidR="00101CEC" w:rsidRDefault="00000000">
            <w:r>
              <w:rPr>
                <w:b/>
                <w:bCs/>
                <w:color w:val="FFFFFF"/>
                <w:sz w:val="19"/>
                <w:szCs w:val="19"/>
              </w:rPr>
              <w:t>Placement</w:t>
            </w:r>
          </w:p>
        </w:tc>
        <w:tc>
          <w:tcPr>
            <w:tcW w:w="400" w:type="pct"/>
            <w:shd w:val="clear" w:color="auto" w:fill="1F3864"/>
            <w:tcMar>
              <w:top w:w="60" w:type="dxa"/>
              <w:left w:w="100" w:type="dxa"/>
              <w:bottom w:w="60" w:type="dxa"/>
              <w:right w:w="100" w:type="dxa"/>
            </w:tcMar>
            <w:vAlign w:val="center"/>
          </w:tcPr>
          <w:p w14:paraId="11544195" w14:textId="77777777" w:rsidR="00101CEC" w:rsidRDefault="00000000">
            <w:r>
              <w:rPr>
                <w:b/>
                <w:bCs/>
                <w:color w:val="FFFFFF"/>
                <w:sz w:val="19"/>
                <w:szCs w:val="19"/>
              </w:rPr>
              <w:t>Order</w:t>
            </w:r>
          </w:p>
        </w:tc>
        <w:tc>
          <w:tcPr>
            <w:tcW w:w="1800" w:type="pct"/>
            <w:shd w:val="clear" w:color="auto" w:fill="1F3864"/>
            <w:tcMar>
              <w:top w:w="60" w:type="dxa"/>
              <w:left w:w="100" w:type="dxa"/>
              <w:bottom w:w="60" w:type="dxa"/>
              <w:right w:w="100" w:type="dxa"/>
            </w:tcMar>
            <w:vAlign w:val="center"/>
          </w:tcPr>
          <w:p w14:paraId="68649CF6" w14:textId="77777777" w:rsidR="00101CEC" w:rsidRDefault="00000000">
            <w:r>
              <w:rPr>
                <w:b/>
                <w:bCs/>
                <w:color w:val="FFFFFF"/>
                <w:sz w:val="19"/>
                <w:szCs w:val="19"/>
              </w:rPr>
              <w:t>Phase name</w:t>
            </w:r>
          </w:p>
        </w:tc>
      </w:tr>
      <w:tr w:rsidR="00101CEC" w14:paraId="5717F283"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00F708BB" w14:textId="77777777" w:rsidR="00101CEC" w:rsidRDefault="00000000">
            <w:r>
              <w:rPr>
                <w:sz w:val="18"/>
                <w:szCs w:val="18"/>
              </w:rPr>
              <w:t>PH-AE-ORIENT-PREP</w:t>
            </w:r>
          </w:p>
        </w:tc>
        <w:tc>
          <w:tcPr>
            <w:tcW w:w="900" w:type="pct"/>
            <w:tcMar>
              <w:top w:w="60" w:type="dxa"/>
              <w:left w:w="100" w:type="dxa"/>
              <w:bottom w:w="60" w:type="dxa"/>
              <w:right w:w="100" w:type="dxa"/>
            </w:tcMar>
            <w:vAlign w:val="center"/>
          </w:tcPr>
          <w:p w14:paraId="20169606" w14:textId="77777777" w:rsidR="00101CEC" w:rsidRDefault="00000000">
            <w:r>
              <w:rPr>
                <w:sz w:val="18"/>
                <w:szCs w:val="18"/>
              </w:rPr>
              <w:t>WF-ORIENT-01</w:t>
            </w:r>
          </w:p>
        </w:tc>
        <w:tc>
          <w:tcPr>
            <w:tcW w:w="800" w:type="pct"/>
            <w:tcMar>
              <w:top w:w="60" w:type="dxa"/>
              <w:left w:w="100" w:type="dxa"/>
              <w:bottom w:w="60" w:type="dxa"/>
              <w:right w:w="100" w:type="dxa"/>
            </w:tcMar>
            <w:vAlign w:val="center"/>
          </w:tcPr>
          <w:p w14:paraId="1D861E7A" w14:textId="77777777" w:rsidR="00101CEC" w:rsidRDefault="00000000">
            <w:r>
              <w:rPr>
                <w:sz w:val="18"/>
                <w:szCs w:val="18"/>
              </w:rPr>
              <w:t>AE-ORIENT</w:t>
            </w:r>
          </w:p>
        </w:tc>
        <w:tc>
          <w:tcPr>
            <w:tcW w:w="400" w:type="pct"/>
            <w:tcMar>
              <w:top w:w="60" w:type="dxa"/>
              <w:left w:w="100" w:type="dxa"/>
              <w:bottom w:w="60" w:type="dxa"/>
              <w:right w:w="100" w:type="dxa"/>
            </w:tcMar>
            <w:vAlign w:val="center"/>
          </w:tcPr>
          <w:p w14:paraId="3D4BF970" w14:textId="77777777" w:rsidR="00101CEC" w:rsidRDefault="00000000">
            <w:r>
              <w:rPr>
                <w:sz w:val="18"/>
                <w:szCs w:val="18"/>
              </w:rPr>
              <w:t>1</w:t>
            </w:r>
          </w:p>
        </w:tc>
        <w:tc>
          <w:tcPr>
            <w:tcW w:w="1800" w:type="pct"/>
            <w:tcMar>
              <w:top w:w="60" w:type="dxa"/>
              <w:left w:w="100" w:type="dxa"/>
              <w:bottom w:w="60" w:type="dxa"/>
              <w:right w:w="100" w:type="dxa"/>
            </w:tcMar>
            <w:vAlign w:val="center"/>
          </w:tcPr>
          <w:p w14:paraId="26AD07FB" w14:textId="77777777" w:rsidR="00101CEC" w:rsidRDefault="00000000">
            <w:r>
              <w:rPr>
                <w:sz w:val="18"/>
                <w:szCs w:val="18"/>
              </w:rPr>
              <w:t>Preparation</w:t>
            </w:r>
          </w:p>
        </w:tc>
      </w:tr>
      <w:tr w:rsidR="00101CEC" w14:paraId="7E26BADB"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4CBF6C9F" w14:textId="77777777" w:rsidR="00101CEC" w:rsidRDefault="00000000">
            <w:r>
              <w:rPr>
                <w:sz w:val="18"/>
                <w:szCs w:val="18"/>
              </w:rPr>
              <w:t>PH-AE-PLAN-PREP</w:t>
            </w:r>
          </w:p>
        </w:tc>
        <w:tc>
          <w:tcPr>
            <w:tcW w:w="900" w:type="pct"/>
            <w:shd w:val="clear" w:color="auto" w:fill="EDF2FA"/>
            <w:tcMar>
              <w:top w:w="60" w:type="dxa"/>
              <w:left w:w="100" w:type="dxa"/>
              <w:bottom w:w="60" w:type="dxa"/>
              <w:right w:w="100" w:type="dxa"/>
            </w:tcMar>
            <w:vAlign w:val="center"/>
          </w:tcPr>
          <w:p w14:paraId="66B6F237" w14:textId="77777777" w:rsidR="00101CEC" w:rsidRDefault="00000000">
            <w:r>
              <w:rPr>
                <w:sz w:val="18"/>
                <w:szCs w:val="18"/>
              </w:rPr>
              <w:t>WF-X-PLAN-01</w:t>
            </w:r>
          </w:p>
        </w:tc>
        <w:tc>
          <w:tcPr>
            <w:tcW w:w="800" w:type="pct"/>
            <w:shd w:val="clear" w:color="auto" w:fill="EDF2FA"/>
            <w:tcMar>
              <w:top w:w="60" w:type="dxa"/>
              <w:left w:w="100" w:type="dxa"/>
              <w:bottom w:w="60" w:type="dxa"/>
              <w:right w:w="100" w:type="dxa"/>
            </w:tcMar>
            <w:vAlign w:val="center"/>
          </w:tcPr>
          <w:p w14:paraId="13771BBF" w14:textId="77777777" w:rsidR="00101CEC" w:rsidRDefault="00000000">
            <w:r>
              <w:rPr>
                <w:sz w:val="18"/>
                <w:szCs w:val="18"/>
              </w:rPr>
              <w:t>AE-PLAN</w:t>
            </w:r>
          </w:p>
        </w:tc>
        <w:tc>
          <w:tcPr>
            <w:tcW w:w="400" w:type="pct"/>
            <w:shd w:val="clear" w:color="auto" w:fill="EDF2FA"/>
            <w:tcMar>
              <w:top w:w="60" w:type="dxa"/>
              <w:left w:w="100" w:type="dxa"/>
              <w:bottom w:w="60" w:type="dxa"/>
              <w:right w:w="100" w:type="dxa"/>
            </w:tcMar>
            <w:vAlign w:val="center"/>
          </w:tcPr>
          <w:p w14:paraId="5B703A36" w14:textId="77777777" w:rsidR="00101CEC" w:rsidRDefault="00000000">
            <w:r>
              <w:rPr>
                <w:sz w:val="18"/>
                <w:szCs w:val="18"/>
              </w:rPr>
              <w:t>1</w:t>
            </w:r>
          </w:p>
        </w:tc>
        <w:tc>
          <w:tcPr>
            <w:tcW w:w="1800" w:type="pct"/>
            <w:shd w:val="clear" w:color="auto" w:fill="EDF2FA"/>
            <w:tcMar>
              <w:top w:w="60" w:type="dxa"/>
              <w:left w:w="100" w:type="dxa"/>
              <w:bottom w:w="60" w:type="dxa"/>
              <w:right w:w="100" w:type="dxa"/>
            </w:tcMar>
            <w:vAlign w:val="center"/>
          </w:tcPr>
          <w:p w14:paraId="7B7622EC" w14:textId="77777777" w:rsidR="00101CEC" w:rsidRDefault="00000000">
            <w:r>
              <w:rPr>
                <w:sz w:val="18"/>
                <w:szCs w:val="18"/>
              </w:rPr>
              <w:t>Preparation</w:t>
            </w:r>
          </w:p>
        </w:tc>
      </w:tr>
      <w:tr w:rsidR="00101CEC" w14:paraId="1A54A1E4"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2EDB5EF8" w14:textId="77777777" w:rsidR="00101CEC" w:rsidRDefault="00000000">
            <w:r>
              <w:rPr>
                <w:sz w:val="18"/>
                <w:szCs w:val="18"/>
              </w:rPr>
              <w:t>PH-AE-PIPE-1-PREP</w:t>
            </w:r>
          </w:p>
        </w:tc>
        <w:tc>
          <w:tcPr>
            <w:tcW w:w="900" w:type="pct"/>
            <w:tcMar>
              <w:top w:w="60" w:type="dxa"/>
              <w:left w:w="100" w:type="dxa"/>
              <w:bottom w:w="60" w:type="dxa"/>
              <w:right w:w="100" w:type="dxa"/>
            </w:tcMar>
            <w:vAlign w:val="center"/>
          </w:tcPr>
          <w:p w14:paraId="30D709DD" w14:textId="77777777" w:rsidR="00101CEC" w:rsidRDefault="00000000">
            <w:r>
              <w:rPr>
                <w:sz w:val="18"/>
                <w:szCs w:val="18"/>
              </w:rPr>
              <w:t>WF-X-PIPE-01</w:t>
            </w:r>
          </w:p>
        </w:tc>
        <w:tc>
          <w:tcPr>
            <w:tcW w:w="800" w:type="pct"/>
            <w:tcMar>
              <w:top w:w="60" w:type="dxa"/>
              <w:left w:w="100" w:type="dxa"/>
              <w:bottom w:w="60" w:type="dxa"/>
              <w:right w:w="100" w:type="dxa"/>
            </w:tcMar>
            <w:vAlign w:val="center"/>
          </w:tcPr>
          <w:p w14:paraId="44A23ED9" w14:textId="77777777" w:rsidR="00101CEC" w:rsidRDefault="00000000">
            <w:r>
              <w:rPr>
                <w:sz w:val="18"/>
                <w:szCs w:val="18"/>
              </w:rPr>
              <w:t>AE-PIPE-1</w:t>
            </w:r>
          </w:p>
        </w:tc>
        <w:tc>
          <w:tcPr>
            <w:tcW w:w="400" w:type="pct"/>
            <w:tcMar>
              <w:top w:w="60" w:type="dxa"/>
              <w:left w:w="100" w:type="dxa"/>
              <w:bottom w:w="60" w:type="dxa"/>
              <w:right w:w="100" w:type="dxa"/>
            </w:tcMar>
            <w:vAlign w:val="center"/>
          </w:tcPr>
          <w:p w14:paraId="1F51E353" w14:textId="77777777" w:rsidR="00101CEC" w:rsidRDefault="00000000">
            <w:r>
              <w:rPr>
                <w:sz w:val="18"/>
                <w:szCs w:val="18"/>
              </w:rPr>
              <w:t>1</w:t>
            </w:r>
          </w:p>
        </w:tc>
        <w:tc>
          <w:tcPr>
            <w:tcW w:w="1800" w:type="pct"/>
            <w:tcMar>
              <w:top w:w="60" w:type="dxa"/>
              <w:left w:w="100" w:type="dxa"/>
              <w:bottom w:w="60" w:type="dxa"/>
              <w:right w:w="100" w:type="dxa"/>
            </w:tcMar>
            <w:vAlign w:val="center"/>
          </w:tcPr>
          <w:p w14:paraId="238AAE7C" w14:textId="77777777" w:rsidR="00101CEC" w:rsidRDefault="00000000">
            <w:r>
              <w:rPr>
                <w:sz w:val="18"/>
                <w:szCs w:val="18"/>
              </w:rPr>
              <w:t>Preparation</w:t>
            </w:r>
          </w:p>
        </w:tc>
      </w:tr>
      <w:tr w:rsidR="00101CEC" w14:paraId="56C0A350"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3BD36F4F" w14:textId="77777777" w:rsidR="00101CEC" w:rsidRDefault="00000000">
            <w:r>
              <w:rPr>
                <w:sz w:val="18"/>
                <w:szCs w:val="18"/>
              </w:rPr>
              <w:t>PH-AE-PIPE-2-PREP</w:t>
            </w:r>
          </w:p>
        </w:tc>
        <w:tc>
          <w:tcPr>
            <w:tcW w:w="900" w:type="pct"/>
            <w:shd w:val="clear" w:color="auto" w:fill="EDF2FA"/>
            <w:tcMar>
              <w:top w:w="60" w:type="dxa"/>
              <w:left w:w="100" w:type="dxa"/>
              <w:bottom w:w="60" w:type="dxa"/>
              <w:right w:w="100" w:type="dxa"/>
            </w:tcMar>
            <w:vAlign w:val="center"/>
          </w:tcPr>
          <w:p w14:paraId="39620E7A" w14:textId="77777777" w:rsidR="00101CEC" w:rsidRDefault="00000000">
            <w:r>
              <w:rPr>
                <w:sz w:val="18"/>
                <w:szCs w:val="18"/>
              </w:rPr>
              <w:t>WF-X-PIPE-01</w:t>
            </w:r>
          </w:p>
        </w:tc>
        <w:tc>
          <w:tcPr>
            <w:tcW w:w="800" w:type="pct"/>
            <w:shd w:val="clear" w:color="auto" w:fill="EDF2FA"/>
            <w:tcMar>
              <w:top w:w="60" w:type="dxa"/>
              <w:left w:w="100" w:type="dxa"/>
              <w:bottom w:w="60" w:type="dxa"/>
              <w:right w:w="100" w:type="dxa"/>
            </w:tcMar>
            <w:vAlign w:val="center"/>
          </w:tcPr>
          <w:p w14:paraId="01D243ED" w14:textId="77777777" w:rsidR="00101CEC" w:rsidRDefault="00000000">
            <w:r>
              <w:rPr>
                <w:sz w:val="18"/>
                <w:szCs w:val="18"/>
              </w:rPr>
              <w:t>AE-PIPE-2</w:t>
            </w:r>
          </w:p>
        </w:tc>
        <w:tc>
          <w:tcPr>
            <w:tcW w:w="400" w:type="pct"/>
            <w:shd w:val="clear" w:color="auto" w:fill="EDF2FA"/>
            <w:tcMar>
              <w:top w:w="60" w:type="dxa"/>
              <w:left w:w="100" w:type="dxa"/>
              <w:bottom w:w="60" w:type="dxa"/>
              <w:right w:w="100" w:type="dxa"/>
            </w:tcMar>
            <w:vAlign w:val="center"/>
          </w:tcPr>
          <w:p w14:paraId="7A849A42" w14:textId="77777777" w:rsidR="00101CEC" w:rsidRDefault="00000000">
            <w:r>
              <w:rPr>
                <w:sz w:val="18"/>
                <w:szCs w:val="18"/>
              </w:rPr>
              <w:t>1</w:t>
            </w:r>
          </w:p>
        </w:tc>
        <w:tc>
          <w:tcPr>
            <w:tcW w:w="1800" w:type="pct"/>
            <w:shd w:val="clear" w:color="auto" w:fill="EDF2FA"/>
            <w:tcMar>
              <w:top w:w="60" w:type="dxa"/>
              <w:left w:w="100" w:type="dxa"/>
              <w:bottom w:w="60" w:type="dxa"/>
              <w:right w:w="100" w:type="dxa"/>
            </w:tcMar>
            <w:vAlign w:val="center"/>
          </w:tcPr>
          <w:p w14:paraId="4C1EDAE7" w14:textId="77777777" w:rsidR="00101CEC" w:rsidRDefault="00000000">
            <w:r>
              <w:rPr>
                <w:sz w:val="18"/>
                <w:szCs w:val="18"/>
              </w:rPr>
              <w:t>Preparation</w:t>
            </w:r>
          </w:p>
        </w:tc>
      </w:tr>
      <w:tr w:rsidR="00101CEC" w14:paraId="1F658EC8"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37461445" w14:textId="77777777" w:rsidR="00101CEC" w:rsidRDefault="00000000">
            <w:r>
              <w:rPr>
                <w:sz w:val="18"/>
                <w:szCs w:val="18"/>
              </w:rPr>
              <w:t>PH-AE-OPP-PREP</w:t>
            </w:r>
          </w:p>
        </w:tc>
        <w:tc>
          <w:tcPr>
            <w:tcW w:w="900" w:type="pct"/>
            <w:tcMar>
              <w:top w:w="60" w:type="dxa"/>
              <w:left w:w="100" w:type="dxa"/>
              <w:bottom w:w="60" w:type="dxa"/>
              <w:right w:w="100" w:type="dxa"/>
            </w:tcMar>
            <w:vAlign w:val="center"/>
          </w:tcPr>
          <w:p w14:paraId="16847D9A" w14:textId="77777777" w:rsidR="00101CEC" w:rsidRDefault="00000000">
            <w:r>
              <w:rPr>
                <w:sz w:val="18"/>
                <w:szCs w:val="18"/>
              </w:rPr>
              <w:t>WF-X-OPP-01</w:t>
            </w:r>
          </w:p>
        </w:tc>
        <w:tc>
          <w:tcPr>
            <w:tcW w:w="800" w:type="pct"/>
            <w:tcMar>
              <w:top w:w="60" w:type="dxa"/>
              <w:left w:w="100" w:type="dxa"/>
              <w:bottom w:w="60" w:type="dxa"/>
              <w:right w:w="100" w:type="dxa"/>
            </w:tcMar>
            <w:vAlign w:val="center"/>
          </w:tcPr>
          <w:p w14:paraId="73D32AF3" w14:textId="77777777" w:rsidR="00101CEC" w:rsidRDefault="00000000">
            <w:r>
              <w:rPr>
                <w:sz w:val="18"/>
                <w:szCs w:val="18"/>
              </w:rPr>
              <w:t>AE-OPP</w:t>
            </w:r>
          </w:p>
        </w:tc>
        <w:tc>
          <w:tcPr>
            <w:tcW w:w="400" w:type="pct"/>
            <w:tcMar>
              <w:top w:w="60" w:type="dxa"/>
              <w:left w:w="100" w:type="dxa"/>
              <w:bottom w:w="60" w:type="dxa"/>
              <w:right w:w="100" w:type="dxa"/>
            </w:tcMar>
            <w:vAlign w:val="center"/>
          </w:tcPr>
          <w:p w14:paraId="07239A5A" w14:textId="77777777" w:rsidR="00101CEC" w:rsidRDefault="00000000">
            <w:r>
              <w:rPr>
                <w:sz w:val="18"/>
                <w:szCs w:val="18"/>
              </w:rPr>
              <w:t>1</w:t>
            </w:r>
          </w:p>
        </w:tc>
        <w:tc>
          <w:tcPr>
            <w:tcW w:w="1800" w:type="pct"/>
            <w:tcMar>
              <w:top w:w="60" w:type="dxa"/>
              <w:left w:w="100" w:type="dxa"/>
              <w:bottom w:w="60" w:type="dxa"/>
              <w:right w:w="100" w:type="dxa"/>
            </w:tcMar>
            <w:vAlign w:val="center"/>
          </w:tcPr>
          <w:p w14:paraId="7BE51BB9" w14:textId="77777777" w:rsidR="00101CEC" w:rsidRDefault="00000000">
            <w:r>
              <w:rPr>
                <w:sz w:val="18"/>
                <w:szCs w:val="18"/>
              </w:rPr>
              <w:t>Preparation</w:t>
            </w:r>
          </w:p>
        </w:tc>
      </w:tr>
      <w:tr w:rsidR="00101CEC" w14:paraId="240377A1"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16234AD4" w14:textId="77777777" w:rsidR="00101CEC" w:rsidRDefault="00000000">
            <w:r>
              <w:rPr>
                <w:sz w:val="18"/>
                <w:szCs w:val="18"/>
              </w:rPr>
              <w:t>PH-AE-CONV-PREP</w:t>
            </w:r>
          </w:p>
        </w:tc>
        <w:tc>
          <w:tcPr>
            <w:tcW w:w="900" w:type="pct"/>
            <w:shd w:val="clear" w:color="auto" w:fill="EDF2FA"/>
            <w:tcMar>
              <w:top w:w="60" w:type="dxa"/>
              <w:left w:w="100" w:type="dxa"/>
              <w:bottom w:w="60" w:type="dxa"/>
              <w:right w:w="100" w:type="dxa"/>
            </w:tcMar>
            <w:vAlign w:val="center"/>
          </w:tcPr>
          <w:p w14:paraId="62FA5505" w14:textId="77777777" w:rsidR="00101CEC" w:rsidRDefault="00000000">
            <w:r>
              <w:rPr>
                <w:sz w:val="18"/>
                <w:szCs w:val="18"/>
              </w:rPr>
              <w:t>WF-X-CONV-01</w:t>
            </w:r>
          </w:p>
        </w:tc>
        <w:tc>
          <w:tcPr>
            <w:tcW w:w="800" w:type="pct"/>
            <w:shd w:val="clear" w:color="auto" w:fill="EDF2FA"/>
            <w:tcMar>
              <w:top w:w="60" w:type="dxa"/>
              <w:left w:w="100" w:type="dxa"/>
              <w:bottom w:w="60" w:type="dxa"/>
              <w:right w:w="100" w:type="dxa"/>
            </w:tcMar>
            <w:vAlign w:val="center"/>
          </w:tcPr>
          <w:p w14:paraId="389C8EE3" w14:textId="77777777" w:rsidR="00101CEC" w:rsidRDefault="00000000">
            <w:r>
              <w:rPr>
                <w:sz w:val="18"/>
                <w:szCs w:val="18"/>
              </w:rPr>
              <w:t>AE-CONV</w:t>
            </w:r>
          </w:p>
        </w:tc>
        <w:tc>
          <w:tcPr>
            <w:tcW w:w="400" w:type="pct"/>
            <w:shd w:val="clear" w:color="auto" w:fill="EDF2FA"/>
            <w:tcMar>
              <w:top w:w="60" w:type="dxa"/>
              <w:left w:w="100" w:type="dxa"/>
              <w:bottom w:w="60" w:type="dxa"/>
              <w:right w:w="100" w:type="dxa"/>
            </w:tcMar>
            <w:vAlign w:val="center"/>
          </w:tcPr>
          <w:p w14:paraId="69226DC8" w14:textId="77777777" w:rsidR="00101CEC" w:rsidRDefault="00000000">
            <w:r>
              <w:rPr>
                <w:sz w:val="18"/>
                <w:szCs w:val="18"/>
              </w:rPr>
              <w:t>1</w:t>
            </w:r>
          </w:p>
        </w:tc>
        <w:tc>
          <w:tcPr>
            <w:tcW w:w="1800" w:type="pct"/>
            <w:shd w:val="clear" w:color="auto" w:fill="EDF2FA"/>
            <w:tcMar>
              <w:top w:w="60" w:type="dxa"/>
              <w:left w:w="100" w:type="dxa"/>
              <w:bottom w:w="60" w:type="dxa"/>
              <w:right w:w="100" w:type="dxa"/>
            </w:tcMar>
            <w:vAlign w:val="center"/>
          </w:tcPr>
          <w:p w14:paraId="68DA9142" w14:textId="77777777" w:rsidR="00101CEC" w:rsidRDefault="00000000">
            <w:r>
              <w:rPr>
                <w:sz w:val="18"/>
                <w:szCs w:val="18"/>
              </w:rPr>
              <w:t>Preparation</w:t>
            </w:r>
          </w:p>
        </w:tc>
      </w:tr>
      <w:tr w:rsidR="00101CEC" w14:paraId="3863A112"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34112F7C" w14:textId="77777777" w:rsidR="00101CEC" w:rsidRDefault="00000000">
            <w:r>
              <w:rPr>
                <w:sz w:val="18"/>
                <w:szCs w:val="18"/>
              </w:rPr>
              <w:t>PH-AE-DEAL-PREP</w:t>
            </w:r>
          </w:p>
        </w:tc>
        <w:tc>
          <w:tcPr>
            <w:tcW w:w="900" w:type="pct"/>
            <w:tcMar>
              <w:top w:w="60" w:type="dxa"/>
              <w:left w:w="100" w:type="dxa"/>
              <w:bottom w:w="60" w:type="dxa"/>
              <w:right w:w="100" w:type="dxa"/>
            </w:tcMar>
            <w:vAlign w:val="center"/>
          </w:tcPr>
          <w:p w14:paraId="12577347" w14:textId="77777777" w:rsidR="00101CEC" w:rsidRDefault="00000000">
            <w:r>
              <w:rPr>
                <w:sz w:val="18"/>
                <w:szCs w:val="18"/>
              </w:rPr>
              <w:t>WF-X-DEAL-01</w:t>
            </w:r>
          </w:p>
        </w:tc>
        <w:tc>
          <w:tcPr>
            <w:tcW w:w="800" w:type="pct"/>
            <w:tcMar>
              <w:top w:w="60" w:type="dxa"/>
              <w:left w:w="100" w:type="dxa"/>
              <w:bottom w:w="60" w:type="dxa"/>
              <w:right w:w="100" w:type="dxa"/>
            </w:tcMar>
            <w:vAlign w:val="center"/>
          </w:tcPr>
          <w:p w14:paraId="3FEE2C5B" w14:textId="77777777" w:rsidR="00101CEC" w:rsidRDefault="00000000">
            <w:r>
              <w:rPr>
                <w:sz w:val="18"/>
                <w:szCs w:val="18"/>
              </w:rPr>
              <w:t>AE-DEAL</w:t>
            </w:r>
          </w:p>
        </w:tc>
        <w:tc>
          <w:tcPr>
            <w:tcW w:w="400" w:type="pct"/>
            <w:tcMar>
              <w:top w:w="60" w:type="dxa"/>
              <w:left w:w="100" w:type="dxa"/>
              <w:bottom w:w="60" w:type="dxa"/>
              <w:right w:w="100" w:type="dxa"/>
            </w:tcMar>
            <w:vAlign w:val="center"/>
          </w:tcPr>
          <w:p w14:paraId="2F28766D" w14:textId="77777777" w:rsidR="00101CEC" w:rsidRDefault="00000000">
            <w:r>
              <w:rPr>
                <w:sz w:val="18"/>
                <w:szCs w:val="18"/>
              </w:rPr>
              <w:t>1</w:t>
            </w:r>
          </w:p>
        </w:tc>
        <w:tc>
          <w:tcPr>
            <w:tcW w:w="1800" w:type="pct"/>
            <w:tcMar>
              <w:top w:w="60" w:type="dxa"/>
              <w:left w:w="100" w:type="dxa"/>
              <w:bottom w:w="60" w:type="dxa"/>
              <w:right w:w="100" w:type="dxa"/>
            </w:tcMar>
            <w:vAlign w:val="center"/>
          </w:tcPr>
          <w:p w14:paraId="3E54057F" w14:textId="77777777" w:rsidR="00101CEC" w:rsidRDefault="00000000">
            <w:r>
              <w:rPr>
                <w:sz w:val="18"/>
                <w:szCs w:val="18"/>
              </w:rPr>
              <w:t>Preparation</w:t>
            </w:r>
          </w:p>
        </w:tc>
      </w:tr>
      <w:tr w:rsidR="00101CEC" w14:paraId="7A7D3DBE"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6126F166" w14:textId="77777777" w:rsidR="00101CEC" w:rsidRDefault="00000000">
            <w:r>
              <w:rPr>
                <w:sz w:val="18"/>
                <w:szCs w:val="18"/>
              </w:rPr>
              <w:t>PH-AE-RENEW-PREP</w:t>
            </w:r>
          </w:p>
        </w:tc>
        <w:tc>
          <w:tcPr>
            <w:tcW w:w="900" w:type="pct"/>
            <w:shd w:val="clear" w:color="auto" w:fill="EDF2FA"/>
            <w:tcMar>
              <w:top w:w="60" w:type="dxa"/>
              <w:left w:w="100" w:type="dxa"/>
              <w:bottom w:w="60" w:type="dxa"/>
              <w:right w:w="100" w:type="dxa"/>
            </w:tcMar>
            <w:vAlign w:val="center"/>
          </w:tcPr>
          <w:p w14:paraId="2E07C94C" w14:textId="77777777" w:rsidR="00101CEC" w:rsidRDefault="00000000">
            <w:r>
              <w:rPr>
                <w:sz w:val="18"/>
                <w:szCs w:val="18"/>
              </w:rPr>
              <w:t>WF-X-RENEW-01</w:t>
            </w:r>
          </w:p>
        </w:tc>
        <w:tc>
          <w:tcPr>
            <w:tcW w:w="800" w:type="pct"/>
            <w:shd w:val="clear" w:color="auto" w:fill="EDF2FA"/>
            <w:tcMar>
              <w:top w:w="60" w:type="dxa"/>
              <w:left w:w="100" w:type="dxa"/>
              <w:bottom w:w="60" w:type="dxa"/>
              <w:right w:w="100" w:type="dxa"/>
            </w:tcMar>
            <w:vAlign w:val="center"/>
          </w:tcPr>
          <w:p w14:paraId="7BC22A05" w14:textId="77777777" w:rsidR="00101CEC" w:rsidRDefault="00000000">
            <w:r>
              <w:rPr>
                <w:sz w:val="18"/>
                <w:szCs w:val="18"/>
              </w:rPr>
              <w:t>AE-RENEW</w:t>
            </w:r>
          </w:p>
        </w:tc>
        <w:tc>
          <w:tcPr>
            <w:tcW w:w="400" w:type="pct"/>
            <w:shd w:val="clear" w:color="auto" w:fill="EDF2FA"/>
            <w:tcMar>
              <w:top w:w="60" w:type="dxa"/>
              <w:left w:w="100" w:type="dxa"/>
              <w:bottom w:w="60" w:type="dxa"/>
              <w:right w:w="100" w:type="dxa"/>
            </w:tcMar>
            <w:vAlign w:val="center"/>
          </w:tcPr>
          <w:p w14:paraId="62D2F19C" w14:textId="77777777" w:rsidR="00101CEC" w:rsidRDefault="00000000">
            <w:r>
              <w:rPr>
                <w:sz w:val="18"/>
                <w:szCs w:val="18"/>
              </w:rPr>
              <w:t>1</w:t>
            </w:r>
          </w:p>
        </w:tc>
        <w:tc>
          <w:tcPr>
            <w:tcW w:w="1800" w:type="pct"/>
            <w:shd w:val="clear" w:color="auto" w:fill="EDF2FA"/>
            <w:tcMar>
              <w:top w:w="60" w:type="dxa"/>
              <w:left w:w="100" w:type="dxa"/>
              <w:bottom w:w="60" w:type="dxa"/>
              <w:right w:w="100" w:type="dxa"/>
            </w:tcMar>
            <w:vAlign w:val="center"/>
          </w:tcPr>
          <w:p w14:paraId="518BC7CF" w14:textId="77777777" w:rsidR="00101CEC" w:rsidRDefault="00000000">
            <w:r>
              <w:rPr>
                <w:sz w:val="18"/>
                <w:szCs w:val="18"/>
              </w:rPr>
              <w:t>Preparation</w:t>
            </w:r>
          </w:p>
        </w:tc>
      </w:tr>
      <w:tr w:rsidR="00101CEC" w14:paraId="1C58835E" w14:textId="77777777">
        <w:tblPrEx>
          <w:tblCellMar>
            <w:top w:w="0" w:type="dxa"/>
            <w:bottom w:w="0" w:type="dxa"/>
          </w:tblCellMar>
        </w:tblPrEx>
        <w:trPr>
          <w:cantSplit/>
        </w:trPr>
        <w:tc>
          <w:tcPr>
            <w:tcW w:w="1100" w:type="pct"/>
            <w:tcMar>
              <w:top w:w="60" w:type="dxa"/>
              <w:left w:w="100" w:type="dxa"/>
              <w:bottom w:w="60" w:type="dxa"/>
              <w:right w:w="100" w:type="dxa"/>
            </w:tcMar>
            <w:vAlign w:val="center"/>
          </w:tcPr>
          <w:p w14:paraId="31B6914B" w14:textId="77777777" w:rsidR="00101CEC" w:rsidRDefault="00000000">
            <w:r>
              <w:rPr>
                <w:sz w:val="18"/>
                <w:szCs w:val="18"/>
              </w:rPr>
              <w:t>PH-AE-INVEST-PREP</w:t>
            </w:r>
          </w:p>
        </w:tc>
        <w:tc>
          <w:tcPr>
            <w:tcW w:w="900" w:type="pct"/>
            <w:tcMar>
              <w:top w:w="60" w:type="dxa"/>
              <w:left w:w="100" w:type="dxa"/>
              <w:bottom w:w="60" w:type="dxa"/>
              <w:right w:w="100" w:type="dxa"/>
            </w:tcMar>
            <w:vAlign w:val="center"/>
          </w:tcPr>
          <w:p w14:paraId="43F0BA0B" w14:textId="77777777" w:rsidR="00101CEC" w:rsidRDefault="00000000">
            <w:r>
              <w:rPr>
                <w:sz w:val="18"/>
                <w:szCs w:val="18"/>
              </w:rPr>
              <w:t>WF-INVEST-01</w:t>
            </w:r>
          </w:p>
        </w:tc>
        <w:tc>
          <w:tcPr>
            <w:tcW w:w="800" w:type="pct"/>
            <w:tcMar>
              <w:top w:w="60" w:type="dxa"/>
              <w:left w:w="100" w:type="dxa"/>
              <w:bottom w:w="60" w:type="dxa"/>
              <w:right w:w="100" w:type="dxa"/>
            </w:tcMar>
            <w:vAlign w:val="center"/>
          </w:tcPr>
          <w:p w14:paraId="051E22FF" w14:textId="77777777" w:rsidR="00101CEC" w:rsidRDefault="00000000">
            <w:r>
              <w:rPr>
                <w:sz w:val="18"/>
                <w:szCs w:val="18"/>
              </w:rPr>
              <w:t>AE-INVEST</w:t>
            </w:r>
          </w:p>
        </w:tc>
        <w:tc>
          <w:tcPr>
            <w:tcW w:w="400" w:type="pct"/>
            <w:tcMar>
              <w:top w:w="60" w:type="dxa"/>
              <w:left w:w="100" w:type="dxa"/>
              <w:bottom w:w="60" w:type="dxa"/>
              <w:right w:w="100" w:type="dxa"/>
            </w:tcMar>
            <w:vAlign w:val="center"/>
          </w:tcPr>
          <w:p w14:paraId="703152CC" w14:textId="77777777" w:rsidR="00101CEC" w:rsidRDefault="00000000">
            <w:r>
              <w:rPr>
                <w:sz w:val="18"/>
                <w:szCs w:val="18"/>
              </w:rPr>
              <w:t>1</w:t>
            </w:r>
          </w:p>
        </w:tc>
        <w:tc>
          <w:tcPr>
            <w:tcW w:w="1800" w:type="pct"/>
            <w:tcMar>
              <w:top w:w="60" w:type="dxa"/>
              <w:left w:w="100" w:type="dxa"/>
              <w:bottom w:w="60" w:type="dxa"/>
              <w:right w:w="100" w:type="dxa"/>
            </w:tcMar>
            <w:vAlign w:val="center"/>
          </w:tcPr>
          <w:p w14:paraId="2F4244DC" w14:textId="77777777" w:rsidR="00101CEC" w:rsidRDefault="00000000">
            <w:r>
              <w:rPr>
                <w:sz w:val="18"/>
                <w:szCs w:val="18"/>
              </w:rPr>
              <w:t>Preparation</w:t>
            </w:r>
          </w:p>
        </w:tc>
      </w:tr>
      <w:tr w:rsidR="00101CEC" w14:paraId="5CDD837F" w14:textId="77777777">
        <w:tblPrEx>
          <w:tblCellMar>
            <w:top w:w="0" w:type="dxa"/>
            <w:bottom w:w="0" w:type="dxa"/>
          </w:tblCellMar>
        </w:tblPrEx>
        <w:trPr>
          <w:cantSplit/>
        </w:trPr>
        <w:tc>
          <w:tcPr>
            <w:tcW w:w="1100" w:type="pct"/>
            <w:shd w:val="clear" w:color="auto" w:fill="EDF2FA"/>
            <w:tcMar>
              <w:top w:w="60" w:type="dxa"/>
              <w:left w:w="100" w:type="dxa"/>
              <w:bottom w:w="60" w:type="dxa"/>
              <w:right w:w="100" w:type="dxa"/>
            </w:tcMar>
            <w:vAlign w:val="center"/>
          </w:tcPr>
          <w:p w14:paraId="0AB45FA7" w14:textId="77777777" w:rsidR="00101CEC" w:rsidRDefault="00000000">
            <w:r>
              <w:rPr>
                <w:sz w:val="18"/>
                <w:szCs w:val="18"/>
              </w:rPr>
              <w:t>PH-ATS-ORIENT-PREP</w:t>
            </w:r>
          </w:p>
        </w:tc>
        <w:tc>
          <w:tcPr>
            <w:tcW w:w="900" w:type="pct"/>
            <w:shd w:val="clear" w:color="auto" w:fill="EDF2FA"/>
            <w:tcMar>
              <w:top w:w="60" w:type="dxa"/>
              <w:left w:w="100" w:type="dxa"/>
              <w:bottom w:w="60" w:type="dxa"/>
              <w:right w:w="100" w:type="dxa"/>
            </w:tcMar>
            <w:vAlign w:val="center"/>
          </w:tcPr>
          <w:p w14:paraId="44C64D7A" w14:textId="77777777" w:rsidR="00101CEC" w:rsidRDefault="00000000">
            <w:r>
              <w:rPr>
                <w:sz w:val="18"/>
                <w:szCs w:val="18"/>
              </w:rPr>
              <w:t>WF-ORIENT-01</w:t>
            </w:r>
          </w:p>
        </w:tc>
        <w:tc>
          <w:tcPr>
            <w:tcW w:w="800" w:type="pct"/>
            <w:shd w:val="clear" w:color="auto" w:fill="EDF2FA"/>
            <w:tcMar>
              <w:top w:w="60" w:type="dxa"/>
              <w:left w:w="100" w:type="dxa"/>
              <w:bottom w:w="60" w:type="dxa"/>
              <w:right w:w="100" w:type="dxa"/>
            </w:tcMar>
            <w:vAlign w:val="center"/>
          </w:tcPr>
          <w:p w14:paraId="069729ED" w14:textId="77777777" w:rsidR="00101CEC" w:rsidRDefault="00000000">
            <w:r>
              <w:rPr>
                <w:sz w:val="18"/>
                <w:szCs w:val="18"/>
              </w:rPr>
              <w:t>ATS-ORIENT</w:t>
            </w:r>
          </w:p>
        </w:tc>
        <w:tc>
          <w:tcPr>
            <w:tcW w:w="400" w:type="pct"/>
            <w:shd w:val="clear" w:color="auto" w:fill="EDF2FA"/>
            <w:tcMar>
              <w:top w:w="60" w:type="dxa"/>
              <w:left w:w="100" w:type="dxa"/>
              <w:bottom w:w="60" w:type="dxa"/>
              <w:right w:w="100" w:type="dxa"/>
            </w:tcMar>
            <w:vAlign w:val="center"/>
          </w:tcPr>
          <w:p w14:paraId="70300C16" w14:textId="77777777" w:rsidR="00101CEC" w:rsidRDefault="00000000">
            <w:r>
              <w:rPr>
                <w:sz w:val="18"/>
                <w:szCs w:val="18"/>
              </w:rPr>
              <w:t>1</w:t>
            </w:r>
          </w:p>
        </w:tc>
        <w:tc>
          <w:tcPr>
            <w:tcW w:w="1800" w:type="pct"/>
            <w:shd w:val="clear" w:color="auto" w:fill="EDF2FA"/>
            <w:tcMar>
              <w:top w:w="60" w:type="dxa"/>
              <w:left w:w="100" w:type="dxa"/>
              <w:bottom w:w="60" w:type="dxa"/>
              <w:right w:w="100" w:type="dxa"/>
            </w:tcMar>
            <w:vAlign w:val="center"/>
          </w:tcPr>
          <w:p w14:paraId="7E4CA186" w14:textId="77777777" w:rsidR="00101CEC" w:rsidRDefault="00000000">
            <w:r>
              <w:rPr>
                <w:sz w:val="18"/>
                <w:szCs w:val="18"/>
              </w:rPr>
              <w:t>Preparation</w:t>
            </w:r>
          </w:p>
        </w:tc>
      </w:tr>
    </w:tbl>
    <w:p w14:paraId="390A75AE" w14:textId="77777777" w:rsidR="00101CEC" w:rsidRDefault="00101CEC">
      <w:pPr>
        <w:spacing w:after="200"/>
      </w:pPr>
    </w:p>
    <w:p w14:paraId="6151662E" w14:textId="77777777" w:rsidR="00101CEC" w:rsidRDefault="00000000">
      <w:pPr>
        <w:pStyle w:val="Heading3"/>
        <w:spacing w:before="240" w:after="120"/>
      </w:pPr>
      <w:proofErr w:type="spellStart"/>
      <w:r>
        <w:rPr>
          <w:b/>
          <w:bCs/>
          <w:color w:val="2E74B5"/>
          <w:sz w:val="22"/>
          <w:szCs w:val="22"/>
        </w:rPr>
        <w:t>HuddleActivities</w:t>
      </w:r>
      <w:proofErr w:type="spellEnd"/>
      <w:r>
        <w:rPr>
          <w:b/>
          <w:bCs/>
          <w:color w:val="2E74B5"/>
          <w:sz w:val="22"/>
          <w:szCs w:val="22"/>
        </w:rPr>
        <w:t xml:space="preserve"> (506 total: 340 Featured / 166 Extended)</w:t>
      </w:r>
    </w:p>
    <w:p w14:paraId="0AC9E7FA" w14:textId="77777777" w:rsidR="00101CEC" w:rsidRDefault="00000000">
      <w:pPr>
        <w:spacing w:after="160" w:line="276" w:lineRule="auto"/>
      </w:pPr>
      <w:r>
        <w:rPr>
          <w:i/>
          <w:iCs/>
        </w:rPr>
        <w:t>Sample rows, all from the Account Executive's pipeline-related sessions.</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84"/>
        <w:gridCol w:w="4554"/>
        <w:gridCol w:w="1782"/>
        <w:gridCol w:w="1980"/>
      </w:tblGrid>
      <w:tr w:rsidR="00101CEC" w14:paraId="51B5F130" w14:textId="77777777">
        <w:tblPrEx>
          <w:tblCellMar>
            <w:top w:w="0" w:type="dxa"/>
            <w:bottom w:w="0" w:type="dxa"/>
          </w:tblCellMar>
        </w:tblPrEx>
        <w:trPr>
          <w:cantSplit/>
          <w:tblHeader/>
        </w:trPr>
        <w:tc>
          <w:tcPr>
            <w:tcW w:w="800" w:type="pct"/>
            <w:shd w:val="clear" w:color="auto" w:fill="1F3864"/>
            <w:tcMar>
              <w:top w:w="60" w:type="dxa"/>
              <w:left w:w="100" w:type="dxa"/>
              <w:bottom w:w="60" w:type="dxa"/>
              <w:right w:w="100" w:type="dxa"/>
            </w:tcMar>
            <w:vAlign w:val="center"/>
          </w:tcPr>
          <w:p w14:paraId="7ED51F8F" w14:textId="77777777" w:rsidR="00101CEC" w:rsidRDefault="00000000">
            <w:proofErr w:type="spellStart"/>
            <w:r>
              <w:rPr>
                <w:b/>
                <w:bCs/>
                <w:color w:val="FFFFFF"/>
                <w:sz w:val="19"/>
                <w:szCs w:val="19"/>
              </w:rPr>
              <w:t>ExternalId</w:t>
            </w:r>
            <w:proofErr w:type="spellEnd"/>
          </w:p>
        </w:tc>
        <w:tc>
          <w:tcPr>
            <w:tcW w:w="2300" w:type="pct"/>
            <w:shd w:val="clear" w:color="auto" w:fill="1F3864"/>
            <w:tcMar>
              <w:top w:w="60" w:type="dxa"/>
              <w:left w:w="100" w:type="dxa"/>
              <w:bottom w:w="60" w:type="dxa"/>
              <w:right w:w="100" w:type="dxa"/>
            </w:tcMar>
            <w:vAlign w:val="center"/>
          </w:tcPr>
          <w:p w14:paraId="5128A490" w14:textId="77777777" w:rsidR="00101CEC" w:rsidRDefault="00000000">
            <w:r>
              <w:rPr>
                <w:b/>
                <w:bCs/>
                <w:color w:val="FFFFFF"/>
                <w:sz w:val="19"/>
                <w:szCs w:val="19"/>
              </w:rPr>
              <w:t>Name</w:t>
            </w:r>
          </w:p>
        </w:tc>
        <w:tc>
          <w:tcPr>
            <w:tcW w:w="900" w:type="pct"/>
            <w:shd w:val="clear" w:color="auto" w:fill="1F3864"/>
            <w:tcMar>
              <w:top w:w="60" w:type="dxa"/>
              <w:left w:w="100" w:type="dxa"/>
              <w:bottom w:w="60" w:type="dxa"/>
              <w:right w:w="100" w:type="dxa"/>
            </w:tcMar>
            <w:vAlign w:val="center"/>
          </w:tcPr>
          <w:p w14:paraId="1F3E0CA5" w14:textId="77777777" w:rsidR="00101CEC" w:rsidRDefault="00000000">
            <w:r>
              <w:rPr>
                <w:b/>
                <w:bCs/>
                <w:color w:val="FFFFFF"/>
                <w:sz w:val="19"/>
                <w:szCs w:val="19"/>
              </w:rPr>
              <w:t>Tier</w:t>
            </w:r>
          </w:p>
        </w:tc>
        <w:tc>
          <w:tcPr>
            <w:tcW w:w="1000" w:type="pct"/>
            <w:shd w:val="clear" w:color="auto" w:fill="1F3864"/>
            <w:tcMar>
              <w:top w:w="60" w:type="dxa"/>
              <w:left w:w="100" w:type="dxa"/>
              <w:bottom w:w="60" w:type="dxa"/>
              <w:right w:w="100" w:type="dxa"/>
            </w:tcMar>
            <w:vAlign w:val="center"/>
          </w:tcPr>
          <w:p w14:paraId="2A77D1BC" w14:textId="77777777" w:rsidR="00101CEC" w:rsidRDefault="00000000">
            <w:r>
              <w:rPr>
                <w:b/>
                <w:bCs/>
                <w:color w:val="FFFFFF"/>
                <w:sz w:val="19"/>
                <w:szCs w:val="19"/>
              </w:rPr>
              <w:t>Method</w:t>
            </w:r>
          </w:p>
        </w:tc>
      </w:tr>
      <w:tr w:rsidR="00101CEC" w14:paraId="6BC2F4D6"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4BF29AC0" w14:textId="77777777" w:rsidR="00101CEC" w:rsidRDefault="00000000">
            <w:r>
              <w:rPr>
                <w:sz w:val="18"/>
                <w:szCs w:val="18"/>
              </w:rPr>
              <w:t>AE-01-P01</w:t>
            </w:r>
          </w:p>
        </w:tc>
        <w:tc>
          <w:tcPr>
            <w:tcW w:w="2300" w:type="pct"/>
            <w:tcMar>
              <w:top w:w="60" w:type="dxa"/>
              <w:left w:w="100" w:type="dxa"/>
              <w:bottom w:w="60" w:type="dxa"/>
              <w:right w:w="100" w:type="dxa"/>
            </w:tcMar>
            <w:vAlign w:val="center"/>
          </w:tcPr>
          <w:p w14:paraId="35278933" w14:textId="77777777" w:rsidR="00101CEC" w:rsidRDefault="00000000">
            <w:r>
              <w:rPr>
                <w:sz w:val="18"/>
                <w:szCs w:val="18"/>
              </w:rPr>
              <w:t>Ask what the certified business data says</w:t>
            </w:r>
          </w:p>
        </w:tc>
        <w:tc>
          <w:tcPr>
            <w:tcW w:w="900" w:type="pct"/>
            <w:tcMar>
              <w:top w:w="60" w:type="dxa"/>
              <w:left w:w="100" w:type="dxa"/>
              <w:bottom w:w="60" w:type="dxa"/>
              <w:right w:w="100" w:type="dxa"/>
            </w:tcMar>
            <w:vAlign w:val="center"/>
          </w:tcPr>
          <w:p w14:paraId="48C72E03" w14:textId="77777777" w:rsidR="00101CEC" w:rsidRDefault="00000000">
            <w:r>
              <w:rPr>
                <w:sz w:val="18"/>
                <w:szCs w:val="18"/>
              </w:rPr>
              <w:t>Featured</w:t>
            </w:r>
          </w:p>
        </w:tc>
        <w:tc>
          <w:tcPr>
            <w:tcW w:w="1000" w:type="pct"/>
            <w:tcMar>
              <w:top w:w="60" w:type="dxa"/>
              <w:left w:w="100" w:type="dxa"/>
              <w:bottom w:w="60" w:type="dxa"/>
              <w:right w:w="100" w:type="dxa"/>
            </w:tcMar>
            <w:vAlign w:val="center"/>
          </w:tcPr>
          <w:p w14:paraId="1C3D03AE" w14:textId="77777777" w:rsidR="00101CEC" w:rsidRDefault="00000000">
            <w:r>
              <w:rPr>
                <w:sz w:val="18"/>
                <w:szCs w:val="18"/>
              </w:rPr>
              <w:t>Prompt</w:t>
            </w:r>
          </w:p>
        </w:tc>
      </w:tr>
      <w:tr w:rsidR="00101CEC" w14:paraId="7FEB833B"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3137B2A6" w14:textId="77777777" w:rsidR="00101CEC" w:rsidRDefault="00000000">
            <w:r>
              <w:rPr>
                <w:sz w:val="18"/>
                <w:szCs w:val="18"/>
              </w:rPr>
              <w:t>AE-01-P02</w:t>
            </w:r>
          </w:p>
        </w:tc>
        <w:tc>
          <w:tcPr>
            <w:tcW w:w="2300" w:type="pct"/>
            <w:shd w:val="clear" w:color="auto" w:fill="EDF2FA"/>
            <w:tcMar>
              <w:top w:w="60" w:type="dxa"/>
              <w:left w:w="100" w:type="dxa"/>
              <w:bottom w:w="60" w:type="dxa"/>
              <w:right w:w="100" w:type="dxa"/>
            </w:tcMar>
            <w:vAlign w:val="center"/>
          </w:tcPr>
          <w:p w14:paraId="40CD5C5A" w14:textId="77777777" w:rsidR="00101CEC" w:rsidRDefault="00000000">
            <w:r>
              <w:rPr>
                <w:sz w:val="18"/>
                <w:szCs w:val="18"/>
              </w:rPr>
              <w:t>Find the right report and configure a useful view</w:t>
            </w:r>
          </w:p>
        </w:tc>
        <w:tc>
          <w:tcPr>
            <w:tcW w:w="900" w:type="pct"/>
            <w:shd w:val="clear" w:color="auto" w:fill="EDF2FA"/>
            <w:tcMar>
              <w:top w:w="60" w:type="dxa"/>
              <w:left w:w="100" w:type="dxa"/>
              <w:bottom w:w="60" w:type="dxa"/>
              <w:right w:w="100" w:type="dxa"/>
            </w:tcMar>
            <w:vAlign w:val="center"/>
          </w:tcPr>
          <w:p w14:paraId="215CBE91" w14:textId="77777777" w:rsidR="00101CEC" w:rsidRDefault="00000000">
            <w:r>
              <w:rPr>
                <w:sz w:val="18"/>
                <w:szCs w:val="18"/>
              </w:rPr>
              <w:t>Featured</w:t>
            </w:r>
          </w:p>
        </w:tc>
        <w:tc>
          <w:tcPr>
            <w:tcW w:w="1000" w:type="pct"/>
            <w:shd w:val="clear" w:color="auto" w:fill="EDF2FA"/>
            <w:tcMar>
              <w:top w:w="60" w:type="dxa"/>
              <w:left w:w="100" w:type="dxa"/>
              <w:bottom w:w="60" w:type="dxa"/>
              <w:right w:w="100" w:type="dxa"/>
            </w:tcMar>
            <w:vAlign w:val="center"/>
          </w:tcPr>
          <w:p w14:paraId="7E077A4B" w14:textId="77777777" w:rsidR="00101CEC" w:rsidRDefault="00000000">
            <w:r>
              <w:rPr>
                <w:sz w:val="18"/>
                <w:szCs w:val="18"/>
              </w:rPr>
              <w:t>Both</w:t>
            </w:r>
          </w:p>
        </w:tc>
      </w:tr>
      <w:tr w:rsidR="00101CEC" w14:paraId="6521ECEC"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09167588" w14:textId="77777777" w:rsidR="00101CEC" w:rsidRDefault="00000000">
            <w:r>
              <w:rPr>
                <w:sz w:val="18"/>
                <w:szCs w:val="18"/>
              </w:rPr>
              <w:t>AE-01-P04</w:t>
            </w:r>
          </w:p>
        </w:tc>
        <w:tc>
          <w:tcPr>
            <w:tcW w:w="2300" w:type="pct"/>
            <w:tcMar>
              <w:top w:w="60" w:type="dxa"/>
              <w:left w:w="100" w:type="dxa"/>
              <w:bottom w:w="60" w:type="dxa"/>
              <w:right w:w="100" w:type="dxa"/>
            </w:tcMar>
            <w:vAlign w:val="center"/>
          </w:tcPr>
          <w:p w14:paraId="3DA7A910" w14:textId="77777777" w:rsidR="00101CEC" w:rsidRDefault="00000000">
            <w:r>
              <w:rPr>
                <w:sz w:val="18"/>
                <w:szCs w:val="18"/>
              </w:rPr>
              <w:t>Review pipeline-hygiene corrections</w:t>
            </w:r>
          </w:p>
        </w:tc>
        <w:tc>
          <w:tcPr>
            <w:tcW w:w="900" w:type="pct"/>
            <w:tcMar>
              <w:top w:w="60" w:type="dxa"/>
              <w:left w:w="100" w:type="dxa"/>
              <w:bottom w:w="60" w:type="dxa"/>
              <w:right w:w="100" w:type="dxa"/>
            </w:tcMar>
            <w:vAlign w:val="center"/>
          </w:tcPr>
          <w:p w14:paraId="640DAFAA" w14:textId="77777777" w:rsidR="00101CEC" w:rsidRDefault="00000000">
            <w:r>
              <w:rPr>
                <w:sz w:val="18"/>
                <w:szCs w:val="18"/>
              </w:rPr>
              <w:t>Featured</w:t>
            </w:r>
          </w:p>
        </w:tc>
        <w:tc>
          <w:tcPr>
            <w:tcW w:w="1000" w:type="pct"/>
            <w:tcMar>
              <w:top w:w="60" w:type="dxa"/>
              <w:left w:w="100" w:type="dxa"/>
              <w:bottom w:w="60" w:type="dxa"/>
              <w:right w:w="100" w:type="dxa"/>
            </w:tcMar>
            <w:vAlign w:val="center"/>
          </w:tcPr>
          <w:p w14:paraId="7C18F953" w14:textId="77777777" w:rsidR="00101CEC" w:rsidRDefault="00000000">
            <w:r>
              <w:rPr>
                <w:sz w:val="18"/>
                <w:szCs w:val="18"/>
              </w:rPr>
              <w:t>Activity</w:t>
            </w:r>
          </w:p>
        </w:tc>
      </w:tr>
      <w:tr w:rsidR="00101CEC" w14:paraId="715E83CC"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618AF8AB" w14:textId="77777777" w:rsidR="00101CEC" w:rsidRDefault="00000000">
            <w:r>
              <w:rPr>
                <w:sz w:val="18"/>
                <w:szCs w:val="18"/>
              </w:rPr>
              <w:t>AE-01-P05A</w:t>
            </w:r>
          </w:p>
        </w:tc>
        <w:tc>
          <w:tcPr>
            <w:tcW w:w="2300" w:type="pct"/>
            <w:shd w:val="clear" w:color="auto" w:fill="EDF2FA"/>
            <w:tcMar>
              <w:top w:w="60" w:type="dxa"/>
              <w:left w:w="100" w:type="dxa"/>
              <w:bottom w:w="60" w:type="dxa"/>
              <w:right w:w="100" w:type="dxa"/>
            </w:tcMar>
            <w:vAlign w:val="center"/>
          </w:tcPr>
          <w:p w14:paraId="2B729748" w14:textId="77777777" w:rsidR="00101CEC" w:rsidRDefault="00000000">
            <w:r>
              <w:rPr>
                <w:sz w:val="18"/>
                <w:szCs w:val="18"/>
              </w:rPr>
              <w:t>Receive pushed business-metric changes</w:t>
            </w:r>
          </w:p>
        </w:tc>
        <w:tc>
          <w:tcPr>
            <w:tcW w:w="900" w:type="pct"/>
            <w:shd w:val="clear" w:color="auto" w:fill="EDF2FA"/>
            <w:tcMar>
              <w:top w:w="60" w:type="dxa"/>
              <w:left w:w="100" w:type="dxa"/>
              <w:bottom w:w="60" w:type="dxa"/>
              <w:right w:w="100" w:type="dxa"/>
            </w:tcMar>
            <w:vAlign w:val="center"/>
          </w:tcPr>
          <w:p w14:paraId="662272DB" w14:textId="77777777" w:rsidR="00101CEC" w:rsidRDefault="00000000">
            <w:r>
              <w:rPr>
                <w:sz w:val="18"/>
                <w:szCs w:val="18"/>
              </w:rPr>
              <w:t>Extended</w:t>
            </w:r>
          </w:p>
        </w:tc>
        <w:tc>
          <w:tcPr>
            <w:tcW w:w="1000" w:type="pct"/>
            <w:shd w:val="clear" w:color="auto" w:fill="EDF2FA"/>
            <w:tcMar>
              <w:top w:w="60" w:type="dxa"/>
              <w:left w:w="100" w:type="dxa"/>
              <w:bottom w:w="60" w:type="dxa"/>
              <w:right w:w="100" w:type="dxa"/>
            </w:tcMar>
            <w:vAlign w:val="center"/>
          </w:tcPr>
          <w:p w14:paraId="529D2342" w14:textId="77777777" w:rsidR="00101CEC" w:rsidRDefault="00000000">
            <w:r>
              <w:rPr>
                <w:sz w:val="18"/>
                <w:szCs w:val="18"/>
              </w:rPr>
              <w:t>Activity</w:t>
            </w:r>
          </w:p>
        </w:tc>
      </w:tr>
      <w:tr w:rsidR="00101CEC" w14:paraId="3D283BEE"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51F32DBB" w14:textId="77777777" w:rsidR="00101CEC" w:rsidRDefault="00000000">
            <w:r>
              <w:rPr>
                <w:sz w:val="18"/>
                <w:szCs w:val="18"/>
              </w:rPr>
              <w:t>AE-01-P05B</w:t>
            </w:r>
          </w:p>
        </w:tc>
        <w:tc>
          <w:tcPr>
            <w:tcW w:w="2300" w:type="pct"/>
            <w:tcMar>
              <w:top w:w="60" w:type="dxa"/>
              <w:left w:w="100" w:type="dxa"/>
              <w:bottom w:w="60" w:type="dxa"/>
              <w:right w:w="100" w:type="dxa"/>
            </w:tcMar>
            <w:vAlign w:val="center"/>
          </w:tcPr>
          <w:p w14:paraId="792E4C40" w14:textId="77777777" w:rsidR="00101CEC" w:rsidRDefault="00000000">
            <w:r>
              <w:rPr>
                <w:sz w:val="18"/>
                <w:szCs w:val="18"/>
              </w:rPr>
              <w:t>Schedule account or opportunity checks</w:t>
            </w:r>
          </w:p>
        </w:tc>
        <w:tc>
          <w:tcPr>
            <w:tcW w:w="900" w:type="pct"/>
            <w:tcMar>
              <w:top w:w="60" w:type="dxa"/>
              <w:left w:w="100" w:type="dxa"/>
              <w:bottom w:w="60" w:type="dxa"/>
              <w:right w:w="100" w:type="dxa"/>
            </w:tcMar>
            <w:vAlign w:val="center"/>
          </w:tcPr>
          <w:p w14:paraId="003033FB" w14:textId="77777777" w:rsidR="00101CEC" w:rsidRDefault="00000000">
            <w:r>
              <w:rPr>
                <w:sz w:val="18"/>
                <w:szCs w:val="18"/>
              </w:rPr>
              <w:t>Extended</w:t>
            </w:r>
          </w:p>
        </w:tc>
        <w:tc>
          <w:tcPr>
            <w:tcW w:w="1000" w:type="pct"/>
            <w:tcMar>
              <w:top w:w="60" w:type="dxa"/>
              <w:left w:w="100" w:type="dxa"/>
              <w:bottom w:w="60" w:type="dxa"/>
              <w:right w:w="100" w:type="dxa"/>
            </w:tcMar>
            <w:vAlign w:val="center"/>
          </w:tcPr>
          <w:p w14:paraId="5446DA0E" w14:textId="77777777" w:rsidR="00101CEC" w:rsidRDefault="00000000">
            <w:r>
              <w:rPr>
                <w:sz w:val="18"/>
                <w:szCs w:val="18"/>
              </w:rPr>
              <w:t>Both</w:t>
            </w:r>
          </w:p>
        </w:tc>
      </w:tr>
      <w:tr w:rsidR="00101CEC" w14:paraId="0800D36A"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4B8FF074" w14:textId="77777777" w:rsidR="00101CEC" w:rsidRDefault="00000000">
            <w:r>
              <w:rPr>
                <w:sz w:val="18"/>
                <w:szCs w:val="18"/>
              </w:rPr>
              <w:t>AE-02-P01</w:t>
            </w:r>
          </w:p>
        </w:tc>
        <w:tc>
          <w:tcPr>
            <w:tcW w:w="2300" w:type="pct"/>
            <w:shd w:val="clear" w:color="auto" w:fill="EDF2FA"/>
            <w:tcMar>
              <w:top w:w="60" w:type="dxa"/>
              <w:left w:w="100" w:type="dxa"/>
              <w:bottom w:w="60" w:type="dxa"/>
              <w:right w:w="100" w:type="dxa"/>
            </w:tcMar>
            <w:vAlign w:val="center"/>
          </w:tcPr>
          <w:p w14:paraId="6C08678E" w14:textId="77777777" w:rsidR="00101CEC" w:rsidRDefault="00000000">
            <w:proofErr w:type="spellStart"/>
            <w:r>
              <w:rPr>
                <w:sz w:val="18"/>
                <w:szCs w:val="18"/>
              </w:rPr>
              <w:t>Analyze</w:t>
            </w:r>
            <w:proofErr w:type="spellEnd"/>
            <w:r>
              <w:rPr>
                <w:sz w:val="18"/>
                <w:szCs w:val="18"/>
              </w:rPr>
              <w:t xml:space="preserve"> certified forecast movement</w:t>
            </w:r>
          </w:p>
        </w:tc>
        <w:tc>
          <w:tcPr>
            <w:tcW w:w="900" w:type="pct"/>
            <w:shd w:val="clear" w:color="auto" w:fill="EDF2FA"/>
            <w:tcMar>
              <w:top w:w="60" w:type="dxa"/>
              <w:left w:w="100" w:type="dxa"/>
              <w:bottom w:w="60" w:type="dxa"/>
              <w:right w:w="100" w:type="dxa"/>
            </w:tcMar>
            <w:vAlign w:val="center"/>
          </w:tcPr>
          <w:p w14:paraId="1979B57D" w14:textId="77777777" w:rsidR="00101CEC" w:rsidRDefault="00000000">
            <w:r>
              <w:rPr>
                <w:sz w:val="18"/>
                <w:szCs w:val="18"/>
              </w:rPr>
              <w:t>Featured</w:t>
            </w:r>
          </w:p>
        </w:tc>
        <w:tc>
          <w:tcPr>
            <w:tcW w:w="1000" w:type="pct"/>
            <w:shd w:val="clear" w:color="auto" w:fill="EDF2FA"/>
            <w:tcMar>
              <w:top w:w="60" w:type="dxa"/>
              <w:left w:w="100" w:type="dxa"/>
              <w:bottom w:w="60" w:type="dxa"/>
              <w:right w:w="100" w:type="dxa"/>
            </w:tcMar>
            <w:vAlign w:val="center"/>
          </w:tcPr>
          <w:p w14:paraId="6D343C79" w14:textId="77777777" w:rsidR="00101CEC" w:rsidRDefault="00000000">
            <w:r>
              <w:rPr>
                <w:sz w:val="18"/>
                <w:szCs w:val="18"/>
              </w:rPr>
              <w:t>Prompt</w:t>
            </w:r>
          </w:p>
        </w:tc>
      </w:tr>
      <w:tr w:rsidR="00101CEC" w14:paraId="54A2EE19"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22BB3AE3" w14:textId="77777777" w:rsidR="00101CEC" w:rsidRDefault="00000000">
            <w:r>
              <w:rPr>
                <w:sz w:val="18"/>
                <w:szCs w:val="18"/>
              </w:rPr>
              <w:t>AE-02-P02</w:t>
            </w:r>
          </w:p>
        </w:tc>
        <w:tc>
          <w:tcPr>
            <w:tcW w:w="2300" w:type="pct"/>
            <w:tcMar>
              <w:top w:w="60" w:type="dxa"/>
              <w:left w:w="100" w:type="dxa"/>
              <w:bottom w:w="60" w:type="dxa"/>
              <w:right w:w="100" w:type="dxa"/>
            </w:tcMar>
            <w:vAlign w:val="center"/>
          </w:tcPr>
          <w:p w14:paraId="03CEE4D8" w14:textId="77777777" w:rsidR="00101CEC" w:rsidRDefault="00000000">
            <w:r>
              <w:rPr>
                <w:sz w:val="18"/>
                <w:szCs w:val="18"/>
              </w:rPr>
              <w:t>Create the inspection brief</w:t>
            </w:r>
          </w:p>
        </w:tc>
        <w:tc>
          <w:tcPr>
            <w:tcW w:w="900" w:type="pct"/>
            <w:tcMar>
              <w:top w:w="60" w:type="dxa"/>
              <w:left w:w="100" w:type="dxa"/>
              <w:bottom w:w="60" w:type="dxa"/>
              <w:right w:w="100" w:type="dxa"/>
            </w:tcMar>
            <w:vAlign w:val="center"/>
          </w:tcPr>
          <w:p w14:paraId="332DE5CC" w14:textId="77777777" w:rsidR="00101CEC" w:rsidRDefault="00000000">
            <w:r>
              <w:rPr>
                <w:sz w:val="18"/>
                <w:szCs w:val="18"/>
              </w:rPr>
              <w:t>Featured</w:t>
            </w:r>
          </w:p>
        </w:tc>
        <w:tc>
          <w:tcPr>
            <w:tcW w:w="1000" w:type="pct"/>
            <w:tcMar>
              <w:top w:w="60" w:type="dxa"/>
              <w:left w:w="100" w:type="dxa"/>
              <w:bottom w:w="60" w:type="dxa"/>
              <w:right w:w="100" w:type="dxa"/>
            </w:tcMar>
            <w:vAlign w:val="center"/>
          </w:tcPr>
          <w:p w14:paraId="02D586D9" w14:textId="77777777" w:rsidR="00101CEC" w:rsidRDefault="00000000">
            <w:r>
              <w:rPr>
                <w:sz w:val="18"/>
                <w:szCs w:val="18"/>
              </w:rPr>
              <w:t>Prompt</w:t>
            </w:r>
          </w:p>
        </w:tc>
      </w:tr>
      <w:tr w:rsidR="00101CEC" w14:paraId="500E8CA9"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099528ED" w14:textId="77777777" w:rsidR="00101CEC" w:rsidRDefault="00000000">
            <w:r>
              <w:rPr>
                <w:sz w:val="18"/>
                <w:szCs w:val="18"/>
              </w:rPr>
              <w:t>AE-02-ALT-01</w:t>
            </w:r>
          </w:p>
        </w:tc>
        <w:tc>
          <w:tcPr>
            <w:tcW w:w="2300" w:type="pct"/>
            <w:shd w:val="clear" w:color="auto" w:fill="EDF2FA"/>
            <w:tcMar>
              <w:top w:w="60" w:type="dxa"/>
              <w:left w:w="100" w:type="dxa"/>
              <w:bottom w:w="60" w:type="dxa"/>
              <w:right w:w="100" w:type="dxa"/>
            </w:tcMar>
            <w:vAlign w:val="center"/>
          </w:tcPr>
          <w:p w14:paraId="3A4FCF89" w14:textId="77777777" w:rsidR="00101CEC" w:rsidRDefault="00000000">
            <w:r>
              <w:rPr>
                <w:sz w:val="18"/>
                <w:szCs w:val="18"/>
              </w:rPr>
              <w:t>Pressure-test the forecast narrative</w:t>
            </w:r>
          </w:p>
        </w:tc>
        <w:tc>
          <w:tcPr>
            <w:tcW w:w="900" w:type="pct"/>
            <w:shd w:val="clear" w:color="auto" w:fill="EDF2FA"/>
            <w:tcMar>
              <w:top w:w="60" w:type="dxa"/>
              <w:left w:w="100" w:type="dxa"/>
              <w:bottom w:w="60" w:type="dxa"/>
              <w:right w:w="100" w:type="dxa"/>
            </w:tcMar>
            <w:vAlign w:val="center"/>
          </w:tcPr>
          <w:p w14:paraId="22D98088" w14:textId="77777777" w:rsidR="00101CEC" w:rsidRDefault="00000000">
            <w:r>
              <w:rPr>
                <w:sz w:val="18"/>
                <w:szCs w:val="18"/>
              </w:rPr>
              <w:t>Extended</w:t>
            </w:r>
          </w:p>
        </w:tc>
        <w:tc>
          <w:tcPr>
            <w:tcW w:w="1000" w:type="pct"/>
            <w:shd w:val="clear" w:color="auto" w:fill="EDF2FA"/>
            <w:tcMar>
              <w:top w:w="60" w:type="dxa"/>
              <w:left w:w="100" w:type="dxa"/>
              <w:bottom w:w="60" w:type="dxa"/>
              <w:right w:w="100" w:type="dxa"/>
            </w:tcMar>
            <w:vAlign w:val="center"/>
          </w:tcPr>
          <w:p w14:paraId="0D249902" w14:textId="77777777" w:rsidR="00101CEC" w:rsidRDefault="00000000">
            <w:r>
              <w:rPr>
                <w:sz w:val="18"/>
                <w:szCs w:val="18"/>
              </w:rPr>
              <w:t>Prompt</w:t>
            </w:r>
          </w:p>
        </w:tc>
      </w:tr>
      <w:tr w:rsidR="00101CEC" w14:paraId="103C7AD0"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59370C4E" w14:textId="77777777" w:rsidR="00101CEC" w:rsidRDefault="00000000">
            <w:r>
              <w:rPr>
                <w:sz w:val="18"/>
                <w:szCs w:val="18"/>
              </w:rPr>
              <w:t>AE-02-ALT-02</w:t>
            </w:r>
          </w:p>
        </w:tc>
        <w:tc>
          <w:tcPr>
            <w:tcW w:w="2300" w:type="pct"/>
            <w:tcMar>
              <w:top w:w="60" w:type="dxa"/>
              <w:left w:w="100" w:type="dxa"/>
              <w:bottom w:w="60" w:type="dxa"/>
              <w:right w:w="100" w:type="dxa"/>
            </w:tcMar>
            <w:vAlign w:val="center"/>
          </w:tcPr>
          <w:p w14:paraId="2FDFEF2B" w14:textId="77777777" w:rsidR="00101CEC" w:rsidRDefault="00000000">
            <w:r>
              <w:rPr>
                <w:sz w:val="18"/>
                <w:szCs w:val="18"/>
              </w:rPr>
              <w:t>Create the forecast follow-through plan</w:t>
            </w:r>
          </w:p>
        </w:tc>
        <w:tc>
          <w:tcPr>
            <w:tcW w:w="900" w:type="pct"/>
            <w:tcMar>
              <w:top w:w="60" w:type="dxa"/>
              <w:left w:w="100" w:type="dxa"/>
              <w:bottom w:w="60" w:type="dxa"/>
              <w:right w:w="100" w:type="dxa"/>
            </w:tcMar>
            <w:vAlign w:val="center"/>
          </w:tcPr>
          <w:p w14:paraId="3CE70E80" w14:textId="77777777" w:rsidR="00101CEC" w:rsidRDefault="00000000">
            <w:r>
              <w:rPr>
                <w:sz w:val="18"/>
                <w:szCs w:val="18"/>
              </w:rPr>
              <w:t>Extended</w:t>
            </w:r>
          </w:p>
        </w:tc>
        <w:tc>
          <w:tcPr>
            <w:tcW w:w="1000" w:type="pct"/>
            <w:tcMar>
              <w:top w:w="60" w:type="dxa"/>
              <w:left w:w="100" w:type="dxa"/>
              <w:bottom w:w="60" w:type="dxa"/>
              <w:right w:w="100" w:type="dxa"/>
            </w:tcMar>
            <w:vAlign w:val="center"/>
          </w:tcPr>
          <w:p w14:paraId="07242217" w14:textId="77777777" w:rsidR="00101CEC" w:rsidRDefault="00000000">
            <w:r>
              <w:rPr>
                <w:sz w:val="18"/>
                <w:szCs w:val="18"/>
              </w:rPr>
              <w:t>Prompt</w:t>
            </w:r>
          </w:p>
        </w:tc>
      </w:tr>
      <w:tr w:rsidR="00101CEC" w14:paraId="34D0EA1E"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7B4048B6" w14:textId="77777777" w:rsidR="00101CEC" w:rsidRDefault="00000000">
            <w:r>
              <w:rPr>
                <w:sz w:val="18"/>
                <w:szCs w:val="18"/>
              </w:rPr>
              <w:t>AE-03-ALT-01</w:t>
            </w:r>
          </w:p>
        </w:tc>
        <w:tc>
          <w:tcPr>
            <w:tcW w:w="2300" w:type="pct"/>
            <w:shd w:val="clear" w:color="auto" w:fill="EDF2FA"/>
            <w:tcMar>
              <w:top w:w="60" w:type="dxa"/>
              <w:left w:w="100" w:type="dxa"/>
              <w:bottom w:w="60" w:type="dxa"/>
              <w:right w:w="100" w:type="dxa"/>
            </w:tcMar>
            <w:vAlign w:val="center"/>
          </w:tcPr>
          <w:p w14:paraId="6C32756F" w14:textId="77777777" w:rsidR="00101CEC" w:rsidRDefault="00000000">
            <w:r>
              <w:rPr>
                <w:sz w:val="18"/>
                <w:szCs w:val="18"/>
              </w:rPr>
              <w:t>Pressure-test the account priority list</w:t>
            </w:r>
          </w:p>
        </w:tc>
        <w:tc>
          <w:tcPr>
            <w:tcW w:w="900" w:type="pct"/>
            <w:shd w:val="clear" w:color="auto" w:fill="EDF2FA"/>
            <w:tcMar>
              <w:top w:w="60" w:type="dxa"/>
              <w:left w:w="100" w:type="dxa"/>
              <w:bottom w:w="60" w:type="dxa"/>
              <w:right w:w="100" w:type="dxa"/>
            </w:tcMar>
            <w:vAlign w:val="center"/>
          </w:tcPr>
          <w:p w14:paraId="66D02553" w14:textId="77777777" w:rsidR="00101CEC" w:rsidRDefault="00000000">
            <w:r>
              <w:rPr>
                <w:sz w:val="18"/>
                <w:szCs w:val="18"/>
              </w:rPr>
              <w:t>Extended</w:t>
            </w:r>
          </w:p>
        </w:tc>
        <w:tc>
          <w:tcPr>
            <w:tcW w:w="1000" w:type="pct"/>
            <w:shd w:val="clear" w:color="auto" w:fill="EDF2FA"/>
            <w:tcMar>
              <w:top w:w="60" w:type="dxa"/>
              <w:left w:w="100" w:type="dxa"/>
              <w:bottom w:w="60" w:type="dxa"/>
              <w:right w:w="100" w:type="dxa"/>
            </w:tcMar>
            <w:vAlign w:val="center"/>
          </w:tcPr>
          <w:p w14:paraId="5A34C0AF" w14:textId="77777777" w:rsidR="00101CEC" w:rsidRDefault="00000000">
            <w:r>
              <w:rPr>
                <w:sz w:val="18"/>
                <w:szCs w:val="18"/>
              </w:rPr>
              <w:t>Prompt</w:t>
            </w:r>
          </w:p>
        </w:tc>
      </w:tr>
    </w:tbl>
    <w:p w14:paraId="4DB253FE" w14:textId="77777777" w:rsidR="00101CEC" w:rsidRDefault="00101CEC">
      <w:pPr>
        <w:spacing w:after="200"/>
      </w:pPr>
    </w:p>
    <w:p w14:paraId="4D4D21F9" w14:textId="77777777" w:rsidR="00101CEC" w:rsidRDefault="00000000">
      <w:pPr>
        <w:pStyle w:val="Heading3"/>
        <w:spacing w:before="240" w:after="120"/>
      </w:pPr>
      <w:proofErr w:type="spellStart"/>
      <w:r>
        <w:rPr>
          <w:b/>
          <w:bCs/>
          <w:color w:val="2E74B5"/>
          <w:sz w:val="22"/>
          <w:szCs w:val="22"/>
        </w:rPr>
        <w:t>HuddleFacilitatorGuides</w:t>
      </w:r>
      <w:proofErr w:type="spellEnd"/>
      <w:r>
        <w:rPr>
          <w:b/>
          <w:bCs/>
          <w:color w:val="2E74B5"/>
          <w:sz w:val="22"/>
          <w:szCs w:val="22"/>
        </w:rPr>
        <w:t xml:space="preserve"> (138 total)</w:t>
      </w:r>
    </w:p>
    <w:p w14:paraId="231D1A1C" w14:textId="77777777" w:rsidR="00101CEC" w:rsidRDefault="00000000">
      <w:pPr>
        <w:spacing w:after="160" w:line="276" w:lineRule="auto"/>
      </w:pPr>
      <w:r>
        <w:rPr>
          <w:i/>
          <w:iCs/>
        </w:rPr>
        <w:t>Sample rows (identifiers only — each guide's actual content is long-form facilitator script text, shown in Section 5.2).</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574"/>
        <w:gridCol w:w="3663"/>
        <w:gridCol w:w="3663"/>
      </w:tblGrid>
      <w:tr w:rsidR="00101CEC" w14:paraId="26DCE6CE" w14:textId="77777777">
        <w:tblPrEx>
          <w:tblCellMar>
            <w:top w:w="0" w:type="dxa"/>
            <w:bottom w:w="0" w:type="dxa"/>
          </w:tblCellMar>
        </w:tblPrEx>
        <w:trPr>
          <w:cantSplit/>
          <w:tblHeader/>
        </w:trPr>
        <w:tc>
          <w:tcPr>
            <w:tcW w:w="1300" w:type="pct"/>
            <w:shd w:val="clear" w:color="auto" w:fill="1F3864"/>
            <w:tcMar>
              <w:top w:w="60" w:type="dxa"/>
              <w:left w:w="100" w:type="dxa"/>
              <w:bottom w:w="60" w:type="dxa"/>
              <w:right w:w="100" w:type="dxa"/>
            </w:tcMar>
            <w:vAlign w:val="center"/>
          </w:tcPr>
          <w:p w14:paraId="2E7F770B" w14:textId="77777777" w:rsidR="00101CEC" w:rsidRDefault="00000000">
            <w:proofErr w:type="spellStart"/>
            <w:r>
              <w:rPr>
                <w:b/>
                <w:bCs/>
                <w:color w:val="FFFFFF"/>
                <w:sz w:val="19"/>
                <w:szCs w:val="19"/>
              </w:rPr>
              <w:t>ExternalId</w:t>
            </w:r>
            <w:proofErr w:type="spellEnd"/>
          </w:p>
        </w:tc>
        <w:tc>
          <w:tcPr>
            <w:tcW w:w="1850" w:type="pct"/>
            <w:shd w:val="clear" w:color="auto" w:fill="1F3864"/>
            <w:tcMar>
              <w:top w:w="60" w:type="dxa"/>
              <w:left w:w="100" w:type="dxa"/>
              <w:bottom w:w="60" w:type="dxa"/>
              <w:right w:w="100" w:type="dxa"/>
            </w:tcMar>
            <w:vAlign w:val="center"/>
          </w:tcPr>
          <w:p w14:paraId="6B06B6C9" w14:textId="77777777" w:rsidR="00101CEC" w:rsidRDefault="00000000">
            <w:r>
              <w:rPr>
                <w:b/>
                <w:bCs/>
                <w:color w:val="FFFFFF"/>
                <w:sz w:val="19"/>
                <w:szCs w:val="19"/>
              </w:rPr>
              <w:t>Topic</w:t>
            </w:r>
          </w:p>
        </w:tc>
        <w:tc>
          <w:tcPr>
            <w:tcW w:w="1850" w:type="pct"/>
            <w:shd w:val="clear" w:color="auto" w:fill="1F3864"/>
            <w:tcMar>
              <w:top w:w="60" w:type="dxa"/>
              <w:left w:w="100" w:type="dxa"/>
              <w:bottom w:w="60" w:type="dxa"/>
              <w:right w:w="100" w:type="dxa"/>
            </w:tcMar>
            <w:vAlign w:val="center"/>
          </w:tcPr>
          <w:p w14:paraId="7B9F3C65" w14:textId="77777777" w:rsidR="00101CEC" w:rsidRDefault="00000000">
            <w:r>
              <w:rPr>
                <w:b/>
                <w:bCs/>
                <w:color w:val="FFFFFF"/>
                <w:sz w:val="19"/>
                <w:szCs w:val="19"/>
              </w:rPr>
              <w:t>Placement</w:t>
            </w:r>
          </w:p>
        </w:tc>
      </w:tr>
      <w:tr w:rsidR="00101CEC" w14:paraId="3D62EF02" w14:textId="77777777">
        <w:tblPrEx>
          <w:tblCellMar>
            <w:top w:w="0" w:type="dxa"/>
            <w:bottom w:w="0" w:type="dxa"/>
          </w:tblCellMar>
        </w:tblPrEx>
        <w:trPr>
          <w:cantSplit/>
        </w:trPr>
        <w:tc>
          <w:tcPr>
            <w:tcW w:w="1300" w:type="pct"/>
            <w:tcMar>
              <w:top w:w="60" w:type="dxa"/>
              <w:left w:w="100" w:type="dxa"/>
              <w:bottom w:w="60" w:type="dxa"/>
              <w:right w:w="100" w:type="dxa"/>
            </w:tcMar>
            <w:vAlign w:val="center"/>
          </w:tcPr>
          <w:p w14:paraId="038F26E9" w14:textId="77777777" w:rsidR="00101CEC" w:rsidRDefault="00000000">
            <w:r>
              <w:rPr>
                <w:sz w:val="18"/>
                <w:szCs w:val="18"/>
              </w:rPr>
              <w:t>FG-AE-ORIENT</w:t>
            </w:r>
          </w:p>
        </w:tc>
        <w:tc>
          <w:tcPr>
            <w:tcW w:w="1850" w:type="pct"/>
            <w:tcMar>
              <w:top w:w="60" w:type="dxa"/>
              <w:left w:w="100" w:type="dxa"/>
              <w:bottom w:w="60" w:type="dxa"/>
              <w:right w:w="100" w:type="dxa"/>
            </w:tcMar>
            <w:vAlign w:val="center"/>
          </w:tcPr>
          <w:p w14:paraId="25D4635B" w14:textId="77777777" w:rsidR="00101CEC" w:rsidRDefault="00000000">
            <w:r>
              <w:rPr>
                <w:sz w:val="18"/>
                <w:szCs w:val="18"/>
              </w:rPr>
              <w:t>WF-ORIENT-01</w:t>
            </w:r>
          </w:p>
        </w:tc>
        <w:tc>
          <w:tcPr>
            <w:tcW w:w="1850" w:type="pct"/>
            <w:tcMar>
              <w:top w:w="60" w:type="dxa"/>
              <w:left w:w="100" w:type="dxa"/>
              <w:bottom w:w="60" w:type="dxa"/>
              <w:right w:w="100" w:type="dxa"/>
            </w:tcMar>
            <w:vAlign w:val="center"/>
          </w:tcPr>
          <w:p w14:paraId="5FF46210" w14:textId="77777777" w:rsidR="00101CEC" w:rsidRDefault="00000000">
            <w:r>
              <w:rPr>
                <w:sz w:val="18"/>
                <w:szCs w:val="18"/>
              </w:rPr>
              <w:t>AE-ORIENT</w:t>
            </w:r>
          </w:p>
        </w:tc>
      </w:tr>
      <w:tr w:rsidR="00101CEC" w14:paraId="1509F548" w14:textId="77777777">
        <w:tblPrEx>
          <w:tblCellMar>
            <w:top w:w="0" w:type="dxa"/>
            <w:bottom w:w="0" w:type="dxa"/>
          </w:tblCellMar>
        </w:tblPrEx>
        <w:trPr>
          <w:cantSplit/>
        </w:trPr>
        <w:tc>
          <w:tcPr>
            <w:tcW w:w="1300" w:type="pct"/>
            <w:shd w:val="clear" w:color="auto" w:fill="EDF2FA"/>
            <w:tcMar>
              <w:top w:w="60" w:type="dxa"/>
              <w:left w:w="100" w:type="dxa"/>
              <w:bottom w:w="60" w:type="dxa"/>
              <w:right w:w="100" w:type="dxa"/>
            </w:tcMar>
            <w:vAlign w:val="center"/>
          </w:tcPr>
          <w:p w14:paraId="1777E87C" w14:textId="77777777" w:rsidR="00101CEC" w:rsidRDefault="00000000">
            <w:r>
              <w:rPr>
                <w:sz w:val="18"/>
                <w:szCs w:val="18"/>
              </w:rPr>
              <w:t>FG-AE-PLAN</w:t>
            </w:r>
          </w:p>
        </w:tc>
        <w:tc>
          <w:tcPr>
            <w:tcW w:w="1850" w:type="pct"/>
            <w:shd w:val="clear" w:color="auto" w:fill="EDF2FA"/>
            <w:tcMar>
              <w:top w:w="60" w:type="dxa"/>
              <w:left w:w="100" w:type="dxa"/>
              <w:bottom w:w="60" w:type="dxa"/>
              <w:right w:w="100" w:type="dxa"/>
            </w:tcMar>
            <w:vAlign w:val="center"/>
          </w:tcPr>
          <w:p w14:paraId="6E1E9ED5" w14:textId="77777777" w:rsidR="00101CEC" w:rsidRDefault="00000000">
            <w:r>
              <w:rPr>
                <w:sz w:val="18"/>
                <w:szCs w:val="18"/>
              </w:rPr>
              <w:t>WF-X-PLAN-01</w:t>
            </w:r>
          </w:p>
        </w:tc>
        <w:tc>
          <w:tcPr>
            <w:tcW w:w="1850" w:type="pct"/>
            <w:shd w:val="clear" w:color="auto" w:fill="EDF2FA"/>
            <w:tcMar>
              <w:top w:w="60" w:type="dxa"/>
              <w:left w:w="100" w:type="dxa"/>
              <w:bottom w:w="60" w:type="dxa"/>
              <w:right w:w="100" w:type="dxa"/>
            </w:tcMar>
            <w:vAlign w:val="center"/>
          </w:tcPr>
          <w:p w14:paraId="27C03DA7" w14:textId="77777777" w:rsidR="00101CEC" w:rsidRDefault="00000000">
            <w:r>
              <w:rPr>
                <w:sz w:val="18"/>
                <w:szCs w:val="18"/>
              </w:rPr>
              <w:t>AE-PLAN</w:t>
            </w:r>
          </w:p>
        </w:tc>
      </w:tr>
      <w:tr w:rsidR="00101CEC" w14:paraId="7AF63A33" w14:textId="77777777">
        <w:tblPrEx>
          <w:tblCellMar>
            <w:top w:w="0" w:type="dxa"/>
            <w:bottom w:w="0" w:type="dxa"/>
          </w:tblCellMar>
        </w:tblPrEx>
        <w:trPr>
          <w:cantSplit/>
        </w:trPr>
        <w:tc>
          <w:tcPr>
            <w:tcW w:w="1300" w:type="pct"/>
            <w:tcMar>
              <w:top w:w="60" w:type="dxa"/>
              <w:left w:w="100" w:type="dxa"/>
              <w:bottom w:w="60" w:type="dxa"/>
              <w:right w:w="100" w:type="dxa"/>
            </w:tcMar>
            <w:vAlign w:val="center"/>
          </w:tcPr>
          <w:p w14:paraId="3A1374D1" w14:textId="77777777" w:rsidR="00101CEC" w:rsidRDefault="00000000">
            <w:r>
              <w:rPr>
                <w:sz w:val="18"/>
                <w:szCs w:val="18"/>
              </w:rPr>
              <w:t>FG-AE-PIPE-1</w:t>
            </w:r>
          </w:p>
        </w:tc>
        <w:tc>
          <w:tcPr>
            <w:tcW w:w="1850" w:type="pct"/>
            <w:tcMar>
              <w:top w:w="60" w:type="dxa"/>
              <w:left w:w="100" w:type="dxa"/>
              <w:bottom w:w="60" w:type="dxa"/>
              <w:right w:w="100" w:type="dxa"/>
            </w:tcMar>
            <w:vAlign w:val="center"/>
          </w:tcPr>
          <w:p w14:paraId="17754F78" w14:textId="77777777" w:rsidR="00101CEC" w:rsidRDefault="00000000">
            <w:r>
              <w:rPr>
                <w:sz w:val="18"/>
                <w:szCs w:val="18"/>
              </w:rPr>
              <w:t>WF-X-PIPE-01</w:t>
            </w:r>
          </w:p>
        </w:tc>
        <w:tc>
          <w:tcPr>
            <w:tcW w:w="1850" w:type="pct"/>
            <w:tcMar>
              <w:top w:w="60" w:type="dxa"/>
              <w:left w:w="100" w:type="dxa"/>
              <w:bottom w:w="60" w:type="dxa"/>
              <w:right w:w="100" w:type="dxa"/>
            </w:tcMar>
            <w:vAlign w:val="center"/>
          </w:tcPr>
          <w:p w14:paraId="0A766465" w14:textId="77777777" w:rsidR="00101CEC" w:rsidRDefault="00000000">
            <w:r>
              <w:rPr>
                <w:sz w:val="18"/>
                <w:szCs w:val="18"/>
              </w:rPr>
              <w:t>AE-PIPE-1</w:t>
            </w:r>
          </w:p>
        </w:tc>
      </w:tr>
      <w:tr w:rsidR="00101CEC" w14:paraId="7B9811C4" w14:textId="77777777">
        <w:tblPrEx>
          <w:tblCellMar>
            <w:top w:w="0" w:type="dxa"/>
            <w:bottom w:w="0" w:type="dxa"/>
          </w:tblCellMar>
        </w:tblPrEx>
        <w:trPr>
          <w:cantSplit/>
        </w:trPr>
        <w:tc>
          <w:tcPr>
            <w:tcW w:w="1300" w:type="pct"/>
            <w:shd w:val="clear" w:color="auto" w:fill="EDF2FA"/>
            <w:tcMar>
              <w:top w:w="60" w:type="dxa"/>
              <w:left w:w="100" w:type="dxa"/>
              <w:bottom w:w="60" w:type="dxa"/>
              <w:right w:w="100" w:type="dxa"/>
            </w:tcMar>
            <w:vAlign w:val="center"/>
          </w:tcPr>
          <w:p w14:paraId="5323A99E" w14:textId="77777777" w:rsidR="00101CEC" w:rsidRDefault="00000000">
            <w:r>
              <w:rPr>
                <w:sz w:val="18"/>
                <w:szCs w:val="18"/>
              </w:rPr>
              <w:t>FG-AE-PIPE-2</w:t>
            </w:r>
          </w:p>
        </w:tc>
        <w:tc>
          <w:tcPr>
            <w:tcW w:w="1850" w:type="pct"/>
            <w:shd w:val="clear" w:color="auto" w:fill="EDF2FA"/>
            <w:tcMar>
              <w:top w:w="60" w:type="dxa"/>
              <w:left w:w="100" w:type="dxa"/>
              <w:bottom w:w="60" w:type="dxa"/>
              <w:right w:w="100" w:type="dxa"/>
            </w:tcMar>
            <w:vAlign w:val="center"/>
          </w:tcPr>
          <w:p w14:paraId="1A2EEC3D" w14:textId="77777777" w:rsidR="00101CEC" w:rsidRDefault="00000000">
            <w:r>
              <w:rPr>
                <w:sz w:val="18"/>
                <w:szCs w:val="18"/>
              </w:rPr>
              <w:t>WF-X-PIPE-01</w:t>
            </w:r>
          </w:p>
        </w:tc>
        <w:tc>
          <w:tcPr>
            <w:tcW w:w="1850" w:type="pct"/>
            <w:shd w:val="clear" w:color="auto" w:fill="EDF2FA"/>
            <w:tcMar>
              <w:top w:w="60" w:type="dxa"/>
              <w:left w:w="100" w:type="dxa"/>
              <w:bottom w:w="60" w:type="dxa"/>
              <w:right w:w="100" w:type="dxa"/>
            </w:tcMar>
            <w:vAlign w:val="center"/>
          </w:tcPr>
          <w:p w14:paraId="1529B1D6" w14:textId="77777777" w:rsidR="00101CEC" w:rsidRDefault="00000000">
            <w:r>
              <w:rPr>
                <w:sz w:val="18"/>
                <w:szCs w:val="18"/>
              </w:rPr>
              <w:t>AE-PIPE-2</w:t>
            </w:r>
          </w:p>
        </w:tc>
      </w:tr>
      <w:tr w:rsidR="00101CEC" w14:paraId="320AAA34" w14:textId="77777777">
        <w:tblPrEx>
          <w:tblCellMar>
            <w:top w:w="0" w:type="dxa"/>
            <w:bottom w:w="0" w:type="dxa"/>
          </w:tblCellMar>
        </w:tblPrEx>
        <w:trPr>
          <w:cantSplit/>
        </w:trPr>
        <w:tc>
          <w:tcPr>
            <w:tcW w:w="1300" w:type="pct"/>
            <w:tcMar>
              <w:top w:w="60" w:type="dxa"/>
              <w:left w:w="100" w:type="dxa"/>
              <w:bottom w:w="60" w:type="dxa"/>
              <w:right w:w="100" w:type="dxa"/>
            </w:tcMar>
            <w:vAlign w:val="center"/>
          </w:tcPr>
          <w:p w14:paraId="13EE80CB" w14:textId="77777777" w:rsidR="00101CEC" w:rsidRDefault="00000000">
            <w:r>
              <w:rPr>
                <w:sz w:val="18"/>
                <w:szCs w:val="18"/>
              </w:rPr>
              <w:t>FG-AE-OPP</w:t>
            </w:r>
          </w:p>
        </w:tc>
        <w:tc>
          <w:tcPr>
            <w:tcW w:w="1850" w:type="pct"/>
            <w:tcMar>
              <w:top w:w="60" w:type="dxa"/>
              <w:left w:w="100" w:type="dxa"/>
              <w:bottom w:w="60" w:type="dxa"/>
              <w:right w:w="100" w:type="dxa"/>
            </w:tcMar>
            <w:vAlign w:val="center"/>
          </w:tcPr>
          <w:p w14:paraId="3FCFB780" w14:textId="77777777" w:rsidR="00101CEC" w:rsidRDefault="00000000">
            <w:r>
              <w:rPr>
                <w:sz w:val="18"/>
                <w:szCs w:val="18"/>
              </w:rPr>
              <w:t>WF-X-OPP-01</w:t>
            </w:r>
          </w:p>
        </w:tc>
        <w:tc>
          <w:tcPr>
            <w:tcW w:w="1850" w:type="pct"/>
            <w:tcMar>
              <w:top w:w="60" w:type="dxa"/>
              <w:left w:w="100" w:type="dxa"/>
              <w:bottom w:w="60" w:type="dxa"/>
              <w:right w:w="100" w:type="dxa"/>
            </w:tcMar>
            <w:vAlign w:val="center"/>
          </w:tcPr>
          <w:p w14:paraId="1EBF757B" w14:textId="77777777" w:rsidR="00101CEC" w:rsidRDefault="00000000">
            <w:r>
              <w:rPr>
                <w:sz w:val="18"/>
                <w:szCs w:val="18"/>
              </w:rPr>
              <w:t>AE-OPP</w:t>
            </w:r>
          </w:p>
        </w:tc>
      </w:tr>
      <w:tr w:rsidR="00101CEC" w14:paraId="035816DC" w14:textId="77777777">
        <w:tblPrEx>
          <w:tblCellMar>
            <w:top w:w="0" w:type="dxa"/>
            <w:bottom w:w="0" w:type="dxa"/>
          </w:tblCellMar>
        </w:tblPrEx>
        <w:trPr>
          <w:cantSplit/>
        </w:trPr>
        <w:tc>
          <w:tcPr>
            <w:tcW w:w="1300" w:type="pct"/>
            <w:shd w:val="clear" w:color="auto" w:fill="EDF2FA"/>
            <w:tcMar>
              <w:top w:w="60" w:type="dxa"/>
              <w:left w:w="100" w:type="dxa"/>
              <w:bottom w:w="60" w:type="dxa"/>
              <w:right w:w="100" w:type="dxa"/>
            </w:tcMar>
            <w:vAlign w:val="center"/>
          </w:tcPr>
          <w:p w14:paraId="5E306169" w14:textId="77777777" w:rsidR="00101CEC" w:rsidRDefault="00000000">
            <w:r>
              <w:rPr>
                <w:sz w:val="18"/>
                <w:szCs w:val="18"/>
              </w:rPr>
              <w:t>FG-AE-CONV</w:t>
            </w:r>
          </w:p>
        </w:tc>
        <w:tc>
          <w:tcPr>
            <w:tcW w:w="1850" w:type="pct"/>
            <w:shd w:val="clear" w:color="auto" w:fill="EDF2FA"/>
            <w:tcMar>
              <w:top w:w="60" w:type="dxa"/>
              <w:left w:w="100" w:type="dxa"/>
              <w:bottom w:w="60" w:type="dxa"/>
              <w:right w:w="100" w:type="dxa"/>
            </w:tcMar>
            <w:vAlign w:val="center"/>
          </w:tcPr>
          <w:p w14:paraId="0115CECB" w14:textId="77777777" w:rsidR="00101CEC" w:rsidRDefault="00000000">
            <w:r>
              <w:rPr>
                <w:sz w:val="18"/>
                <w:szCs w:val="18"/>
              </w:rPr>
              <w:t>WF-X-CONV-01</w:t>
            </w:r>
          </w:p>
        </w:tc>
        <w:tc>
          <w:tcPr>
            <w:tcW w:w="1850" w:type="pct"/>
            <w:shd w:val="clear" w:color="auto" w:fill="EDF2FA"/>
            <w:tcMar>
              <w:top w:w="60" w:type="dxa"/>
              <w:left w:w="100" w:type="dxa"/>
              <w:bottom w:w="60" w:type="dxa"/>
              <w:right w:w="100" w:type="dxa"/>
            </w:tcMar>
            <w:vAlign w:val="center"/>
          </w:tcPr>
          <w:p w14:paraId="3CAAE676" w14:textId="77777777" w:rsidR="00101CEC" w:rsidRDefault="00000000">
            <w:r>
              <w:rPr>
                <w:sz w:val="18"/>
                <w:szCs w:val="18"/>
              </w:rPr>
              <w:t>AE-CONV</w:t>
            </w:r>
          </w:p>
        </w:tc>
      </w:tr>
      <w:tr w:rsidR="00101CEC" w14:paraId="7B5F493A" w14:textId="77777777">
        <w:tblPrEx>
          <w:tblCellMar>
            <w:top w:w="0" w:type="dxa"/>
            <w:bottom w:w="0" w:type="dxa"/>
          </w:tblCellMar>
        </w:tblPrEx>
        <w:trPr>
          <w:cantSplit/>
        </w:trPr>
        <w:tc>
          <w:tcPr>
            <w:tcW w:w="1300" w:type="pct"/>
            <w:tcMar>
              <w:top w:w="60" w:type="dxa"/>
              <w:left w:w="100" w:type="dxa"/>
              <w:bottom w:w="60" w:type="dxa"/>
              <w:right w:w="100" w:type="dxa"/>
            </w:tcMar>
            <w:vAlign w:val="center"/>
          </w:tcPr>
          <w:p w14:paraId="6571BAA1" w14:textId="77777777" w:rsidR="00101CEC" w:rsidRDefault="00000000">
            <w:r>
              <w:rPr>
                <w:sz w:val="18"/>
                <w:szCs w:val="18"/>
              </w:rPr>
              <w:t>FG-AE-DEAL</w:t>
            </w:r>
          </w:p>
        </w:tc>
        <w:tc>
          <w:tcPr>
            <w:tcW w:w="1850" w:type="pct"/>
            <w:tcMar>
              <w:top w:w="60" w:type="dxa"/>
              <w:left w:w="100" w:type="dxa"/>
              <w:bottom w:w="60" w:type="dxa"/>
              <w:right w:w="100" w:type="dxa"/>
            </w:tcMar>
            <w:vAlign w:val="center"/>
          </w:tcPr>
          <w:p w14:paraId="5711A1FB" w14:textId="77777777" w:rsidR="00101CEC" w:rsidRDefault="00000000">
            <w:r>
              <w:rPr>
                <w:sz w:val="18"/>
                <w:szCs w:val="18"/>
              </w:rPr>
              <w:t>WF-X-DEAL-01</w:t>
            </w:r>
          </w:p>
        </w:tc>
        <w:tc>
          <w:tcPr>
            <w:tcW w:w="1850" w:type="pct"/>
            <w:tcMar>
              <w:top w:w="60" w:type="dxa"/>
              <w:left w:w="100" w:type="dxa"/>
              <w:bottom w:w="60" w:type="dxa"/>
              <w:right w:w="100" w:type="dxa"/>
            </w:tcMar>
            <w:vAlign w:val="center"/>
          </w:tcPr>
          <w:p w14:paraId="5A7FFED0" w14:textId="77777777" w:rsidR="00101CEC" w:rsidRDefault="00000000">
            <w:r>
              <w:rPr>
                <w:sz w:val="18"/>
                <w:szCs w:val="18"/>
              </w:rPr>
              <w:t>AE-DEAL</w:t>
            </w:r>
          </w:p>
        </w:tc>
      </w:tr>
      <w:tr w:rsidR="00101CEC" w14:paraId="26E552FB" w14:textId="77777777">
        <w:tblPrEx>
          <w:tblCellMar>
            <w:top w:w="0" w:type="dxa"/>
            <w:bottom w:w="0" w:type="dxa"/>
          </w:tblCellMar>
        </w:tblPrEx>
        <w:trPr>
          <w:cantSplit/>
        </w:trPr>
        <w:tc>
          <w:tcPr>
            <w:tcW w:w="1300" w:type="pct"/>
            <w:shd w:val="clear" w:color="auto" w:fill="EDF2FA"/>
            <w:tcMar>
              <w:top w:w="60" w:type="dxa"/>
              <w:left w:w="100" w:type="dxa"/>
              <w:bottom w:w="60" w:type="dxa"/>
              <w:right w:w="100" w:type="dxa"/>
            </w:tcMar>
            <w:vAlign w:val="center"/>
          </w:tcPr>
          <w:p w14:paraId="118923D8" w14:textId="77777777" w:rsidR="00101CEC" w:rsidRDefault="00000000">
            <w:r>
              <w:rPr>
                <w:sz w:val="18"/>
                <w:szCs w:val="18"/>
              </w:rPr>
              <w:t>FG-AE-RENEW</w:t>
            </w:r>
          </w:p>
        </w:tc>
        <w:tc>
          <w:tcPr>
            <w:tcW w:w="1850" w:type="pct"/>
            <w:shd w:val="clear" w:color="auto" w:fill="EDF2FA"/>
            <w:tcMar>
              <w:top w:w="60" w:type="dxa"/>
              <w:left w:w="100" w:type="dxa"/>
              <w:bottom w:w="60" w:type="dxa"/>
              <w:right w:w="100" w:type="dxa"/>
            </w:tcMar>
            <w:vAlign w:val="center"/>
          </w:tcPr>
          <w:p w14:paraId="5530CCFD" w14:textId="77777777" w:rsidR="00101CEC" w:rsidRDefault="00000000">
            <w:r>
              <w:rPr>
                <w:sz w:val="18"/>
                <w:szCs w:val="18"/>
              </w:rPr>
              <w:t>WF-X-RENEW-01</w:t>
            </w:r>
          </w:p>
        </w:tc>
        <w:tc>
          <w:tcPr>
            <w:tcW w:w="1850" w:type="pct"/>
            <w:shd w:val="clear" w:color="auto" w:fill="EDF2FA"/>
            <w:tcMar>
              <w:top w:w="60" w:type="dxa"/>
              <w:left w:w="100" w:type="dxa"/>
              <w:bottom w:w="60" w:type="dxa"/>
              <w:right w:w="100" w:type="dxa"/>
            </w:tcMar>
            <w:vAlign w:val="center"/>
          </w:tcPr>
          <w:p w14:paraId="4C34F69A" w14:textId="77777777" w:rsidR="00101CEC" w:rsidRDefault="00000000">
            <w:r>
              <w:rPr>
                <w:sz w:val="18"/>
                <w:szCs w:val="18"/>
              </w:rPr>
              <w:t>AE-RENEW</w:t>
            </w:r>
          </w:p>
        </w:tc>
      </w:tr>
      <w:tr w:rsidR="00101CEC" w14:paraId="54F5D038" w14:textId="77777777">
        <w:tblPrEx>
          <w:tblCellMar>
            <w:top w:w="0" w:type="dxa"/>
            <w:bottom w:w="0" w:type="dxa"/>
          </w:tblCellMar>
        </w:tblPrEx>
        <w:trPr>
          <w:cantSplit/>
        </w:trPr>
        <w:tc>
          <w:tcPr>
            <w:tcW w:w="1300" w:type="pct"/>
            <w:tcMar>
              <w:top w:w="60" w:type="dxa"/>
              <w:left w:w="100" w:type="dxa"/>
              <w:bottom w:w="60" w:type="dxa"/>
              <w:right w:w="100" w:type="dxa"/>
            </w:tcMar>
            <w:vAlign w:val="center"/>
          </w:tcPr>
          <w:p w14:paraId="46AD2347" w14:textId="77777777" w:rsidR="00101CEC" w:rsidRDefault="00000000">
            <w:r>
              <w:rPr>
                <w:sz w:val="18"/>
                <w:szCs w:val="18"/>
              </w:rPr>
              <w:t>FG-ATS-ORIENT</w:t>
            </w:r>
          </w:p>
        </w:tc>
        <w:tc>
          <w:tcPr>
            <w:tcW w:w="1850" w:type="pct"/>
            <w:tcMar>
              <w:top w:w="60" w:type="dxa"/>
              <w:left w:w="100" w:type="dxa"/>
              <w:bottom w:w="60" w:type="dxa"/>
              <w:right w:w="100" w:type="dxa"/>
            </w:tcMar>
            <w:vAlign w:val="center"/>
          </w:tcPr>
          <w:p w14:paraId="7B2F2831" w14:textId="77777777" w:rsidR="00101CEC" w:rsidRDefault="00000000">
            <w:r>
              <w:rPr>
                <w:sz w:val="18"/>
                <w:szCs w:val="18"/>
              </w:rPr>
              <w:t>WF-ORIENT-01</w:t>
            </w:r>
          </w:p>
        </w:tc>
        <w:tc>
          <w:tcPr>
            <w:tcW w:w="1850" w:type="pct"/>
            <w:tcMar>
              <w:top w:w="60" w:type="dxa"/>
              <w:left w:w="100" w:type="dxa"/>
              <w:bottom w:w="60" w:type="dxa"/>
              <w:right w:w="100" w:type="dxa"/>
            </w:tcMar>
            <w:vAlign w:val="center"/>
          </w:tcPr>
          <w:p w14:paraId="5B25D1FD" w14:textId="77777777" w:rsidR="00101CEC" w:rsidRDefault="00000000">
            <w:r>
              <w:rPr>
                <w:sz w:val="18"/>
                <w:szCs w:val="18"/>
              </w:rPr>
              <w:t>ATS-ORIENT</w:t>
            </w:r>
          </w:p>
        </w:tc>
      </w:tr>
      <w:tr w:rsidR="00101CEC" w14:paraId="2EEB125F" w14:textId="77777777">
        <w:tblPrEx>
          <w:tblCellMar>
            <w:top w:w="0" w:type="dxa"/>
            <w:bottom w:w="0" w:type="dxa"/>
          </w:tblCellMar>
        </w:tblPrEx>
        <w:trPr>
          <w:cantSplit/>
        </w:trPr>
        <w:tc>
          <w:tcPr>
            <w:tcW w:w="1300" w:type="pct"/>
            <w:shd w:val="clear" w:color="auto" w:fill="EDF2FA"/>
            <w:tcMar>
              <w:top w:w="60" w:type="dxa"/>
              <w:left w:w="100" w:type="dxa"/>
              <w:bottom w:w="60" w:type="dxa"/>
              <w:right w:w="100" w:type="dxa"/>
            </w:tcMar>
            <w:vAlign w:val="center"/>
          </w:tcPr>
          <w:p w14:paraId="7541D11A" w14:textId="77777777" w:rsidR="00101CEC" w:rsidRDefault="00000000">
            <w:r>
              <w:rPr>
                <w:sz w:val="18"/>
                <w:szCs w:val="18"/>
              </w:rPr>
              <w:lastRenderedPageBreak/>
              <w:t>FG-ATS-INTEL</w:t>
            </w:r>
          </w:p>
        </w:tc>
        <w:tc>
          <w:tcPr>
            <w:tcW w:w="1850" w:type="pct"/>
            <w:shd w:val="clear" w:color="auto" w:fill="EDF2FA"/>
            <w:tcMar>
              <w:top w:w="60" w:type="dxa"/>
              <w:left w:w="100" w:type="dxa"/>
              <w:bottom w:w="60" w:type="dxa"/>
              <w:right w:w="100" w:type="dxa"/>
            </w:tcMar>
            <w:vAlign w:val="center"/>
          </w:tcPr>
          <w:p w14:paraId="78FFCDB3" w14:textId="77777777" w:rsidR="00101CEC" w:rsidRDefault="00000000">
            <w:r>
              <w:rPr>
                <w:sz w:val="18"/>
                <w:szCs w:val="18"/>
              </w:rPr>
              <w:t>WF-X-PLAN-01</w:t>
            </w:r>
          </w:p>
        </w:tc>
        <w:tc>
          <w:tcPr>
            <w:tcW w:w="1850" w:type="pct"/>
            <w:shd w:val="clear" w:color="auto" w:fill="EDF2FA"/>
            <w:tcMar>
              <w:top w:w="60" w:type="dxa"/>
              <w:left w:w="100" w:type="dxa"/>
              <w:bottom w:w="60" w:type="dxa"/>
              <w:right w:w="100" w:type="dxa"/>
            </w:tcMar>
            <w:vAlign w:val="center"/>
          </w:tcPr>
          <w:p w14:paraId="08834497" w14:textId="77777777" w:rsidR="00101CEC" w:rsidRDefault="00000000">
            <w:r>
              <w:rPr>
                <w:sz w:val="18"/>
                <w:szCs w:val="18"/>
              </w:rPr>
              <w:t>ATS-INTEL</w:t>
            </w:r>
          </w:p>
        </w:tc>
      </w:tr>
    </w:tbl>
    <w:p w14:paraId="0B2CA53A" w14:textId="77777777" w:rsidR="00101CEC" w:rsidRDefault="00101CEC">
      <w:pPr>
        <w:spacing w:after="200"/>
      </w:pPr>
    </w:p>
    <w:p w14:paraId="4ACB45F6" w14:textId="77777777" w:rsidR="00101CEC" w:rsidRDefault="00000000">
      <w:pPr>
        <w:pStyle w:val="Heading3"/>
        <w:spacing w:before="240" w:after="120"/>
      </w:pPr>
      <w:proofErr w:type="spellStart"/>
      <w:r>
        <w:rPr>
          <w:b/>
          <w:bCs/>
          <w:color w:val="2E74B5"/>
          <w:sz w:val="22"/>
          <w:szCs w:val="22"/>
        </w:rPr>
        <w:t>HuddleAgents</w:t>
      </w:r>
      <w:proofErr w:type="spellEnd"/>
      <w:r>
        <w:rPr>
          <w:b/>
          <w:bCs/>
          <w:color w:val="2E74B5"/>
          <w:sz w:val="22"/>
          <w:szCs w:val="22"/>
        </w:rPr>
        <w:t xml:space="preserve"> (22 total)</w:t>
      </w:r>
    </w:p>
    <w:p w14:paraId="7347C86E" w14:textId="77777777" w:rsidR="00101CEC" w:rsidRDefault="00000000">
      <w:pPr>
        <w:spacing w:after="160" w:line="276" w:lineRule="auto"/>
      </w:pPr>
      <w:r>
        <w:rPr>
          <w:i/>
          <w:iCs/>
        </w:rPr>
        <w:t>Sample rows.</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84"/>
        <w:gridCol w:w="2376"/>
        <w:gridCol w:w="5940"/>
      </w:tblGrid>
      <w:tr w:rsidR="00101CEC" w14:paraId="3AC504F7" w14:textId="77777777">
        <w:tblPrEx>
          <w:tblCellMar>
            <w:top w:w="0" w:type="dxa"/>
            <w:bottom w:w="0" w:type="dxa"/>
          </w:tblCellMar>
        </w:tblPrEx>
        <w:trPr>
          <w:cantSplit/>
          <w:tblHeader/>
        </w:trPr>
        <w:tc>
          <w:tcPr>
            <w:tcW w:w="800" w:type="pct"/>
            <w:shd w:val="clear" w:color="auto" w:fill="1F3864"/>
            <w:tcMar>
              <w:top w:w="60" w:type="dxa"/>
              <w:left w:w="100" w:type="dxa"/>
              <w:bottom w:w="60" w:type="dxa"/>
              <w:right w:w="100" w:type="dxa"/>
            </w:tcMar>
            <w:vAlign w:val="center"/>
          </w:tcPr>
          <w:p w14:paraId="23E10A8A" w14:textId="77777777" w:rsidR="00101CEC" w:rsidRDefault="00000000">
            <w:proofErr w:type="spellStart"/>
            <w:r>
              <w:rPr>
                <w:b/>
                <w:bCs/>
                <w:color w:val="FFFFFF"/>
                <w:sz w:val="19"/>
                <w:szCs w:val="19"/>
              </w:rPr>
              <w:t>ExternalId</w:t>
            </w:r>
            <w:proofErr w:type="spellEnd"/>
          </w:p>
        </w:tc>
        <w:tc>
          <w:tcPr>
            <w:tcW w:w="1200" w:type="pct"/>
            <w:shd w:val="clear" w:color="auto" w:fill="1F3864"/>
            <w:tcMar>
              <w:top w:w="60" w:type="dxa"/>
              <w:left w:w="100" w:type="dxa"/>
              <w:bottom w:w="60" w:type="dxa"/>
              <w:right w:w="100" w:type="dxa"/>
            </w:tcMar>
            <w:vAlign w:val="center"/>
          </w:tcPr>
          <w:p w14:paraId="0B5E1D3D" w14:textId="77777777" w:rsidR="00101CEC" w:rsidRDefault="00000000">
            <w:r>
              <w:rPr>
                <w:b/>
                <w:bCs/>
                <w:color w:val="FFFFFF"/>
                <w:sz w:val="19"/>
                <w:szCs w:val="19"/>
              </w:rPr>
              <w:t>Name</w:t>
            </w:r>
          </w:p>
        </w:tc>
        <w:tc>
          <w:tcPr>
            <w:tcW w:w="3000" w:type="pct"/>
            <w:shd w:val="clear" w:color="auto" w:fill="1F3864"/>
            <w:tcMar>
              <w:top w:w="60" w:type="dxa"/>
              <w:left w:w="100" w:type="dxa"/>
              <w:bottom w:w="60" w:type="dxa"/>
              <w:right w:w="100" w:type="dxa"/>
            </w:tcMar>
            <w:vAlign w:val="center"/>
          </w:tcPr>
          <w:p w14:paraId="34945D1E" w14:textId="77777777" w:rsidR="00101CEC" w:rsidRDefault="00000000">
            <w:r>
              <w:rPr>
                <w:b/>
                <w:bCs/>
                <w:color w:val="FFFFFF"/>
                <w:sz w:val="19"/>
                <w:szCs w:val="19"/>
              </w:rPr>
              <w:t>Short description</w:t>
            </w:r>
          </w:p>
        </w:tc>
      </w:tr>
      <w:tr w:rsidR="00101CEC" w14:paraId="48B4D74E"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335C52FF" w14:textId="77777777" w:rsidR="00101CEC" w:rsidRDefault="00000000">
            <w:r>
              <w:rPr>
                <w:sz w:val="18"/>
                <w:szCs w:val="18"/>
              </w:rPr>
              <w:t>AGT-001</w:t>
            </w:r>
          </w:p>
        </w:tc>
        <w:tc>
          <w:tcPr>
            <w:tcW w:w="1200" w:type="pct"/>
            <w:tcMar>
              <w:top w:w="60" w:type="dxa"/>
              <w:left w:w="100" w:type="dxa"/>
              <w:bottom w:w="60" w:type="dxa"/>
              <w:right w:w="100" w:type="dxa"/>
            </w:tcMar>
            <w:vAlign w:val="center"/>
          </w:tcPr>
          <w:p w14:paraId="77E8BD40" w14:textId="77777777" w:rsidR="00101CEC" w:rsidRDefault="00000000">
            <w:r>
              <w:rPr>
                <w:sz w:val="18"/>
                <w:szCs w:val="18"/>
              </w:rPr>
              <w:t>Sales Agent</w:t>
            </w:r>
          </w:p>
        </w:tc>
        <w:tc>
          <w:tcPr>
            <w:tcW w:w="3000" w:type="pct"/>
            <w:tcMar>
              <w:top w:w="60" w:type="dxa"/>
              <w:left w:w="100" w:type="dxa"/>
              <w:bottom w:w="60" w:type="dxa"/>
              <w:right w:w="100" w:type="dxa"/>
            </w:tcMar>
            <w:vAlign w:val="center"/>
          </w:tcPr>
          <w:p w14:paraId="36B13E6E" w14:textId="77777777" w:rsidR="00101CEC" w:rsidRDefault="00000000">
            <w:r>
              <w:rPr>
                <w:sz w:val="18"/>
                <w:szCs w:val="18"/>
              </w:rPr>
              <w:t>Conversational sales agent in Microsoft 365 Copilot for account, opportunity, pipeline and meeting-prep work.</w:t>
            </w:r>
          </w:p>
        </w:tc>
      </w:tr>
      <w:tr w:rsidR="00101CEC" w14:paraId="4AD8C1EC"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5CB4A0E7" w14:textId="77777777" w:rsidR="00101CEC" w:rsidRDefault="00000000">
            <w:r>
              <w:rPr>
                <w:sz w:val="18"/>
                <w:szCs w:val="18"/>
              </w:rPr>
              <w:t>AGT-002</w:t>
            </w:r>
          </w:p>
        </w:tc>
        <w:tc>
          <w:tcPr>
            <w:tcW w:w="1200" w:type="pct"/>
            <w:shd w:val="clear" w:color="auto" w:fill="EDF2FA"/>
            <w:tcMar>
              <w:top w:w="60" w:type="dxa"/>
              <w:left w:w="100" w:type="dxa"/>
              <w:bottom w:w="60" w:type="dxa"/>
              <w:right w:w="100" w:type="dxa"/>
            </w:tcMar>
            <w:vAlign w:val="center"/>
          </w:tcPr>
          <w:p w14:paraId="188DA865" w14:textId="77777777" w:rsidR="00101CEC" w:rsidRDefault="00000000">
            <w:r>
              <w:rPr>
                <w:sz w:val="18"/>
                <w:szCs w:val="18"/>
              </w:rPr>
              <w:t>ECIF Agent</w:t>
            </w:r>
          </w:p>
        </w:tc>
        <w:tc>
          <w:tcPr>
            <w:tcW w:w="3000" w:type="pct"/>
            <w:shd w:val="clear" w:color="auto" w:fill="EDF2FA"/>
            <w:tcMar>
              <w:top w:w="60" w:type="dxa"/>
              <w:left w:w="100" w:type="dxa"/>
              <w:bottom w:w="60" w:type="dxa"/>
              <w:right w:w="100" w:type="dxa"/>
            </w:tcMar>
            <w:vAlign w:val="center"/>
          </w:tcPr>
          <w:p w14:paraId="0D81E271" w14:textId="77777777" w:rsidR="00101CEC" w:rsidRDefault="00000000">
            <w:r>
              <w:rPr>
                <w:sz w:val="18"/>
                <w:szCs w:val="18"/>
              </w:rPr>
              <w:t>AI-powered layer connecting the systems used across the ECIF investment-funding journey.</w:t>
            </w:r>
          </w:p>
        </w:tc>
      </w:tr>
      <w:tr w:rsidR="00101CEC" w14:paraId="48BFFC6D"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78944F66" w14:textId="77777777" w:rsidR="00101CEC" w:rsidRDefault="00000000">
            <w:r>
              <w:rPr>
                <w:sz w:val="18"/>
                <w:szCs w:val="18"/>
              </w:rPr>
              <w:t>AGT-003</w:t>
            </w:r>
          </w:p>
        </w:tc>
        <w:tc>
          <w:tcPr>
            <w:tcW w:w="1200" w:type="pct"/>
            <w:tcMar>
              <w:top w:w="60" w:type="dxa"/>
              <w:left w:w="100" w:type="dxa"/>
              <w:bottom w:w="60" w:type="dxa"/>
              <w:right w:w="100" w:type="dxa"/>
            </w:tcMar>
            <w:vAlign w:val="center"/>
          </w:tcPr>
          <w:p w14:paraId="6CB705FF" w14:textId="77777777" w:rsidR="00101CEC" w:rsidRDefault="00000000">
            <w:r>
              <w:rPr>
                <w:sz w:val="18"/>
                <w:szCs w:val="18"/>
              </w:rPr>
              <w:t>Microsoft 365 Copilot</w:t>
            </w:r>
          </w:p>
        </w:tc>
        <w:tc>
          <w:tcPr>
            <w:tcW w:w="3000" w:type="pct"/>
            <w:tcMar>
              <w:top w:w="60" w:type="dxa"/>
              <w:left w:w="100" w:type="dxa"/>
              <w:bottom w:w="60" w:type="dxa"/>
              <w:right w:w="100" w:type="dxa"/>
            </w:tcMar>
            <w:vAlign w:val="center"/>
          </w:tcPr>
          <w:p w14:paraId="446DF0E9" w14:textId="77777777" w:rsidR="00101CEC" w:rsidRDefault="00000000">
            <w:r>
              <w:rPr>
                <w:sz w:val="18"/>
                <w:szCs w:val="18"/>
              </w:rPr>
              <w:t>AI assistant across Microsoft 365 apps and work data.</w:t>
            </w:r>
          </w:p>
        </w:tc>
      </w:tr>
      <w:tr w:rsidR="00101CEC" w14:paraId="6C81F90B"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0843BD04" w14:textId="77777777" w:rsidR="00101CEC" w:rsidRDefault="00000000">
            <w:r>
              <w:rPr>
                <w:sz w:val="18"/>
                <w:szCs w:val="18"/>
              </w:rPr>
              <w:t>AGT-004</w:t>
            </w:r>
          </w:p>
        </w:tc>
        <w:tc>
          <w:tcPr>
            <w:tcW w:w="1200" w:type="pct"/>
            <w:shd w:val="clear" w:color="auto" w:fill="EDF2FA"/>
            <w:tcMar>
              <w:top w:w="60" w:type="dxa"/>
              <w:left w:w="100" w:type="dxa"/>
              <w:bottom w:w="60" w:type="dxa"/>
              <w:right w:w="100" w:type="dxa"/>
            </w:tcMar>
            <w:vAlign w:val="center"/>
          </w:tcPr>
          <w:p w14:paraId="29B6E6A5" w14:textId="77777777" w:rsidR="00101CEC" w:rsidRDefault="00000000">
            <w:proofErr w:type="spellStart"/>
            <w:r>
              <w:rPr>
                <w:sz w:val="18"/>
                <w:szCs w:val="18"/>
              </w:rPr>
              <w:t>Cowork</w:t>
            </w:r>
            <w:proofErr w:type="spellEnd"/>
          </w:p>
        </w:tc>
        <w:tc>
          <w:tcPr>
            <w:tcW w:w="3000" w:type="pct"/>
            <w:shd w:val="clear" w:color="auto" w:fill="EDF2FA"/>
            <w:tcMar>
              <w:top w:w="60" w:type="dxa"/>
              <w:left w:w="100" w:type="dxa"/>
              <w:bottom w:w="60" w:type="dxa"/>
              <w:right w:w="100" w:type="dxa"/>
            </w:tcMar>
            <w:vAlign w:val="center"/>
          </w:tcPr>
          <w:p w14:paraId="68BB1783" w14:textId="77777777" w:rsidR="00101CEC" w:rsidRDefault="00000000">
            <w:r>
              <w:rPr>
                <w:sz w:val="18"/>
                <w:szCs w:val="18"/>
              </w:rPr>
              <w:t>Agentic Microsoft 365 experience for longer-running, outcome-focused, multi-source work.</w:t>
            </w:r>
          </w:p>
        </w:tc>
      </w:tr>
      <w:tr w:rsidR="00101CEC" w14:paraId="3E9F4CFB"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513C0FE2" w14:textId="77777777" w:rsidR="00101CEC" w:rsidRDefault="00000000">
            <w:r>
              <w:rPr>
                <w:sz w:val="18"/>
                <w:szCs w:val="18"/>
              </w:rPr>
              <w:t>AGT-005</w:t>
            </w:r>
          </w:p>
        </w:tc>
        <w:tc>
          <w:tcPr>
            <w:tcW w:w="1200" w:type="pct"/>
            <w:tcMar>
              <w:top w:w="60" w:type="dxa"/>
              <w:left w:w="100" w:type="dxa"/>
              <w:bottom w:w="60" w:type="dxa"/>
              <w:right w:w="100" w:type="dxa"/>
            </w:tcMar>
            <w:vAlign w:val="center"/>
          </w:tcPr>
          <w:p w14:paraId="083A38BB" w14:textId="77777777" w:rsidR="00101CEC" w:rsidRDefault="00000000">
            <w:r>
              <w:rPr>
                <w:sz w:val="18"/>
                <w:szCs w:val="18"/>
              </w:rPr>
              <w:t>Scout</w:t>
            </w:r>
          </w:p>
        </w:tc>
        <w:tc>
          <w:tcPr>
            <w:tcW w:w="3000" w:type="pct"/>
            <w:tcMar>
              <w:top w:w="60" w:type="dxa"/>
              <w:left w:w="100" w:type="dxa"/>
              <w:bottom w:w="60" w:type="dxa"/>
              <w:right w:w="100" w:type="dxa"/>
            </w:tcMar>
            <w:vAlign w:val="center"/>
          </w:tcPr>
          <w:p w14:paraId="3C9F196D" w14:textId="77777777" w:rsidR="00101CEC" w:rsidRDefault="00000000">
            <w:r>
              <w:rPr>
                <w:sz w:val="18"/>
                <w:szCs w:val="18"/>
              </w:rPr>
              <w:t>Always-on agent that keeps seller work moving across Microsoft 365 and the desktop.</w:t>
            </w:r>
          </w:p>
        </w:tc>
      </w:tr>
      <w:tr w:rsidR="00101CEC" w14:paraId="0E843497"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0058FF9F" w14:textId="77777777" w:rsidR="00101CEC" w:rsidRDefault="00000000">
            <w:r>
              <w:rPr>
                <w:sz w:val="18"/>
                <w:szCs w:val="18"/>
              </w:rPr>
              <w:t>AGT-006</w:t>
            </w:r>
          </w:p>
        </w:tc>
        <w:tc>
          <w:tcPr>
            <w:tcW w:w="1200" w:type="pct"/>
            <w:shd w:val="clear" w:color="auto" w:fill="EDF2FA"/>
            <w:tcMar>
              <w:top w:w="60" w:type="dxa"/>
              <w:left w:w="100" w:type="dxa"/>
              <w:bottom w:w="60" w:type="dxa"/>
              <w:right w:w="100" w:type="dxa"/>
            </w:tcMar>
            <w:vAlign w:val="center"/>
          </w:tcPr>
          <w:p w14:paraId="71532058" w14:textId="77777777" w:rsidR="00101CEC" w:rsidRDefault="00000000">
            <w:r>
              <w:rPr>
                <w:sz w:val="18"/>
                <w:szCs w:val="18"/>
              </w:rPr>
              <w:t>Researcher</w:t>
            </w:r>
          </w:p>
        </w:tc>
        <w:tc>
          <w:tcPr>
            <w:tcW w:w="3000" w:type="pct"/>
            <w:shd w:val="clear" w:color="auto" w:fill="EDF2FA"/>
            <w:tcMar>
              <w:top w:w="60" w:type="dxa"/>
              <w:left w:w="100" w:type="dxa"/>
              <w:bottom w:w="60" w:type="dxa"/>
              <w:right w:w="100" w:type="dxa"/>
            </w:tcMar>
            <w:vAlign w:val="center"/>
          </w:tcPr>
          <w:p w14:paraId="1D0CC8E8" w14:textId="77777777" w:rsidR="00101CEC" w:rsidRDefault="00000000">
            <w:r>
              <w:rPr>
                <w:sz w:val="18"/>
                <w:szCs w:val="18"/>
              </w:rPr>
              <w:t>Deep research agent in Microsoft 365 Copilot that produces structured, source-cited reports.</w:t>
            </w:r>
          </w:p>
        </w:tc>
      </w:tr>
      <w:tr w:rsidR="00101CEC" w14:paraId="5EE33629"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00E24333" w14:textId="77777777" w:rsidR="00101CEC" w:rsidRDefault="00000000">
            <w:r>
              <w:rPr>
                <w:sz w:val="18"/>
                <w:szCs w:val="18"/>
              </w:rPr>
              <w:t>AGT-007</w:t>
            </w:r>
          </w:p>
        </w:tc>
        <w:tc>
          <w:tcPr>
            <w:tcW w:w="1200" w:type="pct"/>
            <w:tcMar>
              <w:top w:w="60" w:type="dxa"/>
              <w:left w:w="100" w:type="dxa"/>
              <w:bottom w:w="60" w:type="dxa"/>
              <w:right w:w="100" w:type="dxa"/>
            </w:tcMar>
            <w:vAlign w:val="center"/>
          </w:tcPr>
          <w:p w14:paraId="0338B3CD" w14:textId="77777777" w:rsidR="00101CEC" w:rsidRDefault="00000000">
            <w:r>
              <w:rPr>
                <w:sz w:val="18"/>
                <w:szCs w:val="18"/>
              </w:rPr>
              <w:t>Analyst</w:t>
            </w:r>
          </w:p>
        </w:tc>
        <w:tc>
          <w:tcPr>
            <w:tcW w:w="3000" w:type="pct"/>
            <w:tcMar>
              <w:top w:w="60" w:type="dxa"/>
              <w:left w:w="100" w:type="dxa"/>
              <w:bottom w:w="60" w:type="dxa"/>
              <w:right w:w="100" w:type="dxa"/>
            </w:tcMar>
            <w:vAlign w:val="center"/>
          </w:tcPr>
          <w:p w14:paraId="315682C3" w14:textId="77777777" w:rsidR="00101CEC" w:rsidRDefault="00000000">
            <w:r>
              <w:rPr>
                <w:sz w:val="18"/>
                <w:szCs w:val="18"/>
              </w:rPr>
              <w:t>Data-analysis agent for statistics, trends, outliers, charts and reports.</w:t>
            </w:r>
          </w:p>
        </w:tc>
      </w:tr>
      <w:tr w:rsidR="00101CEC" w14:paraId="43522311"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4DA1A0BE" w14:textId="77777777" w:rsidR="00101CEC" w:rsidRDefault="00000000">
            <w:r>
              <w:rPr>
                <w:sz w:val="18"/>
                <w:szCs w:val="18"/>
              </w:rPr>
              <w:t>AGT-009</w:t>
            </w:r>
          </w:p>
        </w:tc>
        <w:tc>
          <w:tcPr>
            <w:tcW w:w="1200" w:type="pct"/>
            <w:shd w:val="clear" w:color="auto" w:fill="EDF2FA"/>
            <w:tcMar>
              <w:top w:w="60" w:type="dxa"/>
              <w:left w:w="100" w:type="dxa"/>
              <w:bottom w:w="60" w:type="dxa"/>
              <w:right w:w="100" w:type="dxa"/>
            </w:tcMar>
            <w:vAlign w:val="center"/>
          </w:tcPr>
          <w:p w14:paraId="4CA07316" w14:textId="77777777" w:rsidR="00101CEC" w:rsidRDefault="00000000">
            <w:r>
              <w:rPr>
                <w:sz w:val="18"/>
                <w:szCs w:val="18"/>
              </w:rPr>
              <w:t>Agent J.ai</w:t>
            </w:r>
          </w:p>
        </w:tc>
        <w:tc>
          <w:tcPr>
            <w:tcW w:w="3000" w:type="pct"/>
            <w:shd w:val="clear" w:color="auto" w:fill="EDF2FA"/>
            <w:tcMar>
              <w:top w:w="60" w:type="dxa"/>
              <w:left w:w="100" w:type="dxa"/>
              <w:bottom w:w="60" w:type="dxa"/>
              <w:right w:w="100" w:type="dxa"/>
            </w:tcMar>
            <w:vAlign w:val="center"/>
          </w:tcPr>
          <w:p w14:paraId="426BF992" w14:textId="77777777" w:rsidR="00101CEC" w:rsidRDefault="00000000">
            <w:r>
              <w:rPr>
                <w:sz w:val="18"/>
                <w:szCs w:val="18"/>
              </w:rPr>
              <w:t>Text-based coaching agent for rehearsing customer conversations.</w:t>
            </w:r>
          </w:p>
        </w:tc>
      </w:tr>
      <w:tr w:rsidR="00101CEC" w14:paraId="3EE1104B" w14:textId="77777777">
        <w:tblPrEx>
          <w:tblCellMar>
            <w:top w:w="0" w:type="dxa"/>
            <w:bottom w:w="0" w:type="dxa"/>
          </w:tblCellMar>
        </w:tblPrEx>
        <w:trPr>
          <w:cantSplit/>
        </w:trPr>
        <w:tc>
          <w:tcPr>
            <w:tcW w:w="800" w:type="pct"/>
            <w:tcMar>
              <w:top w:w="60" w:type="dxa"/>
              <w:left w:w="100" w:type="dxa"/>
              <w:bottom w:w="60" w:type="dxa"/>
              <w:right w:w="100" w:type="dxa"/>
            </w:tcMar>
            <w:vAlign w:val="center"/>
          </w:tcPr>
          <w:p w14:paraId="41181286" w14:textId="77777777" w:rsidR="00101CEC" w:rsidRDefault="00000000">
            <w:r>
              <w:rPr>
                <w:sz w:val="18"/>
                <w:szCs w:val="18"/>
              </w:rPr>
              <w:t>AGT-015</w:t>
            </w:r>
          </w:p>
        </w:tc>
        <w:tc>
          <w:tcPr>
            <w:tcW w:w="1200" w:type="pct"/>
            <w:tcMar>
              <w:top w:w="60" w:type="dxa"/>
              <w:left w:w="100" w:type="dxa"/>
              <w:bottom w:w="60" w:type="dxa"/>
              <w:right w:w="100" w:type="dxa"/>
            </w:tcMar>
            <w:vAlign w:val="center"/>
          </w:tcPr>
          <w:p w14:paraId="538B863B" w14:textId="77777777" w:rsidR="00101CEC" w:rsidRDefault="00000000">
            <w:r>
              <w:rPr>
                <w:sz w:val="18"/>
                <w:szCs w:val="18"/>
              </w:rPr>
              <w:t>GitHub Copilot</w:t>
            </w:r>
          </w:p>
        </w:tc>
        <w:tc>
          <w:tcPr>
            <w:tcW w:w="3000" w:type="pct"/>
            <w:tcMar>
              <w:top w:w="60" w:type="dxa"/>
              <w:left w:w="100" w:type="dxa"/>
              <w:bottom w:w="60" w:type="dxa"/>
              <w:right w:w="100" w:type="dxa"/>
            </w:tcMar>
            <w:vAlign w:val="center"/>
          </w:tcPr>
          <w:p w14:paraId="2AA96053" w14:textId="77777777" w:rsidR="00101CEC" w:rsidRDefault="00000000">
            <w:r>
              <w:rPr>
                <w:sz w:val="18"/>
                <w:szCs w:val="18"/>
              </w:rPr>
              <w:t>AI pair programmer for writing, explaining, refactoring and testing code.</w:t>
            </w:r>
          </w:p>
        </w:tc>
      </w:tr>
      <w:tr w:rsidR="00101CEC" w14:paraId="3B4C3993" w14:textId="77777777">
        <w:tblPrEx>
          <w:tblCellMar>
            <w:top w:w="0" w:type="dxa"/>
            <w:bottom w:w="0" w:type="dxa"/>
          </w:tblCellMar>
        </w:tblPrEx>
        <w:trPr>
          <w:cantSplit/>
        </w:trPr>
        <w:tc>
          <w:tcPr>
            <w:tcW w:w="800" w:type="pct"/>
            <w:shd w:val="clear" w:color="auto" w:fill="EDF2FA"/>
            <w:tcMar>
              <w:top w:w="60" w:type="dxa"/>
              <w:left w:w="100" w:type="dxa"/>
              <w:bottom w:w="60" w:type="dxa"/>
              <w:right w:w="100" w:type="dxa"/>
            </w:tcMar>
            <w:vAlign w:val="center"/>
          </w:tcPr>
          <w:p w14:paraId="5B3AD34D" w14:textId="77777777" w:rsidR="00101CEC" w:rsidRDefault="00000000">
            <w:r>
              <w:rPr>
                <w:sz w:val="18"/>
                <w:szCs w:val="18"/>
              </w:rPr>
              <w:t>AGT-016</w:t>
            </w:r>
          </w:p>
        </w:tc>
        <w:tc>
          <w:tcPr>
            <w:tcW w:w="1200" w:type="pct"/>
            <w:shd w:val="clear" w:color="auto" w:fill="EDF2FA"/>
            <w:tcMar>
              <w:top w:w="60" w:type="dxa"/>
              <w:left w:w="100" w:type="dxa"/>
              <w:bottom w:w="60" w:type="dxa"/>
              <w:right w:w="100" w:type="dxa"/>
            </w:tcMar>
            <w:vAlign w:val="center"/>
          </w:tcPr>
          <w:p w14:paraId="7AC92ACE" w14:textId="77777777" w:rsidR="00101CEC" w:rsidRDefault="00000000">
            <w:r>
              <w:rPr>
                <w:sz w:val="18"/>
                <w:szCs w:val="18"/>
              </w:rPr>
              <w:t>Deal Agent</w:t>
            </w:r>
          </w:p>
        </w:tc>
        <w:tc>
          <w:tcPr>
            <w:tcW w:w="3000" w:type="pct"/>
            <w:shd w:val="clear" w:color="auto" w:fill="EDF2FA"/>
            <w:tcMar>
              <w:top w:w="60" w:type="dxa"/>
              <w:left w:w="100" w:type="dxa"/>
              <w:bottom w:w="60" w:type="dxa"/>
              <w:right w:w="100" w:type="dxa"/>
            </w:tcMar>
            <w:vAlign w:val="center"/>
          </w:tcPr>
          <w:p w14:paraId="127C0804" w14:textId="77777777" w:rsidR="00101CEC" w:rsidRDefault="00000000">
            <w:r>
              <w:rPr>
                <w:sz w:val="18"/>
                <w:szCs w:val="18"/>
              </w:rPr>
              <w:t>Surfaced through Sales Agent; supports enterprise renewals, Deal Books, EA quotes and amendments.</w:t>
            </w:r>
          </w:p>
        </w:tc>
      </w:tr>
    </w:tbl>
    <w:p w14:paraId="7649981D" w14:textId="77777777" w:rsidR="00101CEC" w:rsidRDefault="00101CEC">
      <w:pPr>
        <w:spacing w:after="200"/>
      </w:pPr>
    </w:p>
    <w:p w14:paraId="005D76F7" w14:textId="77777777" w:rsidR="00101CEC" w:rsidRDefault="00000000">
      <w:pPr>
        <w:pStyle w:val="Heading3"/>
        <w:spacing w:before="240" w:after="120"/>
      </w:pPr>
      <w:proofErr w:type="spellStart"/>
      <w:r>
        <w:rPr>
          <w:b/>
          <w:bCs/>
          <w:color w:val="2E74B5"/>
          <w:sz w:val="22"/>
          <w:szCs w:val="22"/>
        </w:rPr>
        <w:t>HuddleResources</w:t>
      </w:r>
      <w:proofErr w:type="spellEnd"/>
      <w:r>
        <w:rPr>
          <w:b/>
          <w:bCs/>
          <w:color w:val="2E74B5"/>
          <w:sz w:val="22"/>
          <w:szCs w:val="22"/>
        </w:rPr>
        <w:t xml:space="preserve"> (54 total)</w:t>
      </w:r>
    </w:p>
    <w:p w14:paraId="1CA9A0E6" w14:textId="77777777" w:rsidR="00101CEC" w:rsidRDefault="00000000">
      <w:pPr>
        <w:spacing w:after="160" w:line="276" w:lineRule="auto"/>
      </w:pPr>
      <w:r>
        <w:rPr>
          <w:i/>
          <w:iCs/>
        </w:rPr>
        <w:t>Sample rows.</w:t>
      </w:r>
    </w:p>
    <w:tbl>
      <w:tblPr>
        <w:tblW w:w="5000" w:type="pct"/>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80"/>
        <w:gridCol w:w="5544"/>
        <w:gridCol w:w="2376"/>
      </w:tblGrid>
      <w:tr w:rsidR="00101CEC" w14:paraId="39C21A8A" w14:textId="77777777">
        <w:tblPrEx>
          <w:tblCellMar>
            <w:top w:w="0" w:type="dxa"/>
            <w:bottom w:w="0" w:type="dxa"/>
          </w:tblCellMar>
        </w:tblPrEx>
        <w:trPr>
          <w:cantSplit/>
          <w:tblHeader/>
        </w:trPr>
        <w:tc>
          <w:tcPr>
            <w:tcW w:w="1000" w:type="pct"/>
            <w:shd w:val="clear" w:color="auto" w:fill="1F3864"/>
            <w:tcMar>
              <w:top w:w="60" w:type="dxa"/>
              <w:left w:w="100" w:type="dxa"/>
              <w:bottom w:w="60" w:type="dxa"/>
              <w:right w:w="100" w:type="dxa"/>
            </w:tcMar>
            <w:vAlign w:val="center"/>
          </w:tcPr>
          <w:p w14:paraId="328E4FC1" w14:textId="77777777" w:rsidR="00101CEC" w:rsidRDefault="00000000">
            <w:proofErr w:type="spellStart"/>
            <w:r>
              <w:rPr>
                <w:b/>
                <w:bCs/>
                <w:color w:val="FFFFFF"/>
                <w:sz w:val="19"/>
                <w:szCs w:val="19"/>
              </w:rPr>
              <w:t>ExternalId</w:t>
            </w:r>
            <w:proofErr w:type="spellEnd"/>
          </w:p>
        </w:tc>
        <w:tc>
          <w:tcPr>
            <w:tcW w:w="2800" w:type="pct"/>
            <w:shd w:val="clear" w:color="auto" w:fill="1F3864"/>
            <w:tcMar>
              <w:top w:w="60" w:type="dxa"/>
              <w:left w:w="100" w:type="dxa"/>
              <w:bottom w:w="60" w:type="dxa"/>
              <w:right w:w="100" w:type="dxa"/>
            </w:tcMar>
            <w:vAlign w:val="center"/>
          </w:tcPr>
          <w:p w14:paraId="189669D2" w14:textId="77777777" w:rsidR="00101CEC" w:rsidRDefault="00000000">
            <w:r>
              <w:rPr>
                <w:b/>
                <w:bCs/>
                <w:color w:val="FFFFFF"/>
                <w:sz w:val="19"/>
                <w:szCs w:val="19"/>
              </w:rPr>
              <w:t>Title</w:t>
            </w:r>
          </w:p>
        </w:tc>
        <w:tc>
          <w:tcPr>
            <w:tcW w:w="1200" w:type="pct"/>
            <w:shd w:val="clear" w:color="auto" w:fill="1F3864"/>
            <w:tcMar>
              <w:top w:w="60" w:type="dxa"/>
              <w:left w:w="100" w:type="dxa"/>
              <w:bottom w:w="60" w:type="dxa"/>
              <w:right w:w="100" w:type="dxa"/>
            </w:tcMar>
            <w:vAlign w:val="center"/>
          </w:tcPr>
          <w:p w14:paraId="5D66546F" w14:textId="77777777" w:rsidR="00101CEC" w:rsidRDefault="00000000">
            <w:r>
              <w:rPr>
                <w:b/>
                <w:bCs/>
                <w:color w:val="FFFFFF"/>
                <w:sz w:val="19"/>
                <w:szCs w:val="19"/>
              </w:rPr>
              <w:t>Type</w:t>
            </w:r>
          </w:p>
        </w:tc>
      </w:tr>
      <w:tr w:rsidR="00101CEC" w14:paraId="7D2F78DF"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6680EF68" w14:textId="77777777" w:rsidR="00101CEC" w:rsidRDefault="00000000">
            <w:r>
              <w:rPr>
                <w:sz w:val="18"/>
                <w:szCs w:val="18"/>
              </w:rPr>
              <w:t>RES-GLOBAL-01</w:t>
            </w:r>
          </w:p>
        </w:tc>
        <w:tc>
          <w:tcPr>
            <w:tcW w:w="2800" w:type="pct"/>
            <w:tcMar>
              <w:top w:w="60" w:type="dxa"/>
              <w:left w:w="100" w:type="dxa"/>
              <w:bottom w:w="60" w:type="dxa"/>
              <w:right w:w="100" w:type="dxa"/>
            </w:tcMar>
            <w:vAlign w:val="center"/>
          </w:tcPr>
          <w:p w14:paraId="7B6D495C" w14:textId="77777777" w:rsidR="00101CEC" w:rsidRDefault="00000000">
            <w:r>
              <w:rPr>
                <w:sz w:val="18"/>
                <w:szCs w:val="18"/>
              </w:rPr>
              <w:t>Role Hub</w:t>
            </w:r>
          </w:p>
        </w:tc>
        <w:tc>
          <w:tcPr>
            <w:tcW w:w="1200" w:type="pct"/>
            <w:tcMar>
              <w:top w:w="60" w:type="dxa"/>
              <w:left w:w="100" w:type="dxa"/>
              <w:bottom w:w="60" w:type="dxa"/>
              <w:right w:w="100" w:type="dxa"/>
            </w:tcMar>
            <w:vAlign w:val="center"/>
          </w:tcPr>
          <w:p w14:paraId="2AA453CC" w14:textId="77777777" w:rsidR="00101CEC" w:rsidRDefault="00000000">
            <w:r>
              <w:rPr>
                <w:sz w:val="18"/>
                <w:szCs w:val="18"/>
              </w:rPr>
              <w:t>Hub</w:t>
            </w:r>
          </w:p>
        </w:tc>
      </w:tr>
      <w:tr w:rsidR="00101CEC" w14:paraId="72131B74"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213CF2F5" w14:textId="77777777" w:rsidR="00101CEC" w:rsidRDefault="00000000">
            <w:r>
              <w:rPr>
                <w:sz w:val="18"/>
                <w:szCs w:val="18"/>
              </w:rPr>
              <w:t>RES-001</w:t>
            </w:r>
          </w:p>
        </w:tc>
        <w:tc>
          <w:tcPr>
            <w:tcW w:w="2800" w:type="pct"/>
            <w:shd w:val="clear" w:color="auto" w:fill="EDF2FA"/>
            <w:tcMar>
              <w:top w:w="60" w:type="dxa"/>
              <w:left w:w="100" w:type="dxa"/>
              <w:bottom w:w="60" w:type="dxa"/>
              <w:right w:w="100" w:type="dxa"/>
            </w:tcMar>
            <w:vAlign w:val="center"/>
          </w:tcPr>
          <w:p w14:paraId="3A4162DE" w14:textId="77777777" w:rsidR="00101CEC" w:rsidRDefault="00000000">
            <w:r>
              <w:rPr>
                <w:sz w:val="18"/>
                <w:szCs w:val="18"/>
              </w:rPr>
              <w:t>Sales Agent Capabilities Guide</w:t>
            </w:r>
          </w:p>
        </w:tc>
        <w:tc>
          <w:tcPr>
            <w:tcW w:w="1200" w:type="pct"/>
            <w:shd w:val="clear" w:color="auto" w:fill="EDF2FA"/>
            <w:tcMar>
              <w:top w:w="60" w:type="dxa"/>
              <w:left w:w="100" w:type="dxa"/>
              <w:bottom w:w="60" w:type="dxa"/>
              <w:right w:w="100" w:type="dxa"/>
            </w:tcMar>
            <w:vAlign w:val="center"/>
          </w:tcPr>
          <w:p w14:paraId="797AAB86" w14:textId="77777777" w:rsidR="00101CEC" w:rsidRDefault="00000000">
            <w:r>
              <w:rPr>
                <w:sz w:val="18"/>
                <w:szCs w:val="18"/>
              </w:rPr>
              <w:t>Internal guide</w:t>
            </w:r>
          </w:p>
        </w:tc>
      </w:tr>
      <w:tr w:rsidR="00101CEC" w14:paraId="19E21002"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62112102" w14:textId="77777777" w:rsidR="00101CEC" w:rsidRDefault="00000000">
            <w:r>
              <w:rPr>
                <w:sz w:val="18"/>
                <w:szCs w:val="18"/>
              </w:rPr>
              <w:t>RES-002</w:t>
            </w:r>
          </w:p>
        </w:tc>
        <w:tc>
          <w:tcPr>
            <w:tcW w:w="2800" w:type="pct"/>
            <w:tcMar>
              <w:top w:w="60" w:type="dxa"/>
              <w:left w:w="100" w:type="dxa"/>
              <w:bottom w:w="60" w:type="dxa"/>
              <w:right w:w="100" w:type="dxa"/>
            </w:tcMar>
            <w:vAlign w:val="center"/>
          </w:tcPr>
          <w:p w14:paraId="462C2AE9" w14:textId="77777777" w:rsidR="00101CEC" w:rsidRDefault="00000000">
            <w:r>
              <w:rPr>
                <w:sz w:val="18"/>
                <w:szCs w:val="18"/>
              </w:rPr>
              <w:t>Use Sales Agent in Microsoft 365 Copilot</w:t>
            </w:r>
          </w:p>
        </w:tc>
        <w:tc>
          <w:tcPr>
            <w:tcW w:w="1200" w:type="pct"/>
            <w:tcMar>
              <w:top w:w="60" w:type="dxa"/>
              <w:left w:w="100" w:type="dxa"/>
              <w:bottom w:w="60" w:type="dxa"/>
              <w:right w:w="100" w:type="dxa"/>
            </w:tcMar>
            <w:vAlign w:val="center"/>
          </w:tcPr>
          <w:p w14:paraId="2776F6AD" w14:textId="77777777" w:rsidR="00101CEC" w:rsidRDefault="00000000">
            <w:r>
              <w:rPr>
                <w:sz w:val="18"/>
                <w:szCs w:val="18"/>
              </w:rPr>
              <w:t>Microsoft Learn</w:t>
            </w:r>
          </w:p>
        </w:tc>
      </w:tr>
      <w:tr w:rsidR="00101CEC" w14:paraId="074EE08C"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108CE94E" w14:textId="77777777" w:rsidR="00101CEC" w:rsidRDefault="00000000">
            <w:r>
              <w:rPr>
                <w:sz w:val="18"/>
                <w:szCs w:val="18"/>
              </w:rPr>
              <w:t>RES-003</w:t>
            </w:r>
          </w:p>
        </w:tc>
        <w:tc>
          <w:tcPr>
            <w:tcW w:w="2800" w:type="pct"/>
            <w:shd w:val="clear" w:color="auto" w:fill="EDF2FA"/>
            <w:tcMar>
              <w:top w:w="60" w:type="dxa"/>
              <w:left w:w="100" w:type="dxa"/>
              <w:bottom w:w="60" w:type="dxa"/>
              <w:right w:w="100" w:type="dxa"/>
            </w:tcMar>
            <w:vAlign w:val="center"/>
          </w:tcPr>
          <w:p w14:paraId="08DF213E" w14:textId="77777777" w:rsidR="00101CEC" w:rsidRDefault="00000000">
            <w:r>
              <w:rPr>
                <w:sz w:val="18"/>
                <w:szCs w:val="18"/>
              </w:rPr>
              <w:t xml:space="preserve">Use Dynamics 365 Sales skills in Copilot </w:t>
            </w:r>
            <w:proofErr w:type="spellStart"/>
            <w:r>
              <w:rPr>
                <w:sz w:val="18"/>
                <w:szCs w:val="18"/>
              </w:rPr>
              <w:t>Cowork</w:t>
            </w:r>
            <w:proofErr w:type="spellEnd"/>
          </w:p>
        </w:tc>
        <w:tc>
          <w:tcPr>
            <w:tcW w:w="1200" w:type="pct"/>
            <w:shd w:val="clear" w:color="auto" w:fill="EDF2FA"/>
            <w:tcMar>
              <w:top w:w="60" w:type="dxa"/>
              <w:left w:w="100" w:type="dxa"/>
              <w:bottom w:w="60" w:type="dxa"/>
              <w:right w:w="100" w:type="dxa"/>
            </w:tcMar>
            <w:vAlign w:val="center"/>
          </w:tcPr>
          <w:p w14:paraId="730AFB12" w14:textId="77777777" w:rsidR="00101CEC" w:rsidRDefault="00000000">
            <w:r>
              <w:rPr>
                <w:sz w:val="18"/>
                <w:szCs w:val="18"/>
              </w:rPr>
              <w:t>Microsoft Learn</w:t>
            </w:r>
          </w:p>
        </w:tc>
      </w:tr>
      <w:tr w:rsidR="00101CEC" w14:paraId="5492A6DB"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780909D6" w14:textId="77777777" w:rsidR="00101CEC" w:rsidRDefault="00000000">
            <w:r>
              <w:rPr>
                <w:sz w:val="18"/>
                <w:szCs w:val="18"/>
              </w:rPr>
              <w:t>RES-004</w:t>
            </w:r>
          </w:p>
        </w:tc>
        <w:tc>
          <w:tcPr>
            <w:tcW w:w="2800" w:type="pct"/>
            <w:tcMar>
              <w:top w:w="60" w:type="dxa"/>
              <w:left w:w="100" w:type="dxa"/>
              <w:bottom w:w="60" w:type="dxa"/>
              <w:right w:w="100" w:type="dxa"/>
            </w:tcMar>
            <w:vAlign w:val="center"/>
          </w:tcPr>
          <w:p w14:paraId="0DCB52AD" w14:textId="77777777" w:rsidR="00101CEC" w:rsidRDefault="00000000">
            <w:r>
              <w:rPr>
                <w:sz w:val="18"/>
                <w:szCs w:val="18"/>
              </w:rPr>
              <w:t>Frontier Accelerator Content and Learning Model</w:t>
            </w:r>
          </w:p>
        </w:tc>
        <w:tc>
          <w:tcPr>
            <w:tcW w:w="1200" w:type="pct"/>
            <w:tcMar>
              <w:top w:w="60" w:type="dxa"/>
              <w:left w:w="100" w:type="dxa"/>
              <w:bottom w:w="60" w:type="dxa"/>
              <w:right w:w="100" w:type="dxa"/>
            </w:tcMar>
            <w:vAlign w:val="center"/>
          </w:tcPr>
          <w:p w14:paraId="4C2F7B1B" w14:textId="77777777" w:rsidR="00101CEC" w:rsidRDefault="00000000">
            <w:r>
              <w:rPr>
                <w:sz w:val="18"/>
                <w:szCs w:val="18"/>
              </w:rPr>
              <w:t>Internal model</w:t>
            </w:r>
          </w:p>
        </w:tc>
      </w:tr>
      <w:tr w:rsidR="00101CEC" w14:paraId="683AE2E3"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1917F68E" w14:textId="77777777" w:rsidR="00101CEC" w:rsidRDefault="00000000">
            <w:r>
              <w:rPr>
                <w:sz w:val="18"/>
                <w:szCs w:val="18"/>
              </w:rPr>
              <w:t>RES-006</w:t>
            </w:r>
          </w:p>
        </w:tc>
        <w:tc>
          <w:tcPr>
            <w:tcW w:w="2800" w:type="pct"/>
            <w:shd w:val="clear" w:color="auto" w:fill="EDF2FA"/>
            <w:tcMar>
              <w:top w:w="60" w:type="dxa"/>
              <w:left w:w="100" w:type="dxa"/>
              <w:bottom w:w="60" w:type="dxa"/>
              <w:right w:w="100" w:type="dxa"/>
            </w:tcMar>
            <w:vAlign w:val="center"/>
          </w:tcPr>
          <w:p w14:paraId="475A54A4" w14:textId="77777777" w:rsidR="00101CEC" w:rsidRDefault="00000000">
            <w:r>
              <w:rPr>
                <w:sz w:val="18"/>
                <w:szCs w:val="18"/>
              </w:rPr>
              <w:t>Agent J.ai Reference</w:t>
            </w:r>
          </w:p>
        </w:tc>
        <w:tc>
          <w:tcPr>
            <w:tcW w:w="1200" w:type="pct"/>
            <w:shd w:val="clear" w:color="auto" w:fill="EDF2FA"/>
            <w:tcMar>
              <w:top w:w="60" w:type="dxa"/>
              <w:left w:w="100" w:type="dxa"/>
              <w:bottom w:w="60" w:type="dxa"/>
              <w:right w:w="100" w:type="dxa"/>
            </w:tcMar>
            <w:vAlign w:val="center"/>
          </w:tcPr>
          <w:p w14:paraId="6F6DF41D" w14:textId="77777777" w:rsidR="00101CEC" w:rsidRDefault="00000000">
            <w:r>
              <w:rPr>
                <w:sz w:val="18"/>
                <w:szCs w:val="18"/>
              </w:rPr>
              <w:t>Internal reference</w:t>
            </w:r>
          </w:p>
        </w:tc>
      </w:tr>
      <w:tr w:rsidR="00101CEC" w14:paraId="3A23121A"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361EFD1A" w14:textId="77777777" w:rsidR="00101CEC" w:rsidRDefault="00000000">
            <w:r>
              <w:rPr>
                <w:sz w:val="18"/>
                <w:szCs w:val="18"/>
              </w:rPr>
              <w:t>RES-007</w:t>
            </w:r>
          </w:p>
        </w:tc>
        <w:tc>
          <w:tcPr>
            <w:tcW w:w="2800" w:type="pct"/>
            <w:tcMar>
              <w:top w:w="60" w:type="dxa"/>
              <w:left w:w="100" w:type="dxa"/>
              <w:bottom w:w="60" w:type="dxa"/>
              <w:right w:w="100" w:type="dxa"/>
            </w:tcMar>
            <w:vAlign w:val="center"/>
          </w:tcPr>
          <w:p w14:paraId="5DE091BB" w14:textId="77777777" w:rsidR="00101CEC" w:rsidRDefault="00000000">
            <w:r>
              <w:rPr>
                <w:sz w:val="18"/>
                <w:szCs w:val="18"/>
              </w:rPr>
              <w:t>MSXI Report and KPI Help</w:t>
            </w:r>
          </w:p>
        </w:tc>
        <w:tc>
          <w:tcPr>
            <w:tcW w:w="1200" w:type="pct"/>
            <w:tcMar>
              <w:top w:w="60" w:type="dxa"/>
              <w:left w:w="100" w:type="dxa"/>
              <w:bottom w:w="60" w:type="dxa"/>
              <w:right w:w="100" w:type="dxa"/>
            </w:tcMar>
            <w:vAlign w:val="center"/>
          </w:tcPr>
          <w:p w14:paraId="0B43911F" w14:textId="77777777" w:rsidR="00101CEC" w:rsidRDefault="00000000">
            <w:r>
              <w:rPr>
                <w:sz w:val="18"/>
                <w:szCs w:val="18"/>
              </w:rPr>
              <w:t>Internal resource</w:t>
            </w:r>
          </w:p>
        </w:tc>
      </w:tr>
      <w:tr w:rsidR="00101CEC" w14:paraId="420B98A0"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6E7A3FFE" w14:textId="77777777" w:rsidR="00101CEC" w:rsidRDefault="00000000">
            <w:r>
              <w:rPr>
                <w:sz w:val="18"/>
                <w:szCs w:val="18"/>
              </w:rPr>
              <w:t>RES-CSAM-RSG</w:t>
            </w:r>
          </w:p>
        </w:tc>
        <w:tc>
          <w:tcPr>
            <w:tcW w:w="2800" w:type="pct"/>
            <w:shd w:val="clear" w:color="auto" w:fill="EDF2FA"/>
            <w:tcMar>
              <w:top w:w="60" w:type="dxa"/>
              <w:left w:w="100" w:type="dxa"/>
              <w:bottom w:w="60" w:type="dxa"/>
              <w:right w:w="100" w:type="dxa"/>
            </w:tcMar>
            <w:vAlign w:val="center"/>
          </w:tcPr>
          <w:p w14:paraId="62F5D73A" w14:textId="77777777" w:rsidR="00101CEC" w:rsidRDefault="00000000">
            <w:r>
              <w:rPr>
                <w:sz w:val="18"/>
                <w:szCs w:val="18"/>
              </w:rPr>
              <w:t>RSG - Customer Success Account Management (CSAM)</w:t>
            </w:r>
          </w:p>
        </w:tc>
        <w:tc>
          <w:tcPr>
            <w:tcW w:w="1200" w:type="pct"/>
            <w:shd w:val="clear" w:color="auto" w:fill="EDF2FA"/>
            <w:tcMar>
              <w:top w:w="60" w:type="dxa"/>
              <w:left w:w="100" w:type="dxa"/>
              <w:bottom w:w="60" w:type="dxa"/>
              <w:right w:w="100" w:type="dxa"/>
            </w:tcMar>
            <w:vAlign w:val="center"/>
          </w:tcPr>
          <w:p w14:paraId="0C4EB1E7" w14:textId="77777777" w:rsidR="00101CEC" w:rsidRDefault="00000000">
            <w:r>
              <w:rPr>
                <w:sz w:val="18"/>
                <w:szCs w:val="18"/>
              </w:rPr>
              <w:t>Role guidance</w:t>
            </w:r>
          </w:p>
        </w:tc>
      </w:tr>
      <w:tr w:rsidR="00101CEC" w14:paraId="314A7ABE" w14:textId="77777777">
        <w:tblPrEx>
          <w:tblCellMar>
            <w:top w:w="0" w:type="dxa"/>
            <w:bottom w:w="0" w:type="dxa"/>
          </w:tblCellMar>
        </w:tblPrEx>
        <w:trPr>
          <w:cantSplit/>
        </w:trPr>
        <w:tc>
          <w:tcPr>
            <w:tcW w:w="1000" w:type="pct"/>
            <w:tcMar>
              <w:top w:w="60" w:type="dxa"/>
              <w:left w:w="100" w:type="dxa"/>
              <w:bottom w:w="60" w:type="dxa"/>
              <w:right w:w="100" w:type="dxa"/>
            </w:tcMar>
            <w:vAlign w:val="center"/>
          </w:tcPr>
          <w:p w14:paraId="51EB0452" w14:textId="77777777" w:rsidR="00101CEC" w:rsidRDefault="00000000">
            <w:r>
              <w:rPr>
                <w:sz w:val="18"/>
                <w:szCs w:val="18"/>
              </w:rPr>
              <w:t>RES-DA-01</w:t>
            </w:r>
          </w:p>
        </w:tc>
        <w:tc>
          <w:tcPr>
            <w:tcW w:w="2800" w:type="pct"/>
            <w:tcMar>
              <w:top w:w="60" w:type="dxa"/>
              <w:left w:w="100" w:type="dxa"/>
              <w:bottom w:w="60" w:type="dxa"/>
              <w:right w:w="100" w:type="dxa"/>
            </w:tcMar>
            <w:vAlign w:val="center"/>
          </w:tcPr>
          <w:p w14:paraId="4011A198" w14:textId="77777777" w:rsidR="00101CEC" w:rsidRDefault="00000000">
            <w:r>
              <w:rPr>
                <w:sz w:val="18"/>
                <w:szCs w:val="18"/>
              </w:rPr>
              <w:t>Deal Agent central hub</w:t>
            </w:r>
          </w:p>
        </w:tc>
        <w:tc>
          <w:tcPr>
            <w:tcW w:w="1200" w:type="pct"/>
            <w:tcMar>
              <w:top w:w="60" w:type="dxa"/>
              <w:left w:w="100" w:type="dxa"/>
              <w:bottom w:w="60" w:type="dxa"/>
              <w:right w:w="100" w:type="dxa"/>
            </w:tcMar>
            <w:vAlign w:val="center"/>
          </w:tcPr>
          <w:p w14:paraId="7F711BF5" w14:textId="77777777" w:rsidR="00101CEC" w:rsidRDefault="00000000">
            <w:r>
              <w:rPr>
                <w:sz w:val="18"/>
                <w:szCs w:val="18"/>
              </w:rPr>
              <w:t>Internal hub</w:t>
            </w:r>
          </w:p>
        </w:tc>
      </w:tr>
      <w:tr w:rsidR="00101CEC" w14:paraId="43C31BEB" w14:textId="77777777">
        <w:tblPrEx>
          <w:tblCellMar>
            <w:top w:w="0" w:type="dxa"/>
            <w:bottom w:w="0" w:type="dxa"/>
          </w:tblCellMar>
        </w:tblPrEx>
        <w:trPr>
          <w:cantSplit/>
        </w:trPr>
        <w:tc>
          <w:tcPr>
            <w:tcW w:w="1000" w:type="pct"/>
            <w:shd w:val="clear" w:color="auto" w:fill="EDF2FA"/>
            <w:tcMar>
              <w:top w:w="60" w:type="dxa"/>
              <w:left w:w="100" w:type="dxa"/>
              <w:bottom w:w="60" w:type="dxa"/>
              <w:right w:w="100" w:type="dxa"/>
            </w:tcMar>
            <w:vAlign w:val="center"/>
          </w:tcPr>
          <w:p w14:paraId="1153A4DE" w14:textId="77777777" w:rsidR="00101CEC" w:rsidRDefault="00000000">
            <w:r>
              <w:rPr>
                <w:sz w:val="18"/>
                <w:szCs w:val="18"/>
              </w:rPr>
              <w:t>RES-DA-02</w:t>
            </w:r>
          </w:p>
        </w:tc>
        <w:tc>
          <w:tcPr>
            <w:tcW w:w="2800" w:type="pct"/>
            <w:shd w:val="clear" w:color="auto" w:fill="EDF2FA"/>
            <w:tcMar>
              <w:top w:w="60" w:type="dxa"/>
              <w:left w:w="100" w:type="dxa"/>
              <w:bottom w:w="60" w:type="dxa"/>
              <w:right w:w="100" w:type="dxa"/>
            </w:tcMar>
            <w:vAlign w:val="center"/>
          </w:tcPr>
          <w:p w14:paraId="50E883F5" w14:textId="77777777" w:rsidR="00101CEC" w:rsidRDefault="00000000">
            <w:r>
              <w:rPr>
                <w:sz w:val="18"/>
                <w:szCs w:val="18"/>
              </w:rPr>
              <w:t>Deal Agent enhancements</w:t>
            </w:r>
          </w:p>
        </w:tc>
        <w:tc>
          <w:tcPr>
            <w:tcW w:w="1200" w:type="pct"/>
            <w:shd w:val="clear" w:color="auto" w:fill="EDF2FA"/>
            <w:tcMar>
              <w:top w:w="60" w:type="dxa"/>
              <w:left w:w="100" w:type="dxa"/>
              <w:bottom w:w="60" w:type="dxa"/>
              <w:right w:w="100" w:type="dxa"/>
            </w:tcMar>
            <w:vAlign w:val="center"/>
          </w:tcPr>
          <w:p w14:paraId="031B2766" w14:textId="77777777" w:rsidR="00101CEC" w:rsidRDefault="00000000">
            <w:r>
              <w:rPr>
                <w:sz w:val="18"/>
                <w:szCs w:val="18"/>
              </w:rPr>
              <w:t>Release notes</w:t>
            </w:r>
          </w:p>
        </w:tc>
      </w:tr>
    </w:tbl>
    <w:p w14:paraId="2F12D221" w14:textId="77777777" w:rsidR="00101CEC" w:rsidRDefault="00101CEC">
      <w:pPr>
        <w:spacing w:after="200"/>
      </w:pPr>
    </w:p>
    <w:p w14:paraId="0013F89C" w14:textId="77777777" w:rsidR="00101CEC" w:rsidRDefault="00000000">
      <w:r>
        <w:br w:type="page"/>
      </w:r>
    </w:p>
    <w:p w14:paraId="19352A21" w14:textId="77777777" w:rsidR="00101CEC" w:rsidRDefault="00000000">
      <w:pPr>
        <w:pStyle w:val="Heading1"/>
        <w:pBdr>
          <w:bottom w:val="single" w:sz="8" w:space="4" w:color="2E74B5"/>
        </w:pBdr>
        <w:spacing w:before="400" w:after="200"/>
      </w:pPr>
      <w:r>
        <w:rPr>
          <w:b/>
          <w:bCs/>
          <w:color w:val="1F3864"/>
        </w:rPr>
        <w:lastRenderedPageBreak/>
        <w:t>7. Entity Relationships</w:t>
      </w:r>
    </w:p>
    <w:p w14:paraId="279DE2F9" w14:textId="77777777" w:rsidR="00101CEC" w:rsidRDefault="00000000">
      <w:pPr>
        <w:spacing w:after="160" w:line="276" w:lineRule="auto"/>
      </w:pPr>
      <w:r>
        <w:t xml:space="preserve">The diagram below shows how the main tables connect, grouped by the same three business areas used throughout this document. A line means “one of the </w:t>
      </w:r>
      <w:proofErr w:type="gramStart"/>
      <w:r>
        <w:t>item</w:t>
      </w:r>
      <w:proofErr w:type="gramEnd"/>
      <w:r>
        <w:t xml:space="preserve"> above can have many of the item below” unless noted otherwise. Pure linking (junction) tables are shown in parentheses next to the connection they represent, rather than as separate boxes, to keep the picture readable.</w:t>
      </w:r>
    </w:p>
    <w:p w14:paraId="64A5F66D" w14:textId="5F8DE4EB" w:rsidR="00622DC4" w:rsidRDefault="00622DC4">
      <w:pPr>
        <w:spacing w:after="160" w:line="276" w:lineRule="auto"/>
      </w:pPr>
      <w:r>
        <w:rPr>
          <w:noProof/>
        </w:rPr>
        <w:drawing>
          <wp:inline distT="0" distB="0" distL="0" distR="0" wp14:anchorId="6193EC40" wp14:editId="72AA58B7">
            <wp:extent cx="6290310" cy="7494905"/>
            <wp:effectExtent l="0" t="0" r="0" b="0"/>
            <wp:docPr id="2075830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30720" name="Picture 2075830720"/>
                    <pic:cNvPicPr/>
                  </pic:nvPicPr>
                  <pic:blipFill>
                    <a:blip r:embed="rId7">
                      <a:extLst>
                        <a:ext uri="{28A0092B-C50C-407E-A947-70E740481C1C}">
                          <a14:useLocalDpi xmlns:a14="http://schemas.microsoft.com/office/drawing/2010/main" val="0"/>
                        </a:ext>
                      </a:extLst>
                    </a:blip>
                    <a:stretch>
                      <a:fillRect/>
                    </a:stretch>
                  </pic:blipFill>
                  <pic:spPr>
                    <a:xfrm>
                      <a:off x="0" y="0"/>
                      <a:ext cx="6290310" cy="7494905"/>
                    </a:xfrm>
                    <a:prstGeom prst="rect">
                      <a:avLst/>
                    </a:prstGeom>
                  </pic:spPr>
                </pic:pic>
              </a:graphicData>
            </a:graphic>
          </wp:inline>
        </w:drawing>
      </w:r>
    </w:p>
    <w:p w14:paraId="6F192751" w14:textId="77777777" w:rsidR="00101CEC" w:rsidRDefault="00000000">
      <w:pPr>
        <w:spacing w:after="40"/>
      </w:pPr>
      <w:proofErr w:type="gramStart"/>
      <w:r>
        <w:rPr>
          <w:rFonts w:ascii="Consolas" w:eastAsia="Consolas" w:hAnsi="Consolas" w:cs="Consolas"/>
          <w:sz w:val="18"/>
          <w:szCs w:val="18"/>
        </w:rPr>
        <w:t>Role  (</w:t>
      </w:r>
      <w:proofErr w:type="gramEnd"/>
      <w:r>
        <w:rPr>
          <w:rFonts w:ascii="Consolas" w:eastAsia="Consolas" w:hAnsi="Consolas" w:cs="Consolas"/>
          <w:sz w:val="18"/>
          <w:szCs w:val="18"/>
        </w:rPr>
        <w:t>shared master list — rows for both modules)</w:t>
      </w:r>
    </w:p>
    <w:p w14:paraId="33063348" w14:textId="77777777" w:rsidR="00101CEC" w:rsidRDefault="00000000">
      <w:pPr>
        <w:spacing w:after="40"/>
      </w:pPr>
      <w:r>
        <w:rPr>
          <w:rFonts w:ascii="Consolas" w:eastAsia="Consolas" w:hAnsi="Consolas" w:cs="Consolas"/>
          <w:sz w:val="18"/>
          <w:szCs w:val="18"/>
        </w:rPr>
        <w:t xml:space="preserve">  |</w:t>
      </w:r>
    </w:p>
    <w:p w14:paraId="0FEA1784" w14:textId="77777777" w:rsidR="00101CEC" w:rsidRDefault="00000000">
      <w:pPr>
        <w:spacing w:after="40"/>
      </w:pPr>
      <w:r>
        <w:rPr>
          <w:rFonts w:ascii="Consolas" w:eastAsia="Consolas" w:hAnsi="Consolas" w:cs="Consolas"/>
          <w:sz w:val="18"/>
          <w:szCs w:val="18"/>
        </w:rPr>
        <w:t xml:space="preserve">  +-- Workflow Builder module -------------------------------------</w:t>
      </w:r>
    </w:p>
    <w:p w14:paraId="2294EBEF" w14:textId="77777777" w:rsidR="00101CEC" w:rsidRDefault="00000000">
      <w:pPr>
        <w:spacing w:after="40"/>
      </w:pPr>
      <w:r>
        <w:rPr>
          <w:rFonts w:ascii="Consolas" w:eastAsia="Consolas" w:hAnsi="Consolas" w:cs="Consolas"/>
          <w:sz w:val="18"/>
          <w:szCs w:val="18"/>
        </w:rPr>
        <w:lastRenderedPageBreak/>
        <w:t xml:space="preserve">  |     Role -&gt; </w:t>
      </w:r>
      <w:proofErr w:type="gramStart"/>
      <w:r>
        <w:rPr>
          <w:rFonts w:ascii="Consolas" w:eastAsia="Consolas" w:hAnsi="Consolas" w:cs="Consolas"/>
          <w:sz w:val="18"/>
          <w:szCs w:val="18"/>
        </w:rPr>
        <w:t>Activity  (</w:t>
      </w:r>
      <w:proofErr w:type="gramEnd"/>
      <w:r>
        <w:rPr>
          <w:rFonts w:ascii="Consolas" w:eastAsia="Consolas" w:hAnsi="Consolas" w:cs="Consolas"/>
          <w:sz w:val="18"/>
          <w:szCs w:val="18"/>
        </w:rPr>
        <w:t>one role has many activities)</w:t>
      </w:r>
    </w:p>
    <w:p w14:paraId="462C0684" w14:textId="77777777" w:rsidR="00101CEC" w:rsidRDefault="00000000">
      <w:pPr>
        <w:spacing w:after="40"/>
      </w:pPr>
      <w:r>
        <w:rPr>
          <w:rFonts w:ascii="Consolas" w:eastAsia="Consolas" w:hAnsi="Consolas" w:cs="Consolas"/>
          <w:sz w:val="18"/>
          <w:szCs w:val="18"/>
        </w:rPr>
        <w:t xml:space="preserve">  |     Activity &lt;--(</w:t>
      </w:r>
      <w:proofErr w:type="spellStart"/>
      <w:r>
        <w:rPr>
          <w:rFonts w:ascii="Consolas" w:eastAsia="Consolas" w:hAnsi="Consolas" w:cs="Consolas"/>
          <w:sz w:val="18"/>
          <w:szCs w:val="18"/>
        </w:rPr>
        <w:t>ActivityAiTools</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AiTool</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many-to-many]</w:t>
      </w:r>
    </w:p>
    <w:p w14:paraId="2202D5DD"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WorkflowBucket</w:t>
      </w:r>
      <w:proofErr w:type="spellEnd"/>
      <w:r>
        <w:rPr>
          <w:rFonts w:ascii="Consolas" w:eastAsia="Consolas" w:hAnsi="Consolas" w:cs="Consolas"/>
          <w:sz w:val="18"/>
          <w:szCs w:val="18"/>
        </w:rPr>
        <w:t xml:space="preserve"> -&gt; </w:t>
      </w:r>
      <w:proofErr w:type="gramStart"/>
      <w:r>
        <w:rPr>
          <w:rFonts w:ascii="Consolas" w:eastAsia="Consolas" w:hAnsi="Consolas" w:cs="Consolas"/>
          <w:sz w:val="18"/>
          <w:szCs w:val="18"/>
        </w:rPr>
        <w:t>Activity  (</w:t>
      </w:r>
      <w:proofErr w:type="gramEnd"/>
      <w:r>
        <w:rPr>
          <w:rFonts w:ascii="Consolas" w:eastAsia="Consolas" w:hAnsi="Consolas" w:cs="Consolas"/>
          <w:sz w:val="18"/>
          <w:szCs w:val="18"/>
        </w:rPr>
        <w:t>one category has many activities)</w:t>
      </w:r>
    </w:p>
    <w:p w14:paraId="61D345F1" w14:textId="77777777" w:rsidR="00101CEC" w:rsidRDefault="00000000">
      <w:pPr>
        <w:spacing w:after="40"/>
      </w:pPr>
      <w:r>
        <w:rPr>
          <w:rFonts w:ascii="Consolas" w:eastAsia="Consolas" w:hAnsi="Consolas" w:cs="Consolas"/>
          <w:sz w:val="18"/>
          <w:szCs w:val="18"/>
        </w:rPr>
        <w:t xml:space="preserve">  |     Role -&gt; </w:t>
      </w:r>
      <w:proofErr w:type="spellStart"/>
      <w:proofErr w:type="gramStart"/>
      <w:r>
        <w:rPr>
          <w:rFonts w:ascii="Consolas" w:eastAsia="Consolas" w:hAnsi="Consolas" w:cs="Consolas"/>
          <w:sz w:val="18"/>
          <w:szCs w:val="18"/>
        </w:rPr>
        <w:t>UserWorkflow</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a user's saved workflow, for one role)</w:t>
      </w:r>
    </w:p>
    <w:p w14:paraId="012F1369"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UserWorkflow</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UserWorkflowActivities</w:t>
      </w:r>
      <w:proofErr w:type="spellEnd"/>
      <w:r>
        <w:rPr>
          <w:rFonts w:ascii="Consolas" w:eastAsia="Consolas" w:hAnsi="Consolas" w:cs="Consolas"/>
          <w:sz w:val="18"/>
          <w:szCs w:val="18"/>
        </w:rPr>
        <w:t xml:space="preserve">)--&gt; </w:t>
      </w:r>
      <w:proofErr w:type="gramStart"/>
      <w:r>
        <w:rPr>
          <w:rFonts w:ascii="Consolas" w:eastAsia="Consolas" w:hAnsi="Consolas" w:cs="Consolas"/>
          <w:sz w:val="18"/>
          <w:szCs w:val="18"/>
        </w:rPr>
        <w:t>Activity  [</w:t>
      </w:r>
      <w:proofErr w:type="gramEnd"/>
      <w:r>
        <w:rPr>
          <w:rFonts w:ascii="Consolas" w:eastAsia="Consolas" w:hAnsi="Consolas" w:cs="Consolas"/>
          <w:sz w:val="18"/>
          <w:szCs w:val="18"/>
        </w:rPr>
        <w:t>many-to-many]</w:t>
      </w:r>
    </w:p>
    <w:p w14:paraId="060842FE" w14:textId="77777777" w:rsidR="00101CEC" w:rsidRDefault="00000000">
      <w:pPr>
        <w:spacing w:after="40"/>
      </w:pPr>
      <w:r>
        <w:rPr>
          <w:rFonts w:ascii="Consolas" w:eastAsia="Consolas" w:hAnsi="Consolas" w:cs="Consolas"/>
          <w:sz w:val="18"/>
          <w:szCs w:val="18"/>
        </w:rPr>
        <w:t xml:space="preserve">  |</w:t>
      </w:r>
    </w:p>
    <w:p w14:paraId="05FEC552" w14:textId="77777777" w:rsidR="00101CEC" w:rsidRDefault="00000000">
      <w:pPr>
        <w:spacing w:after="40"/>
      </w:pPr>
      <w:r>
        <w:rPr>
          <w:rFonts w:ascii="Consolas" w:eastAsia="Consolas" w:hAnsi="Consolas" w:cs="Consolas"/>
          <w:sz w:val="18"/>
          <w:szCs w:val="18"/>
        </w:rPr>
        <w:t xml:space="preserve">  +-- Huddle module: reference content -----------------------------</w:t>
      </w:r>
    </w:p>
    <w:p w14:paraId="19E49EDC"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HuddleSegment</w:t>
      </w:r>
      <w:proofErr w:type="spellEnd"/>
      <w:r>
        <w:rPr>
          <w:rFonts w:ascii="Consolas" w:eastAsia="Consolas" w:hAnsi="Consolas" w:cs="Consolas"/>
          <w:sz w:val="18"/>
          <w:szCs w:val="18"/>
        </w:rPr>
        <w:t xml:space="preserve"> -&gt; </w:t>
      </w:r>
      <w:proofErr w:type="spellStart"/>
      <w:proofErr w:type="gramStart"/>
      <w:r>
        <w:rPr>
          <w:rFonts w:ascii="Consolas" w:eastAsia="Consolas" w:hAnsi="Consolas" w:cs="Consolas"/>
          <w:sz w:val="18"/>
          <w:szCs w:val="18"/>
        </w:rPr>
        <w:t>HuddleSegmentRole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role within a segment)</w:t>
      </w:r>
    </w:p>
    <w:p w14:paraId="72AF1DBC"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HuddleFocusArea</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HuddleTopic</w:t>
      </w:r>
      <w:proofErr w:type="spellEnd"/>
    </w:p>
    <w:p w14:paraId="4314AC6F"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HuddleSegmentRole</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HuddleRolePathItems</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HuddleTopic</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weekly slot]</w:t>
      </w:r>
    </w:p>
    <w:p w14:paraId="0B27F0F9"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HuddleSegmentRole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HuddlePlacement</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HuddleTopic</w:t>
      </w:r>
      <w:proofErr w:type="spellEnd"/>
    </w:p>
    <w:p w14:paraId="16544159" w14:textId="77777777" w:rsidR="00101CEC" w:rsidRDefault="00000000">
      <w:pPr>
        <w:spacing w:after="40"/>
      </w:pP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 placement is one role-specific appearance of a topic)</w:t>
      </w:r>
    </w:p>
    <w:p w14:paraId="395BB259"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HuddlePlacement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HuddlePhase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HuddleActivity</w:t>
      </w:r>
      <w:proofErr w:type="spellEnd"/>
      <w:r>
        <w:rPr>
          <w:rFonts w:ascii="Consolas" w:eastAsia="Consolas" w:hAnsi="Consolas" w:cs="Consolas"/>
          <w:sz w:val="18"/>
          <w:szCs w:val="18"/>
        </w:rPr>
        <w:t xml:space="preserve"> (Huddle)</w:t>
      </w:r>
    </w:p>
    <w:p w14:paraId="0DD5D0F5"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HuddlePlacement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HuddleFacilitatorGuide</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one-to-one]</w:t>
      </w:r>
    </w:p>
    <w:p w14:paraId="5EBE0B90"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HuddleTopic</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HuddleTopicAgents</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HuddleAgent</w:t>
      </w:r>
      <w:proofErr w:type="spellEnd"/>
    </w:p>
    <w:p w14:paraId="3BCE74DF"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HuddleActivity</w:t>
      </w:r>
      <w:proofErr w:type="spellEnd"/>
      <w:r>
        <w:rPr>
          <w:rFonts w:ascii="Consolas" w:eastAsia="Consolas" w:hAnsi="Consolas" w:cs="Consolas"/>
          <w:sz w:val="18"/>
          <w:szCs w:val="18"/>
        </w:rPr>
        <w:t xml:space="preserve"> (Huddle) &lt;--(</w:t>
      </w:r>
      <w:proofErr w:type="spellStart"/>
      <w:r>
        <w:rPr>
          <w:rFonts w:ascii="Consolas" w:eastAsia="Consolas" w:hAnsi="Consolas" w:cs="Consolas"/>
          <w:sz w:val="18"/>
          <w:szCs w:val="18"/>
        </w:rPr>
        <w:t>HuddleActivityAgents</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HuddleAgent</w:t>
      </w:r>
      <w:proofErr w:type="spellEnd"/>
    </w:p>
    <w:p w14:paraId="7A665584"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HuddleTopic</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HuddleTopicMcemStages</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HuddleMcemStage</w:t>
      </w:r>
      <w:proofErr w:type="spellEnd"/>
    </w:p>
    <w:p w14:paraId="42EBA63C"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HuddleResource</w:t>
      </w:r>
      <w:proofErr w:type="spellEnd"/>
      <w:r>
        <w:rPr>
          <w:rFonts w:ascii="Consolas" w:eastAsia="Consolas" w:hAnsi="Consolas" w:cs="Consolas"/>
          <w:sz w:val="18"/>
          <w:szCs w:val="18"/>
        </w:rPr>
        <w:t xml:space="preserve"> &lt;--(Topic/Activity/Agent </w:t>
      </w:r>
      <w:proofErr w:type="gramStart"/>
      <w:r>
        <w:rPr>
          <w:rFonts w:ascii="Consolas" w:eastAsia="Consolas" w:hAnsi="Consolas" w:cs="Consolas"/>
          <w:sz w:val="18"/>
          <w:szCs w:val="18"/>
        </w:rPr>
        <w:t>Resources)--</w:t>
      </w:r>
      <w:proofErr w:type="gramEnd"/>
      <w:r>
        <w:rPr>
          <w:rFonts w:ascii="Consolas" w:eastAsia="Consolas" w:hAnsi="Consolas" w:cs="Consolas"/>
          <w:sz w:val="18"/>
          <w:szCs w:val="18"/>
        </w:rPr>
        <w:t>&gt; Topic / Activity / Agent</w:t>
      </w:r>
    </w:p>
    <w:p w14:paraId="65551A3F" w14:textId="77777777" w:rsidR="00101CEC"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HuddleActivity</w:t>
      </w:r>
      <w:proofErr w:type="spellEnd"/>
      <w:r>
        <w:rPr>
          <w:rFonts w:ascii="Consolas" w:eastAsia="Consolas" w:hAnsi="Consolas" w:cs="Consolas"/>
          <w:sz w:val="18"/>
          <w:szCs w:val="18"/>
        </w:rPr>
        <w:t xml:space="preserve"> -&gt; </w:t>
      </w:r>
      <w:proofErr w:type="spellStart"/>
      <w:proofErr w:type="gramStart"/>
      <w:r>
        <w:rPr>
          <w:rFonts w:ascii="Consolas" w:eastAsia="Consolas" w:hAnsi="Consolas" w:cs="Consolas"/>
          <w:sz w:val="18"/>
          <w:szCs w:val="18"/>
        </w:rPr>
        <w:t>HuddleActivity</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self-link: a prerequisite exercise)</w:t>
      </w:r>
    </w:p>
    <w:p w14:paraId="0CDCC38C" w14:textId="77777777" w:rsidR="00101CEC" w:rsidRDefault="00000000">
      <w:pPr>
        <w:spacing w:after="40"/>
      </w:pPr>
      <w:r>
        <w:rPr>
          <w:rFonts w:ascii="Consolas" w:eastAsia="Consolas" w:hAnsi="Consolas" w:cs="Consolas"/>
          <w:sz w:val="18"/>
          <w:szCs w:val="18"/>
        </w:rPr>
        <w:t xml:space="preserve">  |</w:t>
      </w:r>
    </w:p>
    <w:p w14:paraId="0C46917A" w14:textId="77777777" w:rsidR="00101CEC" w:rsidRDefault="00000000">
      <w:pPr>
        <w:spacing w:after="40"/>
      </w:pPr>
      <w:r>
        <w:rPr>
          <w:rFonts w:ascii="Consolas" w:eastAsia="Consolas" w:hAnsi="Consolas" w:cs="Consolas"/>
          <w:sz w:val="18"/>
          <w:szCs w:val="18"/>
        </w:rPr>
        <w:t xml:space="preserve">  +-- Huddle module: personal user data -----------------------------</w:t>
      </w:r>
    </w:p>
    <w:p w14:paraId="0A47B0F8" w14:textId="77777777" w:rsidR="00101CEC" w:rsidRDefault="00000000">
      <w:pPr>
        <w:spacing w:after="40"/>
      </w:pPr>
      <w:r>
        <w:rPr>
          <w:rFonts w:ascii="Consolas" w:eastAsia="Consolas" w:hAnsi="Consolas" w:cs="Consolas"/>
          <w:sz w:val="18"/>
          <w:szCs w:val="18"/>
        </w:rPr>
        <w:t xml:space="preserve">        </w:t>
      </w:r>
      <w:proofErr w:type="spellStart"/>
      <w:r>
        <w:rPr>
          <w:rFonts w:ascii="Consolas" w:eastAsia="Consolas" w:hAnsi="Consolas" w:cs="Consolas"/>
          <w:sz w:val="18"/>
          <w:szCs w:val="18"/>
        </w:rPr>
        <w:t>HuddleSegmentRole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UserHuddlePlan</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UserHuddlePlanItem</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HuddleTopic</w:t>
      </w:r>
      <w:proofErr w:type="spellEnd"/>
      <w:r>
        <w:rPr>
          <w:rFonts w:ascii="Consolas" w:eastAsia="Consolas" w:hAnsi="Consolas" w:cs="Consolas"/>
          <w:sz w:val="18"/>
          <w:szCs w:val="18"/>
        </w:rPr>
        <w:t>/Placement</w:t>
      </w:r>
    </w:p>
    <w:p w14:paraId="7B5CBDAE" w14:textId="77777777" w:rsidR="00101CEC" w:rsidRDefault="00000000">
      <w:pPr>
        <w:spacing w:after="40"/>
      </w:pPr>
      <w:r>
        <w:rPr>
          <w:rFonts w:ascii="Consolas" w:eastAsia="Consolas" w:hAnsi="Consolas" w:cs="Consolas"/>
          <w:sz w:val="18"/>
          <w:szCs w:val="18"/>
        </w:rPr>
        <w:t xml:space="preserve">        </w:t>
      </w:r>
      <w:proofErr w:type="spellStart"/>
      <w:r>
        <w:rPr>
          <w:rFonts w:ascii="Consolas" w:eastAsia="Consolas" w:hAnsi="Consolas" w:cs="Consolas"/>
          <w:sz w:val="18"/>
          <w:szCs w:val="18"/>
        </w:rPr>
        <w:t>HuddleTopic</w:t>
      </w:r>
      <w:proofErr w:type="spellEnd"/>
      <w:r>
        <w:rPr>
          <w:rFonts w:ascii="Consolas" w:eastAsia="Consolas" w:hAnsi="Consolas" w:cs="Consolas"/>
          <w:sz w:val="18"/>
          <w:szCs w:val="18"/>
        </w:rPr>
        <w:t xml:space="preserve"> -&gt; UserHuddleSession -&gt; </w:t>
      </w:r>
      <w:proofErr w:type="spellStart"/>
      <w:r>
        <w:rPr>
          <w:rFonts w:ascii="Consolas" w:eastAsia="Consolas" w:hAnsi="Consolas" w:cs="Consolas"/>
          <w:sz w:val="18"/>
          <w:szCs w:val="18"/>
        </w:rPr>
        <w:t>UserHuddleActivityProgress</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HuddleActivity</w:t>
      </w:r>
      <w:proofErr w:type="spellEnd"/>
    </w:p>
    <w:p w14:paraId="2FE5C721" w14:textId="77777777" w:rsidR="00101CEC" w:rsidRDefault="00000000">
      <w:pPr>
        <w:spacing w:after="40"/>
      </w:pPr>
      <w:r>
        <w:rPr>
          <w:rFonts w:ascii="Consolas" w:eastAsia="Consolas" w:hAnsi="Consolas" w:cs="Consolas"/>
          <w:sz w:val="18"/>
          <w:szCs w:val="18"/>
        </w:rPr>
        <w:t xml:space="preserve">        </w:t>
      </w:r>
      <w:proofErr w:type="spellStart"/>
      <w:r>
        <w:rPr>
          <w:rFonts w:ascii="Consolas" w:eastAsia="Consolas" w:hAnsi="Consolas" w:cs="Consolas"/>
          <w:sz w:val="18"/>
          <w:szCs w:val="18"/>
        </w:rPr>
        <w:t>HuddleTopic</w:t>
      </w:r>
      <w:proofErr w:type="spellEnd"/>
      <w:r>
        <w:rPr>
          <w:rFonts w:ascii="Consolas" w:eastAsia="Consolas" w:hAnsi="Consolas" w:cs="Consolas"/>
          <w:sz w:val="18"/>
          <w:szCs w:val="18"/>
        </w:rPr>
        <w:t xml:space="preserve"> -&gt; </w:t>
      </w:r>
      <w:proofErr w:type="spellStart"/>
      <w:proofErr w:type="gramStart"/>
      <w:r>
        <w:rPr>
          <w:rFonts w:ascii="Consolas" w:eastAsia="Consolas" w:hAnsi="Consolas" w:cs="Consolas"/>
          <w:sz w:val="18"/>
          <w:szCs w:val="18"/>
        </w:rPr>
        <w:t>HuddleVote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one vote per user per topic)</w:t>
      </w:r>
    </w:p>
    <w:p w14:paraId="1D150DD7" w14:textId="77777777" w:rsidR="00101CEC" w:rsidRDefault="00000000">
      <w:pPr>
        <w:spacing w:after="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UserHuddleLaunchPlan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standalone, one per user — not linked to content tables)</w:t>
      </w:r>
    </w:p>
    <w:p w14:paraId="4BC0A435" w14:textId="77777777" w:rsidR="00101CEC" w:rsidRDefault="00101CEC">
      <w:pPr>
        <w:spacing w:after="200"/>
      </w:pPr>
    </w:p>
    <w:p w14:paraId="38685A73" w14:textId="77777777" w:rsidR="00101CEC" w:rsidRDefault="00000000">
      <w:pPr>
        <w:pStyle w:val="Heading2"/>
        <w:spacing w:before="320" w:after="160"/>
      </w:pPr>
      <w:r>
        <w:rPr>
          <w:b/>
          <w:bCs/>
          <w:color w:val="1F3864"/>
        </w:rPr>
        <w:t>In plain business terms</w:t>
      </w:r>
    </w:p>
    <w:p w14:paraId="1662B569" w14:textId="77777777" w:rsidR="00101CEC" w:rsidRDefault="00000000">
      <w:pPr>
        <w:pStyle w:val="ListParagraph"/>
        <w:numPr>
          <w:ilvl w:val="0"/>
          <w:numId w:val="1"/>
        </w:numPr>
        <w:spacing w:after="80"/>
      </w:pPr>
      <w:r>
        <w:t>A Role can be used by Workflow Builder or by Huddle (or both) — the same person type, e.g. “Account Executive,” exists once per module.</w:t>
      </w:r>
    </w:p>
    <w:p w14:paraId="63D6497F" w14:textId="77777777" w:rsidR="00101CEC" w:rsidRDefault="00000000">
      <w:pPr>
        <w:pStyle w:val="ListParagraph"/>
        <w:numPr>
          <w:ilvl w:val="0"/>
          <w:numId w:val="1"/>
        </w:numPr>
        <w:spacing w:after="80"/>
      </w:pPr>
      <w:r>
        <w:t xml:space="preserve">A Workflow Builder Activity always belongs to exactly one Role and one </w:t>
      </w:r>
      <w:proofErr w:type="spellStart"/>
      <w:proofErr w:type="gramStart"/>
      <w:r>
        <w:t>WorkflowBucket</w:t>
      </w:r>
      <w:proofErr w:type="spellEnd"/>
      <w:r>
        <w:t>, and</w:t>
      </w:r>
      <w:proofErr w:type="gramEnd"/>
      <w:r>
        <w:t xml:space="preserve"> can use several AI Tools.</w:t>
      </w:r>
    </w:p>
    <w:p w14:paraId="2ECE6A80" w14:textId="77777777" w:rsidR="00101CEC" w:rsidRDefault="00000000">
      <w:pPr>
        <w:pStyle w:val="ListParagraph"/>
        <w:numPr>
          <w:ilvl w:val="0"/>
          <w:numId w:val="1"/>
        </w:numPr>
        <w:spacing w:after="80"/>
      </w:pPr>
      <w:r>
        <w:t xml:space="preserve">A user's </w:t>
      </w:r>
      <w:proofErr w:type="spellStart"/>
      <w:r>
        <w:t>UserWorkflow</w:t>
      </w:r>
      <w:proofErr w:type="spellEnd"/>
      <w:r>
        <w:t xml:space="preserve"> is a personal shopping-cart of Activities for one Role.</w:t>
      </w:r>
    </w:p>
    <w:p w14:paraId="3FD8706A" w14:textId="77777777" w:rsidR="00101CEC" w:rsidRDefault="00000000">
      <w:pPr>
        <w:pStyle w:val="ListParagraph"/>
        <w:numPr>
          <w:ilvl w:val="0"/>
          <w:numId w:val="1"/>
        </w:numPr>
        <w:spacing w:after="80"/>
      </w:pPr>
      <w:r>
        <w:t>In Huddle, a Topic is the reusable subject; a Placement is that same subject tailored to one Role's path — one Topic can have several Placements, one per Role it serves.</w:t>
      </w:r>
    </w:p>
    <w:p w14:paraId="6D5D6A06" w14:textId="77777777" w:rsidR="00101CEC" w:rsidRDefault="00000000">
      <w:pPr>
        <w:pStyle w:val="ListParagraph"/>
        <w:numPr>
          <w:ilvl w:val="0"/>
          <w:numId w:val="1"/>
        </w:numPr>
        <w:spacing w:after="80"/>
      </w:pPr>
      <w:r>
        <w:t>A Placement's session is broken into Phases (typically 3), each holding several hands-on Activities.</w:t>
      </w:r>
    </w:p>
    <w:p w14:paraId="33B94804" w14:textId="77777777" w:rsidR="00101CEC" w:rsidRDefault="00000000">
      <w:pPr>
        <w:pStyle w:val="ListParagraph"/>
        <w:numPr>
          <w:ilvl w:val="0"/>
          <w:numId w:val="1"/>
        </w:numPr>
        <w:spacing w:after="80"/>
      </w:pPr>
      <w:r>
        <w:t>A Topic or an Activity can call on one or more Agents (AI tools</w:t>
      </w:r>
      <w:proofErr w:type="gramStart"/>
      <w:r>
        <w:t>), and</w:t>
      </w:r>
      <w:proofErr w:type="gramEnd"/>
      <w:r>
        <w:t xml:space="preserve"> can reference one or more Resources (supporting links/documents).</w:t>
      </w:r>
    </w:p>
    <w:p w14:paraId="660C8137" w14:textId="77777777" w:rsidR="00101CEC" w:rsidRDefault="00000000">
      <w:pPr>
        <w:pStyle w:val="ListParagraph"/>
        <w:numPr>
          <w:ilvl w:val="0"/>
          <w:numId w:val="1"/>
        </w:numPr>
        <w:spacing w:after="80"/>
      </w:pPr>
      <w:r>
        <w:t xml:space="preserve">A user's </w:t>
      </w:r>
      <w:proofErr w:type="spellStart"/>
      <w:r>
        <w:t>UserHuddlePlan</w:t>
      </w:r>
      <w:proofErr w:type="spellEnd"/>
      <w:r>
        <w:t xml:space="preserve"> lays a Role's Topics out week by week; a UserHuddleSession then tracks that user's actual progress through one Topic's Activities.</w:t>
      </w:r>
    </w:p>
    <w:p w14:paraId="08C60AED" w14:textId="77777777" w:rsidR="00101CEC" w:rsidRDefault="00000000">
      <w:r>
        <w:br w:type="page"/>
      </w:r>
    </w:p>
    <w:p w14:paraId="309DE7D0" w14:textId="77777777" w:rsidR="00101CEC" w:rsidRDefault="00000000">
      <w:pPr>
        <w:pStyle w:val="Heading1"/>
        <w:pBdr>
          <w:bottom w:val="single" w:sz="8" w:space="4" w:color="2E74B5"/>
        </w:pBdr>
        <w:spacing w:before="400" w:after="200"/>
      </w:pPr>
      <w:r>
        <w:rPr>
          <w:b/>
          <w:bCs/>
          <w:color w:val="1F3864"/>
        </w:rPr>
        <w:lastRenderedPageBreak/>
        <w:t>8. Data Flow / Logical Relationship</w:t>
      </w:r>
    </w:p>
    <w:p w14:paraId="34D2D581" w14:textId="77777777" w:rsidR="00101CEC" w:rsidRDefault="00000000">
      <w:pPr>
        <w:spacing w:after="160" w:line="276" w:lineRule="auto"/>
      </w:pPr>
      <w:r>
        <w:t>Putting the pieces together, here is how the data works together from the point of view of someone using the application:</w:t>
      </w:r>
    </w:p>
    <w:p w14:paraId="17557F85" w14:textId="77777777" w:rsidR="00101CEC" w:rsidRDefault="00000000">
      <w:pPr>
        <w:pStyle w:val="ListParagraph"/>
        <w:numPr>
          <w:ilvl w:val="0"/>
          <w:numId w:val="1"/>
        </w:numPr>
        <w:spacing w:after="80"/>
      </w:pPr>
      <w:r>
        <w:t>A user signs in with their Microsoft work account (Entra ID / Azure AD). The application never stores their password — only a system-generated identifier for that account.</w:t>
      </w:r>
    </w:p>
    <w:p w14:paraId="4609D9FF" w14:textId="77777777" w:rsidR="00101CEC" w:rsidRDefault="00000000">
      <w:pPr>
        <w:pStyle w:val="ListParagraph"/>
        <w:numPr>
          <w:ilvl w:val="0"/>
          <w:numId w:val="1"/>
        </w:numPr>
        <w:spacing w:after="80"/>
      </w:pPr>
      <w:r>
        <w:t xml:space="preserve">For Workflow Builder: the user picks their Role, browses the library of pre-written Activities for that role (grouped by </w:t>
      </w:r>
      <w:proofErr w:type="spellStart"/>
      <w:r>
        <w:t>WorkflowBucket</w:t>
      </w:r>
      <w:proofErr w:type="spellEnd"/>
      <w:r>
        <w:t xml:space="preserve">, and showing which </w:t>
      </w:r>
      <w:proofErr w:type="spellStart"/>
      <w:r>
        <w:t>AiTools</w:t>
      </w:r>
      <w:proofErr w:type="spellEnd"/>
      <w:r>
        <w:t xml:space="preserve"> each one uses), and assembles the ones they want into a personal </w:t>
      </w:r>
      <w:proofErr w:type="spellStart"/>
      <w:r>
        <w:t>UserWorkflow</w:t>
      </w:r>
      <w:proofErr w:type="spellEnd"/>
      <w:r>
        <w:t xml:space="preserve"> they can revisit and re-order later.</w:t>
      </w:r>
    </w:p>
    <w:p w14:paraId="02FCECD3" w14:textId="77777777" w:rsidR="00101CEC" w:rsidRDefault="00000000">
      <w:pPr>
        <w:pStyle w:val="ListParagraph"/>
        <w:numPr>
          <w:ilvl w:val="0"/>
          <w:numId w:val="1"/>
        </w:numPr>
        <w:spacing w:after="80"/>
      </w:pPr>
      <w:r>
        <w:t xml:space="preserve">For Huddle: the user's Role, within their business Segment, determines which </w:t>
      </w:r>
      <w:proofErr w:type="spellStart"/>
      <w:r>
        <w:t>HuddleSegmentRole</w:t>
      </w:r>
      <w:proofErr w:type="spellEnd"/>
      <w:r>
        <w:t xml:space="preserve"> applies to them. That segment-role has a defined sequence of role-tailored Topic appearances (Placements) — one per week of the eight-session program. The application uses this to build the user's own </w:t>
      </w:r>
      <w:proofErr w:type="spellStart"/>
      <w:r>
        <w:t>UserHuddlePlan</w:t>
      </w:r>
      <w:proofErr w:type="spellEnd"/>
      <w:r>
        <w:t>.</w:t>
      </w:r>
    </w:p>
    <w:p w14:paraId="3C15FE52" w14:textId="77777777" w:rsidR="00101CEC" w:rsidRDefault="00000000">
      <w:pPr>
        <w:pStyle w:val="ListParagraph"/>
        <w:numPr>
          <w:ilvl w:val="0"/>
          <w:numId w:val="1"/>
        </w:numPr>
        <w:spacing w:after="80"/>
      </w:pPr>
      <w:r>
        <w:t xml:space="preserve">When the user opens a given week's session, the application reads that Placement's Phases, the hands-on Activities inside each phase (each carrying its own prompt text, expected output, and the Agent(s) it uses), and the </w:t>
      </w:r>
      <w:proofErr w:type="spellStart"/>
      <w:r>
        <w:t>HuddleFacilitatorGuide</w:t>
      </w:r>
      <w:proofErr w:type="spellEnd"/>
      <w:r>
        <w:t xml:space="preserve"> behind the scenes for whoever is running the session.</w:t>
      </w:r>
    </w:p>
    <w:p w14:paraId="32CA54F4" w14:textId="77777777" w:rsidR="00101CEC" w:rsidRDefault="00000000">
      <w:pPr>
        <w:pStyle w:val="ListParagraph"/>
        <w:numPr>
          <w:ilvl w:val="0"/>
          <w:numId w:val="1"/>
        </w:numPr>
        <w:spacing w:after="80"/>
      </w:pPr>
      <w:r>
        <w:t xml:space="preserve">As the user works through a session, the application records their progress in a UserHuddleSession and marks off individual Activities in </w:t>
      </w:r>
      <w:proofErr w:type="spellStart"/>
      <w:r>
        <w:t>UserHuddleActivityProgress</w:t>
      </w:r>
      <w:proofErr w:type="spellEnd"/>
      <w:r>
        <w:t xml:space="preserve">. Afterward, they can leave a </w:t>
      </w:r>
      <w:proofErr w:type="spellStart"/>
      <w:r>
        <w:t>HuddleVote</w:t>
      </w:r>
      <w:proofErr w:type="spellEnd"/>
      <w:r>
        <w:t xml:space="preserve"> on the topic.</w:t>
      </w:r>
    </w:p>
    <w:p w14:paraId="1729D1DC" w14:textId="77777777" w:rsidR="00101CEC" w:rsidRDefault="00000000">
      <w:pPr>
        <w:pStyle w:val="ListParagraph"/>
        <w:numPr>
          <w:ilvl w:val="0"/>
          <w:numId w:val="1"/>
        </w:numPr>
        <w:spacing w:after="80"/>
      </w:pPr>
      <w:r>
        <w:t xml:space="preserve">Separately, a facilitator preparing to launch the whole program for their team fills in a </w:t>
      </w:r>
      <w:proofErr w:type="spellStart"/>
      <w:r>
        <w:t>UserHuddleLaunchPlan</w:t>
      </w:r>
      <w:proofErr w:type="spellEnd"/>
      <w:r>
        <w:t xml:space="preserve"> — team name, cohort, sponsor, dates, and the people involved — which is independent of any individual's Huddle progress.</w:t>
      </w:r>
    </w:p>
    <w:p w14:paraId="3A64A7C2" w14:textId="77777777" w:rsidR="00101CEC" w:rsidRDefault="00000000">
      <w:pPr>
        <w:spacing w:after="160" w:line="276" w:lineRule="auto"/>
      </w:pPr>
      <w:r>
        <w:t xml:space="preserve">At no point does a user's progress, workflow, or plan change the underlying reference content (Roles, Topics, Activities, Agents, and so on) — that content is maintained centrally by the program team and loaded through the data package described in the next section. The two layers are kept deliberately separate: one is curated </w:t>
      </w:r>
      <w:proofErr w:type="gramStart"/>
      <w:r>
        <w:t>content,</w:t>
      </w:r>
      <w:proofErr w:type="gramEnd"/>
      <w:r>
        <w:t xml:space="preserve"> the other is what each person individually does with it.</w:t>
      </w:r>
    </w:p>
    <w:p w14:paraId="197F3A89" w14:textId="1FD4FD62" w:rsidR="00101CEC" w:rsidRDefault="00101CEC" w:rsidP="00617397">
      <w:pPr>
        <w:spacing w:after="80"/>
      </w:pPr>
    </w:p>
    <w:sectPr w:rsidR="00101CEC">
      <w:headerReference w:type="default" r:id="rId8"/>
      <w:footerReference w:type="default" r:id="rId9"/>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23DF6" w14:textId="77777777" w:rsidR="007F29C1" w:rsidRDefault="007F29C1">
      <w:r>
        <w:separator/>
      </w:r>
    </w:p>
  </w:endnote>
  <w:endnote w:type="continuationSeparator" w:id="0">
    <w:p w14:paraId="686006EF" w14:textId="77777777" w:rsidR="007F29C1" w:rsidRDefault="007F2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7D473" w14:textId="77777777" w:rsidR="00101CEC" w:rsidRDefault="00000000">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AC1531">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AC1531">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5FE3E" w14:textId="77777777" w:rsidR="007F29C1" w:rsidRDefault="007F29C1">
      <w:r>
        <w:separator/>
      </w:r>
    </w:p>
  </w:footnote>
  <w:footnote w:type="continuationSeparator" w:id="0">
    <w:p w14:paraId="62ED80AB" w14:textId="77777777" w:rsidR="007F29C1" w:rsidRDefault="007F29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99AA" w14:textId="77777777" w:rsidR="00101CEC" w:rsidRDefault="00000000">
    <w:pPr>
      <w:jc w:val="right"/>
    </w:pPr>
    <w:r>
      <w:rPr>
        <w:color w:val="595959"/>
        <w:sz w:val="15"/>
        <w:szCs w:val="15"/>
      </w:rPr>
      <w:t>AITO Workflow &amp; Huddle Generator — Database Schema &amp; Data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63D2"/>
    <w:multiLevelType w:val="hybridMultilevel"/>
    <w:tmpl w:val="9C1AF862"/>
    <w:lvl w:ilvl="0" w:tplc="82E88E1C">
      <w:start w:val="1"/>
      <w:numFmt w:val="bullet"/>
      <w:lvlText w:val="●"/>
      <w:lvlJc w:val="left"/>
      <w:pPr>
        <w:ind w:left="720" w:hanging="360"/>
      </w:pPr>
    </w:lvl>
    <w:lvl w:ilvl="1" w:tplc="37C03170">
      <w:start w:val="1"/>
      <w:numFmt w:val="bullet"/>
      <w:lvlText w:val="○"/>
      <w:lvlJc w:val="left"/>
      <w:pPr>
        <w:ind w:left="1440" w:hanging="360"/>
      </w:pPr>
    </w:lvl>
    <w:lvl w:ilvl="2" w:tplc="E0AE01D8">
      <w:start w:val="1"/>
      <w:numFmt w:val="bullet"/>
      <w:lvlText w:val="■"/>
      <w:lvlJc w:val="left"/>
      <w:pPr>
        <w:ind w:left="2160" w:hanging="360"/>
      </w:pPr>
    </w:lvl>
    <w:lvl w:ilvl="3" w:tplc="FFBEB708">
      <w:start w:val="1"/>
      <w:numFmt w:val="bullet"/>
      <w:lvlText w:val="●"/>
      <w:lvlJc w:val="left"/>
      <w:pPr>
        <w:ind w:left="2880" w:hanging="360"/>
      </w:pPr>
    </w:lvl>
    <w:lvl w:ilvl="4" w:tplc="281620CC">
      <w:start w:val="1"/>
      <w:numFmt w:val="bullet"/>
      <w:lvlText w:val="○"/>
      <w:lvlJc w:val="left"/>
      <w:pPr>
        <w:ind w:left="3600" w:hanging="360"/>
      </w:pPr>
    </w:lvl>
    <w:lvl w:ilvl="5" w:tplc="A3F6A2CA">
      <w:start w:val="1"/>
      <w:numFmt w:val="bullet"/>
      <w:lvlText w:val="■"/>
      <w:lvlJc w:val="left"/>
      <w:pPr>
        <w:ind w:left="4320" w:hanging="360"/>
      </w:pPr>
    </w:lvl>
    <w:lvl w:ilvl="6" w:tplc="9F6C7106">
      <w:start w:val="1"/>
      <w:numFmt w:val="bullet"/>
      <w:lvlText w:val="●"/>
      <w:lvlJc w:val="left"/>
      <w:pPr>
        <w:ind w:left="5040" w:hanging="360"/>
      </w:pPr>
    </w:lvl>
    <w:lvl w:ilvl="7" w:tplc="5BC29FD4">
      <w:start w:val="1"/>
      <w:numFmt w:val="bullet"/>
      <w:lvlText w:val="●"/>
      <w:lvlJc w:val="left"/>
      <w:pPr>
        <w:ind w:left="5760" w:hanging="360"/>
      </w:pPr>
    </w:lvl>
    <w:lvl w:ilvl="8" w:tplc="377619C6">
      <w:start w:val="1"/>
      <w:numFmt w:val="bullet"/>
      <w:lvlText w:val="●"/>
      <w:lvlJc w:val="left"/>
      <w:pPr>
        <w:ind w:left="6480" w:hanging="360"/>
      </w:pPr>
    </w:lvl>
  </w:abstractNum>
  <w:num w:numId="1" w16cid:durableId="333993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CEC"/>
    <w:rsid w:val="00101CEC"/>
    <w:rsid w:val="00617397"/>
    <w:rsid w:val="00622DC4"/>
    <w:rsid w:val="006A0DF5"/>
    <w:rsid w:val="007F29C1"/>
    <w:rsid w:val="00A31308"/>
    <w:rsid w:val="00AC1531"/>
    <w:rsid w:val="00D51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892CE"/>
  <w15:docId w15:val="{D14477C4-F834-4A4D-A97C-B87AB0A8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3484</Words>
  <Characters>19862</Characters>
  <Application>Microsoft Office Word</Application>
  <DocSecurity>0</DocSecurity>
  <Lines>165</Lines>
  <Paragraphs>46</Paragraphs>
  <ScaleCrop>false</ScaleCrop>
  <Company/>
  <LinksUpToDate>false</LinksUpToDate>
  <CharactersWithSpaces>23300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Laxmi Bandaru</cp:lastModifiedBy>
  <cp:revision>3</cp:revision>
  <dcterms:created xsi:type="dcterms:W3CDTF">2026-09-23T07:16:00Z</dcterms:created>
  <dcterms:modified xsi:type="dcterms:W3CDTF">2026-09-23T07:19:00Z</dcterms:modified>
</cp:coreProperties>
</file>