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2CB42" w14:textId="77777777" w:rsidR="00FF3FE7" w:rsidRDefault="00FF3FE7" w:rsidP="00FF3FE7">
      <w:r w:rsidRPr="00CE2F24">
        <w:rPr>
          <w:b/>
          <w:bCs/>
          <w:noProof/>
        </w:rPr>
        <w:t xml:space="preserve">Step </w:t>
      </w:r>
      <w:r>
        <w:rPr>
          <w:b/>
          <w:bCs/>
          <w:noProof/>
        </w:rPr>
        <w:t>3</w:t>
      </w:r>
      <w:r w:rsidRPr="00CE2F24">
        <w:rPr>
          <w:b/>
          <w:bCs/>
          <w:noProof/>
        </w:rPr>
        <w:t xml:space="preserve"> : Flowchart</w:t>
      </w:r>
      <w:r>
        <w:rPr>
          <w:noProof/>
        </w:rPr>
        <w:drawing>
          <wp:inline distT="0" distB="0" distL="0" distR="0" wp14:anchorId="36DF3C12" wp14:editId="2D104F77">
            <wp:extent cx="5454650" cy="8298922"/>
            <wp:effectExtent l="0" t="0" r="0" b="6985"/>
            <wp:docPr id="2137472583" name="Picture 3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72583" name="Picture 3" descr="A diagram of a flowchar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94" cy="830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5C8821" w14:textId="77777777" w:rsidR="00FF3FE7" w:rsidRDefault="00FF3FE7" w:rsidP="00FF3FE7"/>
    <w:p w14:paraId="498C2BC1" w14:textId="77777777" w:rsidR="00FF3FE7" w:rsidRDefault="00FF3FE7"/>
    <w:sectPr w:rsidR="00FF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E7"/>
    <w:rsid w:val="0005216C"/>
    <w:rsid w:val="00FF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515F"/>
  <w15:chartTrackingRefBased/>
  <w15:docId w15:val="{E005A49F-2587-4D28-83F1-C5A99677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E7"/>
  </w:style>
  <w:style w:type="paragraph" w:styleId="Heading1">
    <w:name w:val="heading 1"/>
    <w:basedOn w:val="Normal"/>
    <w:next w:val="Normal"/>
    <w:link w:val="Heading1Char"/>
    <w:uiPriority w:val="9"/>
    <w:qFormat/>
    <w:rsid w:val="00FF3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AFE75CB24E542B6C4655282B53B58" ma:contentTypeVersion="4" ma:contentTypeDescription="Create a new document." ma:contentTypeScope="" ma:versionID="e8fba22fcca61218d807e7b7e4eb72e8">
  <xsd:schema xmlns:xsd="http://www.w3.org/2001/XMLSchema" xmlns:xs="http://www.w3.org/2001/XMLSchema" xmlns:p="http://schemas.microsoft.com/office/2006/metadata/properties" xmlns:ns3="b3dbcbae-ffa8-464d-8050-9a7d08d03691" targetNamespace="http://schemas.microsoft.com/office/2006/metadata/properties" ma:root="true" ma:fieldsID="c19ae551fa0483e7aaa1796c51adad9d" ns3:_="">
    <xsd:import namespace="b3dbcbae-ffa8-464d-8050-9a7d08d036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bcbae-ffa8-464d-8050-9a7d08d036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920A36-5737-4D33-B281-D83D75AAD5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bcbae-ffa8-464d-8050-9a7d08d036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BEDBD7-D975-4CEC-B681-1C484790E0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04C16-F427-4A4F-B615-9135CBCBD14D}">
  <ds:schemaRefs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b3dbcbae-ffa8-464d-8050-9a7d08d036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Laxmi.Neupane</dc:creator>
  <cp:keywords/>
  <dc:description/>
  <cp:lastModifiedBy>Laxmi.Neupane</cp:lastModifiedBy>
  <cp:revision>1</cp:revision>
  <dcterms:created xsi:type="dcterms:W3CDTF">2025-08-20T05:28:00Z</dcterms:created>
  <dcterms:modified xsi:type="dcterms:W3CDTF">2025-08-20T05:29:00Z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0x010100DE3AFE75CB24E542B6C4655282B53B58</vt:lpwstr>
  </property>
</Properties>
</file>