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ĐẠI HỌC BÁCH KHOA HÀ NỘI</w:t>
        <w:br/>
      </w:r>
      <w:r>
        <w:rPr>
          <w:b/>
          <w:sz w:val="24"/>
        </w:rPr>
        <w:t>TRƯỜNG ĐIỆN - ĐIỆN TỬ</w:t>
        <w:br/>
        <w:t>BỘ MÔN HỆ THỐNG ĐIỆN</w:t>
        <w:br/>
      </w:r>
    </w:p>
    <w:p>
      <w:pPr>
        <w:spacing w:before="300" w:after="3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1280160" cy="1918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st_em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91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00" w:after="500"/>
        <w:jc w:val="center"/>
      </w:pPr>
      <w:r>
        <w:rPr>
          <w:b/>
          <w:color w:val="002060"/>
          <w:sz w:val="30"/>
        </w:rPr>
        <w:t>BÁO CÁO ĐỒ ÁN 1 (HỌC PHẦN EE3810E)</w:t>
        <w:br/>
        <w:br/>
      </w:r>
      <w:r>
        <w:rPr>
          <w:b/>
          <w:color w:val="002060"/>
          <w:sz w:val="32"/>
        </w:rPr>
        <w:t>TÍNH TOÁN TRÀO LƯU CÔNG SUẤT XÁC LẬP TRONG HỆ THỐNG ĐIỆN BẰNG PHƯƠNG PHÁP NEWTON--RAPHSON: THIẾT LẬP CƠ SỞ TOÁN HỌC, KIỂM CHỨNG TỪNG BƯỚC BẰNG TÍNH TOÁN THỦ CÔNG VÀ XÂY DỰNG PHẦN MỀM ĐỐI CHIẾU "POWERFLOW"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312"/>
          </w:tcPr>
          <w:p>
            <w:r>
              <w:rPr>
                <w:b/>
                <w:sz w:val="22"/>
              </w:rPr>
              <w:t>Sinh viên thực hiện:</w:t>
            </w:r>
          </w:p>
        </w:tc>
        <w:tc>
          <w:tcPr>
            <w:tcW w:type="dxa" w:w="6048"/>
          </w:tcPr>
          <w:p>
            <w:r>
              <w:rPr>
                <w:b/>
                <w:sz w:val="22"/>
              </w:rPr>
              <w:t>Lã Huy Gia Huy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2"/>
              </w:rPr>
              <w:t>Mã số sinh viên:</w:t>
            </w:r>
          </w:p>
        </w:tc>
        <w:tc>
          <w:tcPr>
            <w:tcW w:type="dxa" w:w="6048"/>
          </w:tcPr>
          <w:p>
            <w:r>
              <w:rPr>
                <w:sz w:val="22"/>
              </w:rPr>
              <w:t>202412885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2"/>
              </w:rPr>
              <w:t>Lớp / Khóa:</w:t>
            </w:r>
          </w:p>
        </w:tc>
        <w:tc>
          <w:tcPr>
            <w:tcW w:type="dxa" w:w="6048"/>
          </w:tcPr>
          <w:p>
            <w:r>
              <w:rPr>
                <w:sz w:val="22"/>
              </w:rPr>
              <w:t>EE - E18 (Chương trình Tiên tiến)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2"/>
              </w:rPr>
              <w:t>Chương trình đào tạo:</w:t>
            </w:r>
          </w:p>
        </w:tc>
        <w:tc>
          <w:tcPr>
            <w:tcW w:type="dxa" w:w="6048"/>
          </w:tcPr>
          <w:p>
            <w:r>
              <w:rPr>
                <w:sz w:val="22"/>
              </w:rPr>
              <w:t>Hệ thống điện và Năng lượng tái tạo - 02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2"/>
              </w:rPr>
              <w:t>Giảng viên hướng dẫn:</w:t>
            </w:r>
          </w:p>
        </w:tc>
        <w:tc>
          <w:tcPr>
            <w:tcW w:type="dxa" w:w="6048"/>
          </w:tcPr>
          <w:p>
            <w:r>
              <w:rPr>
                <w:b/>
                <w:sz w:val="22"/>
              </w:rPr>
              <w:t>TS. Nguyễn Hoàng Việt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2"/>
              </w:rPr>
              <w:t>Bộ môn &amp; Đơn vị đào tạo:</w:t>
            </w:r>
          </w:p>
        </w:tc>
        <w:tc>
          <w:tcPr>
            <w:tcW w:type="dxa" w:w="6048"/>
          </w:tcPr>
          <w:p>
            <w:r>
              <w:rPr>
                <w:sz w:val="22"/>
              </w:rPr>
              <w:t>Bộ môn Hệ thống điện, Trường Điện - Điện tử, ĐHBK Hà Nội</w:t>
            </w:r>
          </w:p>
        </w:tc>
      </w:tr>
    </w:tbl>
    <w:p>
      <w:pPr>
        <w:spacing w:before="800"/>
        <w:jc w:val="center"/>
      </w:pPr>
      <w:r>
        <w:rPr>
          <w:b/>
          <w:sz w:val="24"/>
        </w:rPr>
        <w:t>HÀ NỘI, THÁNG 10 NĂM 2026</w:t>
      </w:r>
    </w:p>
    <w:p>
      <w:r>
        <w:br w:type="page"/>
      </w:r>
    </w:p>
    <w:p>
      <w:pPr>
        <w:pStyle w:val="Heading1"/>
      </w:pPr>
      <w:r>
        <w:t>PHIẾU GIAO NHIỆM VỤ ĐỒ ÁN 1</w:t>
      </w:r>
    </w:p>
    <w:p>
      <w:pPr>
        <w:spacing w:line="312" w:lineRule="auto"/>
      </w:pPr>
      <w:r>
        <w:rPr>
          <w:b/>
        </w:rPr>
        <w:t xml:space="preserve">1. Sinh viên thực hiện: </w:t>
      </w:r>
      <w:r>
        <w:t xml:space="preserve">Lã Huy Gia Huy </w:t>
        <w:tab/>
        <w:t xml:space="preserve"> MSSV: 202412885</w:t>
        <w:br/>
      </w:r>
      <w:r>
        <w:rPr>
          <w:b/>
        </w:rPr>
        <w:t xml:space="preserve">2. Lớp / Chương trình: </w:t>
      </w:r>
      <w:r>
        <w:t>EE - E18, Hệ thống điện và Năng lượng tái tạo - 02 (Chương trình Tiên tiến, Trường Điện - Điện tử, ĐHBK Hà Nội)</w:t>
        <w:br/>
      </w:r>
      <w:r>
        <w:rPr>
          <w:b/>
        </w:rPr>
        <w:t xml:space="preserve">3. Tên đề tài: </w:t>
      </w:r>
      <w:r>
        <w:t>Tính toán trào lưu công suất xác lập trong hệ thống điện bằng phương pháp Newton--Raphson: Thiết lập cơ sở toán học, kiểm chứng từng bước bằng tính toán thủ công và xây dựng phần mềm đối chiếu PowerFlow</w:t>
        <w:br/>
      </w:r>
      <w:r>
        <w:rPr>
          <w:b/>
        </w:rPr>
        <w:t xml:space="preserve">4. Giảng viên hướng dẫn: </w:t>
      </w:r>
      <w:r>
        <w:t>TS. Nguyễn Hoàng Việt (Bộ môn Hệ thống điện)</w:t>
        <w:br/>
      </w:r>
      <w:r>
        <w:rPr>
          <w:b/>
        </w:rPr>
        <w:t xml:space="preserve">5. Mục tiêu và phạm vi: </w:t>
      </w:r>
      <w:r>
        <w:t>Dẫn xuất hệ phương trình trào lưu cực và 4 khối ma trận Jacobian giải tích; tính toán thủ công Bước lặp 1 trên lưới 3 nút chuẩn; phát triển ứng dụng Desktop PowerFlow với bảng nhập liệu thông minh phân định ẩn số và hằng số; đối chiếu kiểm chứng số học chuẩn xác 100% (&lt; 10^-16 p.u.) và khảo sát các kịch bản vận hành thực tế.</w:t>
        <w:br/>
      </w:r>
    </w:p>
    <w:p>
      <w:r>
        <w:br w:type="page"/>
      </w:r>
    </w:p>
    <w:p>
      <w:pPr>
        <w:pStyle w:val="Heading1"/>
      </w:pPr>
      <w:r>
        <w:t>TÓM TẮT ĐỒ ÁN</w:t>
      </w:r>
    </w:p>
    <w:p>
      <w:pPr>
        <w:spacing w:line="312" w:lineRule="auto"/>
        <w:jc w:val="both"/>
      </w:pPr>
      <w:r>
        <w:t>Báo cáo Đồ án 1 này triển khai phương pháp luận 'Hộp trắng' (White-Box) toàn diện: (1) Thiết lập cơ sở giải tích chặt chẽ của hệ phương trình công suất cực và dẫn xuất tường minh 8 công thức phần tử ma trận Jacobian (H, N, M, L) cho mô hình đường dây hình pi có dung dẫn nạp nối đất; (2) Tính toán thủ công từng bước chi tiết trên lưới 3 nút mẫu cho Bước lặp 1 làm bộ số liệu chuẩn mực; (3) Xây dựng ứng dụng phần mềm máy tính để bàn 'PowerFlow' (Python/Tkinter) với trình nhập liệu trực quan phân định rạch ròi giữa thông số cho trước và ẩn số cần tìm; (4) Thẩm định đối chiếu kiểm chứng số học đạt độ chính xác tuyệt đối (&lt; 10^-16 p.u.) và khảo sát định lượng 2 kịch bản vận hành thực tế (tăng trưởng phụ tải và bù tụ ngang nâng cao điện áp).</w:t>
      </w:r>
    </w:p>
    <w:p>
      <w:r>
        <w:br w:type="page"/>
      </w:r>
    </w:p>
    <w:p>
      <w:pPr>
        <w:pStyle w:val="Heading1"/>
      </w:pPr>
      <w:r>
        <w:t>Chương 1: Giới thiệu chung và Mục tiêu đề tài</w:t>
      </w:r>
    </w:p>
    <w:p>
      <w:pPr>
        <w:pStyle w:val="Heading2"/>
      </w:pPr>
      <w:r>
        <w:t>1.1 Vai trò của bài toán trào lưu công suất</w:t>
      </w:r>
    </w:p>
    <w:p>
      <w:pPr>
        <w:spacing w:line="300" w:lineRule="auto"/>
        <w:jc w:val="both"/>
      </w:pPr>
      <w:r>
        <w:t>Xác định điện áp nút (U, delta) để đánh giá phân bố dòng công suất, tổn thất và an ninh hệ thống điện.</w:t>
      </w:r>
    </w:p>
    <w:p>
      <w:pPr>
        <w:pStyle w:val="Heading2"/>
      </w:pPr>
      <w:r>
        <w:t>1.2 Phương pháp luận Hộp trắng</w:t>
      </w:r>
    </w:p>
    <w:p>
      <w:pPr>
        <w:spacing w:line="300" w:lineRule="auto"/>
        <w:jc w:val="both"/>
      </w:pPr>
      <w:r>
        <w:t>Lấy tính toán thủ công từng bước làm gốc rễ, xây dựng phần mềm đối chiếu độc lập, tránh phụ thuộc hộp đen.</w:t>
      </w:r>
    </w:p>
    <w:p>
      <w:pPr>
        <w:pStyle w:val="Heading2"/>
      </w:pPr>
      <w:r>
        <w:t>1.3 Mục tiêu và phạm vi</w:t>
      </w:r>
    </w:p>
    <w:p>
      <w:pPr>
        <w:spacing w:line="300" w:lineRule="auto"/>
        <w:jc w:val="both"/>
      </w:pPr>
      <w:r>
        <w:t>Tập trung chuyên sâu vào phương pháp Newton--Raphson tọa độ cực, mô hình đường dây pi tương đương có B0.</w:t>
      </w:r>
    </w:p>
    <w:p>
      <w:pPr>
        <w:pStyle w:val="Heading1"/>
      </w:pPr>
      <w:r>
        <w:t>Chương 2: Mô hình hóa toán học &amp; Thuật toán Newton--Raphson</w:t>
      </w:r>
    </w:p>
    <w:p>
      <w:pPr>
        <w:pStyle w:val="Heading2"/>
      </w:pPr>
      <w:r>
        <w:t>2.1 Hệ đơn vị tương đối (p.u.)</w:t>
      </w:r>
    </w:p>
    <w:p>
      <w:pPr>
        <w:spacing w:line="300" w:lineRule="auto"/>
        <w:jc w:val="both"/>
      </w:pPr>
      <w:r>
        <w:t>Chuẩn hóa các thông số về cùng cơ sở S_base = 100 MVA, U_base = 110 kV.</w:t>
      </w:r>
    </w:p>
    <w:p>
      <w:pPr>
        <w:pStyle w:val="Heading2"/>
      </w:pPr>
      <w:r>
        <w:t>2.2 Mô hình pi tương đương đường dây</w:t>
      </w:r>
    </w:p>
    <w:p>
      <w:pPr>
        <w:spacing w:line="300" w:lineRule="auto"/>
        <w:jc w:val="both"/>
      </w:pPr>
      <w:r>
        <w:t>Xác định dẫn nạp nối tiếp y_ij và phân bổ dung dẫn nạp nối đất B_ij0 / 2 về hai đầu thanh cái.</w:t>
      </w:r>
    </w:p>
    <w:p>
      <w:pPr>
        <w:pStyle w:val="Heading2"/>
      </w:pPr>
      <w:r>
        <w:t>2.3 Phân loại nút và phân định ẩn số</w:t>
      </w:r>
    </w:p>
    <w:p>
      <w:pPr>
        <w:spacing w:line="300" w:lineRule="auto"/>
        <w:jc w:val="both"/>
      </w:pPr>
      <w:r>
        <w:t>Phân định rạch ròi giữa đại lượng đã biết và ẩn số cần tìm tại các nút Slack, PV và PQ.</w:t>
      </w:r>
    </w:p>
    <w:p>
      <w:pPr>
        <w:pStyle w:val="Heading2"/>
      </w:pPr>
      <w:r>
        <w:t>2.4 Ma trận Y_bus &amp; Phương trình cực</w:t>
      </w:r>
    </w:p>
    <w:p>
      <w:pPr>
        <w:spacing w:line="300" w:lineRule="auto"/>
        <w:jc w:val="both"/>
      </w:pPr>
      <w:r>
        <w:t>Thành lập ma trận Y_bus và hệ phương trình công suất nút phi tuyến P_i, Q_i.</w:t>
      </w:r>
    </w:p>
    <w:p>
      <w:pPr>
        <w:pStyle w:val="Heading2"/>
      </w:pPr>
      <w:r>
        <w:t>2.5 Dẫn xuất 4 khối Jacobian</w:t>
      </w:r>
    </w:p>
    <w:p>
      <w:pPr>
        <w:spacing w:line="300" w:lineRule="auto"/>
        <w:jc w:val="both"/>
      </w:pPr>
      <w:r>
        <w:t>Dẫn xuất giải tích tường minh 8 công thức phần tử cho các khối H, N, M, L không dùng vi phân số học.</w:t>
      </w:r>
    </w:p>
    <w:p>
      <w:pPr>
        <w:pStyle w:val="Heading2"/>
      </w:pPr>
      <w:r>
        <w:t>2.6 Lưu đồ thuật toán Newton--Raphson</w:t>
      </w:r>
    </w:p>
    <w:p>
      <w:pPr>
        <w:spacing w:line="300" w:lineRule="auto"/>
        <w:jc w:val="both"/>
      </w:pPr>
      <w:r>
        <w:t>Quy trình giải lặp, tiêu chuẩn dừng sai số vô hạn epsilon = 10^-10 p.u. và tính toán mạng lưới sau hội tụ.</w:t>
      </w:r>
    </w:p>
    <w:p>
      <w:pPr>
        <w:pStyle w:val="Heading1"/>
      </w:pPr>
      <w:r>
        <w:t>Chương 3: Thiết kế &amp; Kiến trúc phần mềm PowerFlow (Đồ án 1)</w:t>
      </w:r>
    </w:p>
    <w:p>
      <w:pPr>
        <w:pStyle w:val="Heading2"/>
      </w:pPr>
      <w:r>
        <w:t>3.1 Tổng quan ứng dụng</w:t>
      </w:r>
    </w:p>
    <w:p>
      <w:pPr>
        <w:spacing w:line="300" w:lineRule="auto"/>
        <w:jc w:val="both"/>
      </w:pPr>
      <w:r>
        <w:t>Phần mềm Desktop GUI hiện đại viết bằng Python và Tkinter, hỗ trợ đa luồng chống treo giao diện.</w:t>
      </w:r>
    </w:p>
    <w:p>
      <w:pPr>
        <w:pStyle w:val="Heading2"/>
      </w:pPr>
      <w:r>
        <w:t>3.2 Thiết kế bảng nhập liệu thông minh</w:t>
      </w:r>
    </w:p>
    <w:p>
      <w:pPr>
        <w:spacing w:line="300" w:lineRule="auto"/>
        <w:jc w:val="both"/>
      </w:pPr>
      <w:r>
        <w:t>Tự động phân định rõ thông số cho trước và ẩn số cần tìm, khóa các ô ẩn số cho SLACK/PV/PQ tránh nhầm lẫn số 0.</w:t>
      </w:r>
    </w:p>
    <w:p>
      <w:pPr>
        <w:pStyle w:val="Heading2"/>
      </w:pPr>
      <w:r>
        <w:t>3.3 Sơ đồ 1 sợi &amp; Bảng điều khiển KPI</w:t>
      </w:r>
    </w:p>
    <w:p>
      <w:pPr>
        <w:spacing w:line="300" w:lineRule="auto"/>
        <w:jc w:val="both"/>
      </w:pPr>
      <w:r>
        <w:t>Trực quan hóa cấu trúc lưới, hướng dòng công suất nhánh và cảnh báo mức tải bằng màu sắc sinh động.</w:t>
      </w:r>
    </w:p>
    <w:p>
      <w:pPr>
        <w:pStyle w:val="Heading2"/>
      </w:pPr>
      <w:r>
        <w:t>3.4 Bộ kiểm thử tự động</w:t>
      </w:r>
    </w:p>
    <w:p>
      <w:pPr>
        <w:spacing w:line="300" w:lineRule="auto"/>
        <w:jc w:val="both"/>
      </w:pPr>
      <w:r>
        <w:t>Bao gồm 55 unit tests đạt chuẩn 100% Passed bảo đảm tính toàn vẹn của mã nguồn.</w:t>
      </w:r>
    </w:p>
    <w:p>
      <w:pPr>
        <w:pStyle w:val="Heading1"/>
      </w:pPr>
      <w:r>
        <w:t>Chương 4: Tính toán thủ công từng bước &amp; Đối chiếu chuẩn xác</w:t>
      </w:r>
    </w:p>
    <w:p>
      <w:pPr>
        <w:pStyle w:val="Heading2"/>
      </w:pPr>
      <w:r>
        <w:t>4.1 Hệ thống mẫu 3 nút chuẩn</w:t>
      </w:r>
    </w:p>
    <w:p>
      <w:pPr>
        <w:spacing w:line="300" w:lineRule="auto"/>
        <w:jc w:val="both"/>
      </w:pPr>
      <w:r>
        <w:t>S_base = 100 MVA, Nút 1 Slack 1.05 pu, Nút 2 PV 1.04 pu (50 MW), Nút 3 PQ 120 MW + j50 Mvar.</w:t>
      </w:r>
    </w:p>
    <w:p>
      <w:pPr>
        <w:spacing w:before="200" w:after="1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567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us_network_v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sz w:val="20"/>
        </w:rPr>
        <w:t>Hình 4.1: Sơ đồ nguyên lý hệ thống điện mẫu 3 nút (chuẩn IEEE)</w:t>
      </w:r>
    </w:p>
    <w:p>
      <w:pPr>
        <w:pStyle w:val="Heading2"/>
      </w:pPr>
      <w:r>
        <w:t>4.2 Chi tiết tính tay Bước lặp 1</w:t>
      </w:r>
    </w:p>
    <w:p>
      <w:pPr>
        <w:spacing w:line="300" w:lineRule="auto"/>
        <w:jc w:val="both"/>
      </w:pPr>
      <w:r>
        <w:t>Thế số chi tiết: Delta P_2 = 0.4827 pu, Delta P_3 = -1.0708 pu, Delta Q_3 = -0.0675 pu, ma trận Jacobian 3x3 và giải ra bước nhảy hiệu chỉnh.</w:t>
      </w:r>
    </w:p>
    <w:p>
      <w:pPr>
        <w:pStyle w:val="Heading2"/>
      </w:pPr>
      <w:r>
        <w:t>4.3 Đối chiếu 1:1 với phần mềm PowerFlow</w:t>
      </w:r>
    </w:p>
    <w:p>
      <w:pPr>
        <w:spacing w:line="300" w:lineRule="auto"/>
        <w:jc w:val="both"/>
      </w:pPr>
      <w:r>
        <w:t>Khớp chuẩn xác tuyệt đối, độ lệch &lt; 10^-16 pu, hội tụ bậc hai hoàn hảo sau 4 bước lặp.</w:t>
      </w:r>
    </w:p>
    <w:p>
      <w:pPr>
        <w:pStyle w:val="Heading2"/>
      </w:pPr>
      <w:r>
        <w:t>4.4 Khảo sát 2 kịch bản vận hành</w:t>
      </w:r>
    </w:p>
    <w:p>
      <w:pPr>
        <w:spacing w:line="300" w:lineRule="auto"/>
        <w:jc w:val="both"/>
      </w:pPr>
      <w:r>
        <w:t>Tăng tải 80%-120% (tổn thất tăng bậc hai); Bù tụ ngang 30 Mvar tại nút 3 nâng điện áp từ 0.9444 lên 0.9786 pu và giảm 16.5% tổn thất.</w:t>
      </w:r>
    </w:p>
    <w:p>
      <w:pPr>
        <w:pStyle w:val="Heading1"/>
      </w:pPr>
      <w:r>
        <w:t>Chương 5: Kết luận &amp; Bài học kinh nghiệm</w:t>
      </w:r>
    </w:p>
    <w:p>
      <w:pPr>
        <w:pStyle w:val="Heading2"/>
      </w:pPr>
      <w:r>
        <w:t>5.1 Tổng kết thành tựu</w:t>
      </w:r>
    </w:p>
    <w:p>
      <w:pPr>
        <w:spacing w:line="300" w:lineRule="auto"/>
        <w:jc w:val="both"/>
      </w:pPr>
      <w:r>
        <w:t>Hoàn thành toàn diện mục tiêu đề tài, kết hợp nhuần nhuyễn giữa toán học giải tích, tính tay Casio và phần mềm đối chiếu.</w:t>
      </w:r>
    </w:p>
    <w:p>
      <w:pPr>
        <w:pStyle w:val="Heading2"/>
      </w:pPr>
      <w:r>
        <w:t>5.2 Bài học kinh nghiệm</w:t>
      </w:r>
    </w:p>
    <w:p>
      <w:pPr>
        <w:spacing w:line="300" w:lineRule="auto"/>
        <w:jc w:val="both"/>
      </w:pPr>
      <w:r>
        <w:t>Làm chủ bản chất kỹ thuật điện, tự chủ công nghệ phần mềm và rèn luyện tư duy phản biện khoa học.</w:t>
      </w:r>
    </w:p>
    <w:p>
      <w:r>
        <w:br w:type="page"/>
      </w:r>
    </w:p>
    <w:p>
      <w:pPr>
        <w:pStyle w:val="Heading1"/>
      </w:pPr>
      <w:r>
        <w:t>BẢNG KẾT QUẢ ĐỐI CHIẾU KIỂM CHỨNG BƯỚC LẶP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Đại lượng kiểm chứng</w:t>
            </w:r>
          </w:p>
        </w:tc>
        <w:tc>
          <w:tcPr>
            <w:tcW w:type="dxa" w:w="228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Tính toán thủ công (Casio)</w:t>
            </w:r>
          </w:p>
        </w:tc>
        <w:tc>
          <w:tcPr>
            <w:tcW w:type="dxa" w:w="228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Phần mềm PowerFlow (Python)</w:t>
            </w:r>
          </w:p>
        </w:tc>
        <w:tc>
          <w:tcPr>
            <w:tcW w:type="dxa" w:w="228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Độ lệch tuyệt đối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Sai lệch công suất Delta P2 (p.u.)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0.48266667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0.48266667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0.00000000</w:t>
            </w:r>
          </w:p>
        </w:tc>
      </w:tr>
      <w:tr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Sai lệch công suất Delta P3 (p.u.)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-1.07083333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-1.07083333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0.00000000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Sai lệch công suất Delta Q3 (p.u.)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-0.06750000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-0.06750000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0.00000000</w:t>
            </w:r>
          </w:p>
        </w:tc>
      </w:tr>
      <w:tr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Phần tử Jacobian H22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21.58000000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21.58000000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0.00000000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Phần tử Jacobian H23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-5.20000000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-5.20000000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0.00000000</w:t>
            </w:r>
          </w:p>
        </w:tc>
      </w:tr>
      <w:tr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Phần tử Jacobian H33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9.13750000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9.13750000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0.00000000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Phần tử Jacobian L33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8.27250000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8.27250000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0.00000000</w:t>
            </w:r>
          </w:p>
        </w:tc>
      </w:tr>
      <w:tr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Hiệu chỉnh góc pha Delta delta 2 (rad)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-0.00716985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-0.00716985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10^-16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Hiệu chỉnh góc pha Delta delta 3 (rad)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-0.10719976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-0.10719976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10^-16</w:t>
            </w:r>
          </w:p>
        </w:tc>
      </w:tr>
      <w:tr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Hiệu chỉnh điện áp Delta U3 (p.u.)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-0.04612691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-0.04612691</w:t>
            </w:r>
          </w:p>
        </w:tc>
        <w:tc>
          <w:tcPr>
            <w:tcW w:type="dxa" w:w="22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10^-16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Điện áp nút 3 sau Bước 1 U3 (p.u.)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0.95387309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0.95387309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10^-16</w:t>
            </w:r>
          </w:p>
        </w:tc>
      </w:tr>
    </w:tbl>
    <w:p>
      <w:pPr>
        <w:spacing w:after="120"/>
      </w:pPr>
    </w:p>
    <w:p>
      <w:pPr>
        <w:pStyle w:val="Heading1"/>
      </w:pPr>
      <w:r>
        <w:t>BẢNG KẾT QUẢ TRẠNG THÁI SAU HỘI TỤ (4 BƯỚC LẶP)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Nút</w:t>
            </w:r>
          </w:p>
        </w:tc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Điện áp U (p.u.)</w:t>
            </w:r>
          </w:p>
        </w:tc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Góc pha delta (độ)</w:t>
            </w:r>
          </w:p>
        </w:tc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 phát (MW)</w:t>
            </w:r>
          </w:p>
        </w:tc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 phát (Mvar)</w:t>
            </w:r>
          </w:p>
        </w:tc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 tải (MW)</w:t>
            </w:r>
          </w:p>
        </w:tc>
        <w:tc>
          <w:tcPr>
            <w:tcW w:type="dxa" w:w="11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 tải (Mvar)</w:t>
            </w:r>
          </w:p>
        </w:tc>
      </w:tr>
      <w:tr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SLACK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1.0500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76.4522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34.9226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PV</w:t>
            </w:r>
          </w:p>
        </w:tc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1.0400</w:t>
            </w:r>
          </w:p>
        </w:tc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-0.4934</w:t>
            </w:r>
          </w:p>
        </w:tc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50.0000</w:t>
            </w:r>
          </w:p>
        </w:tc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18.9489</w:t>
            </w:r>
          </w:p>
        </w:tc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14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PQ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0.9444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-6.5482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120.0</w:t>
            </w:r>
          </w:p>
        </w:tc>
        <w:tc>
          <w:tcPr>
            <w:tcW w:type="dxa" w:w="11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50.0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