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008EDC4" w14:textId="77777777">
      <w:pPr>
        <w:pStyle w:val="Title"/>
        <w:jc w:val="center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WebGIS Internship Research &amp; Learning Log</w:t>
      </w:r>
    </w:p>
    <w:p w14:paraId="29D43B5A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1. Internship Objective</w:t>
      </w:r>
    </w:p>
    <w:p w14:paraId="4DF5A910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Build a production-style full-stack WebGIS application. The project will include a React frontend, FastAPI backend, PostgreSQL/PostGIS database, GeoServer for map services, and deployment using Docker.</w:t>
      </w:r>
    </w:p>
    <w:p w14:paraId="64639B95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2. Frontend (React + TypeScript + Tailwind + Map Library)</w:t>
      </w:r>
    </w:p>
    <w:p w14:paraId="5C549BFD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The frontend is the part users interact with. It displays maps, forms, dashboards and tables.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Responsibilities: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Display interactive maps.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Send API requests to the backend.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Render GeoJSON returned from the backend.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Manage authentication and user sessions.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Display charts, statistics and attribute tables.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Typical flow: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User clicks a parcel → React sends GET request to FastAPI → GeoJSON is returned → MapLibre/Leaflet renders the polygon on the map.</w:t>
      </w:r>
    </w:p>
    <w:p w14:paraId="34F1123A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3. Backend (FastAPI)</w:t>
      </w:r>
    </w:p>
    <w:p w14:paraId="1F550254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The backend contains business logic.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Responsibilities: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Authenticate users (JWT).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Validate requests.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Query PostgreSQL/PostGIS.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Convert spatial results into GeoJSON.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Expose REST APIs.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Handle errors and permissions.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FastAPI automatically generates Swagger documentation for testing APIs.</w:t>
      </w:r>
    </w:p>
    <w:p w14:paraId="1B472064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4. Database (PostgreSQL + PostGIS)</w:t>
      </w:r>
    </w:p>
    <w:p w14:paraId="12B267EF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PostgreSQL stores application data such as users, projects and assets.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PostGIS extends PostgreSQL with spatial capabilities.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Spatial data types: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Point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LineString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Polygon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MultiPolygon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Common spatial operations: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ST_Intersects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ST_Buffer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ST_Distance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ST_Contains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ST_Within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Example data: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Parcel ID | Owner | Area | Geometry</w:t>
      </w:r>
    </w:p>
    <w:p w14:paraId="6149F9DD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5. GeoServer</w:t>
      </w:r>
    </w:p>
    <w:p w14:paraId="6E037C68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GeoServer publishes GIS layers from PostGIS.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It provides standards such as WMS, WFS and WMTS so mapping applications can consume spatial data efficiently.</w:t>
      </w:r>
    </w:p>
    <w:p w14:paraId="16C89BEB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6. QGIS</w:t>
      </w:r>
    </w:p>
    <w:p w14:paraId="29123CD8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QGIS is used to clean, digitize and edit spatial data before importing it into PostGIS. It is also useful for styling and validating datasets.</w:t>
      </w:r>
    </w:p>
    <w:p w14:paraId="3BB50655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7. Overall Architecture</w:t>
      </w:r>
    </w:p>
    <w:p w14:paraId="2AC0B8E2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Data Sources (Shapefiles, GPS, CSV)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↓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QGIS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↓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PostgreSQL + PostGIS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↓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GeoServer / FastAPI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↓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React Frontend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↓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End User</w:t>
      </w:r>
    </w:p>
    <w:p w14:paraId="3E816CF3" w14:textId="77777777">
      <w:pPr>
        <w:pStyle w:val="Heading1"/>
      </w:pPr>
      <w:r>
        <w:lastRenderedPageBreak/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8. Data Flow</w:t>
      </w:r>
    </w:p>
    <w:p w14:paraId="063D7E9F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1. User performs an action.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2. React sends an HTTP request.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3. FastAPI validates the request.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4. SQLAlchemy executes SQL/PostGIS queries.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5. Database returns spatial records.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6. Backend serializes them into GeoJSON.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7. Frontend displays results on the map.</w:t>
      </w:r>
    </w:p>
    <w:p w14:paraId="002F5329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9. Chosen Technology Stack</w:t>
      </w:r>
    </w:p>
    <w:p w14:paraId="3296049E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Frontend: React + TypeScript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Styling: Tailwind CSS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Maps: MapLibre GL (or Leaflet)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Backend: FastAPI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ORM: SQLAlchemy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Database: PostgreSQL + PostGIS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GIS Server: GeoServer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Desktop GIS: QGIS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Deployment: Docker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Version Control: Git &amp; GitHub</w:t>
      </w:r>
    </w:p>
    <w:p w14:paraId="403BE822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10. Weekly Learning Log</w:t>
      </w:r>
    </w:p>
    <w:p w14:paraId="55453432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Week 1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Researched modern WebGIS architecture.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Compared FastAPI and Node.js.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Selected FastAPI.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Understood frontend-backend-database communication.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Created task tracker and research log.</w:t>
      </w:r>
    </w:p>
    <w:p w14:paraId="4EB35318" w14:textId="766B94B0">
      <w:pPr>
        <w:spacing w:after="200" w:line="276" w:lineRule="auto"/>
      </w:pP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760936">
    <w:abstractNumId w:val="8"/>
  </w:num>
  <w:num w:numId="2" w16cid:durableId="419300368">
    <w:abstractNumId w:val="6"/>
  </w:num>
  <w:num w:numId="3" w16cid:durableId="812676537">
    <w:abstractNumId w:val="5"/>
  </w:num>
  <w:num w:numId="4" w16cid:durableId="2050643974">
    <w:abstractNumId w:val="4"/>
  </w:num>
  <w:num w:numId="5" w16cid:durableId="2040814604">
    <w:abstractNumId w:val="7"/>
  </w:num>
  <w:num w:numId="6" w16cid:durableId="1716927982">
    <w:abstractNumId w:val="3"/>
  </w:num>
  <w:num w:numId="7" w16cid:durableId="1396391361">
    <w:abstractNumId w:val="2"/>
  </w:num>
  <w:num w:numId="8" w16cid:durableId="932280168">
    <w:abstractNumId w:val="1"/>
  </w:num>
  <w:num w:numId="9" w16cid:durableId="175153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78E"/>
    <w:rsid w:val="0029639D"/>
    <w:rsid w:val="00326F90"/>
    <w:rsid w:val="00AA1D8D"/>
    <w:rsid w:val="00B47730"/>
    <w:rsid w:val="00C55744"/>
    <w:rsid w:val="00CB0664"/>
    <w:rsid w:val="00E07D29"/>
    <w:rsid w:val="00E91C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67AD4"/>
  <w14:defaultImageDpi w14:val="300"/>
  <w15:docId w15:val="{0F68C3B2-A01B-467A-BF8E-307F9268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Taha Iqbal</cp:lastModifiedBy>
  <cp:revision>2</cp:revision>
  <dcterms:created xsi:type="dcterms:W3CDTF">2026-07-14T06:08:00Z</dcterms:created>
  <dcterms:modified xsi:type="dcterms:W3CDTF">2026-07-15T04:52:50.647Z</dcterms:modified>
  <cp:category/>
</cp:coreProperties>
</file>