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 w14:paraId="4F4FEF7C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343E90A" w14:textId="0B929426" w:rsidR="0059381C" w:rsidRPr="00FA342C" w:rsidRDefault="00EA353F" w:rsidP="00F976F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C82423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="00A232B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지하철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</w:t>
            </w:r>
            <w:bookmarkStart w:id="1" w:name="_GoBack"/>
            <w:bookmarkEnd w:id="1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승</w:t>
            </w:r>
            <w:r w:rsidR="00C8242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인원 예측</w:t>
            </w:r>
          </w:p>
        </w:tc>
      </w:tr>
      <w:tr w:rsidR="0059381C" w:rsidRPr="00FA342C" w14:paraId="3CC6F4BF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8A3537E" w14:textId="77777777" w:rsidR="0059381C" w:rsidRPr="00A232B6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 w14:paraId="28A521BD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37A81369" w14:textId="77777777" w:rsidR="0099582C" w:rsidRDefault="00A232B6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 xml:space="preserve">The 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number of passengers </w:t>
            </w:r>
          </w:p>
          <w:p w14:paraId="45FD7CAF" w14:textId="77777777"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 xml:space="preserve"> subway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using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LSTM</w:t>
            </w:r>
          </w:p>
        </w:tc>
      </w:tr>
      <w:tr w:rsidR="0059381C" w:rsidRPr="00FA342C" w14:paraId="04484BB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20C132B" w14:textId="77777777"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A232B6" w14:paraId="49B9FC3D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48D5EF4" w14:textId="77777777"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1E80AEAE" w14:textId="114A29F5"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인원을 입력으로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순환 신경망 네트워크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구조를 이용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해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실험하였다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실험 결과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는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매우 높은 정확도를 보였고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DC0450">
              <w:rPr>
                <w:rFonts w:ascii="굴림" w:eastAsia="굴림" w:hAnsi="굴림" w:hint="eastAsia"/>
                <w:sz w:val="18"/>
              </w:rPr>
              <w:t>이용자들의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14:paraId="7F0E7E62" w14:textId="77777777"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A1367B7" w14:textId="77777777" w:rsidR="00261104" w:rsidRPr="00F976F9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2" w:name="_Hlk5742800"/>
      <w:r w:rsidRPr="00F976F9">
        <w:rPr>
          <w:rFonts w:ascii="굴림" w:eastAsia="굴림" w:hAnsi="굴림" w:cs="굴림" w:hint="eastAsia"/>
          <w:b/>
          <w:bCs/>
        </w:rPr>
        <w:t>서  론</w:t>
      </w:r>
    </w:p>
    <w:bookmarkEnd w:id="2"/>
    <w:p w14:paraId="057EC9E6" w14:textId="1E4AF661" w:rsidR="00A232B6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출퇴근 시간대 혹은 특정 호선들의 차량은</w:t>
      </w:r>
      <w:r w:rsidR="00B559B6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수용률이 150% 이상을 넘어가며,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이는 시간이 지날수록 증가하는 추세이다.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이로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인해</w:t>
      </w:r>
      <w:r w:rsidRPr="00E330DF">
        <w:rPr>
          <w:rFonts w:ascii="굴림" w:eastAsia="굴림" w:hAnsi="굴림" w:cs="굴림" w:hint="eastAsia"/>
        </w:rPr>
        <w:t xml:space="preserve"> 현대인들이 </w:t>
      </w:r>
      <w:r w:rsidR="00B559B6" w:rsidRPr="00E330DF">
        <w:rPr>
          <w:rFonts w:ascii="굴림" w:eastAsia="굴림" w:hAnsi="굴림" w:cs="굴림" w:hint="eastAsia"/>
        </w:rPr>
        <w:t>지하철</w:t>
      </w:r>
      <w:r w:rsidRPr="00E330DF">
        <w:rPr>
          <w:rFonts w:ascii="굴림" w:eastAsia="굴림" w:hAnsi="굴림" w:cs="굴림" w:hint="eastAsia"/>
        </w:rPr>
        <w:t xml:space="preserve"> 이용에 불편함을 겪고 있다.</w:t>
      </w:r>
      <w:r w:rsidR="00F75BB9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광역 버스에는 남은 좌석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수가 표시되지만</w:t>
      </w:r>
      <w:r w:rsidR="00C82423">
        <w:rPr>
          <w:rFonts w:ascii="굴림" w:eastAsia="굴림" w:hAnsi="굴림" w:cs="굴림" w:hint="eastAsia"/>
        </w:rPr>
        <w:t>,</w:t>
      </w:r>
      <w:r w:rsidRPr="00E330DF">
        <w:rPr>
          <w:rFonts w:ascii="굴림" w:eastAsia="굴림" w:hAnsi="굴림" w:cs="굴림" w:hint="eastAsia"/>
        </w:rPr>
        <w:t xml:space="preserve"> 지하철에는</w:t>
      </w:r>
      <w:r w:rsidR="00FA342C" w:rsidRPr="00E330DF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이러한 정보를 제공하지 않는다.</w:t>
      </w:r>
      <w:r w:rsidR="00C82423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즉,</w:t>
      </w:r>
      <w:r w:rsidR="00C82423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지하철 이용객들에게 최소한의 지하철 포화도 정보를 제공할 수단이 존재하지 않는다.</w:t>
      </w:r>
      <w:r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따라서 </w:t>
      </w:r>
      <w:r w:rsidR="00B76B61" w:rsidRPr="00E330DF">
        <w:rPr>
          <w:rFonts w:ascii="굴림" w:eastAsia="굴림" w:hAnsi="굴림" w:cs="굴림" w:hint="eastAsia"/>
        </w:rPr>
        <w:t xml:space="preserve">본 </w:t>
      </w:r>
      <w:r w:rsidR="00D8761C" w:rsidRPr="00E330DF">
        <w:rPr>
          <w:rFonts w:ascii="굴림" w:eastAsia="굴림" w:hAnsi="굴림" w:cs="굴림" w:hint="eastAsia"/>
        </w:rPr>
        <w:t xml:space="preserve">논문에서는 서울특별시에서 제공받은 지하철 </w:t>
      </w:r>
      <w:proofErr w:type="spellStart"/>
      <w:r w:rsidR="00D8761C" w:rsidRPr="00E330DF">
        <w:rPr>
          <w:rFonts w:ascii="굴림" w:eastAsia="굴림" w:hAnsi="굴림" w:cs="굴림" w:hint="eastAsia"/>
        </w:rPr>
        <w:t>호선별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역별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인원 정보 데이터</w:t>
      </w:r>
      <w:r w:rsidR="00C73019" w:rsidRPr="00E330DF">
        <w:rPr>
          <w:rFonts w:ascii="굴림" w:eastAsia="굴림" w:hAnsi="굴림" w:cs="굴림" w:hint="eastAsia"/>
        </w:rPr>
        <w:t>[</w:t>
      </w:r>
      <w:r w:rsidR="00670B5B" w:rsidRPr="00E330DF">
        <w:rPr>
          <w:rFonts w:ascii="굴림" w:eastAsia="굴림" w:hAnsi="굴림" w:cs="굴림"/>
        </w:rPr>
        <w:t>1</w:t>
      </w:r>
      <w:r w:rsidR="00C73019" w:rsidRPr="00E330DF">
        <w:rPr>
          <w:rFonts w:ascii="굴림" w:eastAsia="굴림" w:hAnsi="굴림" w:cs="굴림" w:hint="eastAsia"/>
        </w:rPr>
        <w:t>]</w:t>
      </w:r>
      <w:r w:rsidR="00A232B6">
        <w:rPr>
          <w:rFonts w:ascii="굴림" w:eastAsia="굴림" w:hAnsi="굴림" w:cs="굴림" w:hint="eastAsia"/>
        </w:rPr>
        <w:t>를 이용하여 순환 신경망(</w:t>
      </w:r>
      <w:r w:rsidR="00A232B6">
        <w:rPr>
          <w:rFonts w:ascii="굴림" w:eastAsia="굴림" w:hAnsi="굴림" w:cs="굴림"/>
        </w:rPr>
        <w:t xml:space="preserve">RNN, </w:t>
      </w:r>
      <w:r w:rsidR="00A232B6" w:rsidRPr="00A232B6">
        <w:rPr>
          <w:rFonts w:ascii="굴림" w:eastAsia="굴림" w:hAnsi="굴림" w:cs="굴림"/>
        </w:rPr>
        <w:t>Recurrent Neural Network</w:t>
      </w:r>
      <w:r w:rsidR="00A232B6">
        <w:rPr>
          <w:rFonts w:ascii="굴림" w:eastAsia="굴림" w:hAnsi="굴림" w:cs="굴림"/>
        </w:rPr>
        <w:t>)</w:t>
      </w:r>
      <w:r w:rsidR="00C82423">
        <w:rPr>
          <w:rFonts w:ascii="굴림" w:eastAsia="굴림" w:hAnsi="굴림" w:cs="굴림"/>
        </w:rPr>
        <w:t xml:space="preserve"> </w:t>
      </w:r>
      <w:r w:rsidR="00A232B6">
        <w:rPr>
          <w:rFonts w:ascii="굴림" w:eastAsia="굴림" w:hAnsi="굴림" w:cs="굴림" w:hint="eastAsia"/>
        </w:rPr>
        <w:t>기반의</w:t>
      </w:r>
      <w:r w:rsidR="00D35AB0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/>
        </w:rPr>
        <w:t>LSTM</w:t>
      </w:r>
      <w:r w:rsidR="00D35AB0">
        <w:t>(</w:t>
      </w:r>
      <w:r w:rsidR="00D35AB0" w:rsidRPr="00D35AB0">
        <w:rPr>
          <w:rFonts w:ascii="굴림" w:eastAsia="굴림" w:hAnsi="굴림" w:cs="굴림"/>
        </w:rPr>
        <w:t>Long Short-Term Memory</w:t>
      </w:r>
      <w:r w:rsidR="00D35AB0">
        <w:rPr>
          <w:rFonts w:ascii="굴림" w:eastAsia="굴림" w:hAnsi="굴림" w:cs="굴림"/>
        </w:rPr>
        <w:t>)</w:t>
      </w:r>
      <w:r w:rsidR="00C82423">
        <w:rPr>
          <w:rFonts w:ascii="굴림" w:eastAsia="굴림" w:hAnsi="굴림" w:cs="굴림"/>
        </w:rPr>
        <w:t xml:space="preserve"> </w:t>
      </w:r>
      <w:r w:rsidR="00D35AB0">
        <w:rPr>
          <w:rFonts w:ascii="굴림" w:eastAsia="굴림" w:hAnsi="굴림" w:cs="굴림"/>
        </w:rPr>
        <w:t>[2]를</w:t>
      </w:r>
      <w:r w:rsidR="00D35AB0">
        <w:rPr>
          <w:rFonts w:ascii="굴림" w:eastAsia="굴림" w:hAnsi="굴림" w:cs="굴림" w:hint="eastAsia"/>
        </w:rPr>
        <w:t xml:space="preserve"> 이용한</w:t>
      </w:r>
      <w:r w:rsidR="00D35AB0" w:rsidRPr="00D35AB0">
        <w:rPr>
          <w:rFonts w:ascii="굴림" w:eastAsia="굴림" w:hAnsi="굴림" w:cs="굴림" w:hint="eastAsia"/>
        </w:rPr>
        <w:t xml:space="preserve"> </w:t>
      </w:r>
      <w:r w:rsidR="00A232B6">
        <w:rPr>
          <w:rFonts w:ascii="굴림" w:eastAsia="굴림" w:hAnsi="굴림" w:cs="굴림" w:hint="eastAsia"/>
        </w:rPr>
        <w:t>강남역 탑승 인원 예측 모델을 제시한다.</w:t>
      </w:r>
    </w:p>
    <w:p w14:paraId="6C143E0A" w14:textId="77777777" w:rsidR="00825FD1" w:rsidRPr="00E330DF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 </w:t>
      </w:r>
    </w:p>
    <w:p w14:paraId="5F9CFC64" w14:textId="77777777" w:rsidR="00B559B6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관련기술</w:t>
      </w:r>
    </w:p>
    <w:p w14:paraId="248B84C9" w14:textId="77777777" w:rsidR="00F976F9" w:rsidRPr="00E330DF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14:paraId="1771E18C" w14:textId="77777777"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D7AAAFC" wp14:editId="55FE4D1A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920" w14:textId="77777777" w:rsidR="00FA342C" w:rsidRPr="00E330DF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Fig. 1 RNN 모델 [</w:t>
      </w:r>
      <w:r w:rsidR="00144726" w:rsidRPr="00E330DF">
        <w:rPr>
          <w:rFonts w:ascii="굴림" w:eastAsia="굴림" w:hAnsi="굴림" w:cs="굴림" w:hint="eastAsia"/>
        </w:rPr>
        <w:t>3</w:t>
      </w:r>
      <w:r w:rsidRPr="00E330DF">
        <w:rPr>
          <w:rFonts w:ascii="굴림" w:eastAsia="굴림" w:hAnsi="굴림" w:cs="굴림" w:hint="eastAsia"/>
        </w:rPr>
        <w:t>]</w:t>
      </w:r>
    </w:p>
    <w:p w14:paraId="52C17C1E" w14:textId="77777777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3C36D47" w14:textId="77777777" w:rsidR="00262E77" w:rsidRDefault="00A232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bookmarkStart w:id="3" w:name="_Hlk5995239"/>
      <w:r>
        <w:rPr>
          <w:rFonts w:ascii="굴림" w:eastAsia="굴림" w:hAnsi="굴림" w:cs="굴림" w:hint="eastAsia"/>
        </w:rPr>
        <w:t>순환 신경망</w:t>
      </w:r>
      <w:r w:rsidR="00B559B6" w:rsidRPr="00E330DF">
        <w:rPr>
          <w:rFonts w:ascii="굴림" w:eastAsia="굴림" w:hAnsi="굴림" w:cs="굴림" w:hint="eastAsia"/>
        </w:rPr>
        <w:t>은 Fig 1과 같이 입력 데이터와 이전 데이터가 함께 다음 입력으로 들어가도록 연결되어 있다.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따라서 과거의 데이터를 이용해 다음 데이터에 영향을 주는지를 학습할 수 있고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이러한 특성으로 시계열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데이터의 형태를 지닌 데이터의 학습이 </w:t>
      </w:r>
      <w:proofErr w:type="gramStart"/>
      <w:r w:rsidR="00B559B6" w:rsidRPr="00E330DF">
        <w:rPr>
          <w:rFonts w:ascii="굴림" w:eastAsia="굴림" w:hAnsi="굴림" w:cs="굴림" w:hint="eastAsia"/>
        </w:rPr>
        <w:t>용이하다.</w:t>
      </w:r>
      <w:r w:rsidR="00DA3FD1" w:rsidRPr="00DA3FD1">
        <w:rPr>
          <w:rFonts w:ascii="굴림" w:eastAsia="굴림" w:hAnsi="굴림" w:cs="굴림"/>
        </w:rPr>
        <w:t>[</w:t>
      </w:r>
      <w:proofErr w:type="gramEnd"/>
      <w:r w:rsidR="00DA3FD1" w:rsidRPr="00DA3FD1">
        <w:rPr>
          <w:rFonts w:ascii="굴림" w:eastAsia="굴림" w:hAnsi="굴림" w:cs="굴림"/>
        </w:rPr>
        <w:t>4]</w:t>
      </w:r>
    </w:p>
    <w:bookmarkEnd w:id="3"/>
    <w:p w14:paraId="5B442996" w14:textId="77777777" w:rsidR="00507BC2" w:rsidRPr="00E330DF" w:rsidRDefault="00507BC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0FC55CD" w14:textId="77777777" w:rsidR="0099582C" w:rsidRDefault="009958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B749268" w14:textId="77777777"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52218010" w14:textId="77777777" w:rsidR="00262E77" w:rsidRDefault="00A232B6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anchor distT="0" distB="0" distL="114300" distR="114300" simplePos="0" relativeHeight="251658240" behindDoc="0" locked="0" layoutInCell="1" allowOverlap="1" wp14:anchorId="17E0CA32" wp14:editId="25B99B49">
            <wp:simplePos x="0" y="0"/>
            <wp:positionH relativeFrom="margin">
              <wp:posOffset>3603837</wp:posOffset>
            </wp:positionH>
            <wp:positionV relativeFrom="margin">
              <wp:align>center</wp:align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ACF4F" w14:textId="77777777" w:rsidR="00A232B6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D30004F" w14:textId="77777777"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A232B6">
        <w:rPr>
          <w:rFonts w:ascii="굴림" w:eastAsia="굴림" w:hAnsi="굴림" w:cs="굴림" w:hint="eastAsia"/>
        </w:rPr>
        <w:t>Fig. 2 LSTM구조 [5]</w:t>
      </w:r>
    </w:p>
    <w:p w14:paraId="6588C524" w14:textId="77777777"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AFFEC64" w14:textId="1E84A7C3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LSTM은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 w:hint="eastAsia"/>
        </w:rPr>
        <w:t>순환 신경망</w:t>
      </w:r>
      <w:r w:rsidR="00F75BB9" w:rsidRPr="00E330DF">
        <w:rPr>
          <w:rFonts w:ascii="굴림" w:eastAsia="굴림" w:hAnsi="굴림" w:cs="굴림" w:hint="eastAsia"/>
        </w:rPr>
        <w:t>을 기반으로 하는</w:t>
      </w:r>
      <w:r w:rsidR="00507BC2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507BC2" w:rsidRPr="00E330DF">
        <w:rPr>
          <w:rFonts w:ascii="굴림" w:eastAsia="굴림" w:hAnsi="굴림" w:cs="굴림" w:hint="eastAsia"/>
        </w:rPr>
        <w:t>모델로써</w:t>
      </w:r>
      <w:proofErr w:type="spellEnd"/>
      <w:r w:rsidRPr="00E330DF">
        <w:rPr>
          <w:rFonts w:ascii="굴림" w:eastAsia="굴림" w:hAnsi="굴림" w:cs="굴림" w:hint="eastAsia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</w:t>
      </w:r>
      <w:r w:rsidR="00D35AB0" w:rsidRPr="00D35AB0">
        <w:rPr>
          <w:rFonts w:ascii="굴림" w:eastAsia="굴림" w:hAnsi="굴림" w:cs="굴림" w:hint="eastAsia"/>
        </w:rPr>
        <w:t>순환 신경망</w:t>
      </w:r>
      <w:r w:rsidRPr="00E330DF">
        <w:rPr>
          <w:rFonts w:ascii="굴림" w:eastAsia="굴림" w:hAnsi="굴림" w:cs="굴림" w:hint="eastAsia"/>
        </w:rPr>
        <w:t>의 대표적인 문제인 기울기 소실 및 발산 문제와 장기 의존성 문제를 해결할 수 있다.</w:t>
      </w:r>
    </w:p>
    <w:p w14:paraId="571C8AE6" w14:textId="77777777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D0979D6" w14:textId="77777777" w:rsidR="00261104" w:rsidRPr="00F976F9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 w:rsidR="00261104" w:rsidRPr="00F976F9">
        <w:rPr>
          <w:rFonts w:ascii="굴림" w:eastAsia="굴림" w:hAnsi="굴림" w:cs="굴림" w:hint="eastAsia"/>
          <w:b/>
          <w:bCs/>
        </w:rPr>
        <w:t>데이터셋</w:t>
      </w:r>
    </w:p>
    <w:p w14:paraId="6F93F03D" w14:textId="77777777" w:rsidR="00261104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19744AC6" w14:textId="5339EE7B" w:rsidR="00FE2D27" w:rsidRPr="00E330DF" w:rsidRDefault="00FE2D2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서울시에서 운영하는 </w:t>
      </w:r>
      <w:proofErr w:type="spellStart"/>
      <w:r w:rsidR="00144726" w:rsidRPr="00E330DF">
        <w:rPr>
          <w:rFonts w:ascii="굴림" w:eastAsia="굴림" w:hAnsi="굴림" w:cs="굴림" w:hint="eastAsia"/>
        </w:rPr>
        <w:t>서울열린데이터광장</w:t>
      </w:r>
      <w:proofErr w:type="spellEnd"/>
      <w:r w:rsidR="00A232B6">
        <w:rPr>
          <w:rFonts w:ascii="굴림" w:eastAsia="굴림" w:hAnsi="굴림" w:cs="굴림" w:hint="eastAsia"/>
        </w:rPr>
        <w:t>[</w:t>
      </w:r>
      <w:r w:rsidR="00A232B6">
        <w:rPr>
          <w:rFonts w:ascii="굴림" w:eastAsia="굴림" w:hAnsi="굴림" w:cs="굴림"/>
        </w:rPr>
        <w:t>6]</w:t>
      </w:r>
      <w:r w:rsidR="00144726" w:rsidRPr="00E330DF">
        <w:rPr>
          <w:rFonts w:ascii="굴림" w:eastAsia="굴림" w:hAnsi="굴림" w:cs="굴림" w:hint="eastAsia"/>
        </w:rPr>
        <w:t>에서</w:t>
      </w:r>
      <w:r w:rsidRPr="00E330DF">
        <w:rPr>
          <w:rFonts w:ascii="굴림" w:eastAsia="굴림" w:hAnsi="굴림" w:cs="굴림" w:hint="eastAsia"/>
        </w:rPr>
        <w:t xml:space="preserve"> 제공하는 서울시 지하철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호선별 역별 승하차 인원 정보를 데이터를 이용하였다.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사용한 데이터의 기간은 </w:t>
      </w:r>
      <w:r w:rsidRPr="00E330DF">
        <w:rPr>
          <w:rFonts w:ascii="굴림" w:eastAsia="굴림" w:hAnsi="굴림" w:cs="굴림"/>
        </w:rPr>
        <w:t>2008</w:t>
      </w:r>
      <w:r w:rsidRPr="00E330DF">
        <w:rPr>
          <w:rFonts w:ascii="굴림" w:eastAsia="굴림" w:hAnsi="굴림" w:cs="굴림" w:hint="eastAsia"/>
        </w:rPr>
        <w:t xml:space="preserve">년 1월 </w:t>
      </w:r>
      <w:r w:rsidRPr="00E330DF">
        <w:rPr>
          <w:rFonts w:ascii="굴림" w:eastAsia="굴림" w:hAnsi="굴림" w:cs="굴림"/>
        </w:rPr>
        <w:t>1</w:t>
      </w:r>
      <w:r w:rsidRPr="00E330DF">
        <w:rPr>
          <w:rFonts w:ascii="굴림" w:eastAsia="굴림" w:hAnsi="굴림" w:cs="굴림" w:hint="eastAsia"/>
        </w:rPr>
        <w:t xml:space="preserve">일부터 </w:t>
      </w:r>
      <w:r w:rsidRPr="00E330DF">
        <w:rPr>
          <w:rFonts w:ascii="굴림" w:eastAsia="굴림" w:hAnsi="굴림" w:cs="굴림"/>
        </w:rPr>
        <w:t>2017</w:t>
      </w:r>
      <w:r w:rsidRPr="00E330DF">
        <w:rPr>
          <w:rFonts w:ascii="굴림" w:eastAsia="굴림" w:hAnsi="굴림" w:cs="굴림" w:hint="eastAsia"/>
        </w:rPr>
        <w:t xml:space="preserve">년 </w:t>
      </w:r>
      <w:r w:rsidRPr="00E330DF">
        <w:rPr>
          <w:rFonts w:ascii="굴림" w:eastAsia="굴림" w:hAnsi="굴림" w:cs="굴림"/>
        </w:rPr>
        <w:t>09</w:t>
      </w:r>
      <w:r w:rsidRPr="00E330DF">
        <w:rPr>
          <w:rFonts w:ascii="굴림" w:eastAsia="굴림" w:hAnsi="굴림" w:cs="굴림" w:hint="eastAsia"/>
        </w:rPr>
        <w:t xml:space="preserve">월 </w:t>
      </w:r>
      <w:r w:rsidRPr="00E330DF">
        <w:rPr>
          <w:rFonts w:ascii="굴림" w:eastAsia="굴림" w:hAnsi="굴림" w:cs="굴림"/>
        </w:rPr>
        <w:t>30</w:t>
      </w:r>
      <w:r w:rsidRPr="00E330DF">
        <w:rPr>
          <w:rFonts w:ascii="굴림" w:eastAsia="굴림" w:hAnsi="굴림" w:cs="굴림" w:hint="eastAsia"/>
        </w:rPr>
        <w:t>일 까지이며,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지하철 운행 </w:t>
      </w:r>
      <w:r w:rsidRPr="00E330DF">
        <w:rPr>
          <w:rFonts w:ascii="굴림" w:eastAsia="굴림" w:hAnsi="굴림" w:cs="굴림" w:hint="eastAsia"/>
        </w:rPr>
        <w:lastRenderedPageBreak/>
        <w:t>시간대별로 구간을 나누어 승차 및 하차 인원</w:t>
      </w:r>
      <w:r w:rsidR="00D35AB0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 w:hint="eastAsia"/>
        </w:rPr>
        <w:t xml:space="preserve"> </w:t>
      </w:r>
      <w:proofErr w:type="spellStart"/>
      <w:r w:rsidRPr="00E330DF">
        <w:rPr>
          <w:rFonts w:ascii="굴림" w:eastAsia="굴림" w:hAnsi="굴림" w:cs="굴림" w:hint="eastAsia"/>
        </w:rPr>
        <w:t>역별로</w:t>
      </w:r>
      <w:proofErr w:type="spellEnd"/>
      <w:r w:rsidRPr="00E330DF">
        <w:rPr>
          <w:rFonts w:ascii="굴림" w:eastAsia="굴림" w:hAnsi="굴림" w:cs="굴림" w:hint="eastAsia"/>
        </w:rPr>
        <w:t xml:space="preserve"> 나누어 저</w:t>
      </w:r>
      <w:r w:rsidR="00D35AB0">
        <w:rPr>
          <w:rFonts w:ascii="굴림" w:eastAsia="굴림" w:hAnsi="굴림" w:cs="굴림" w:hint="eastAsia"/>
        </w:rPr>
        <w:t>장 되어있다</w:t>
      </w:r>
      <w:r w:rsidRPr="00E330DF">
        <w:rPr>
          <w:rFonts w:ascii="굴림" w:eastAsia="굴림" w:hAnsi="굴림" w:cs="굴림" w:hint="eastAsia"/>
        </w:rPr>
        <w:t>.</w:t>
      </w:r>
      <w:r w:rsidRPr="00E330DF">
        <w:rPr>
          <w:rFonts w:ascii="굴림" w:eastAsia="굴림" w:hAnsi="굴림" w:cs="굴림"/>
        </w:rPr>
        <w:t xml:space="preserve"> </w:t>
      </w:r>
      <w:bookmarkStart w:id="4" w:name="_Hlk5521454"/>
      <w:r w:rsidR="00812130" w:rsidRPr="00E330DF">
        <w:rPr>
          <w:rFonts w:ascii="굴림" w:eastAsia="굴림" w:hAnsi="굴림" w:cs="굴림" w:hint="eastAsia"/>
        </w:rPr>
        <w:t xml:space="preserve">본 연구에서 원하는 </w:t>
      </w:r>
      <w:proofErr w:type="spellStart"/>
      <w:proofErr w:type="gramStart"/>
      <w:r w:rsidR="00812130" w:rsidRPr="00E330DF">
        <w:rPr>
          <w:rFonts w:ascii="굴림" w:eastAsia="굴림" w:hAnsi="굴림" w:cs="굴림" w:hint="eastAsia"/>
        </w:rPr>
        <w:t>예측값은</w:t>
      </w:r>
      <w:proofErr w:type="spellEnd"/>
      <w:r w:rsidR="00812130" w:rsidRPr="00E330DF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/>
        </w:rPr>
        <w:t xml:space="preserve"> </w:t>
      </w:r>
      <w:r w:rsidR="00D35AB0">
        <w:rPr>
          <w:rFonts w:ascii="굴림" w:eastAsia="굴림" w:hAnsi="굴림" w:cs="굴림" w:hint="eastAsia"/>
        </w:rPr>
        <w:t>특정</w:t>
      </w:r>
      <w:proofErr w:type="gramEnd"/>
      <w:r w:rsidR="00D35AB0">
        <w:rPr>
          <w:rFonts w:ascii="굴림" w:eastAsia="굴림" w:hAnsi="굴림" w:cs="굴림" w:hint="eastAsia"/>
        </w:rPr>
        <w:t xml:space="preserve"> 시간의</w:t>
      </w:r>
      <w:r w:rsidR="00812130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인원을</w:t>
      </w:r>
      <w:r w:rsidR="00812130" w:rsidRPr="00E330DF">
        <w:rPr>
          <w:rFonts w:ascii="굴림" w:eastAsia="굴림" w:hAnsi="굴림" w:cs="굴림" w:hint="eastAsia"/>
        </w:rPr>
        <w:t xml:space="preserve"> 구하는 것이므로,</w:t>
      </w:r>
      <w:r w:rsidR="00812130" w:rsidRPr="00E330DF">
        <w:rPr>
          <w:rFonts w:ascii="굴림" w:eastAsia="굴림" w:hAnsi="굴림" w:cs="굴림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인원에서 하차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 xml:space="preserve">인원을 뺀 값에서 시간대별로 나누어진 </w:t>
      </w:r>
      <w:r w:rsidR="00C73019" w:rsidRPr="00E330DF">
        <w:rPr>
          <w:rFonts w:ascii="굴림" w:eastAsia="굴림" w:hAnsi="굴림" w:cs="굴림" w:hint="eastAsia"/>
        </w:rPr>
        <w:t xml:space="preserve">구간별 </w:t>
      </w:r>
      <w:r w:rsidR="00812130" w:rsidRPr="00E330DF">
        <w:rPr>
          <w:rFonts w:ascii="굴림" w:eastAsia="굴림" w:hAnsi="굴림" w:cs="굴림" w:hint="eastAsia"/>
        </w:rPr>
        <w:t>데이터를 하나의 일일 데이터로</w:t>
      </w:r>
      <w:r w:rsidR="00155AD3">
        <w:rPr>
          <w:rFonts w:ascii="굴림" w:eastAsia="굴림" w:hAnsi="굴림" w:cs="굴림" w:hint="eastAsia"/>
        </w:rPr>
        <w:t xml:space="preserve"> 생성하였다.</w:t>
      </w:r>
    </w:p>
    <w:p w14:paraId="1D655617" w14:textId="77777777"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3A460C2" w14:textId="77777777" w:rsidR="00261104" w:rsidRPr="00F976F9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5" w:name="_Hlk5522570"/>
      <w:bookmarkEnd w:id="4"/>
      <w:r w:rsidRPr="00F976F9">
        <w:rPr>
          <w:rFonts w:ascii="굴림" w:eastAsia="굴림" w:hAnsi="굴림" w:cs="굴림" w:hint="eastAsia"/>
          <w:b/>
          <w:bCs/>
        </w:rPr>
        <w:t>실험환경</w:t>
      </w:r>
      <w:r w:rsidR="00FA342C" w:rsidRPr="00F976F9">
        <w:rPr>
          <w:rFonts w:ascii="굴림" w:eastAsia="굴림" w:hAnsi="굴림" w:cs="굴림" w:hint="eastAsia"/>
          <w:b/>
          <w:bCs/>
        </w:rPr>
        <w:t xml:space="preserve"> 및 모델 설정</w:t>
      </w:r>
    </w:p>
    <w:p w14:paraId="6420D95A" w14:textId="77777777"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B3F3A98" w14:textId="77777777" w:rsidR="004B1D90" w:rsidRPr="00E330DF" w:rsidRDefault="00AF430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본 실험</w:t>
      </w:r>
      <w:r w:rsidR="00825FD1" w:rsidRPr="00E330DF">
        <w:rPr>
          <w:rFonts w:ascii="굴림" w:eastAsia="굴림" w:hAnsi="굴림" w:cs="굴림" w:hint="eastAsia"/>
        </w:rPr>
        <w:t>에서는</w:t>
      </w:r>
      <w:r w:rsidR="00825FD1" w:rsidRPr="00E330DF">
        <w:rPr>
          <w:rFonts w:ascii="굴림" w:eastAsia="굴림" w:hAnsi="굴림" w:cs="굴림"/>
        </w:rPr>
        <w:t xml:space="preserve"> python</w:t>
      </w:r>
      <w:r w:rsidR="003820E6" w:rsidRPr="003820E6">
        <w:rPr>
          <w:rFonts w:ascii="굴림" w:eastAsia="굴림" w:hAnsi="굴림" w:cs="굴림"/>
        </w:rPr>
        <w:t>[7]</w:t>
      </w:r>
      <w:r w:rsidR="00825FD1" w:rsidRPr="00E330DF">
        <w:rPr>
          <w:rFonts w:ascii="굴림" w:eastAsia="굴림" w:hAnsi="굴림" w:cs="굴림"/>
        </w:rPr>
        <w:t>3.6</w:t>
      </w:r>
      <w:r w:rsidR="00825FD1" w:rsidRPr="00E330DF">
        <w:rPr>
          <w:rFonts w:ascii="굴림" w:eastAsia="굴림" w:hAnsi="굴림" w:cs="굴림" w:hint="eastAsia"/>
        </w:rPr>
        <w:t xml:space="preserve">과 </w:t>
      </w:r>
      <w:proofErr w:type="spellStart"/>
      <w:r w:rsidR="00825FD1" w:rsidRPr="00E330DF">
        <w:rPr>
          <w:rFonts w:ascii="굴림" w:eastAsia="굴림" w:hAnsi="굴림" w:cs="굴림" w:hint="eastAsia"/>
        </w:rPr>
        <w:t>K</w:t>
      </w:r>
      <w:r w:rsidR="00825FD1" w:rsidRPr="00E330DF">
        <w:rPr>
          <w:rFonts w:ascii="굴림" w:eastAsia="굴림" w:hAnsi="굴림" w:cs="굴림"/>
        </w:rPr>
        <w:t>era</w:t>
      </w:r>
      <w:r w:rsidR="00B559B6" w:rsidRPr="00E330DF">
        <w:rPr>
          <w:rFonts w:ascii="굴림" w:eastAsia="굴림" w:hAnsi="굴림" w:cs="굴림"/>
        </w:rPr>
        <w:t>s</w:t>
      </w:r>
      <w:proofErr w:type="spellEnd"/>
      <w:r w:rsidR="003820E6">
        <w:rPr>
          <w:rFonts w:ascii="굴림" w:eastAsia="굴림" w:hAnsi="굴림" w:cs="굴림"/>
        </w:rPr>
        <w:t>[8]</w:t>
      </w:r>
      <w:proofErr w:type="spellStart"/>
      <w:r w:rsidR="00B559B6" w:rsidRPr="00E330DF">
        <w:rPr>
          <w:rFonts w:ascii="굴림" w:eastAsia="굴림" w:hAnsi="굴림" w:cs="굴림" w:hint="eastAsia"/>
        </w:rPr>
        <w:t>를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이용</w:t>
      </w:r>
      <w:r w:rsidR="00825FD1" w:rsidRPr="00E330DF">
        <w:rPr>
          <w:rFonts w:ascii="굴림" w:eastAsia="굴림" w:hAnsi="굴림" w:cs="굴림" w:hint="eastAsia"/>
        </w:rPr>
        <w:t>한다.  데이터셋</w:t>
      </w:r>
      <w:r w:rsidR="00C73019" w:rsidRPr="00E330DF">
        <w:rPr>
          <w:rFonts w:ascii="굴림" w:eastAsia="굴림" w:hAnsi="굴림" w:cs="굴림" w:hint="eastAsia"/>
        </w:rPr>
        <w:t>의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인원(승차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인원 </w:t>
      </w:r>
      <w:r w:rsidR="00B559B6" w:rsidRPr="00E330DF">
        <w:rPr>
          <w:rFonts w:ascii="굴림" w:eastAsia="굴림" w:hAnsi="굴림" w:cs="굴림"/>
        </w:rPr>
        <w:t xml:space="preserve">–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인원)</w:t>
      </w:r>
      <w:r w:rsidR="00825FD1" w:rsidRPr="00E330DF">
        <w:rPr>
          <w:rFonts w:ascii="굴림" w:eastAsia="굴림" w:hAnsi="굴림" w:cs="굴림" w:hint="eastAsia"/>
        </w:rPr>
        <w:t>의 값을 입력으로 받는다.</w:t>
      </w:r>
      <w:r w:rsidR="00825FD1" w:rsidRPr="00E330DF">
        <w:rPr>
          <w:rFonts w:ascii="굴림" w:eastAsia="굴림" w:hAnsi="굴림" w:cs="굴림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인원은</w:t>
      </w:r>
      <w:r w:rsidR="00825FD1" w:rsidRPr="00E330DF">
        <w:rPr>
          <w:rFonts w:ascii="굴림" w:eastAsia="굴림" w:hAnsi="굴림" w:cs="굴림" w:hint="eastAsia"/>
        </w:rPr>
        <w:t xml:space="preserve"> 출퇴근 시간대에 가장 큰 값을 가지고,</w:t>
      </w:r>
      <w:r w:rsidR="00825FD1" w:rsidRPr="00E330DF">
        <w:rPr>
          <w:rFonts w:ascii="굴림" w:eastAsia="굴림" w:hAnsi="굴림" w:cs="굴림"/>
        </w:rPr>
        <w:t xml:space="preserve"> 05</w:t>
      </w:r>
      <w:r w:rsidR="00825FD1" w:rsidRPr="00E330DF">
        <w:rPr>
          <w:rFonts w:ascii="굴림" w:eastAsia="굴림" w:hAnsi="굴림" w:cs="굴림" w:hint="eastAsia"/>
        </w:rPr>
        <w:t>시,</w:t>
      </w:r>
      <w:r w:rsidR="00825FD1" w:rsidRPr="00E330DF">
        <w:rPr>
          <w:rFonts w:ascii="굴림" w:eastAsia="굴림" w:hAnsi="굴림" w:cs="굴림"/>
        </w:rPr>
        <w:t xml:space="preserve"> 11</w:t>
      </w:r>
      <w:r w:rsidR="00825FD1" w:rsidRPr="00E330DF">
        <w:rPr>
          <w:rFonts w:ascii="굴림" w:eastAsia="굴림" w:hAnsi="굴림" w:cs="굴림" w:hint="eastAsia"/>
        </w:rPr>
        <w:t>시 이후에는 급격히 감소하는 것을 알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수 있다.</w:t>
      </w:r>
      <w:r w:rsidR="00155AD3">
        <w:rPr>
          <w:rFonts w:ascii="굴림" w:eastAsia="굴림" w:hAnsi="굴림" w:cs="굴림"/>
        </w:rPr>
        <w:t xml:space="preserve"> </w:t>
      </w:r>
      <w:r w:rsidR="00155AD3">
        <w:rPr>
          <w:rFonts w:ascii="굴림" w:eastAsia="굴림" w:hAnsi="굴림" w:cs="굴림" w:hint="eastAsia"/>
        </w:rPr>
        <w:t>데이터의 각 구간별 격차가 매우 크기 때문에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입력의 범위의 격차가 </w:t>
      </w:r>
      <w:r w:rsidR="00155AD3">
        <w:rPr>
          <w:rFonts w:ascii="굴림" w:eastAsia="굴림" w:hAnsi="굴림" w:cs="굴림" w:hint="eastAsia"/>
        </w:rPr>
        <w:t>커지므로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경사 하강(</w:t>
      </w:r>
      <w:r w:rsidR="00825FD1" w:rsidRPr="00E330DF">
        <w:rPr>
          <w:rFonts w:ascii="굴림" w:eastAsia="굴림" w:hAnsi="굴림" w:cs="굴림"/>
        </w:rPr>
        <w:t>Gradient Descent</w:t>
      </w:r>
      <w:r w:rsidR="00155AD3">
        <w:rPr>
          <w:rFonts w:ascii="굴림" w:eastAsia="굴림" w:hAnsi="굴림" w:cs="굴림"/>
        </w:rPr>
        <w:t>)</w:t>
      </w:r>
      <w:r w:rsidR="00155AD3">
        <w:rPr>
          <w:rFonts w:ascii="굴림" w:eastAsia="굴림" w:hAnsi="굴림" w:cs="굴림" w:hint="eastAsia"/>
        </w:rPr>
        <w:t>을</w:t>
      </w:r>
      <w:r w:rsidR="00825FD1" w:rsidRPr="00E330DF">
        <w:rPr>
          <w:rFonts w:ascii="굴림" w:eastAsia="굴림" w:hAnsi="굴림" w:cs="굴림" w:hint="eastAsia"/>
        </w:rPr>
        <w:t xml:space="preserve"> 적용하기 까다로워지지만,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데이터를 </w:t>
      </w:r>
      <w:proofErr w:type="spellStart"/>
      <w:r w:rsidR="00825FD1" w:rsidRPr="00E330DF">
        <w:rPr>
          <w:rFonts w:ascii="굴림" w:eastAsia="굴림" w:hAnsi="굴림" w:cs="굴림" w:hint="eastAsia"/>
        </w:rPr>
        <w:t>정규화하면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쉽고 빠르게 최적화 지점을 찾을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수 </w:t>
      </w:r>
      <w:proofErr w:type="gramStart"/>
      <w:r w:rsidR="00825FD1" w:rsidRPr="00E330DF">
        <w:rPr>
          <w:rFonts w:ascii="굴림" w:eastAsia="굴림" w:hAnsi="굴림" w:cs="굴림" w:hint="eastAsia"/>
        </w:rPr>
        <w:t>있다.</w:t>
      </w:r>
      <w:r w:rsidR="00155AD3">
        <w:rPr>
          <w:rFonts w:ascii="굴림" w:eastAsia="굴림" w:hAnsi="굴림" w:cs="굴림"/>
        </w:rPr>
        <w:t>[</w:t>
      </w:r>
      <w:proofErr w:type="gramEnd"/>
      <w:r w:rsidR="003820E6">
        <w:rPr>
          <w:rFonts w:ascii="굴림" w:eastAsia="굴림" w:hAnsi="굴림" w:cs="굴림"/>
        </w:rPr>
        <w:t>9</w:t>
      </w:r>
      <w:r w:rsidR="00155AD3">
        <w:rPr>
          <w:rFonts w:ascii="굴림" w:eastAsia="굴림" w:hAnsi="굴림" w:cs="굴림"/>
        </w:rPr>
        <w:t>]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따라서 </w:t>
      </w:r>
      <w:r w:rsidR="00F12E54" w:rsidRPr="00E330DF">
        <w:rPr>
          <w:rFonts w:ascii="굴림" w:eastAsia="굴림" w:hAnsi="굴림" w:cs="굴림" w:hint="eastAsia"/>
        </w:rPr>
        <w:t>원본</w:t>
      </w:r>
      <w:r w:rsidR="00825FD1" w:rsidRPr="00E330DF">
        <w:rPr>
          <w:rFonts w:ascii="굴림" w:eastAsia="굴림" w:hAnsi="굴림" w:cs="굴림" w:hint="eastAsia"/>
        </w:rPr>
        <w:t xml:space="preserve">데이터를 0과 </w:t>
      </w:r>
      <w:r w:rsidR="00825FD1" w:rsidRPr="00E330DF">
        <w:rPr>
          <w:rFonts w:ascii="굴림" w:eastAsia="굴림" w:hAnsi="굴림" w:cs="굴림"/>
        </w:rPr>
        <w:t>1</w:t>
      </w:r>
      <w:r w:rsidR="00825FD1" w:rsidRPr="00E330DF">
        <w:rPr>
          <w:rFonts w:ascii="굴림" w:eastAsia="굴림" w:hAnsi="굴림" w:cs="굴림" w:hint="eastAsia"/>
        </w:rPr>
        <w:t>사이의 값으로 정규화를 실시하였다.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이 중에서 </w:t>
      </w:r>
      <w:r w:rsidR="00D8761C" w:rsidRPr="00E330DF">
        <w:rPr>
          <w:rFonts w:ascii="굴림" w:eastAsia="굴림" w:hAnsi="굴림" w:cs="굴림" w:hint="eastAsia"/>
        </w:rPr>
        <w:t>가장 많은 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 인원을 가진 강남역</w:t>
      </w:r>
      <w:r w:rsidR="00825FD1" w:rsidRPr="00E330DF">
        <w:rPr>
          <w:rFonts w:ascii="굴림" w:eastAsia="굴림" w:hAnsi="굴림" w:cs="굴림" w:hint="eastAsia"/>
        </w:rPr>
        <w:t>을 기준으로 실험을 진행</w:t>
      </w:r>
      <w:r w:rsidR="00F75BB9" w:rsidRPr="00E330DF">
        <w:rPr>
          <w:rFonts w:ascii="굴림" w:eastAsia="굴림" w:hAnsi="굴림" w:cs="굴림" w:hint="eastAsia"/>
        </w:rPr>
        <w:t>하였</w:t>
      </w:r>
      <w:r w:rsidR="00825FD1" w:rsidRPr="00E330DF">
        <w:rPr>
          <w:rFonts w:ascii="굴림" w:eastAsia="굴림" w:hAnsi="굴림" w:cs="굴림" w:hint="eastAsia"/>
        </w:rPr>
        <w:t>다.</w:t>
      </w:r>
      <w:r w:rsidR="00825FD1" w:rsidRPr="00E330DF">
        <w:rPr>
          <w:rFonts w:ascii="굴림" w:eastAsia="굴림" w:hAnsi="굴림" w:cs="굴림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>강남역</w:t>
      </w:r>
      <w:r w:rsidR="00D432EA" w:rsidRPr="00E330DF">
        <w:rPr>
          <w:rFonts w:ascii="굴림" w:eastAsia="굴림" w:hAnsi="굴림" w:cs="굴림" w:hint="eastAsia"/>
        </w:rPr>
        <w:t xml:space="preserve">의 </w:t>
      </w:r>
      <w:r w:rsidR="00825FD1" w:rsidRPr="00E330DF">
        <w:rPr>
          <w:rFonts w:ascii="굴림" w:eastAsia="굴림" w:hAnsi="굴림" w:cs="굴림" w:hint="eastAsia"/>
        </w:rPr>
        <w:t xml:space="preserve">데이터의 총 개수는 </w:t>
      </w:r>
      <w:r w:rsidR="00825FD1" w:rsidRPr="00E330DF">
        <w:rPr>
          <w:rFonts w:ascii="굴림" w:eastAsia="굴림" w:hAnsi="굴림" w:cs="굴림"/>
        </w:rPr>
        <w:t>71,22</w:t>
      </w:r>
      <w:proofErr w:type="gramStart"/>
      <w:r w:rsidR="00825FD1" w:rsidRPr="00E330DF">
        <w:rPr>
          <w:rFonts w:ascii="굴림" w:eastAsia="굴림" w:hAnsi="굴림" w:cs="굴림" w:hint="eastAsia"/>
        </w:rPr>
        <w:t>개이며,</w:t>
      </w:r>
      <w:r w:rsidR="00825FD1" w:rsidRPr="00E330DF">
        <w:rPr>
          <w:rFonts w:ascii="굴림" w:eastAsia="굴림" w:hAnsi="굴림" w:cs="굴림"/>
        </w:rPr>
        <w:t xml:space="preserve">  </w:t>
      </w:r>
      <w:r w:rsidR="00155AD3">
        <w:rPr>
          <w:rFonts w:ascii="굴림" w:eastAsia="굴림" w:hAnsi="굴림" w:cs="굴림" w:hint="eastAsia"/>
        </w:rPr>
        <w:t>학습</w:t>
      </w:r>
      <w:r w:rsidR="00825FD1" w:rsidRPr="00E330DF">
        <w:rPr>
          <w:rFonts w:ascii="굴림" w:eastAsia="굴림" w:hAnsi="굴림" w:cs="굴림" w:hint="eastAsia"/>
        </w:rPr>
        <w:t>에</w:t>
      </w:r>
      <w:proofErr w:type="gramEnd"/>
      <w:r w:rsidR="00825FD1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/>
        </w:rPr>
        <w:t xml:space="preserve">80%, </w:t>
      </w:r>
      <w:r w:rsidR="00155AD3">
        <w:rPr>
          <w:rFonts w:ascii="굴림" w:eastAsia="굴림" w:hAnsi="굴림" w:cs="굴림" w:hint="eastAsia"/>
        </w:rPr>
        <w:t>테스트</w:t>
      </w:r>
      <w:r w:rsidR="00825FD1" w:rsidRPr="00E330DF">
        <w:rPr>
          <w:rFonts w:ascii="굴림" w:eastAsia="굴림" w:hAnsi="굴림" w:cs="굴림" w:hint="eastAsia"/>
        </w:rPr>
        <w:t xml:space="preserve">에 </w:t>
      </w:r>
      <w:r w:rsidR="00825FD1" w:rsidRPr="00E330DF">
        <w:rPr>
          <w:rFonts w:ascii="굴림" w:eastAsia="굴림" w:hAnsi="굴림" w:cs="굴림"/>
        </w:rPr>
        <w:t>20%</w:t>
      </w:r>
      <w:r w:rsidR="00825FD1" w:rsidRPr="00E330DF">
        <w:rPr>
          <w:rFonts w:ascii="굴림" w:eastAsia="굴림" w:hAnsi="굴림" w:cs="굴림" w:hint="eastAsia"/>
        </w:rPr>
        <w:t>의 데이터를 할당하였다.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원본데이터</w:t>
      </w:r>
      <w:r w:rsidR="00F75BB9" w:rsidRPr="00E330DF">
        <w:rPr>
          <w:rFonts w:ascii="굴림" w:eastAsia="굴림" w:hAnsi="굴림" w:cs="굴림" w:hint="eastAsia"/>
        </w:rPr>
        <w:t>가</w:t>
      </w:r>
      <w:r w:rsidR="00155AD3">
        <w:rPr>
          <w:rFonts w:ascii="굴림" w:eastAsia="굴림" w:hAnsi="굴림" w:cs="굴림" w:hint="eastAsia"/>
        </w:rPr>
        <w:t xml:space="preserve"> </w:t>
      </w:r>
      <w:r w:rsidR="00670B5B" w:rsidRPr="00E330DF">
        <w:rPr>
          <w:rFonts w:ascii="굴림" w:eastAsia="굴림" w:hAnsi="굴림" w:cs="굴림"/>
        </w:rPr>
        <w:t>1</w:t>
      </w:r>
      <w:r w:rsidR="00D432EA" w:rsidRPr="00E330DF">
        <w:rPr>
          <w:rFonts w:ascii="굴림" w:eastAsia="굴림" w:hAnsi="굴림" w:cs="굴림" w:hint="eastAsia"/>
        </w:rPr>
        <w:t>일</w:t>
      </w:r>
      <w:r w:rsidR="00670B5B" w:rsidRPr="00E330DF">
        <w:rPr>
          <w:rFonts w:ascii="굴림" w:eastAsia="굴림" w:hAnsi="굴림" w:cs="굴림" w:hint="eastAsia"/>
        </w:rPr>
        <w:t>을</w:t>
      </w:r>
      <w:r w:rsidR="00D432EA" w:rsidRPr="00E330DF">
        <w:rPr>
          <w:rFonts w:ascii="굴림" w:eastAsia="굴림" w:hAnsi="굴림" w:cs="굴림" w:hint="eastAsia"/>
        </w:rPr>
        <w:t xml:space="preserve"> </w:t>
      </w:r>
      <w:r w:rsidR="00D432EA" w:rsidRPr="00E330DF">
        <w:rPr>
          <w:rFonts w:ascii="굴림" w:eastAsia="굴림" w:hAnsi="굴림" w:cs="굴림"/>
        </w:rPr>
        <w:t>20</w:t>
      </w:r>
      <w:r w:rsidR="00D432EA" w:rsidRPr="00E330DF">
        <w:rPr>
          <w:rFonts w:ascii="굴림" w:eastAsia="굴림" w:hAnsi="굴림" w:cs="굴림" w:hint="eastAsia"/>
        </w:rPr>
        <w:t>개의 시간으로 나누</w:t>
      </w:r>
      <w:r w:rsidR="00D01D8A">
        <w:rPr>
          <w:rFonts w:ascii="굴림" w:eastAsia="굴림" w:hAnsi="굴림" w:cs="굴림" w:hint="eastAsia"/>
        </w:rPr>
        <w:t>어져 있기</w:t>
      </w:r>
      <w:r w:rsidR="00D432EA" w:rsidRPr="00E330DF">
        <w:rPr>
          <w:rFonts w:ascii="굴림" w:eastAsia="굴림" w:hAnsi="굴림" w:cs="굴림" w:hint="eastAsia"/>
        </w:rPr>
        <w:t xml:space="preserve"> 때문에</w:t>
      </w:r>
      <w:r w:rsidR="00155AD3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 w:hint="eastAsia"/>
        </w:rPr>
        <w:t xml:space="preserve">얼마만큼의 과거 데이터를 사용하여 학습할 것인지를 뜻하는 </w:t>
      </w:r>
      <w:r w:rsidR="00825FD1" w:rsidRPr="00E330DF">
        <w:rPr>
          <w:rFonts w:ascii="굴림" w:eastAsia="굴림" w:hAnsi="굴림" w:cs="굴림"/>
        </w:rPr>
        <w:t>lookback</w:t>
      </w:r>
      <w:r w:rsidR="00825FD1" w:rsidRPr="00E330DF">
        <w:rPr>
          <w:rFonts w:ascii="굴림" w:eastAsia="굴림" w:hAnsi="굴림" w:cs="굴림" w:hint="eastAsia"/>
        </w:rPr>
        <w:t xml:space="preserve">을 </w:t>
      </w:r>
      <w:r w:rsidR="00670B5B" w:rsidRPr="00E330DF">
        <w:rPr>
          <w:rFonts w:ascii="굴림" w:eastAsia="굴림" w:hAnsi="굴림" w:cs="굴림"/>
        </w:rPr>
        <w:t>1</w:t>
      </w:r>
      <w:r w:rsidR="00670B5B" w:rsidRPr="00E330DF">
        <w:rPr>
          <w:rFonts w:ascii="굴림" w:eastAsia="굴림" w:hAnsi="굴림" w:cs="굴림" w:hint="eastAsia"/>
        </w:rPr>
        <w:t xml:space="preserve">일에 해당하는 </w:t>
      </w:r>
      <w:r w:rsidR="00825FD1" w:rsidRPr="00E330DF">
        <w:rPr>
          <w:rFonts w:ascii="굴림" w:eastAsia="굴림" w:hAnsi="굴림" w:cs="굴림"/>
        </w:rPr>
        <w:t>20</w:t>
      </w:r>
      <w:r w:rsidR="00825FD1" w:rsidRPr="00E330DF">
        <w:rPr>
          <w:rFonts w:ascii="굴림" w:eastAsia="굴림" w:hAnsi="굴림" w:cs="굴림" w:hint="eastAsia"/>
        </w:rPr>
        <w:t>으로 설정하였다.</w:t>
      </w:r>
    </w:p>
    <w:p w14:paraId="23B7BE73" w14:textId="77777777"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B120476" w14:textId="77777777" w:rsidR="00FF065B" w:rsidRPr="00E330DF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모델</w:t>
      </w:r>
      <w:r w:rsidR="00507BC2" w:rsidRPr="00E330DF">
        <w:rPr>
          <w:rFonts w:ascii="굴림" w:eastAsia="굴림" w:hAnsi="굴림" w:cs="굴림" w:hint="eastAsia"/>
        </w:rPr>
        <w:t>은</w:t>
      </w:r>
      <w:r w:rsidR="003471A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LSTM</w:t>
      </w:r>
      <w:r w:rsidR="003820E6">
        <w:rPr>
          <w:rFonts w:ascii="굴림" w:eastAsia="굴림" w:hAnsi="굴림" w:cs="굴림" w:hint="eastAsia"/>
        </w:rPr>
        <w:t>을 기반으로 학습한다</w:t>
      </w:r>
      <w:r w:rsidRPr="00E330DF">
        <w:rPr>
          <w:rFonts w:ascii="굴림" w:eastAsia="굴림" w:hAnsi="굴림" w:cs="굴림" w:hint="eastAsia"/>
        </w:rPr>
        <w:t>.</w:t>
      </w:r>
      <w:r w:rsidR="0099582C">
        <w:rPr>
          <w:rFonts w:ascii="굴림" w:eastAsia="굴림" w:hAnsi="굴림" w:cs="굴림" w:hint="eastAsia"/>
        </w:rPr>
        <w:t xml:space="preserve"> </w:t>
      </w:r>
      <w:r w:rsidR="00FF065B" w:rsidRPr="00E330DF">
        <w:rPr>
          <w:rFonts w:ascii="굴림" w:eastAsia="굴림" w:hAnsi="굴림" w:cs="굴림" w:hint="eastAsia"/>
        </w:rPr>
        <w:t>모</w:t>
      </w:r>
      <w:r w:rsidRPr="00E330DF">
        <w:rPr>
          <w:rFonts w:ascii="굴림" w:eastAsia="굴림" w:hAnsi="굴림" w:cs="굴림" w:hint="eastAsia"/>
        </w:rPr>
        <w:t xml:space="preserve">델의 성능 </w:t>
      </w:r>
      <w:r w:rsidR="00441F7D" w:rsidRPr="00E330DF">
        <w:rPr>
          <w:rFonts w:ascii="굴림" w:eastAsia="굴림" w:hAnsi="굴림" w:cs="굴림" w:hint="eastAsia"/>
        </w:rPr>
        <w:t>평가</w:t>
      </w:r>
      <w:r w:rsidRPr="00E330DF">
        <w:rPr>
          <w:rFonts w:ascii="굴림" w:eastAsia="굴림" w:hAnsi="굴림" w:cs="굴림" w:hint="eastAsia"/>
        </w:rPr>
        <w:t xml:space="preserve"> 척도는 평균 제곱 오차</w:t>
      </w:r>
      <w:r w:rsidR="004B1D90" w:rsidRPr="00E330DF">
        <w:rPr>
          <w:rFonts w:ascii="굴림" w:eastAsia="굴림" w:hAnsi="굴림" w:cs="굴림" w:hint="eastAsia"/>
        </w:rPr>
        <w:t>(</w:t>
      </w:r>
      <w:r w:rsidR="004B1D90" w:rsidRPr="00E330DF">
        <w:rPr>
          <w:rFonts w:ascii="굴림" w:eastAsia="굴림" w:hAnsi="굴림" w:cs="굴림"/>
        </w:rPr>
        <w:t>MeanSquareErro</w:t>
      </w:r>
      <w:r w:rsidR="004B1D90" w:rsidRPr="00E330DF">
        <w:rPr>
          <w:rFonts w:ascii="굴림" w:eastAsia="굴림" w:hAnsi="굴림" w:cs="굴림" w:hint="eastAsia"/>
        </w:rPr>
        <w:t>r</w:t>
      </w:r>
      <w:r w:rsidR="004B1D90" w:rsidRPr="00E330DF">
        <w:rPr>
          <w:rFonts w:ascii="굴림" w:eastAsia="굴림" w:hAnsi="굴림" w:cs="굴림"/>
        </w:rPr>
        <w:t xml:space="preserve">, </w:t>
      </w:r>
      <w:r w:rsidR="00F75BB9" w:rsidRPr="00E330DF">
        <w:rPr>
          <w:rFonts w:ascii="굴림" w:eastAsia="굴림" w:hAnsi="굴림" w:cs="굴림" w:hint="eastAsia"/>
        </w:rPr>
        <w:t xml:space="preserve">이하 </w:t>
      </w:r>
      <w:r w:rsidR="004B1D90" w:rsidRPr="00E330DF">
        <w:rPr>
          <w:rFonts w:ascii="굴림" w:eastAsia="굴림" w:hAnsi="굴림" w:cs="굴림" w:hint="eastAsia"/>
        </w:rPr>
        <w:t>M</w:t>
      </w:r>
      <w:r w:rsidR="004B1D90" w:rsidRPr="00E330DF">
        <w:rPr>
          <w:rFonts w:ascii="굴림" w:eastAsia="굴림" w:hAnsi="굴림" w:cs="굴림"/>
        </w:rPr>
        <w:t>SE)</w:t>
      </w:r>
      <w:r w:rsidRPr="00E330DF">
        <w:rPr>
          <w:rFonts w:ascii="굴림" w:eastAsia="굴림" w:hAnsi="굴림" w:cs="굴림" w:hint="eastAsia"/>
        </w:rPr>
        <w:t>를</w:t>
      </w:r>
      <w:r w:rsidR="004B1D90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사용한다.</w:t>
      </w:r>
      <w:r w:rsidR="00F55647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/>
        </w:rPr>
        <w:t>MSE</w:t>
      </w:r>
      <w:r w:rsidR="000032E1" w:rsidRPr="00E330DF">
        <w:rPr>
          <w:rFonts w:ascii="굴림" w:eastAsia="굴림" w:hAnsi="굴림" w:cs="굴림" w:hint="eastAsia"/>
        </w:rPr>
        <w:t>는 실제 데이터값과 예측값의 차이의 제곱을 의미한다.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차이가 크면 클수록 M</w:t>
      </w:r>
      <w:r w:rsidR="000032E1" w:rsidRPr="00E330DF">
        <w:rPr>
          <w:rFonts w:ascii="굴림" w:eastAsia="굴림" w:hAnsi="굴림" w:cs="굴림"/>
        </w:rPr>
        <w:t>SE</w:t>
      </w:r>
      <w:r w:rsidR="000032E1" w:rsidRPr="00E330DF">
        <w:rPr>
          <w:rFonts w:ascii="굴림" w:eastAsia="굴림" w:hAnsi="굴림" w:cs="굴림" w:hint="eastAsia"/>
        </w:rPr>
        <w:t>는 더욱 커지게 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따라서 이 값의 차이를 최대한 줄임으로써 실제 값과 예측값의 차이를 줄이는 것이 이번 실험의 목표이다.</w:t>
      </w:r>
      <w:r w:rsidR="00AB61ED">
        <w:rPr>
          <w:rFonts w:ascii="굴림" w:eastAsia="굴림" w:hAnsi="굴림" w:cs="굴림"/>
        </w:rPr>
        <w:t xml:space="preserve"> </w:t>
      </w:r>
      <w:r w:rsidR="00AB61ED">
        <w:rPr>
          <w:rFonts w:ascii="굴림" w:eastAsia="굴림" w:hAnsi="굴림" w:cs="굴림" w:hint="eastAsia"/>
        </w:rPr>
        <w:t>M</w:t>
      </w:r>
      <w:r w:rsidR="00AB61ED">
        <w:rPr>
          <w:rFonts w:ascii="굴림" w:eastAsia="굴림" w:hAnsi="굴림" w:cs="굴림"/>
        </w:rPr>
        <w:t>SE</w:t>
      </w:r>
      <w:r w:rsidR="00AB61ED">
        <w:rPr>
          <w:rFonts w:ascii="굴림" w:eastAsia="굴림" w:hAnsi="굴림" w:cs="굴림" w:hint="eastAsia"/>
        </w:rPr>
        <w:t xml:space="preserve">를 식으로 정리하면 다음 식 </w:t>
      </w:r>
      <w:bookmarkStart w:id="6" w:name="_Hlk6404608"/>
      <w:r w:rsidR="00AB61ED">
        <w:rPr>
          <w:rFonts w:ascii="굴림" w:eastAsia="굴림" w:hAnsi="굴림" w:cs="굴림"/>
        </w:rPr>
        <w:t>(1)</w:t>
      </w:r>
      <w:bookmarkEnd w:id="6"/>
      <w:r w:rsidR="00AB61ED">
        <w:rPr>
          <w:rFonts w:ascii="굴림" w:eastAsia="굴림" w:hAnsi="굴림" w:cs="굴림" w:hint="eastAsia"/>
        </w:rPr>
        <w:t>과 같다.</w:t>
      </w:r>
    </w:p>
    <w:p w14:paraId="5CD7B213" w14:textId="3AD81E12" w:rsidR="00FA3577" w:rsidRPr="00FA3577" w:rsidRDefault="00FA3577" w:rsidP="00691F7D">
      <w:pPr>
        <w:widowControl w:val="0"/>
        <w:wordWrap w:val="0"/>
        <w:autoSpaceDE w:val="0"/>
        <w:autoSpaceDN w:val="0"/>
        <w:spacing w:line="20" w:lineRule="atLeast"/>
        <w:ind w:firstLineChars="100" w:firstLine="320"/>
        <w:rPr>
          <w:rFonts w:ascii="굴림" w:eastAsia="굴림" w:hAnsi="굴림" w:cs="굴림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굴림" w:hAnsi="Cambria Math" w:cs="굴림"/>
              <w:sz w:val="32"/>
            </w:rPr>
            <m:t xml:space="preserve">MSE= </m:t>
          </m:r>
          <m:f>
            <m:fPr>
              <m:ctrlPr>
                <w:rPr>
                  <w:rFonts w:ascii="Cambria Math" w:eastAsia="굴림" w:hAnsi="Cambria Math" w:cs="굴림"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  <w:sz w:val="32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 w:cs="굴림"/>
                  <w:sz w:val="32"/>
                </w:rPr>
              </m:ctrlPr>
            </m:naryPr>
            <m:sub>
              <m:r>
                <w:rPr>
                  <w:rFonts w:ascii="Cambria Math" w:eastAsia="굴림" w:hAnsi="Cambria Math" w:cs="굴림"/>
                  <w:sz w:val="32"/>
                </w:rPr>
                <m:t>i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sz w:val="32"/>
                </w:rPr>
                <m:t xml:space="preserve"> = 1</m:t>
              </m:r>
            </m:sub>
            <m:sup>
              <m:r>
                <w:rPr>
                  <w:rFonts w:ascii="Cambria Math" w:eastAsia="굴림" w:hAnsi="Cambria Math" w:cs="굴림"/>
                  <w:sz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 w:cs="굴림"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굴림"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sz w:val="32"/>
                        </w:rPr>
                        <m:t xml:space="preserve">  -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3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굴림" w:hAnsi="Cambria Math" w:cs="굴림"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굴림" w:hAnsi="Cambria Math" w:cs="굴림"/>
                                  <w:sz w:val="3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="굴림" w:hAnsi="Cambria Math" w:cs="굴림"/>
                  <w:sz w:val="32"/>
                </w:rPr>
                <m:t xml:space="preserve">                 </m:t>
              </m:r>
            </m:e>
          </m:nary>
          <m:r>
            <w:rPr>
              <w:rFonts w:ascii="Cambria Math" w:eastAsia="굴림" w:hAnsi="Cambria Math" w:cs="굴림"/>
              <w:sz w:val="32"/>
            </w:rPr>
            <m:t>(1)</m:t>
          </m:r>
        </m:oMath>
      </m:oMathPara>
    </w:p>
    <w:p w14:paraId="4B5411B7" w14:textId="77777777" w:rsidR="00691F7D" w:rsidRDefault="00691F7D" w:rsidP="00FA3577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 w:hint="eastAsia"/>
        </w:rPr>
      </w:pPr>
    </w:p>
    <w:p w14:paraId="73386707" w14:textId="77777777" w:rsidR="004B1D90" w:rsidRPr="00E330DF" w:rsidRDefault="00691F7D" w:rsidP="00691F7D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위 수식</w:t>
      </w:r>
      <w:r w:rsidR="004B1D90" w:rsidRPr="00E330DF">
        <w:rPr>
          <w:rFonts w:ascii="굴림" w:eastAsia="굴림" w:hAnsi="굴림" w:cs="굴림" w:hint="eastAsia"/>
        </w:rPr>
        <w:t xml:space="preserve">과 같이 </w:t>
      </w:r>
      <w:proofErr w:type="spellStart"/>
      <w:r w:rsidR="004B1D90" w:rsidRPr="00E330DF">
        <w:rPr>
          <w:rFonts w:ascii="굴림" w:eastAsia="굴림" w:hAnsi="굴림" w:cs="굴림" w:hint="eastAsia"/>
        </w:rPr>
        <w:t>입력값</w:t>
      </w:r>
      <w:proofErr w:type="spellEnd"/>
      <w:r w:rsidR="00B50B4E" w:rsidRPr="00E330DF">
        <w:rPr>
          <w:rFonts w:ascii="굴림" w:eastAsia="굴림" w:hAnsi="굴림" w:cs="굴림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r>
              <w:rPr>
                <w:rFonts w:ascii="Cambria Math" w:eastAsia="굴림" w:hAnsi="Cambria Math" w:cs="굴림"/>
              </w:rPr>
              <m:t>y</m:t>
            </m:r>
          </m:e>
          <m:sub>
            <m: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 xml:space="preserve">에서 </w:t>
      </w:r>
      <w:proofErr w:type="spellStart"/>
      <w:r w:rsidR="00B50B4E" w:rsidRPr="00E330DF">
        <w:rPr>
          <w:rFonts w:ascii="굴림" w:eastAsia="굴림" w:hAnsi="굴림" w:cs="굴림" w:hint="eastAsia"/>
        </w:rPr>
        <w:t>예측값</w:t>
      </w:r>
      <w:proofErr w:type="spellEnd"/>
      <w:r w:rsidR="00B50B4E" w:rsidRPr="00E330DF">
        <w:rPr>
          <w:rFonts w:ascii="굴림" w:eastAsia="굴림" w:hAnsi="굴림" w:cs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>를 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값을 제곱한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뒤 모두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합하여 평균을 낸다.</w:t>
      </w:r>
    </w:p>
    <w:p w14:paraId="55D577AB" w14:textId="77777777"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95CCC56" w14:textId="77777777" w:rsidR="003761E3" w:rsidRDefault="00F75BB9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학습의 </w:t>
      </w:r>
      <w:r w:rsidR="00AB61ED">
        <w:rPr>
          <w:rFonts w:ascii="굴림" w:eastAsia="굴림" w:hAnsi="굴림" w:cs="굴림" w:hint="eastAsia"/>
        </w:rPr>
        <w:t>손실 함수는</w:t>
      </w:r>
      <w:r w:rsidRPr="00E330DF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/>
        </w:rPr>
        <w:t>MSE</w:t>
      </w:r>
      <w:r w:rsidRPr="00E330DF">
        <w:rPr>
          <w:rFonts w:ascii="굴림" w:eastAsia="굴림" w:hAnsi="굴림" w:cs="굴림" w:hint="eastAsia"/>
        </w:rPr>
        <w:t xml:space="preserve">, </w:t>
      </w:r>
      <w:r w:rsidR="00AB61ED">
        <w:rPr>
          <w:rFonts w:ascii="굴림" w:eastAsia="굴림" w:hAnsi="굴림" w:cs="굴림" w:hint="eastAsia"/>
        </w:rPr>
        <w:t>최적화</w:t>
      </w:r>
      <w:r w:rsidRPr="00E330DF">
        <w:rPr>
          <w:rFonts w:ascii="굴림" w:eastAsia="굴림" w:hAnsi="굴림" w:cs="굴림" w:hint="eastAsia"/>
        </w:rPr>
        <w:t xml:space="preserve">는 </w:t>
      </w:r>
      <w:proofErr w:type="spellStart"/>
      <w:r w:rsidR="00EC7999">
        <w:rPr>
          <w:rFonts w:ascii="굴림" w:eastAsia="굴림" w:hAnsi="굴림" w:cs="굴림" w:hint="eastAsia"/>
        </w:rPr>
        <w:t>r</w:t>
      </w:r>
      <w:r w:rsidR="00EC7999">
        <w:rPr>
          <w:rFonts w:ascii="굴림" w:eastAsia="굴림" w:hAnsi="굴림" w:cs="굴림"/>
        </w:rPr>
        <w:t>ms</w:t>
      </w:r>
      <w:r w:rsidRPr="00E330DF">
        <w:rPr>
          <w:rFonts w:ascii="굴림" w:eastAsia="굴림" w:hAnsi="굴림" w:cs="굴림" w:hint="eastAsia"/>
        </w:rPr>
        <w:t>prop</w:t>
      </w:r>
      <w:proofErr w:type="spellEnd"/>
      <w:r w:rsidRPr="00E330DF">
        <w:rPr>
          <w:rFonts w:ascii="굴림" w:eastAsia="굴림" w:hAnsi="굴림" w:cs="굴림" w:hint="eastAsia"/>
        </w:rPr>
        <w:t xml:space="preserve">, </w:t>
      </w:r>
      <w:proofErr w:type="spellStart"/>
      <w:r w:rsidR="00AB61ED">
        <w:rPr>
          <w:rFonts w:ascii="굴림" w:eastAsia="굴림" w:hAnsi="굴림" w:cs="굴림" w:hint="eastAsia"/>
        </w:rPr>
        <w:t>에폭은</w:t>
      </w:r>
      <w:proofErr w:type="spellEnd"/>
      <w:r w:rsidRPr="00E330DF">
        <w:rPr>
          <w:rFonts w:ascii="굴림" w:eastAsia="굴림" w:hAnsi="굴림" w:cs="굴림" w:hint="eastAsia"/>
        </w:rPr>
        <w:t xml:space="preserve"> 10, </w:t>
      </w:r>
      <w:r w:rsidR="00AB61ED">
        <w:rPr>
          <w:rFonts w:ascii="굴림" w:eastAsia="굴림" w:hAnsi="굴림" w:cs="굴림" w:hint="eastAsia"/>
        </w:rPr>
        <w:t>미니배치의 크기</w:t>
      </w:r>
      <w:r w:rsidRPr="00E330DF">
        <w:rPr>
          <w:rFonts w:ascii="굴림" w:eastAsia="굴림" w:hAnsi="굴림" w:cs="굴림" w:hint="eastAsia"/>
        </w:rPr>
        <w:t xml:space="preserve">는 16으로 설정하였다. 모델의 마지막에는 하나의 </w:t>
      </w:r>
      <w:proofErr w:type="spellStart"/>
      <w:r w:rsidRPr="00E330DF">
        <w:rPr>
          <w:rFonts w:ascii="굴림" w:eastAsia="굴림" w:hAnsi="굴림" w:cs="굴림" w:hint="eastAsia"/>
        </w:rPr>
        <w:t>출력값을</w:t>
      </w:r>
      <w:proofErr w:type="spellEnd"/>
      <w:r w:rsidRPr="00E330DF">
        <w:rPr>
          <w:rFonts w:ascii="굴림" w:eastAsia="굴림" w:hAnsi="굴림" w:cs="굴림" w:hint="eastAsia"/>
        </w:rPr>
        <w:t xml:space="preserve"> 내보내기 위해 </w:t>
      </w:r>
      <w:r w:rsidR="00AB61ED">
        <w:rPr>
          <w:rFonts w:ascii="굴림" w:eastAsia="굴림" w:hAnsi="굴림" w:cs="굴림" w:hint="eastAsia"/>
        </w:rPr>
        <w:t>유닛 하나를</w:t>
      </w:r>
      <w:r w:rsidRPr="00E330DF">
        <w:rPr>
          <w:rFonts w:ascii="굴림" w:eastAsia="굴림" w:hAnsi="굴림" w:cs="굴림" w:hint="eastAsia"/>
        </w:rPr>
        <w:t xml:space="preserve"> 추가하였다</w:t>
      </w:r>
      <w:r w:rsidR="00262E77">
        <w:rPr>
          <w:rFonts w:ascii="굴림" w:eastAsia="굴림" w:hAnsi="굴림" w:cs="굴림" w:hint="eastAsia"/>
        </w:rPr>
        <w:t xml:space="preserve"> </w:t>
      </w:r>
      <w:r w:rsidR="003761E3" w:rsidRPr="00E330DF">
        <w:rPr>
          <w:rFonts w:ascii="굴림" w:eastAsia="굴림" w:hAnsi="굴림" w:cs="굴림" w:hint="eastAsia"/>
        </w:rPr>
        <w:t xml:space="preserve">따라서 본 </w:t>
      </w:r>
      <w:r w:rsidR="00262E77">
        <w:rPr>
          <w:rFonts w:ascii="굴림" w:eastAsia="굴림" w:hAnsi="굴림" w:cs="굴림" w:hint="eastAsia"/>
        </w:rPr>
        <w:t xml:space="preserve">실험 </w:t>
      </w:r>
      <w:r w:rsidR="003761E3" w:rsidRPr="00E330DF">
        <w:rPr>
          <w:rFonts w:ascii="굴림" w:eastAsia="굴림" w:hAnsi="굴림" w:cs="굴림" w:hint="eastAsia"/>
        </w:rPr>
        <w:t>예측 모델</w:t>
      </w:r>
      <w:r w:rsidR="00507BC2" w:rsidRPr="00E330DF">
        <w:rPr>
          <w:rFonts w:ascii="굴림" w:eastAsia="굴림" w:hAnsi="굴림" w:cs="굴림" w:hint="eastAsia"/>
        </w:rPr>
        <w:t>의 네트워크를</w:t>
      </w:r>
      <w:r w:rsidR="003761E3" w:rsidRPr="00E330DF">
        <w:rPr>
          <w:rFonts w:ascii="굴림" w:eastAsia="굴림" w:hAnsi="굴림" w:cs="굴림" w:hint="eastAsia"/>
        </w:rPr>
        <w:t xml:space="preserve"> 다음과 같이 구성</w:t>
      </w:r>
      <w:r w:rsidR="00507BC2" w:rsidRPr="00E330DF">
        <w:rPr>
          <w:rFonts w:ascii="굴림" w:eastAsia="굴림" w:hAnsi="굴림" w:cs="굴림" w:hint="eastAsia"/>
        </w:rPr>
        <w:t>한</w:t>
      </w:r>
      <w:r w:rsidR="003761E3" w:rsidRPr="00E330DF">
        <w:rPr>
          <w:rFonts w:ascii="굴림" w:eastAsia="굴림" w:hAnsi="굴림" w:cs="굴림" w:hint="eastAsia"/>
        </w:rPr>
        <w:t>다.</w:t>
      </w:r>
    </w:p>
    <w:p w14:paraId="7817EAB0" w14:textId="77777777" w:rsidR="006166DA" w:rsidRPr="00EC7999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48934E0F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626737C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1C293451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20236210" w14:textId="77777777" w:rsidR="00691F7D" w:rsidRPr="00E330DF" w:rsidRDefault="00691F7D" w:rsidP="00FA3577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14:paraId="0875C6D9" w14:textId="77777777" w:rsidR="006166DA" w:rsidRPr="006166DA" w:rsidRDefault="006166DA" w:rsidP="006166DA">
      <w:pPr>
        <w:pStyle w:val="af"/>
        <w:widowControl w:val="0"/>
        <w:numPr>
          <w:ilvl w:val="1"/>
          <w:numId w:val="24"/>
        </w:numPr>
        <w:autoSpaceDE w:val="0"/>
        <w:autoSpaceDN w:val="0"/>
        <w:spacing w:line="20" w:lineRule="atLeast"/>
        <w:ind w:leftChars="0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 xml:space="preserve"> </w:t>
      </w:r>
      <w:r w:rsidR="00691F7D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네트워크 구조</w:t>
      </w:r>
    </w:p>
    <w:p w14:paraId="295A2DCD" w14:textId="77777777" w:rsidR="00BC4F18" w:rsidRPr="00E330DF" w:rsidRDefault="009E36A1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C86FF0F" wp14:editId="41F3BD7D">
            <wp:extent cx="3284855" cy="11768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81" cy="11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71" w14:textId="77777777" w:rsidR="00FB0232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3.1 </w:t>
      </w:r>
      <w:r w:rsidRPr="00E330DF">
        <w:rPr>
          <w:rFonts w:ascii="굴림" w:eastAsia="굴림" w:hAnsi="굴림" w:cs="굴림" w:hint="eastAsia"/>
        </w:rPr>
        <w:t>(</w:t>
      </w:r>
      <w:r w:rsidRPr="00E330DF">
        <w:rPr>
          <w:rFonts w:ascii="굴림" w:eastAsia="굴림" w:hAnsi="굴림" w:cs="굴림"/>
        </w:rPr>
        <w:t xml:space="preserve">a) </w:t>
      </w:r>
    </w:p>
    <w:p w14:paraId="0F5750F9" w14:textId="77777777" w:rsidR="003761E3" w:rsidRPr="00E330DF" w:rsidRDefault="009E36A1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3EB9327C" wp14:editId="61D2A339">
            <wp:extent cx="3284855" cy="1415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076C" w14:textId="77777777" w:rsidR="00BC4F18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noProof/>
        </w:rPr>
      </w:pPr>
      <w:r w:rsidRPr="00E330DF">
        <w:rPr>
          <w:rFonts w:ascii="굴림" w:eastAsia="굴림" w:hAnsi="굴림" w:cs="굴림"/>
        </w:rPr>
        <w:t>Fig.</w:t>
      </w:r>
      <w:r w:rsidR="0099582C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3.2</w:t>
      </w:r>
      <w:r w:rsidRPr="00E330DF">
        <w:rPr>
          <w:rFonts w:ascii="굴림" w:eastAsia="굴림" w:hAnsi="굴림" w:cs="굴림" w:hint="eastAsia"/>
        </w:rPr>
        <w:t xml:space="preserve"> (</w:t>
      </w:r>
      <w:r w:rsidRPr="00E330DF">
        <w:rPr>
          <w:rFonts w:ascii="굴림" w:eastAsia="굴림" w:hAnsi="굴림" w:cs="굴림"/>
        </w:rPr>
        <w:t xml:space="preserve">b) </w:t>
      </w:r>
    </w:p>
    <w:p w14:paraId="188B7F19" w14:textId="3BEA90E3" w:rsidR="009E36A1" w:rsidRPr="00E330DF" w:rsidRDefault="00FA35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  <w:r>
        <w:rPr>
          <w:noProof/>
        </w:rPr>
        <w:drawing>
          <wp:inline distT="0" distB="0" distL="0" distR="0" wp14:anchorId="30C52AC9" wp14:editId="5028F409">
            <wp:extent cx="3284855" cy="14992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2C9" w14:textId="77777777" w:rsidR="00507BC2" w:rsidRDefault="00FB0232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3.3 </w:t>
      </w:r>
      <w:r w:rsidR="006166DA">
        <w:rPr>
          <w:rFonts w:ascii="굴림" w:eastAsia="굴림" w:hAnsi="굴림" w:cs="굴림"/>
        </w:rPr>
        <w:t>(</w:t>
      </w:r>
      <w:r w:rsidR="006166DA">
        <w:rPr>
          <w:rFonts w:ascii="굴림" w:eastAsia="굴림" w:hAnsi="굴림" w:cs="굴림" w:hint="eastAsia"/>
        </w:rPr>
        <w:t>c</w:t>
      </w:r>
      <w:r w:rsidR="006166DA">
        <w:rPr>
          <w:rFonts w:ascii="굴림" w:eastAsia="굴림" w:hAnsi="굴림" w:cs="굴림"/>
        </w:rPr>
        <w:t>)</w:t>
      </w:r>
    </w:p>
    <w:p w14:paraId="63E70567" w14:textId="77777777" w:rsidR="003820E6" w:rsidRDefault="003820E6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30C73F33" w14:textId="12C825A1" w:rsidR="00CF02E9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여기서 </w:t>
      </w:r>
      <w:r w:rsidR="00FA3577">
        <w:rPr>
          <w:rFonts w:ascii="굴림" w:eastAsia="굴림" w:hAnsi="굴림" w:cs="굴림" w:hint="eastAsia"/>
        </w:rPr>
        <w:t>X</w:t>
      </w:r>
      <w:r>
        <w:rPr>
          <w:rFonts w:ascii="굴림" w:eastAsia="굴림" w:hAnsi="굴림" w:cs="굴림" w:hint="eastAsia"/>
        </w:rPr>
        <w:t>는 유닛의 크기를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뜻하는 변수이다.</w:t>
      </w:r>
    </w:p>
    <w:p w14:paraId="66D047E4" w14:textId="77777777" w:rsidR="00CF02E9" w:rsidRPr="00E330DF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5F62D0CA" w14:textId="77777777" w:rsidR="00FE2D27" w:rsidRPr="00F976F9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실험 및 분석</w:t>
      </w:r>
    </w:p>
    <w:p w14:paraId="6CF0C2DA" w14:textId="77777777"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B700D7E" w14:textId="77777777" w:rsidR="00FA342C" w:rsidRDefault="0039142B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실험에서는 </w:t>
      </w:r>
      <w:r w:rsidR="00CF02E9">
        <w:rPr>
          <w:rFonts w:ascii="굴림" w:eastAsia="굴림" w:hAnsi="굴림" w:cs="굴림"/>
        </w:rPr>
        <w:t>3.1</w:t>
      </w:r>
      <w:r w:rsidR="00CF02E9">
        <w:rPr>
          <w:rFonts w:ascii="굴림" w:eastAsia="굴림" w:hAnsi="굴림" w:cs="굴림" w:hint="eastAsia"/>
        </w:rPr>
        <w:t xml:space="preserve">의 </w:t>
      </w:r>
      <w:r w:rsidR="00CF02E9">
        <w:rPr>
          <w:rFonts w:ascii="굴림" w:eastAsia="굴림" w:hAnsi="굴림" w:cs="굴림"/>
        </w:rPr>
        <w:t xml:space="preserve">(a), (b), (c) </w:t>
      </w:r>
      <w:r w:rsidR="00CF02E9">
        <w:rPr>
          <w:rFonts w:ascii="굴림" w:eastAsia="굴림" w:hAnsi="굴림" w:cs="굴림" w:hint="eastAsia"/>
        </w:rPr>
        <w:t>모델</w:t>
      </w:r>
      <w:r w:rsidR="006166DA">
        <w:rPr>
          <w:rFonts w:ascii="굴림" w:eastAsia="굴림" w:hAnsi="굴림" w:cs="굴림" w:hint="eastAsia"/>
        </w:rPr>
        <w:t>을 이용하여</w:t>
      </w:r>
      <w:r w:rsidR="003471A4" w:rsidRPr="00E330DF">
        <w:rPr>
          <w:rFonts w:ascii="굴림" w:eastAsia="굴림" w:hAnsi="굴림" w:cs="굴림" w:hint="eastAsia"/>
        </w:rPr>
        <w:t xml:space="preserve"> 최</w:t>
      </w:r>
      <w:r w:rsidR="00670B5B" w:rsidRPr="00E330DF">
        <w:rPr>
          <w:rFonts w:ascii="굴림" w:eastAsia="굴림" w:hAnsi="굴림" w:cs="굴림" w:hint="eastAsia"/>
        </w:rPr>
        <w:t>솟</w:t>
      </w:r>
      <w:r w:rsidR="003471A4" w:rsidRPr="00E330DF">
        <w:rPr>
          <w:rFonts w:ascii="굴림" w:eastAsia="굴림" w:hAnsi="굴림" w:cs="굴림" w:hint="eastAsia"/>
        </w:rPr>
        <w:t xml:space="preserve">값의 </w:t>
      </w:r>
      <w:r w:rsidR="003471A4" w:rsidRPr="00E330DF">
        <w:rPr>
          <w:rFonts w:ascii="굴림" w:eastAsia="굴림" w:hAnsi="굴림" w:cs="굴림"/>
        </w:rPr>
        <w:t>MSE</w:t>
      </w:r>
      <w:r w:rsidR="003471A4" w:rsidRPr="00E330DF">
        <w:rPr>
          <w:rFonts w:ascii="굴림" w:eastAsia="굴림" w:hAnsi="굴림" w:cs="굴림" w:hint="eastAsia"/>
        </w:rPr>
        <w:t>를 얻을 수 있는</w:t>
      </w:r>
      <w:r w:rsidR="003761E3" w:rsidRPr="00E330DF">
        <w:rPr>
          <w:rFonts w:ascii="굴림" w:eastAsia="굴림" w:hAnsi="굴림" w:cs="굴림" w:hint="eastAsia"/>
        </w:rPr>
        <w:t xml:space="preserve"> 구체적인 </w:t>
      </w:r>
      <w:r w:rsidR="00EC7999">
        <w:rPr>
          <w:rFonts w:ascii="굴림" w:eastAsia="굴림" w:hAnsi="굴림" w:cs="굴림" w:hint="eastAsia"/>
        </w:rPr>
        <w:t>실험</w:t>
      </w:r>
      <w:r w:rsidR="003761E3" w:rsidRPr="00E330DF">
        <w:rPr>
          <w:rFonts w:ascii="굴림" w:eastAsia="굴림" w:hAnsi="굴림" w:cs="굴림" w:hint="eastAsia"/>
        </w:rPr>
        <w:t xml:space="preserve"> 모델을</w:t>
      </w:r>
      <w:r w:rsidR="003471A4" w:rsidRPr="00E330DF">
        <w:rPr>
          <w:rFonts w:ascii="굴림" w:eastAsia="굴림" w:hAnsi="굴림" w:cs="굴림" w:hint="eastAsia"/>
        </w:rPr>
        <w:t xml:space="preserve"> </w:t>
      </w:r>
      <w:r w:rsidR="00EC7999">
        <w:rPr>
          <w:rFonts w:ascii="굴림" w:eastAsia="굴림" w:hAnsi="굴림" w:cs="굴림" w:hint="eastAsia"/>
        </w:rPr>
        <w:t>구현</w:t>
      </w:r>
      <w:r w:rsidR="003471A4" w:rsidRPr="00E330DF">
        <w:rPr>
          <w:rFonts w:ascii="굴림" w:eastAsia="굴림" w:hAnsi="굴림" w:cs="굴림" w:hint="eastAsia"/>
        </w:rPr>
        <w:t>하였다.</w:t>
      </w:r>
      <w:r w:rsidR="003820E6">
        <w:rPr>
          <w:rFonts w:ascii="굴림" w:eastAsia="굴림" w:hAnsi="굴림" w:cs="굴림"/>
        </w:rPr>
        <w:t xml:space="preserve"> </w:t>
      </w:r>
      <w:r w:rsidR="003820E6">
        <w:rPr>
          <w:rFonts w:ascii="굴림" w:eastAsia="굴림" w:hAnsi="굴림" w:cs="굴림" w:hint="eastAsia"/>
        </w:rPr>
        <w:t xml:space="preserve">각 </w:t>
      </w:r>
      <w:r w:rsidR="00283FD9" w:rsidRPr="00E330DF">
        <w:rPr>
          <w:rFonts w:ascii="굴림" w:eastAsia="굴림" w:hAnsi="굴림" w:cs="굴림" w:hint="eastAsia"/>
        </w:rPr>
        <w:t xml:space="preserve">결과를 </w:t>
      </w:r>
      <w:proofErr w:type="spellStart"/>
      <w:r w:rsidR="00283FD9" w:rsidRPr="00E330DF">
        <w:rPr>
          <w:rFonts w:ascii="굴림" w:eastAsia="굴림" w:hAnsi="굴림" w:cs="굴림" w:hint="eastAsia"/>
        </w:rPr>
        <w:t>시각화하여</w:t>
      </w:r>
      <w:proofErr w:type="spellEnd"/>
      <w:r w:rsidR="00283FD9" w:rsidRPr="00E330DF">
        <w:rPr>
          <w:rFonts w:ascii="굴림" w:eastAsia="굴림" w:hAnsi="굴림" w:cs="굴림" w:hint="eastAsia"/>
        </w:rPr>
        <w:t xml:space="preserve"> 네트워크를 설명하겠다.</w:t>
      </w:r>
    </w:p>
    <w:p w14:paraId="44C294FB" w14:textId="77777777" w:rsidR="00CF02E9" w:rsidRPr="00E330DF" w:rsidRDefault="00CF02E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7DA44E9" w14:textId="77777777" w:rsidR="00283FD9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34F7CC04" wp14:editId="215A8DF2">
            <wp:extent cx="3121660" cy="1971040"/>
            <wp:effectExtent l="0" t="0" r="2540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9295C9" w14:textId="77777777" w:rsidR="003820E6" w:rsidRDefault="00262E77" w:rsidP="009E36A1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  <w:r w:rsidRPr="00262E77">
        <w:rPr>
          <w:rFonts w:ascii="굴림" w:eastAsia="굴림" w:hAnsi="굴림" w:cs="굴림"/>
        </w:rPr>
        <w:t xml:space="preserve">Fig. </w:t>
      </w:r>
      <w:r>
        <w:rPr>
          <w:rFonts w:ascii="굴림" w:eastAsia="굴림" w:hAnsi="굴림" w:cs="굴림"/>
        </w:rPr>
        <w:t>4</w:t>
      </w:r>
      <w:r w:rsidRPr="00262E77">
        <w:rPr>
          <w:rFonts w:ascii="굴림" w:eastAsia="굴림" w:hAnsi="굴림" w:cs="굴림"/>
        </w:rPr>
        <w:t>.1 (a)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모델의 </w:t>
      </w:r>
      <w:r>
        <w:rPr>
          <w:rFonts w:ascii="굴림" w:eastAsia="굴림" w:hAnsi="굴림" w:cs="굴림"/>
        </w:rPr>
        <w:t xml:space="preserve">MSE </w:t>
      </w:r>
      <w:r>
        <w:rPr>
          <w:rFonts w:ascii="굴림" w:eastAsia="굴림" w:hAnsi="굴림" w:cs="굴림" w:hint="eastAsia"/>
        </w:rPr>
        <w:t>시각화</w:t>
      </w:r>
    </w:p>
    <w:p w14:paraId="1188EC4E" w14:textId="40738C1D" w:rsidR="00283FD9" w:rsidRDefault="003820E6" w:rsidP="003820E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lastRenderedPageBreak/>
        <w:t>(</w:t>
      </w:r>
      <w:r>
        <w:rPr>
          <w:rFonts w:ascii="굴림" w:eastAsia="굴림" w:hAnsi="굴림" w:cs="굴림"/>
        </w:rPr>
        <w:t>a)</w:t>
      </w:r>
      <w:r w:rsidR="00C82423">
        <w:rPr>
          <w:rFonts w:ascii="굴림" w:eastAsia="굴림" w:hAnsi="굴림" w:cs="굴림"/>
        </w:rPr>
        <w:t xml:space="preserve"> </w:t>
      </w:r>
      <w:r w:rsidR="00FB0232" w:rsidRPr="003820E6">
        <w:rPr>
          <w:rFonts w:ascii="굴림" w:eastAsia="굴림" w:hAnsi="굴림" w:cs="굴림" w:hint="eastAsia"/>
        </w:rPr>
        <w:t>모델의 경우</w:t>
      </w:r>
      <w:r w:rsidR="002F6644" w:rsidRPr="003820E6">
        <w:rPr>
          <w:rFonts w:ascii="굴림" w:eastAsia="굴림" w:hAnsi="굴림" w:cs="굴림" w:hint="eastAsia"/>
        </w:rPr>
        <w:t xml:space="preserve"> 단순 </w:t>
      </w:r>
      <w:r w:rsidR="002F6644" w:rsidRPr="003820E6">
        <w:rPr>
          <w:rFonts w:ascii="굴림" w:eastAsia="굴림" w:hAnsi="굴림" w:cs="굴림"/>
        </w:rPr>
        <w:t>LSTM layer</w:t>
      </w:r>
      <w:r w:rsidR="002F6644" w:rsidRPr="003820E6">
        <w:rPr>
          <w:rFonts w:ascii="굴림" w:eastAsia="굴림" w:hAnsi="굴림" w:cs="굴림" w:hint="eastAsia"/>
        </w:rPr>
        <w:t xml:space="preserve">만으로도 </w:t>
      </w:r>
      <w:r w:rsidR="00F75BB9" w:rsidRPr="003820E6">
        <w:rPr>
          <w:rFonts w:ascii="굴림" w:eastAsia="굴림" w:hAnsi="굴림" w:cs="굴림" w:hint="eastAsia"/>
        </w:rPr>
        <w:t>매우 낮은 오차</w:t>
      </w:r>
      <w:r w:rsidR="002F6644" w:rsidRPr="003820E6">
        <w:rPr>
          <w:rFonts w:ascii="굴림" w:eastAsia="굴림" w:hAnsi="굴림" w:cs="굴림" w:hint="eastAsia"/>
        </w:rPr>
        <w:t>를 보</w:t>
      </w:r>
      <w:r w:rsidR="00FB0232" w:rsidRPr="003820E6">
        <w:rPr>
          <w:rFonts w:ascii="굴림" w:eastAsia="굴림" w:hAnsi="굴림" w:cs="굴림" w:hint="eastAsia"/>
        </w:rPr>
        <w:t>인다.</w:t>
      </w:r>
      <w:r w:rsidR="00FA3577">
        <w:rPr>
          <w:rFonts w:ascii="굴림" w:eastAsia="굴림" w:hAnsi="굴림" w:cs="굴림"/>
        </w:rPr>
        <w:t xml:space="preserve"> </w:t>
      </w:r>
      <w:r w:rsidR="00FA3577">
        <w:rPr>
          <w:rFonts w:ascii="굴림" w:eastAsia="굴림" w:hAnsi="굴림" w:cs="굴림" w:hint="eastAsia"/>
        </w:rPr>
        <w:t>또한 유닛의 크기가 클수록 낮은 오차가 작아진다.</w:t>
      </w:r>
      <w:r w:rsidR="00FB0232" w:rsidRPr="003820E6">
        <w:rPr>
          <w:rFonts w:ascii="굴림" w:eastAsia="굴림" w:hAnsi="굴림" w:cs="굴림" w:hint="eastAsia"/>
        </w:rPr>
        <w:t xml:space="preserve"> 더욱 낮은 오차를 구하기 위하여 </w:t>
      </w:r>
      <w:r w:rsidR="00FA3577">
        <w:rPr>
          <w:rFonts w:ascii="굴림" w:eastAsia="굴림" w:hAnsi="굴림" w:cs="굴림" w:hint="eastAsia"/>
        </w:rPr>
        <w:t>은닉층을</w:t>
      </w:r>
      <w:r w:rsidR="00FB0232" w:rsidRPr="003820E6">
        <w:rPr>
          <w:rFonts w:ascii="굴림" w:eastAsia="굴림" w:hAnsi="굴림" w:cs="굴림" w:hint="eastAsia"/>
        </w:rPr>
        <w:t xml:space="preserve"> </w:t>
      </w:r>
      <w:r w:rsidR="00EC7999">
        <w:rPr>
          <w:rFonts w:ascii="굴림" w:eastAsia="굴림" w:hAnsi="굴림" w:cs="굴림" w:hint="eastAsia"/>
        </w:rPr>
        <w:t>추가한다</w:t>
      </w:r>
      <w:r w:rsidR="00FB0232" w:rsidRPr="003820E6">
        <w:rPr>
          <w:rFonts w:ascii="굴림" w:eastAsia="굴림" w:hAnsi="굴림" w:cs="굴림" w:hint="eastAsia"/>
        </w:rPr>
        <w:t>.</w:t>
      </w:r>
      <w:r w:rsidR="00FB0232" w:rsidRPr="003820E6">
        <w:rPr>
          <w:rFonts w:ascii="굴림" w:eastAsia="굴림" w:hAnsi="굴림" w:cs="굴림"/>
        </w:rPr>
        <w:t xml:space="preserve"> </w:t>
      </w:r>
      <w:r w:rsidR="00CF02E9" w:rsidRPr="003820E6">
        <w:rPr>
          <w:rFonts w:ascii="굴림" w:eastAsia="굴림" w:hAnsi="굴림" w:cs="굴림" w:hint="eastAsia"/>
        </w:rPr>
        <w:t>첫</w:t>
      </w:r>
      <w:r w:rsidR="00C82423">
        <w:rPr>
          <w:rFonts w:ascii="굴림" w:eastAsia="굴림" w:hAnsi="굴림" w:cs="굴림" w:hint="eastAsia"/>
        </w:rPr>
        <w:t xml:space="preserve"> </w:t>
      </w:r>
      <w:r w:rsidR="00CF02E9" w:rsidRPr="003820E6">
        <w:rPr>
          <w:rFonts w:ascii="굴림" w:eastAsia="굴림" w:hAnsi="굴림" w:cs="굴림" w:hint="eastAsia"/>
        </w:rPr>
        <w:t xml:space="preserve">번째 </w:t>
      </w:r>
      <w:r w:rsidR="00CF02E9" w:rsidRPr="003820E6">
        <w:rPr>
          <w:rFonts w:ascii="굴림" w:eastAsia="굴림" w:hAnsi="굴림" w:cs="굴림"/>
        </w:rPr>
        <w:t>LSTM</w:t>
      </w:r>
      <w:r w:rsidR="00FA3577">
        <w:rPr>
          <w:rFonts w:ascii="굴림" w:eastAsia="굴림" w:hAnsi="굴림" w:cs="굴림"/>
        </w:rPr>
        <w:t xml:space="preserve"> </w:t>
      </w:r>
      <w:proofErr w:type="spellStart"/>
      <w:r w:rsidR="00FA3577">
        <w:rPr>
          <w:rFonts w:ascii="굴림" w:eastAsia="굴림" w:hAnsi="굴림" w:cs="굴림" w:hint="eastAsia"/>
        </w:rPr>
        <w:t>은닉층</w:t>
      </w:r>
      <w:proofErr w:type="spellEnd"/>
      <w:r w:rsidR="00CF02E9" w:rsidRPr="003820E6">
        <w:rPr>
          <w:rFonts w:ascii="굴림" w:eastAsia="굴림" w:hAnsi="굴림" w:cs="굴림" w:hint="eastAsia"/>
        </w:rPr>
        <w:t xml:space="preserve"> 유닛</w:t>
      </w:r>
      <w:r w:rsidR="00D602D3">
        <w:rPr>
          <w:rFonts w:ascii="굴림" w:eastAsia="굴림" w:hAnsi="굴림" w:cs="굴림" w:hint="eastAsia"/>
        </w:rPr>
        <w:t>의 개수를</w:t>
      </w:r>
      <w:r w:rsidR="00CF02E9" w:rsidRPr="003820E6">
        <w:rPr>
          <w:rFonts w:ascii="굴림" w:eastAsia="굴림" w:hAnsi="굴림" w:cs="굴림" w:hint="eastAsia"/>
        </w:rPr>
        <w:t xml:space="preserve">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</w:t>
      </w:r>
      <w:r w:rsidR="00FA3577">
        <w:rPr>
          <w:rFonts w:ascii="굴림" w:eastAsia="굴림" w:hAnsi="굴림" w:cs="굴림" w:hint="eastAsia"/>
        </w:rPr>
        <w:t>정하는</w:t>
      </w:r>
      <w:r w:rsidR="00CF02E9" w:rsidRPr="003820E6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 xml:space="preserve">가장 큰 </w:t>
      </w:r>
      <w:r w:rsidR="00CF02E9" w:rsidRPr="003820E6">
        <w:rPr>
          <w:rFonts w:ascii="굴림" w:eastAsia="굴림" w:hAnsi="굴림" w:cs="굴림" w:hint="eastAsia"/>
        </w:rPr>
        <w:t>이유는 1</w:t>
      </w:r>
      <w:r w:rsidR="00CF02E9" w:rsidRPr="003820E6">
        <w:rPr>
          <w:rFonts w:ascii="굴림" w:eastAsia="굴림" w:hAnsi="굴림" w:cs="굴림"/>
        </w:rPr>
        <w:t>024</w:t>
      </w:r>
      <w:r w:rsidR="00CF02E9" w:rsidRPr="003820E6">
        <w:rPr>
          <w:rFonts w:ascii="굴림" w:eastAsia="굴림" w:hAnsi="굴림" w:cs="굴림" w:hint="eastAsia"/>
        </w:rPr>
        <w:t xml:space="preserve">개의 유닛과 </w:t>
      </w:r>
      <w:r w:rsidR="00EC7999" w:rsidRPr="00EC7999">
        <w:rPr>
          <w:rFonts w:ascii="굴림" w:eastAsia="굴림" w:hAnsi="굴림" w:cs="굴림" w:hint="eastAsia"/>
        </w:rPr>
        <w:t>MSE</w:t>
      </w:r>
      <w:r w:rsidR="00EC7999">
        <w:rPr>
          <w:rFonts w:ascii="굴림" w:eastAsia="굴림" w:hAnsi="굴림" w:cs="굴림" w:hint="eastAsia"/>
        </w:rPr>
        <w:t xml:space="preserve">를 </w:t>
      </w:r>
      <w:r w:rsidR="00CF02E9" w:rsidRPr="003820E6">
        <w:rPr>
          <w:rFonts w:ascii="굴림" w:eastAsia="굴림" w:hAnsi="굴림" w:cs="굴림" w:hint="eastAsia"/>
        </w:rPr>
        <w:t>비교</w:t>
      </w:r>
      <w:r w:rsidR="00FA3577">
        <w:rPr>
          <w:rFonts w:ascii="굴림" w:eastAsia="굴림" w:hAnsi="굴림" w:cs="굴림" w:hint="eastAsia"/>
        </w:rPr>
        <w:t>했을</w:t>
      </w:r>
      <w:r w:rsidR="00C82423">
        <w:rPr>
          <w:rFonts w:ascii="굴림" w:eastAsia="굴림" w:hAnsi="굴림" w:cs="굴림" w:hint="eastAsia"/>
        </w:rPr>
        <w:t xml:space="preserve"> </w:t>
      </w:r>
      <w:r w:rsidR="00FA3577">
        <w:rPr>
          <w:rFonts w:ascii="굴림" w:eastAsia="굴림" w:hAnsi="굴림" w:cs="굴림" w:hint="eastAsia"/>
        </w:rPr>
        <w:t>때의</w:t>
      </w:r>
      <w:r w:rsidR="00CF02E9" w:rsidRPr="003820E6">
        <w:rPr>
          <w:rFonts w:ascii="굴림" w:eastAsia="굴림" w:hAnsi="굴림" w:cs="굴림" w:hint="eastAsia"/>
        </w:rPr>
        <w:t xml:space="preserve"> 차이가 </w:t>
      </w:r>
      <w:r w:rsidR="00FA3577">
        <w:rPr>
          <w:rFonts w:ascii="굴림" w:eastAsia="굴림" w:hAnsi="굴림" w:cs="굴림" w:hint="eastAsia"/>
        </w:rPr>
        <w:t>크지 않기</w:t>
      </w:r>
      <w:r w:rsidR="00D602D3">
        <w:rPr>
          <w:rFonts w:ascii="굴림" w:eastAsia="굴림" w:hAnsi="굴림" w:cs="굴림" w:hint="eastAsia"/>
        </w:rPr>
        <w:t xml:space="preserve"> 때문이다.</w:t>
      </w:r>
      <w:r w:rsidR="00D602D3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>또한, 유닛을 줄이면</w:t>
      </w:r>
      <w:r w:rsidR="00CF02E9" w:rsidRPr="003820E6">
        <w:rPr>
          <w:rFonts w:ascii="굴림" w:eastAsia="굴림" w:hAnsi="굴림" w:cs="굴림" w:hint="eastAsia"/>
        </w:rPr>
        <w:t xml:space="preserve"> 학습속도 개선과 과적합의 방지의 효과가 있으므로 </w:t>
      </w:r>
      <w:r w:rsidR="00D602D3">
        <w:rPr>
          <w:rFonts w:ascii="굴림" w:eastAsia="굴림" w:hAnsi="굴림" w:cs="굴림" w:hint="eastAsia"/>
        </w:rPr>
        <w:t xml:space="preserve">유닛의 개수를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설정한다.</w:t>
      </w:r>
    </w:p>
    <w:p w14:paraId="4CDE2D39" w14:textId="77777777" w:rsidR="003820E6" w:rsidRPr="003820E6" w:rsidRDefault="003820E6" w:rsidP="003820E6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14:paraId="0279C917" w14:textId="77777777"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A04443F" wp14:editId="00BAFBBC">
            <wp:extent cx="3121660" cy="1971040"/>
            <wp:effectExtent l="0" t="0" r="2540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24219E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2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b</w:t>
      </w:r>
      <w:r w:rsidRPr="00262E77">
        <w:rPr>
          <w:rFonts w:ascii="굴림" w:eastAsia="굴림" w:hAnsi="굴림" w:cs="굴림" w:hint="eastAsia"/>
        </w:rPr>
        <w:t>) 모델의 MSE 시각화</w:t>
      </w:r>
    </w:p>
    <w:p w14:paraId="262A6EF6" w14:textId="77777777" w:rsidR="00262E77" w:rsidRP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4EFA590" w14:textId="5E4B2093" w:rsidR="00262E77" w:rsidRDefault="00FB023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(b)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모델의 경우 </w:t>
      </w:r>
      <w:r w:rsidR="00FA3577">
        <w:rPr>
          <w:rFonts w:ascii="굴림" w:eastAsia="굴림" w:hAnsi="굴림" w:cs="굴림" w:hint="eastAsia"/>
        </w:rPr>
        <w:t>유닛</w:t>
      </w:r>
      <w:r w:rsidR="00FA342C" w:rsidRPr="00E330DF">
        <w:rPr>
          <w:rFonts w:ascii="굴림" w:eastAsia="굴림" w:hAnsi="굴림" w:cs="굴림" w:hint="eastAsia"/>
        </w:rPr>
        <w:t xml:space="preserve">의 수가 </w:t>
      </w:r>
      <w:r w:rsidR="00F75BB9" w:rsidRPr="00E330DF">
        <w:rPr>
          <w:rFonts w:ascii="굴림" w:eastAsia="굴림" w:hAnsi="굴림" w:cs="굴림" w:hint="eastAsia"/>
        </w:rPr>
        <w:t>많아</w:t>
      </w:r>
      <w:r w:rsidR="00FA342C" w:rsidRPr="00E330DF">
        <w:rPr>
          <w:rFonts w:ascii="굴림" w:eastAsia="굴림" w:hAnsi="굴림" w:cs="굴림" w:hint="eastAsia"/>
        </w:rPr>
        <w:t>질수록 오차가 줄어드는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 xml:space="preserve">수 있다. 하지만 </w:t>
      </w:r>
      <w:r w:rsidR="00F75BB9" w:rsidRPr="00E330DF">
        <w:rPr>
          <w:rFonts w:ascii="굴림" w:eastAsia="굴림" w:hAnsi="굴림" w:cs="굴림"/>
        </w:rPr>
        <w:t>(a)</w:t>
      </w:r>
      <w:r w:rsidR="00670B5B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모델</w:t>
      </w:r>
      <w:r w:rsidR="00A505F2">
        <w:rPr>
          <w:rFonts w:ascii="굴림" w:eastAsia="굴림" w:hAnsi="굴림" w:cs="굴림" w:hint="eastAsia"/>
        </w:rPr>
        <w:t>과 비교하면</w:t>
      </w:r>
      <w:r w:rsidR="0099582C">
        <w:rPr>
          <w:rFonts w:ascii="굴림" w:eastAsia="굴림" w:hAnsi="굴림" w:cs="굴림" w:hint="eastAsia"/>
        </w:rPr>
        <w:t xml:space="preserve"> </w:t>
      </w:r>
      <w:r w:rsidR="00D602D3">
        <w:rPr>
          <w:rFonts w:ascii="굴림" w:eastAsia="굴림" w:hAnsi="굴림" w:cs="굴림" w:hint="eastAsia"/>
        </w:rPr>
        <w:t>유닛</w:t>
      </w:r>
      <w:r w:rsidR="00FA342C" w:rsidRPr="00E330DF">
        <w:rPr>
          <w:rFonts w:ascii="굴림" w:eastAsia="굴림" w:hAnsi="굴림" w:cs="굴림" w:hint="eastAsia"/>
        </w:rPr>
        <w:t>의 개수가 많아질수록 오차가 크게 떨어지지 않는 것을 확인할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이는 입력 데이터의 크기에 비해 모델이 너무 복잡하여 과도한 파라미터를 가지므로 오히려 학습 능력이 줄어든다는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75BB9" w:rsidRPr="00E330DF">
        <w:rPr>
          <w:rFonts w:ascii="굴림" w:eastAsia="굴림" w:hAnsi="굴림" w:cs="굴림" w:hint="eastAsia"/>
        </w:rPr>
        <w:t xml:space="preserve"> 과적합이 발생할 가능성이 크다.</w:t>
      </w:r>
    </w:p>
    <w:p w14:paraId="38AF691E" w14:textId="77777777" w:rsidR="00D602D3" w:rsidRPr="00E330DF" w:rsidRDefault="00D602D3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3C607BA4" w14:textId="77777777"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057FC6B" wp14:editId="6A7B5349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410F4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3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c</w:t>
      </w:r>
      <w:r w:rsidRPr="00262E77">
        <w:rPr>
          <w:rFonts w:ascii="굴림" w:eastAsia="굴림" w:hAnsi="굴림" w:cs="굴림" w:hint="eastAsia"/>
        </w:rPr>
        <w:t>) 모델의 MSE 시각화</w:t>
      </w:r>
    </w:p>
    <w:p w14:paraId="6BBB3A54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08B9929E" w14:textId="77777777" w:rsidR="00FE2D27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(c)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모델</w:t>
      </w:r>
      <w:r w:rsidR="00F75BB9" w:rsidRPr="00E330DF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/>
        </w:rPr>
        <w:t xml:space="preserve"> (b) </w:t>
      </w:r>
      <w:r w:rsidRPr="00E330DF">
        <w:rPr>
          <w:rFonts w:ascii="굴림" w:eastAsia="굴림" w:hAnsi="굴림" w:cs="굴림" w:hint="eastAsia"/>
        </w:rPr>
        <w:t>모델보다 오차가 큰 이유는</w:t>
      </w:r>
      <w:r w:rsidR="0035490C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완전 연결(</w:t>
      </w:r>
      <w:r w:rsidRPr="00E330DF">
        <w:rPr>
          <w:rFonts w:ascii="굴림" w:eastAsia="굴림" w:hAnsi="굴림" w:cs="굴림"/>
        </w:rPr>
        <w:t>Fully-Connected)</w:t>
      </w:r>
      <w:r w:rsidR="00D602D3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 w:hint="eastAsia"/>
        </w:rPr>
        <w:t xml:space="preserve"> </w:t>
      </w:r>
      <w:r w:rsidR="0035490C" w:rsidRPr="00E330DF">
        <w:rPr>
          <w:rFonts w:ascii="굴림" w:eastAsia="굴림" w:hAnsi="굴림" w:cs="굴림" w:hint="eastAsia"/>
        </w:rPr>
        <w:t>시계열 데이터의 예측</w:t>
      </w:r>
      <w:r w:rsidR="00D602D3">
        <w:rPr>
          <w:rFonts w:ascii="굴림" w:eastAsia="굴림" w:hAnsi="굴림" w:cs="굴림" w:hint="eastAsia"/>
        </w:rPr>
        <w:t>을</w:t>
      </w:r>
      <w:r w:rsidR="0035490C" w:rsidRPr="00E330DF">
        <w:rPr>
          <w:rFonts w:ascii="굴림" w:eastAsia="굴림" w:hAnsi="굴림" w:cs="굴림" w:hint="eastAsia"/>
        </w:rPr>
        <w:t xml:space="preserve"> 정확</w:t>
      </w:r>
      <w:r w:rsidR="00D602D3">
        <w:rPr>
          <w:rFonts w:ascii="굴림" w:eastAsia="굴림" w:hAnsi="굴림" w:cs="굴림" w:hint="eastAsia"/>
        </w:rPr>
        <w:t>하게 하지 못한다는 것을 의미한다</w:t>
      </w:r>
      <w:r w:rsidR="0035490C" w:rsidRPr="00E330DF">
        <w:rPr>
          <w:rFonts w:ascii="굴림" w:eastAsia="굴림" w:hAnsi="굴림" w:cs="굴림" w:hint="eastAsia"/>
        </w:rPr>
        <w:t>.</w:t>
      </w:r>
      <w:r w:rsidR="002F664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그 이유는 과거의 데이터를 고려하지 않았기 때문이다.</w:t>
      </w:r>
      <w:bookmarkEnd w:id="5"/>
    </w:p>
    <w:p w14:paraId="274DD799" w14:textId="77777777" w:rsidR="003820E6" w:rsidRPr="00E330DF" w:rsidRDefault="003820E6" w:rsidP="00EC799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14:paraId="7054DB60" w14:textId="77777777" w:rsidR="007C75D6" w:rsidRPr="00F976F9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결</w:t>
      </w:r>
      <w:r w:rsidR="00457001" w:rsidRPr="00F976F9">
        <w:rPr>
          <w:rFonts w:ascii="굴림" w:eastAsia="굴림" w:hAnsi="굴림" w:cs="굴림" w:hint="eastAsia"/>
          <w:b/>
          <w:bCs/>
        </w:rPr>
        <w:t>론</w:t>
      </w:r>
      <w:r w:rsidRPr="00F976F9">
        <w:rPr>
          <w:rFonts w:ascii="굴림" w:eastAsia="굴림" w:hAnsi="굴림" w:cs="굴림" w:hint="eastAsia"/>
          <w:b/>
          <w:bCs/>
        </w:rPr>
        <w:t xml:space="preserve"> 및 향후 연구</w:t>
      </w:r>
    </w:p>
    <w:p w14:paraId="0270E711" w14:textId="77777777" w:rsidR="00400569" w:rsidRPr="00E330DF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405D2DF3" w14:textId="399FF4F1" w:rsidR="00FA582F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논문에서는 </w:t>
      </w:r>
      <w:r w:rsidR="00D8761C" w:rsidRPr="00E330DF">
        <w:rPr>
          <w:rFonts w:ascii="굴림" w:eastAsia="굴림" w:hAnsi="굴림" w:cs="굴림" w:hint="eastAsia"/>
        </w:rPr>
        <w:t>강남역</w:t>
      </w:r>
      <w:r w:rsidRPr="00E330DF">
        <w:rPr>
          <w:rFonts w:ascii="굴림" w:eastAsia="굴림" w:hAnsi="굴림" w:cs="굴림" w:hint="eastAsia"/>
        </w:rPr>
        <w:t xml:space="preserve">의 시간별 </w:t>
      </w:r>
      <w:r w:rsidR="00400569" w:rsidRPr="00E330DF">
        <w:rPr>
          <w:rFonts w:ascii="굴림" w:eastAsia="굴림" w:hAnsi="굴림" w:cs="굴림" w:hint="eastAsia"/>
        </w:rPr>
        <w:t>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 xml:space="preserve">인원에 </w:t>
      </w:r>
      <w:r w:rsidRPr="00E330DF">
        <w:rPr>
          <w:rFonts w:ascii="굴림" w:eastAsia="굴림" w:hAnsi="굴림" w:cs="굴림" w:hint="eastAsia"/>
        </w:rPr>
        <w:t xml:space="preserve">대해 </w:t>
      </w:r>
      <w:proofErr w:type="spellStart"/>
      <w:r w:rsidR="00400569" w:rsidRPr="00E330DF">
        <w:rPr>
          <w:rFonts w:ascii="굴림" w:eastAsia="굴림" w:hAnsi="굴림" w:cs="굴림"/>
        </w:rPr>
        <w:t>Keras</w:t>
      </w:r>
      <w:proofErr w:type="spellEnd"/>
      <w:r w:rsidR="00400569" w:rsidRPr="00E330DF">
        <w:rPr>
          <w:rFonts w:ascii="굴림" w:eastAsia="굴림" w:hAnsi="굴림" w:cs="굴림" w:hint="eastAsia"/>
        </w:rPr>
        <w:t xml:space="preserve">의 </w:t>
      </w:r>
      <w:r w:rsidR="00400569" w:rsidRPr="00E330DF">
        <w:rPr>
          <w:rFonts w:ascii="굴림" w:eastAsia="굴림" w:hAnsi="굴림" w:cs="굴림"/>
        </w:rPr>
        <w:t xml:space="preserve">LSTM </w:t>
      </w:r>
      <w:r w:rsidR="00FA3577">
        <w:rPr>
          <w:rFonts w:ascii="굴림" w:eastAsia="굴림" w:hAnsi="굴림" w:cs="굴림" w:hint="eastAsia"/>
        </w:rPr>
        <w:t>은닉층과</w:t>
      </w:r>
      <w:r w:rsidR="00400569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/>
        </w:rPr>
        <w:t xml:space="preserve">Dense </w:t>
      </w:r>
      <w:r w:rsidR="00FA3577">
        <w:rPr>
          <w:rFonts w:ascii="굴림" w:eastAsia="굴림" w:hAnsi="굴림" w:cs="굴림" w:hint="eastAsia"/>
        </w:rPr>
        <w:t>은닉층을</w:t>
      </w:r>
      <w:r w:rsidR="00400569" w:rsidRPr="00E330DF">
        <w:rPr>
          <w:rFonts w:ascii="굴림" w:eastAsia="굴림" w:hAnsi="굴림" w:cs="굴림" w:hint="eastAsia"/>
        </w:rPr>
        <w:t xml:space="preserve"> 이용하여 M</w:t>
      </w:r>
      <w:r w:rsidR="00400569" w:rsidRPr="00E330DF">
        <w:rPr>
          <w:rFonts w:ascii="굴림" w:eastAsia="굴림" w:hAnsi="굴림" w:cs="굴림"/>
        </w:rPr>
        <w:t>SE</w:t>
      </w:r>
      <w:r w:rsidR="00400569" w:rsidRPr="00E330DF">
        <w:rPr>
          <w:rFonts w:ascii="굴림" w:eastAsia="굴림" w:hAnsi="굴림" w:cs="굴림" w:hint="eastAsia"/>
        </w:rPr>
        <w:t>를 줄이는 방향으로 연구를 진행하였다</w:t>
      </w:r>
      <w:r w:rsidR="00FA582F" w:rsidRPr="00E330DF">
        <w:rPr>
          <w:rFonts w:ascii="굴림" w:eastAsia="굴림" w:hAnsi="굴림" w:cs="굴림"/>
        </w:rPr>
        <w:t>.</w:t>
      </w:r>
    </w:p>
    <w:p w14:paraId="51B894A7" w14:textId="45E005E4" w:rsidR="00262E77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이번 실험에서는 </w:t>
      </w:r>
      <w:r w:rsidR="00FA582F" w:rsidRPr="00E330DF">
        <w:rPr>
          <w:rFonts w:ascii="굴림" w:eastAsia="굴림" w:hAnsi="굴림" w:cs="굴림" w:hint="eastAsia"/>
        </w:rPr>
        <w:t xml:space="preserve">강남역 하나에 대한 탑승 인원 예측을 </w:t>
      </w:r>
      <w:r w:rsidR="00C73019" w:rsidRPr="00E330DF">
        <w:rPr>
          <w:rFonts w:ascii="굴림" w:eastAsia="굴림" w:hAnsi="굴림" w:cs="굴림" w:hint="eastAsia"/>
        </w:rPr>
        <w:t>하였</w:t>
      </w:r>
      <w:r w:rsidR="00FA3577">
        <w:rPr>
          <w:rFonts w:ascii="굴림" w:eastAsia="굴림" w:hAnsi="굴림" w:cs="굴림" w:hint="eastAsia"/>
        </w:rPr>
        <w:t>지만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이를 </w:t>
      </w:r>
      <w:r w:rsidR="00670B5B" w:rsidRPr="00E330DF">
        <w:rPr>
          <w:rFonts w:ascii="굴림" w:eastAsia="굴림" w:hAnsi="굴림" w:cs="굴림" w:hint="eastAsia"/>
        </w:rPr>
        <w:t>확장해</w:t>
      </w:r>
      <w:r w:rsidR="00FA582F" w:rsidRPr="00E330DF">
        <w:rPr>
          <w:rFonts w:ascii="굴림" w:eastAsia="굴림" w:hAnsi="굴림" w:cs="굴림" w:hint="eastAsia"/>
        </w:rPr>
        <w:t xml:space="preserve"> 모든 역에 대한 탑승 인원을 예측하면 지하철 수용인원 대비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인원을 계산하여 </w:t>
      </w:r>
      <w:r w:rsidR="00507BC2" w:rsidRPr="00E330DF">
        <w:rPr>
          <w:rFonts w:ascii="굴림" w:eastAsia="굴림" w:hAnsi="굴림" w:cs="굴림" w:hint="eastAsia"/>
        </w:rPr>
        <w:t xml:space="preserve">전 역의 </w:t>
      </w:r>
      <w:r w:rsidR="00FA582F" w:rsidRPr="00E330DF">
        <w:rPr>
          <w:rFonts w:ascii="굴림" w:eastAsia="굴림" w:hAnsi="굴림" w:cs="굴림" w:hint="eastAsia"/>
        </w:rPr>
        <w:t>지하철 포화도를 계산할 수 있을 것이다.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이를 통해 이용객들에게 출퇴근 시간대 특정 시점에서의 지하철 포화도를 제공할 수 있으며,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비교적 적은 포화도에서 편안한 지하철 이용을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가능하게 하는 서비스를 만들 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많은 사람이 이러한 포화도를 보고 지하철을 이용한다면 분산효과를 기대할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있으며 이는 지하철 이용의 불편 감소로 이어지는 긍정적인 영향을 가져올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A582F" w:rsidRPr="00E330DF">
        <w:rPr>
          <w:rFonts w:ascii="굴림" w:eastAsia="굴림" w:hAnsi="굴림" w:cs="굴림" w:hint="eastAsia"/>
        </w:rPr>
        <w:t xml:space="preserve"> 정부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기관에서는 미래의 탑승 인원을 예상하여 지하철 시간표를 조정할 수 있고,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예산할당의 지표로 삼을 수 있다.</w:t>
      </w:r>
    </w:p>
    <w:p w14:paraId="312B9F30" w14:textId="77777777" w:rsidR="00FA582F" w:rsidRPr="00E330DF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현재 데이터셋은 </w:t>
      </w:r>
      <w:r w:rsidR="00EA353F" w:rsidRPr="00E330DF">
        <w:rPr>
          <w:rFonts w:ascii="굴림" w:eastAsia="굴림" w:hAnsi="굴림" w:cs="굴림" w:hint="eastAsia"/>
        </w:rPr>
        <w:t>시간별로 구간</w:t>
      </w:r>
      <w:r w:rsidR="00507BC2" w:rsidRPr="00E330DF">
        <w:rPr>
          <w:rFonts w:ascii="굴림" w:eastAsia="굴림" w:hAnsi="굴림" w:cs="굴림" w:hint="eastAsia"/>
        </w:rPr>
        <w:t>이</w:t>
      </w:r>
      <w:r w:rsidR="00EA353F" w:rsidRPr="00E330DF">
        <w:rPr>
          <w:rFonts w:ascii="굴림" w:eastAsia="굴림" w:hAnsi="굴림" w:cs="굴림" w:hint="eastAsia"/>
        </w:rPr>
        <w:t xml:space="preserve"> 나누어</w:t>
      </w:r>
      <w:r w:rsidR="00507BC2" w:rsidRPr="00E330DF">
        <w:rPr>
          <w:rFonts w:ascii="굴림" w:eastAsia="굴림" w:hAnsi="굴림" w:cs="굴림" w:hint="eastAsia"/>
        </w:rPr>
        <w:t>진 데이터를 합쳐서</w:t>
      </w:r>
      <w:r w:rsidR="00EA353F" w:rsidRPr="00E330DF">
        <w:rPr>
          <w:rFonts w:ascii="굴림" w:eastAsia="굴림" w:hAnsi="굴림" w:cs="굴림" w:hint="eastAsia"/>
        </w:rPr>
        <w:t xml:space="preserve"> 예측한 모델이지만,</w:t>
      </w:r>
      <w:r w:rsidR="00507BC2" w:rsidRPr="00E330DF">
        <w:rPr>
          <w:rFonts w:ascii="굴림" w:eastAsia="굴림" w:hAnsi="굴림" w:cs="굴림" w:hint="eastAsia"/>
        </w:rPr>
        <w:t xml:space="preserve"> 학습된 시계열 모델을</w:t>
      </w:r>
      <w:r w:rsidR="00EA353F" w:rsidRPr="00E330DF">
        <w:rPr>
          <w:rFonts w:ascii="굴림" w:eastAsia="굴림" w:hAnsi="굴림" w:cs="굴림" w:hint="eastAsia"/>
        </w:rPr>
        <w:t xml:space="preserve"> 선형 회귀모델로 바꾸어 분 단위의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인원 예측</w:t>
      </w:r>
      <w:r w:rsidR="00262E77">
        <w:rPr>
          <w:rFonts w:ascii="굴림" w:eastAsia="굴림" w:hAnsi="굴림" w:cs="굴림" w:hint="eastAsia"/>
        </w:rPr>
        <w:t>이 가능하다</w:t>
      </w:r>
      <w:r w:rsidR="00EA353F" w:rsidRPr="00E330DF">
        <w:rPr>
          <w:rFonts w:ascii="굴림" w:eastAsia="굴림" w:hAnsi="굴림" w:cs="굴림" w:hint="eastAsia"/>
        </w:rPr>
        <w:t>.</w:t>
      </w:r>
      <w:r w:rsidR="00EA353F" w:rsidRPr="00E330DF">
        <w:rPr>
          <w:rFonts w:ascii="굴림" w:eastAsia="굴림" w:hAnsi="굴림" w:cs="굴림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EA353F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/>
        </w:rPr>
        <w:t>LSTM</w:t>
      </w:r>
      <w:r w:rsidR="00EA353F" w:rsidRPr="00E330DF">
        <w:rPr>
          <w:rFonts w:ascii="굴림" w:eastAsia="굴림" w:hAnsi="굴림" w:cs="굴림" w:hint="eastAsia"/>
        </w:rPr>
        <w:t>을</w:t>
      </w:r>
      <w:r w:rsidR="00525064" w:rsidRPr="00E330DF">
        <w:rPr>
          <w:rFonts w:ascii="굴림" w:eastAsia="굴림" w:hAnsi="굴림" w:cs="굴림" w:hint="eastAsia"/>
        </w:rPr>
        <w:t xml:space="preserve"> 사용했던 모델의 개선을 통해</w:t>
      </w:r>
      <w:r w:rsidR="00EA353F" w:rsidRPr="00E330DF">
        <w:rPr>
          <w:rFonts w:ascii="굴림" w:eastAsia="굴림" w:hAnsi="굴림" w:cs="굴림" w:hint="eastAsia"/>
        </w:rPr>
        <w:t xml:space="preserve"> 모델의 정확도를 더욱 높일 수 있다</w:t>
      </w:r>
      <w:r w:rsidR="00670B5B" w:rsidRPr="00E330DF">
        <w:rPr>
          <w:rFonts w:ascii="굴림" w:eastAsia="굴림" w:hAnsi="굴림" w:cs="굴림"/>
        </w:rPr>
        <w:t>.</w:t>
      </w:r>
    </w:p>
    <w:p w14:paraId="7186CA14" w14:textId="77777777"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14:paraId="5B0352B5" w14:textId="77777777" w:rsidR="00144726" w:rsidRPr="00F976F9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</w:rPr>
      </w:pPr>
      <w:r w:rsidRPr="00F976F9">
        <w:rPr>
          <w:rFonts w:ascii="굴림" w:eastAsia="굴림" w:hAnsi="굴림" w:hint="eastAsia"/>
          <w:b/>
        </w:rPr>
        <w:t>참 고 문 헌</w:t>
      </w:r>
    </w:p>
    <w:p w14:paraId="2988C3E5" w14:textId="77777777" w:rsidR="00144726" w:rsidRDefault="00144726" w:rsidP="00F976F9">
      <w:pPr>
        <w:wordWrap w:val="0"/>
        <w:spacing w:line="20" w:lineRule="atLeast"/>
        <w:rPr>
          <w:rFonts w:ascii="굴림" w:eastAsia="굴림" w:hAnsi="굴림"/>
        </w:rPr>
      </w:pPr>
    </w:p>
    <w:p w14:paraId="7ECFEF5F" w14:textId="77777777" w:rsidR="00144726" w:rsidRPr="0099582C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</w:rPr>
      </w:pPr>
      <w:r w:rsidRPr="0099582C">
        <w:rPr>
          <w:rFonts w:ascii="굴림" w:eastAsia="굴림" w:hAnsi="굴림"/>
          <w:sz w:val="18"/>
        </w:rPr>
        <w:t>https://data.seoul.go.kr/dataList/datasetView.do?iinfI=OA-12921&amp;srvType=F&amp;serviceKind=1&amp;currentPageNo=1</w:t>
      </w:r>
    </w:p>
    <w:p w14:paraId="0A1EFEC9" w14:textId="237EEF69" w:rsidR="00E57DFB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 xml:space="preserve">S. Hochreiter and J. Schmidhuer, </w:t>
      </w:r>
      <w:r>
        <w:rPr>
          <w:rFonts w:ascii="굴림" w:eastAsia="굴림" w:hAnsi="굴림"/>
        </w:rPr>
        <w:t>“</w:t>
      </w:r>
      <w:r w:rsidRPr="00E57DFB">
        <w:rPr>
          <w:rFonts w:ascii="굴림" w:eastAsia="굴림" w:hAnsi="굴림"/>
        </w:rPr>
        <w:t>Long Short</w:t>
      </w:r>
      <w:r>
        <w:rPr>
          <w:rFonts w:ascii="굴림" w:eastAsia="굴림" w:hAnsi="굴림"/>
        </w:rPr>
        <w:t>-</w:t>
      </w:r>
      <w:r>
        <w:rPr>
          <w:rFonts w:ascii="굴림" w:eastAsia="굴림" w:hAnsi="굴림" w:hint="eastAsia"/>
        </w:rPr>
        <w:t xml:space="preserve">term </w:t>
      </w:r>
      <w:r>
        <w:rPr>
          <w:rFonts w:ascii="굴림" w:eastAsia="굴림" w:hAnsi="굴림"/>
        </w:rPr>
        <w:t>Memory”</w:t>
      </w:r>
      <w:r w:rsidR="00E261E1">
        <w:rPr>
          <w:rFonts w:ascii="굴림" w:eastAsia="굴림" w:hAnsi="굴림"/>
        </w:rPr>
        <w:t>,</w:t>
      </w:r>
      <w:r>
        <w:rPr>
          <w:rFonts w:ascii="굴림" w:eastAsia="굴림" w:hAnsi="굴림"/>
        </w:rPr>
        <w:t xml:space="preserve"> </w:t>
      </w:r>
      <w:r w:rsidR="00E261E1" w:rsidRPr="00E261E1">
        <w:rPr>
          <w:rFonts w:ascii="굴림" w:eastAsia="굴림" w:hAnsi="굴림"/>
        </w:rPr>
        <w:t>Neural Computation</w:t>
      </w:r>
      <w:r w:rsidR="00E261E1">
        <w:rPr>
          <w:rFonts w:ascii="굴림" w:eastAsia="굴림" w:hAnsi="굴림"/>
        </w:rPr>
        <w:t>, Vol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9, No.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8, pp.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1735-1780, 1997.</w:t>
      </w:r>
    </w:p>
    <w:p w14:paraId="62210E74" w14:textId="77777777" w:rsidR="00E261E1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261E1">
        <w:rPr>
          <w:rFonts w:ascii="굴림" w:eastAsia="굴림" w:hAnsi="굴림"/>
        </w:rPr>
        <w:t>https://towardsdatascience.com/recurrent-neural-networks-and-lstm-4b601dd822a5</w:t>
      </w:r>
    </w:p>
    <w:p w14:paraId="29346324" w14:textId="77777777" w:rsidR="00E261E1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DA3FD1">
        <w:rPr>
          <w:rFonts w:ascii="굴림" w:eastAsia="굴림" w:hAnsi="굴림"/>
        </w:rPr>
        <w:t>http://aikorea.org/blog/rnn-tutorial-1</w:t>
      </w:r>
      <w:r>
        <w:rPr>
          <w:rFonts w:ascii="굴림" w:eastAsia="굴림" w:hAnsi="굴림"/>
        </w:rPr>
        <w:t>/</w:t>
      </w:r>
    </w:p>
    <w:p w14:paraId="59CC1E3D" w14:textId="77777777" w:rsidR="0099582C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99582C">
        <w:rPr>
          <w:rFonts w:ascii="굴림" w:eastAsia="굴림" w:hAnsi="굴림"/>
        </w:rPr>
        <w:t>http://colah.github.io/posts/2015-08-Understanding-LSTMs/</w:t>
      </w:r>
    </w:p>
    <w:p w14:paraId="06B0F2EA" w14:textId="77777777" w:rsidR="00A232B6" w:rsidRDefault="00A232B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A232B6">
        <w:rPr>
          <w:rFonts w:ascii="굴림" w:eastAsia="굴림" w:hAnsi="굴림"/>
        </w:rPr>
        <w:t>https://data.seoul.go.kr/</w:t>
      </w:r>
    </w:p>
    <w:p w14:paraId="4D63ABEF" w14:textId="77777777"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https://www.python.org/</w:t>
      </w:r>
    </w:p>
    <w:p w14:paraId="03C7E11F" w14:textId="77777777"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https://github.com/keras-team/keras</w:t>
      </w:r>
    </w:p>
    <w:p w14:paraId="261407F4" w14:textId="77777777" w:rsidR="00155AD3" w:rsidRPr="00E261E1" w:rsidRDefault="00155AD3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155AD3">
        <w:rPr>
          <w:rFonts w:ascii="굴림" w:eastAsia="굴림" w:hAnsi="굴림"/>
        </w:rPr>
        <w:t>https://stackoverflow.com/questions/4674623/why-do-we-have-to-normalize-the-input-for-an-artificial-neural-network</w:t>
      </w:r>
    </w:p>
    <w:p w14:paraId="6981DD20" w14:textId="77777777" w:rsidR="00F976F9" w:rsidRPr="00E57DFB" w:rsidRDefault="00E57DFB" w:rsidP="00E57DFB">
      <w:pPr>
        <w:wordWrap w:val="0"/>
        <w:spacing w:line="20" w:lineRule="atLeast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>.</w:t>
      </w:r>
    </w:p>
    <w:p w14:paraId="360D0B63" w14:textId="77777777"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5480" w14:textId="77777777" w:rsidR="003D72C8" w:rsidRDefault="003D72C8">
      <w:r>
        <w:separator/>
      </w:r>
    </w:p>
  </w:endnote>
  <w:endnote w:type="continuationSeparator" w:id="0">
    <w:p w14:paraId="37A76C8F" w14:textId="77777777" w:rsidR="003D72C8" w:rsidRDefault="003D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00BE" w14:textId="77777777" w:rsidR="003D72C8" w:rsidRDefault="003D72C8">
      <w:r>
        <w:separator/>
      </w:r>
    </w:p>
  </w:footnote>
  <w:footnote w:type="continuationSeparator" w:id="0">
    <w:p w14:paraId="490CD6ED" w14:textId="77777777" w:rsidR="003D72C8" w:rsidRDefault="003D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4C28B3"/>
    <w:multiLevelType w:val="hybridMultilevel"/>
    <w:tmpl w:val="9B023954"/>
    <w:lvl w:ilvl="0" w:tplc="398E8130">
      <w:start w:val="1"/>
      <w:numFmt w:val="lowerLetter"/>
      <w:lvlText w:val="(%1)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0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0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2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392739"/>
    <w:multiLevelType w:val="multilevel"/>
    <w:tmpl w:val="D2524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21"/>
  </w:num>
  <w:num w:numId="8">
    <w:abstractNumId w:val="14"/>
  </w:num>
  <w:num w:numId="9">
    <w:abstractNumId w:val="17"/>
  </w:num>
  <w:num w:numId="10">
    <w:abstractNumId w:val="22"/>
  </w:num>
  <w:num w:numId="11">
    <w:abstractNumId w:val="6"/>
  </w:num>
  <w:num w:numId="12">
    <w:abstractNumId w:val="3"/>
  </w:num>
  <w:num w:numId="13">
    <w:abstractNumId w:val="11"/>
  </w:num>
  <w:num w:numId="14">
    <w:abstractNumId w:val="18"/>
  </w:num>
  <w:num w:numId="15">
    <w:abstractNumId w:val="24"/>
  </w:num>
  <w:num w:numId="16">
    <w:abstractNumId w:val="13"/>
  </w:num>
  <w:num w:numId="17">
    <w:abstractNumId w:val="20"/>
  </w:num>
  <w:num w:numId="18">
    <w:abstractNumId w:val="15"/>
  </w:num>
  <w:num w:numId="19">
    <w:abstractNumId w:val="8"/>
  </w:num>
  <w:num w:numId="20">
    <w:abstractNumId w:val="16"/>
  </w:num>
  <w:num w:numId="21">
    <w:abstractNumId w:val="1"/>
  </w:num>
  <w:num w:numId="22">
    <w:abstractNumId w:val="12"/>
  </w:num>
  <w:num w:numId="23">
    <w:abstractNumId w:val="10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55AD3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4A38"/>
    <w:rsid w:val="002F6644"/>
    <w:rsid w:val="002F76AE"/>
    <w:rsid w:val="00305332"/>
    <w:rsid w:val="003228EB"/>
    <w:rsid w:val="003471A4"/>
    <w:rsid w:val="003500E5"/>
    <w:rsid w:val="0035490C"/>
    <w:rsid w:val="00364A3C"/>
    <w:rsid w:val="003761E3"/>
    <w:rsid w:val="003820E6"/>
    <w:rsid w:val="00383480"/>
    <w:rsid w:val="0039142B"/>
    <w:rsid w:val="00396317"/>
    <w:rsid w:val="003975D4"/>
    <w:rsid w:val="003A1ADD"/>
    <w:rsid w:val="003A2D85"/>
    <w:rsid w:val="003D5F72"/>
    <w:rsid w:val="003D72C8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66DA"/>
    <w:rsid w:val="006176D6"/>
    <w:rsid w:val="00635089"/>
    <w:rsid w:val="00636E7D"/>
    <w:rsid w:val="0065402D"/>
    <w:rsid w:val="00664349"/>
    <w:rsid w:val="00670B5B"/>
    <w:rsid w:val="00682E4B"/>
    <w:rsid w:val="00691F7D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9406F"/>
    <w:rsid w:val="0099582C"/>
    <w:rsid w:val="009C2D34"/>
    <w:rsid w:val="009D48A9"/>
    <w:rsid w:val="009E36A1"/>
    <w:rsid w:val="009F0E85"/>
    <w:rsid w:val="009F6C5B"/>
    <w:rsid w:val="00A0347E"/>
    <w:rsid w:val="00A20C36"/>
    <w:rsid w:val="00A232B6"/>
    <w:rsid w:val="00A35F5D"/>
    <w:rsid w:val="00A46AFC"/>
    <w:rsid w:val="00A471BF"/>
    <w:rsid w:val="00A505F2"/>
    <w:rsid w:val="00A60E97"/>
    <w:rsid w:val="00A87A4C"/>
    <w:rsid w:val="00A9558D"/>
    <w:rsid w:val="00AA4361"/>
    <w:rsid w:val="00AB3859"/>
    <w:rsid w:val="00AB61ED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1A2E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2423"/>
    <w:rsid w:val="00C85A8C"/>
    <w:rsid w:val="00C92560"/>
    <w:rsid w:val="00CA3A0C"/>
    <w:rsid w:val="00CB6AA3"/>
    <w:rsid w:val="00CC0C68"/>
    <w:rsid w:val="00CC7512"/>
    <w:rsid w:val="00CF02E9"/>
    <w:rsid w:val="00CF13E9"/>
    <w:rsid w:val="00D01D8A"/>
    <w:rsid w:val="00D256D5"/>
    <w:rsid w:val="00D3322E"/>
    <w:rsid w:val="00D35AB0"/>
    <w:rsid w:val="00D432EA"/>
    <w:rsid w:val="00D602D3"/>
    <w:rsid w:val="00D61567"/>
    <w:rsid w:val="00D643C6"/>
    <w:rsid w:val="00D75FCC"/>
    <w:rsid w:val="00D8761C"/>
    <w:rsid w:val="00DA31C0"/>
    <w:rsid w:val="00DA3FD1"/>
    <w:rsid w:val="00DC0450"/>
    <w:rsid w:val="00DD102F"/>
    <w:rsid w:val="00DF772A"/>
    <w:rsid w:val="00E261E1"/>
    <w:rsid w:val="00E26BD4"/>
    <w:rsid w:val="00E31A7B"/>
    <w:rsid w:val="00E330DF"/>
    <w:rsid w:val="00E36A1E"/>
    <w:rsid w:val="00E5100F"/>
    <w:rsid w:val="00E54DBB"/>
    <w:rsid w:val="00E57DFB"/>
    <w:rsid w:val="00E727BD"/>
    <w:rsid w:val="00E76444"/>
    <w:rsid w:val="00E91194"/>
    <w:rsid w:val="00EA353F"/>
    <w:rsid w:val="00EB1ECD"/>
    <w:rsid w:val="00EB76BF"/>
    <w:rsid w:val="00EC7999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976F9"/>
    <w:rsid w:val="00FA342C"/>
    <w:rsid w:val="00FA3577"/>
    <w:rsid w:val="00FA582F"/>
    <w:rsid w:val="00FB0232"/>
    <w:rsid w:val="00FC0765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24CD16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LSTM(x)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657334807805835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 b="0" i="0" baseline="0">
                    <a:effectLst/>
                  </a:rPr>
                  <a:t>x</a:t>
                </a:r>
                <a:endParaRPr lang="ko-KR" altLang="ko-KR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6499936672319551"/>
              <c:y val="0.78253865979381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5917684821537261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526BC-F936-4791-BE59-3CD503AD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LSTM기반의 강남역 시간별 지하철 탑승인원 예측</vt:lpstr>
    </vt:vector>
  </TitlesOfParts>
  <Company>uos ai</Company>
  <LinksUpToDate>false</LinksUpToDate>
  <CharactersWithSpaces>4585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LSTM기반의 강남역 시간별 지하철 탑승인원 예측</dc:title>
  <dc:subject/>
  <dc:creator>한영진</dc:creator>
  <cp:keywords/>
  <cp:lastModifiedBy>HyonngE Kim</cp:lastModifiedBy>
  <cp:revision>3</cp:revision>
  <cp:lastPrinted>2019-04-17T05:33:00Z</cp:lastPrinted>
  <dcterms:created xsi:type="dcterms:W3CDTF">2019-04-17T05:32:00Z</dcterms:created>
  <dcterms:modified xsi:type="dcterms:W3CDTF">2019-04-17T06:08:00Z</dcterms:modified>
</cp:coreProperties>
</file>