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宋体" w:hAnsi="宋体" w:eastAsia="宋体"/>
          <w:b/>
          <w:color w:val="auto"/>
          <w:sz w:val="36"/>
          <w:szCs w:val="36"/>
          <w:highlight w:val="none"/>
          <w:lang w:val="en-US" w:eastAsia="zh-CN"/>
        </w:rPr>
      </w:pPr>
      <w:bookmarkStart w:id="0" w:name="_Toc38272135"/>
      <w:bookmarkStart w:id="1" w:name="_Toc61228068"/>
      <w:bookmarkStart w:id="2" w:name="_Toc67711700"/>
      <w:bookmarkStart w:id="3" w:name="_Toc67711587"/>
      <w:bookmarkStart w:id="4" w:name="_Toc67711710"/>
      <w:bookmarkStart w:id="5" w:name="_Toc67711596"/>
      <w:bookmarkStart w:id="6" w:name="_Toc61228077"/>
      <w:r>
        <w:rPr>
          <w:rFonts w:hint="eastAsia" w:ascii="宋体" w:hAnsi="宋体"/>
          <w:b/>
          <w:color w:val="auto"/>
          <w:sz w:val="28"/>
          <w:szCs w:val="28"/>
          <w:highlight w:val="none"/>
          <w:lang w:val="en-US" w:eastAsia="zh-CN"/>
        </w:rPr>
        <w:pict>
          <v:shape id="_x0000_i1025" o:spt="75" type="#_x0000_t75" style="height:30pt;width:30pt;" filled="f" coordsize="21600,21600">
            <v:path/>
            <v:fill on="f" focussize="0,0"/>
            <v:stroke/>
            <v:imagedata r:id="rId10" o:title=""/>
            <o:lock v:ext="edit" aspectratio="t"/>
            <w10:wrap type="none"/>
            <w10:anchorlock/>
          </v:shape>
        </w:pict>
      </w:r>
      <w:bookmarkStart w:id="34" w:name="_GoBack"/>
      <w:r>
        <w:rPr>
          <w:rFonts w:hint="eastAsia" w:ascii="宋体" w:hAnsi="宋体"/>
          <w:b/>
          <w:color w:val="auto"/>
          <w:sz w:val="28"/>
          <w:szCs w:val="28"/>
          <w:highlight w:val="none"/>
          <w:lang w:val="en-US" w:eastAsia="zh-CN"/>
        </w:rPr>
        <w:t xml:space="preserve">                                           </w:t>
      </w:r>
      <w:bookmarkEnd w:id="34"/>
      <w:r>
        <w:rPr>
          <w:rFonts w:hint="eastAsia" w:ascii="宋体" w:hAnsi="宋体"/>
          <w:b/>
          <w:color w:val="auto"/>
          <w:sz w:val="36"/>
          <w:szCs w:val="36"/>
          <w:highlight w:val="none"/>
          <w:lang w:val="en-US" w:eastAsia="zh-CN"/>
        </w:rPr>
        <w:t>深圳中科创</w:t>
      </w:r>
    </w:p>
    <w:p>
      <w:pPr>
        <w:rPr>
          <w:rFonts w:hint="eastAsia" w:ascii="宋体" w:hAnsi="宋体"/>
          <w:b/>
          <w:color w:val="auto"/>
          <w:sz w:val="32"/>
          <w:szCs w:val="32"/>
          <w:highlight w:val="none"/>
        </w:rPr>
      </w:pPr>
      <w:r>
        <w:rPr>
          <w:rFonts w:hint="eastAsia" w:ascii="宋体" w:hAnsi="宋体"/>
          <w:b/>
          <w:color w:val="auto"/>
          <w:sz w:val="32"/>
          <w:szCs w:val="32"/>
          <w:highlight w:val="none"/>
        </w:rPr>
        <mc:AlternateContent>
          <mc:Choice Requires="wps">
            <w:drawing>
              <wp:anchor distT="0" distB="0" distL="114300" distR="114300" simplePos="0" relativeHeight="251659264" behindDoc="0" locked="0" layoutInCell="1" allowOverlap="1">
                <wp:simplePos x="0" y="0"/>
                <wp:positionH relativeFrom="column">
                  <wp:posOffset>-252730</wp:posOffset>
                </wp:positionH>
                <wp:positionV relativeFrom="paragraph">
                  <wp:posOffset>49530</wp:posOffset>
                </wp:positionV>
                <wp:extent cx="6105525" cy="0"/>
                <wp:effectExtent l="0" t="9525" r="9525" b="9525"/>
                <wp:wrapNone/>
                <wp:docPr id="2" name="直线 7"/>
                <wp:cNvGraphicFramePr/>
                <a:graphic xmlns:a="http://schemas.openxmlformats.org/drawingml/2006/main">
                  <a:graphicData uri="http://schemas.microsoft.com/office/word/2010/wordprocessingShape">
                    <wps:wsp>
                      <wps:cNvCnPr/>
                      <wps:spPr>
                        <a:xfrm>
                          <a:off x="0" y="0"/>
                          <a:ext cx="6105525" cy="0"/>
                        </a:xfrm>
                        <a:prstGeom prst="line">
                          <a:avLst/>
                        </a:prstGeom>
                        <a:ln w="19050" cap="flat" cmpd="sng">
                          <a:solidFill>
                            <a:srgbClr val="FF0000"/>
                          </a:solidFill>
                          <a:prstDash val="solid"/>
                          <a:headEnd type="none" w="med" len="med"/>
                          <a:tailEnd type="none" w="med" len="med"/>
                        </a:ln>
                      </wps:spPr>
                      <wps:bodyPr upright="1"/>
                    </wps:wsp>
                  </a:graphicData>
                </a:graphic>
              </wp:anchor>
            </w:drawing>
          </mc:Choice>
          <mc:Fallback>
            <w:pict>
              <v:line id="直线 7" o:spid="_x0000_s1026" o:spt="20" style="position:absolute;left:0pt;margin-left:-19.9pt;margin-top:3.9pt;height:0pt;width:480.75pt;z-index:251659264;mso-width-relative:page;mso-height-relative:page;" filled="f" stroked="t" coordsize="21600,21600" o:gfxdata="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mP5ctYAAAAHAQAADwAAAAAAAAABACAAAAAiAAAA&#10;ZHJzL2Rvd25yZXYueG1sUEsBAhQAFAAAAAgAh07iQIUVnYfQAQAAjgMAAA4AAAAAAAAAAQAgAAAA&#10;JQEAAGRycy9lMm9Eb2MueG1sUEsFBgAAAAAGAAYAWQEAAGcFAAAAAA==&#10;">
                <v:fill on="f" focussize="0,0"/>
                <v:stroke weight="1.5pt" color="#FF0000" joinstyle="round"/>
                <v:imagedata o:title=""/>
                <o:lock v:ext="edit" aspectratio="f"/>
              </v:line>
            </w:pict>
          </mc:Fallback>
        </mc:AlternateContent>
      </w:r>
    </w:p>
    <w:p>
      <w:pPr>
        <w:rPr>
          <w:rFonts w:hint="eastAsia" w:ascii="宋体" w:hAnsi="宋体"/>
          <w:b/>
          <w:color w:val="auto"/>
          <w:sz w:val="56"/>
          <w:szCs w:val="84"/>
          <w:highlight w:val="none"/>
        </w:rPr>
      </w:pPr>
    </w:p>
    <w:p>
      <w:pPr>
        <w:rPr>
          <w:rFonts w:hint="eastAsia" w:ascii="宋体" w:hAnsi="宋体"/>
          <w:b/>
          <w:color w:val="auto"/>
          <w:sz w:val="56"/>
          <w:szCs w:val="84"/>
          <w:highlight w:val="none"/>
        </w:rPr>
      </w:pPr>
    </w:p>
    <w:p>
      <w:pPr>
        <w:jc w:val="center"/>
        <w:rPr>
          <w:rFonts w:hint="default" w:eastAsia="宋体"/>
          <w:b/>
          <w:sz w:val="48"/>
          <w:szCs w:val="48"/>
          <w:lang w:val="en-US" w:eastAsia="zh-CN"/>
        </w:rPr>
      </w:pPr>
      <w:r>
        <w:rPr>
          <w:rFonts w:hint="eastAsia"/>
          <w:b/>
          <w:sz w:val="48"/>
          <w:szCs w:val="48"/>
          <w:lang w:val="en-US" w:eastAsia="zh-CN"/>
        </w:rPr>
        <w:t>研发投入核算管理制度</w:t>
      </w:r>
    </w:p>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rPr>
          <w:rFonts w:hint="eastAsia"/>
          <w:b/>
          <w:sz w:val="48"/>
          <w:szCs w:val="48"/>
        </w:rPr>
      </w:pPr>
      <w:r>
        <mc:AlternateContent>
          <mc:Choice Requires="wps">
            <w:drawing>
              <wp:anchor distT="0" distB="0" distL="114300" distR="114300" simplePos="0" relativeHeight="251658240" behindDoc="0" locked="0" layoutInCell="1" allowOverlap="1">
                <wp:simplePos x="0" y="0"/>
                <wp:positionH relativeFrom="page">
                  <wp:posOffset>2319655</wp:posOffset>
                </wp:positionH>
                <wp:positionV relativeFrom="page">
                  <wp:posOffset>4885690</wp:posOffset>
                </wp:positionV>
                <wp:extent cx="3042285" cy="693420"/>
                <wp:effectExtent l="0" t="0" r="0" b="0"/>
                <wp:wrapNone/>
                <wp:docPr id="1" name="矩形 3"/>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3042285" cy="693420"/>
                        </a:xfrm>
                        <a:prstGeom prst="rect">
                          <a:avLst/>
                        </a:prstGeom>
                        <a:noFill/>
                        <a:ln>
                          <a:noFill/>
                        </a:ln>
                      </wps:spPr>
                      <wps:txbx>
                        <w:txbxContent>
                          <w:p>
                            <w:pPr>
                              <w:rPr>
                                <w:rFonts w:hint="default" w:eastAsia="宋体"/>
                                <w:sz w:val="32"/>
                                <w:lang w:val="en-US" w:eastAsia="zh-CN"/>
                              </w:rPr>
                            </w:pPr>
                            <w:r>
                              <w:rPr>
                                <w:sz w:val="32"/>
                              </w:rPr>
                              <w:t>编制日期：</w:t>
                            </w:r>
                            <w:r>
                              <w:rPr>
                                <w:rFonts w:hint="eastAsia"/>
                                <w:sz w:val="32"/>
                                <w:lang w:val="en-US" w:eastAsia="zh-CN"/>
                              </w:rPr>
                              <w:t>2019年04月23日</w:t>
                            </w:r>
                          </w:p>
                        </w:txbxContent>
                      </wps:txbx>
                      <wps:bodyPr wrap="square" anchor="ctr" upright="1"/>
                    </wps:wsp>
                  </a:graphicData>
                </a:graphic>
              </wp:anchor>
            </w:drawing>
          </mc:Choice>
          <mc:Fallback>
            <w:pict>
              <v:rect id="矩形 3" o:spid="_x0000_s1026" o:spt="1" style="position:absolute;left:0pt;margin-left:182.65pt;margin-top:384.7pt;height:54.6pt;width:239.55pt;mso-position-horizontal-relative:page;mso-position-vertical-relative:page;z-index:251658240;v-text-anchor:middle;mso-width-relative:page;mso-height-relative:page;" filled="f" stroked="f" coordsize="21600,21600" o:gfxdata="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qL+DHXAAAACwEA&#10;AA8AAAAAAAAAAQAgAAAAIgAAAGRycy9kb3ducmV2LnhtbFBLAQIUABQAAAAIAIdO4kCAqEtUqQEA&#10;ADEDAAAOAAAAAAAAAAEAIAAAACYBAABkcnMvZTJvRG9jLnhtbFBLBQYAAAAABgAGAFkBAABBBQAA&#10;AAA=&#10;">
                <v:fill on="f" focussize="0,0"/>
                <v:stroke on="f"/>
                <v:imagedata o:title=""/>
                <o:lock v:ext="edit" grouping="t" aspectratio="f"/>
                <v:textbox>
                  <w:txbxContent>
                    <w:p>
                      <w:pPr>
                        <w:rPr>
                          <w:rFonts w:hint="default" w:eastAsia="宋体"/>
                          <w:sz w:val="32"/>
                          <w:lang w:val="en-US" w:eastAsia="zh-CN"/>
                        </w:rPr>
                      </w:pPr>
                      <w:r>
                        <w:rPr>
                          <w:sz w:val="32"/>
                        </w:rPr>
                        <w:t>编制日期：</w:t>
                      </w:r>
                      <w:r>
                        <w:rPr>
                          <w:rFonts w:hint="eastAsia"/>
                          <w:sz w:val="32"/>
                          <w:lang w:val="en-US" w:eastAsia="zh-CN"/>
                        </w:rPr>
                        <w:t>2019年04月23日</w:t>
                      </w:r>
                    </w:p>
                  </w:txbxContent>
                </v:textbox>
              </v:rect>
            </w:pict>
          </mc:Fallback>
        </mc:AlternateContent>
      </w:r>
    </w:p>
    <w:p>
      <w:pPr>
        <w:jc w:val="center"/>
        <w:rPr>
          <w:rFonts w:hint="eastAsia"/>
          <w:b/>
          <w:sz w:val="48"/>
          <w:szCs w:val="48"/>
        </w:rPr>
      </w:pPr>
    </w:p>
    <w:p>
      <w:pPr>
        <w:jc w:val="center"/>
        <w:rPr>
          <w:rFonts w:hint="eastAsia"/>
          <w:b/>
          <w:sz w:val="48"/>
          <w:szCs w:val="48"/>
        </w:rPr>
      </w:pPr>
    </w:p>
    <w:p>
      <w:pPr>
        <w:jc w:val="center"/>
        <w:rPr>
          <w:rFonts w:hint="eastAsia"/>
          <w:b/>
          <w:sz w:val="48"/>
          <w:szCs w:val="48"/>
        </w:rPr>
      </w:pPr>
    </w:p>
    <w:tbl>
      <w:tblPr>
        <w:tblStyle w:val="20"/>
        <w:tblpPr w:leftFromText="180" w:rightFromText="180" w:vertAnchor="text" w:horzAnchor="page" w:tblpX="2239" w:tblpY="8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编 制</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审 核</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批 准</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ascii="华文楷体" w:hAnsi="华文楷体" w:eastAsia="华文楷体"/>
                <w:sz w:val="24"/>
              </w:rPr>
            </w:pPr>
            <w:r>
              <w:rPr>
                <w:rFonts w:hint="eastAsia" w:ascii="华文楷体" w:hAnsi="华文楷体" w:eastAsia="华文楷体"/>
                <w:sz w:val="24"/>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研发部</w:t>
            </w:r>
          </w:p>
        </w:tc>
        <w:tc>
          <w:tcPr>
            <w:tcW w:w="2130"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行政部</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eastAsia" w:ascii="华文楷体" w:hAnsi="华文楷体" w:eastAsia="华文楷体"/>
                <w:sz w:val="24"/>
                <w:lang w:val="en-US" w:eastAsia="zh-CN"/>
              </w:rPr>
            </w:pPr>
            <w:r>
              <w:rPr>
                <w:rFonts w:hint="eastAsia" w:ascii="华文楷体" w:hAnsi="华文楷体" w:eastAsia="华文楷体"/>
                <w:sz w:val="24"/>
                <w:lang w:val="en-US" w:eastAsia="zh-CN"/>
              </w:rPr>
              <w:t>总经办</w:t>
            </w:r>
          </w:p>
        </w:tc>
        <w:tc>
          <w:tcPr>
            <w:tcW w:w="2131" w:type="dxa"/>
            <w:tcBorders>
              <w:top w:val="single" w:color="auto" w:sz="4" w:space="0"/>
              <w:left w:val="single" w:color="auto" w:sz="4" w:space="0"/>
              <w:bottom w:val="single" w:color="auto" w:sz="4" w:space="0"/>
              <w:right w:val="single" w:color="auto" w:sz="4" w:space="0"/>
            </w:tcBorders>
            <w:noWrap w:val="0"/>
            <w:vAlign w:val="center"/>
          </w:tcPr>
          <w:p>
            <w:pPr>
              <w:spacing w:line="400" w:lineRule="exact"/>
              <w:jc w:val="center"/>
              <w:rPr>
                <w:rFonts w:hint="default" w:ascii="华文楷体" w:hAnsi="华文楷体" w:eastAsia="华文楷体"/>
                <w:sz w:val="24"/>
                <w:lang w:val="en-US" w:eastAsia="zh-CN"/>
              </w:rPr>
            </w:pPr>
            <w:r>
              <w:rPr>
                <w:rFonts w:hint="eastAsia" w:ascii="华文楷体" w:hAnsi="华文楷体" w:eastAsia="华文楷体"/>
                <w:sz w:val="24"/>
                <w:lang w:val="en-US" w:eastAsia="zh-CN"/>
              </w:rPr>
              <w:t>2019年05月01日</w:t>
            </w:r>
          </w:p>
        </w:tc>
      </w:tr>
    </w:tbl>
    <w:p>
      <w:pPr>
        <w:jc w:val="center"/>
        <w:rPr>
          <w:rFonts w:hint="eastAsia"/>
          <w:b/>
          <w:sz w:val="48"/>
          <w:szCs w:val="48"/>
        </w:rPr>
      </w:pPr>
    </w:p>
    <w:p>
      <w:pPr>
        <w:jc w:val="center"/>
        <w:rPr>
          <w:rFonts w:hint="eastAsia"/>
          <w:b/>
          <w:sz w:val="48"/>
          <w:szCs w:val="48"/>
        </w:rPr>
      </w:pPr>
    </w:p>
    <w:p>
      <w:pPr>
        <w:jc w:val="center"/>
        <w:rPr>
          <w:rFonts w:hint="eastAsia"/>
          <w:b/>
          <w:sz w:val="48"/>
          <w:szCs w:val="48"/>
        </w:rPr>
      </w:pPr>
    </w:p>
    <w:p>
      <w:pPr>
        <w:jc w:val="center"/>
        <w:rPr>
          <w:rFonts w:hint="eastAsia"/>
          <w:b/>
          <w:sz w:val="30"/>
          <w:szCs w:val="30"/>
        </w:rPr>
      </w:pPr>
    </w:p>
    <w:p>
      <w:pPr>
        <w:jc w:val="center"/>
        <w:rPr>
          <w:rFonts w:hint="eastAsia"/>
          <w:b/>
          <w:sz w:val="48"/>
          <w:szCs w:val="48"/>
        </w:rPr>
      </w:pPr>
    </w:p>
    <w:p>
      <w:pPr>
        <w:jc w:val="center"/>
        <w:rPr>
          <w:rFonts w:hint="eastAsia"/>
          <w:b/>
          <w:sz w:val="48"/>
          <w:szCs w:val="48"/>
        </w:rPr>
      </w:pPr>
      <w:r>
        <w:rPr>
          <w:rFonts w:hint="eastAsia"/>
          <w:b/>
          <w:sz w:val="48"/>
          <w:szCs w:val="48"/>
        </w:rPr>
        <w:t>目   录</w:t>
      </w:r>
    </w:p>
    <w:p>
      <w:pPr>
        <w:jc w:val="center"/>
        <w:rPr>
          <w:rFonts w:hint="eastAsia"/>
          <w:b/>
          <w:sz w:val="24"/>
          <w:szCs w:val="48"/>
        </w:rPr>
      </w:pPr>
    </w:p>
    <w:p>
      <w:pPr>
        <w:pStyle w:val="17"/>
        <w:widowControl/>
        <w:tabs>
          <w:tab w:val="right" w:leader="dot" w:pos="8494"/>
        </w:tabs>
        <w:spacing w:line="700" w:lineRule="exact"/>
        <w:rPr>
          <w:smallCaps w:val="0"/>
          <w:sz w:val="24"/>
          <w:szCs w:val="21"/>
        </w:rPr>
      </w:pPr>
      <w:r>
        <w:rPr>
          <w:sz w:val="21"/>
          <w:szCs w:val="21"/>
        </w:rPr>
        <w:fldChar w:fldCharType="begin"/>
      </w:r>
      <w:r>
        <w:rPr>
          <w:sz w:val="21"/>
          <w:szCs w:val="21"/>
        </w:rPr>
        <w:instrText xml:space="preserve"> </w:instrText>
      </w:r>
      <w:r>
        <w:rPr>
          <w:rFonts w:hint="eastAsia"/>
          <w:sz w:val="21"/>
          <w:szCs w:val="21"/>
        </w:rPr>
        <w:instrText xml:space="preserve">TOC \o "1-3" \h \z \u</w:instrText>
      </w:r>
      <w:r>
        <w:rPr>
          <w:sz w:val="21"/>
          <w:szCs w:val="21"/>
        </w:rPr>
        <w:instrText xml:space="preserve"> </w:instrText>
      </w:r>
      <w:r>
        <w:rPr>
          <w:sz w:val="21"/>
          <w:szCs w:val="21"/>
        </w:rPr>
        <w:fldChar w:fldCharType="separate"/>
      </w:r>
      <w:r>
        <w:rPr>
          <w:sz w:val="24"/>
          <w:szCs w:val="21"/>
        </w:rPr>
        <w:fldChar w:fldCharType="begin"/>
      </w:r>
      <w:r>
        <w:rPr>
          <w:rStyle w:val="24"/>
          <w:color w:val="auto"/>
          <w:sz w:val="24"/>
          <w:szCs w:val="21"/>
        </w:rPr>
        <w:instrText xml:space="preserve"> </w:instrText>
      </w:r>
      <w:r>
        <w:rPr>
          <w:sz w:val="24"/>
          <w:szCs w:val="21"/>
        </w:rPr>
        <w:instrText xml:space="preserve">HYPERLINK \l "_Toc122323583"</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第一章</w:t>
      </w:r>
      <w:r>
        <w:rPr>
          <w:rStyle w:val="24"/>
          <w:color w:val="auto"/>
          <w:sz w:val="24"/>
          <w:szCs w:val="21"/>
        </w:rPr>
        <w:t xml:space="preserve"> </w:t>
      </w:r>
      <w:r>
        <w:rPr>
          <w:rStyle w:val="24"/>
          <w:rFonts w:hint="eastAsia"/>
          <w:color w:val="auto"/>
          <w:sz w:val="24"/>
          <w:szCs w:val="21"/>
        </w:rPr>
        <w:t>总则</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"_Toc122323584"</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第二章</w:t>
      </w:r>
      <w:r>
        <w:rPr>
          <w:rStyle w:val="24"/>
          <w:color w:val="auto"/>
          <w:sz w:val="24"/>
          <w:szCs w:val="21"/>
        </w:rPr>
        <w:t xml:space="preserve"> </w:t>
      </w:r>
      <w:r>
        <w:rPr>
          <w:rStyle w:val="24"/>
          <w:rFonts w:hint="eastAsia"/>
          <w:color w:val="auto"/>
          <w:sz w:val="24"/>
          <w:szCs w:val="21"/>
        </w:rPr>
        <w:t>研发计划、立项</w:t>
      </w:r>
      <w:r>
        <w:rPr>
          <w:sz w:val="24"/>
          <w:szCs w:val="21"/>
        </w:rPr>
        <w:tab/>
      </w:r>
      <w:r>
        <w:rPr>
          <w:rFonts w:hint="eastAsia"/>
          <w:sz w:val="24"/>
          <w:szCs w:val="21"/>
        </w:rPr>
        <w:t>3</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"_Toc122323585"</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第三章</w:t>
      </w:r>
      <w:r>
        <w:rPr>
          <w:sz w:val="24"/>
          <w:szCs w:val="21"/>
        </w:rPr>
        <w:t xml:space="preserve"> </w:t>
      </w:r>
      <w:r>
        <w:rPr>
          <w:rFonts w:hint="eastAsia"/>
          <w:sz w:val="24"/>
          <w:szCs w:val="21"/>
        </w:rPr>
        <w:t>研发</w:t>
      </w:r>
      <w:r>
        <w:rPr>
          <w:sz w:val="24"/>
          <w:szCs w:val="21"/>
        </w:rPr>
        <w:t>项目</w:t>
      </w:r>
      <w:r>
        <w:rPr>
          <w:rFonts w:hint="eastAsia"/>
          <w:sz w:val="24"/>
          <w:szCs w:val="21"/>
        </w:rPr>
        <w:t>实施及</w:t>
      </w:r>
      <w:r>
        <w:rPr>
          <w:sz w:val="24"/>
          <w:szCs w:val="21"/>
        </w:rPr>
        <w:t>进度控制</w:t>
      </w:r>
      <w:r>
        <w:rPr>
          <w:sz w:val="24"/>
          <w:szCs w:val="21"/>
        </w:rPr>
        <w:tab/>
      </w:r>
      <w:r>
        <w:rPr>
          <w:rFonts w:hint="eastAsia"/>
          <w:sz w:val="24"/>
          <w:szCs w:val="21"/>
        </w:rPr>
        <w:t>4</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"_Toc122323586"</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第四章</w:t>
      </w:r>
      <w:r>
        <w:rPr>
          <w:rStyle w:val="24"/>
          <w:color w:val="auto"/>
          <w:sz w:val="24"/>
          <w:szCs w:val="21"/>
        </w:rPr>
        <w:t xml:space="preserve"> </w:t>
      </w:r>
      <w:r>
        <w:rPr>
          <w:rStyle w:val="24"/>
          <w:rFonts w:hint="eastAsia"/>
          <w:color w:val="auto"/>
          <w:sz w:val="24"/>
          <w:szCs w:val="21"/>
        </w:rPr>
        <w:t>研发项目技术管理</w:t>
      </w:r>
      <w:r>
        <w:rPr>
          <w:sz w:val="24"/>
          <w:szCs w:val="21"/>
        </w:rPr>
        <w:tab/>
      </w:r>
      <w:r>
        <w:rPr>
          <w:rFonts w:hint="eastAsia"/>
          <w:sz w:val="24"/>
          <w:szCs w:val="21"/>
        </w:rPr>
        <w:t>4</w:t>
      </w:r>
      <w:r>
        <w:rPr>
          <w:sz w:val="24"/>
          <w:szCs w:val="21"/>
        </w:rPr>
        <w:fldChar w:fldCharType="end"/>
      </w:r>
    </w:p>
    <w:p>
      <w:pPr>
        <w:pStyle w:val="17"/>
        <w:widowControl/>
        <w:tabs>
          <w:tab w:val="left" w:pos="1050"/>
          <w:tab w:val="right" w:leader="dot" w:pos="8494"/>
        </w:tabs>
        <w:spacing w:line="700" w:lineRule="exact"/>
        <w:rPr>
          <w:i/>
          <w:iCs/>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"_Toc122323587"</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第五章</w:t>
      </w:r>
      <w:r>
        <w:rPr>
          <w:smallCaps w:val="0"/>
          <w:sz w:val="24"/>
          <w:szCs w:val="21"/>
        </w:rPr>
        <w:tab/>
      </w:r>
      <w:r>
        <w:rPr>
          <w:rStyle w:val="24"/>
          <w:rFonts w:hint="eastAsia"/>
          <w:color w:val="auto"/>
          <w:sz w:val="24"/>
          <w:szCs w:val="21"/>
        </w:rPr>
        <w:t>研发项目成本管理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"_Toc122323590"</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第六章</w:t>
      </w:r>
      <w:r>
        <w:rPr>
          <w:rStyle w:val="24"/>
          <w:color w:val="auto"/>
          <w:sz w:val="24"/>
          <w:szCs w:val="21"/>
        </w:rPr>
        <w:t xml:space="preserve"> </w:t>
      </w:r>
      <w:r>
        <w:rPr>
          <w:rStyle w:val="24"/>
          <w:rFonts w:hint="eastAsia"/>
          <w:color w:val="auto"/>
          <w:sz w:val="24"/>
          <w:szCs w:val="21"/>
        </w:rPr>
        <w:t>研发项目文档管理</w:t>
      </w:r>
      <w:r>
        <w:rPr>
          <w:sz w:val="24"/>
          <w:szCs w:val="21"/>
        </w:rPr>
        <w:tab/>
      </w:r>
      <w:r>
        <w:rPr>
          <w:rFonts w:hint="eastAsia"/>
          <w:sz w:val="24"/>
          <w:szCs w:val="21"/>
        </w:rPr>
        <w:t>5</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"_Toc122323591"</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第七章</w:t>
      </w:r>
      <w:r>
        <w:rPr>
          <w:rStyle w:val="24"/>
          <w:color w:val="auto"/>
          <w:sz w:val="24"/>
          <w:szCs w:val="21"/>
        </w:rPr>
        <w:t xml:space="preserve"> </w:t>
      </w:r>
      <w:r>
        <w:rPr>
          <w:rStyle w:val="24"/>
          <w:rFonts w:hint="eastAsia"/>
          <w:color w:val="auto"/>
          <w:sz w:val="24"/>
          <w:szCs w:val="21"/>
        </w:rPr>
        <w:t>研发项目知识产权管理</w:t>
      </w:r>
      <w:r>
        <w:rPr>
          <w:sz w:val="24"/>
          <w:szCs w:val="21"/>
        </w:rPr>
        <w:tab/>
      </w:r>
      <w:r>
        <w:rPr>
          <w:rFonts w:hint="eastAsia"/>
          <w:sz w:val="24"/>
          <w:szCs w:val="21"/>
        </w:rPr>
        <w:t>6</w:t>
      </w:r>
      <w:r>
        <w:rPr>
          <w:sz w:val="24"/>
          <w:szCs w:val="21"/>
        </w:rPr>
        <w:fldChar w:fldCharType="end"/>
      </w:r>
    </w:p>
    <w:p>
      <w:pPr>
        <w:pStyle w:val="17"/>
        <w:widowControl/>
        <w:tabs>
          <w:tab w:val="right" w:leader="dot" w:pos="8494"/>
        </w:tabs>
        <w:spacing w:line="700" w:lineRule="exact"/>
        <w:rPr>
          <w:smallCaps w:val="0"/>
          <w:sz w:val="24"/>
          <w:szCs w:val="21"/>
        </w:rPr>
      </w:pPr>
      <w:r>
        <w:rPr>
          <w:sz w:val="24"/>
          <w:szCs w:val="21"/>
        </w:rPr>
        <w:fldChar w:fldCharType="begin"/>
      </w:r>
      <w:r>
        <w:rPr>
          <w:rStyle w:val="24"/>
          <w:color w:val="auto"/>
          <w:sz w:val="24"/>
          <w:szCs w:val="21"/>
        </w:rPr>
        <w:instrText xml:space="preserve"> </w:instrText>
      </w:r>
      <w:r>
        <w:rPr>
          <w:sz w:val="24"/>
          <w:szCs w:val="21"/>
        </w:rPr>
        <w:instrText xml:space="preserve">HYPERLINK \l "_Toc122323592"</w:instrText>
      </w:r>
      <w:r>
        <w:rPr>
          <w:rStyle w:val="24"/>
          <w:color w:val="auto"/>
          <w:sz w:val="24"/>
          <w:szCs w:val="21"/>
        </w:rPr>
        <w:instrText xml:space="preserve"> </w:instrText>
      </w:r>
      <w:r>
        <w:rPr>
          <w:sz w:val="24"/>
          <w:szCs w:val="21"/>
        </w:rPr>
        <w:fldChar w:fldCharType="separate"/>
      </w:r>
      <w:r>
        <w:rPr>
          <w:rStyle w:val="24"/>
          <w:rFonts w:hint="eastAsia"/>
          <w:color w:val="auto"/>
          <w:sz w:val="24"/>
          <w:szCs w:val="21"/>
        </w:rPr>
        <w:t>第八章</w:t>
      </w:r>
      <w:r>
        <w:rPr>
          <w:rStyle w:val="24"/>
          <w:color w:val="auto"/>
          <w:sz w:val="24"/>
          <w:szCs w:val="21"/>
        </w:rPr>
        <w:t xml:space="preserve"> </w:t>
      </w:r>
      <w:r>
        <w:rPr>
          <w:rStyle w:val="24"/>
          <w:rFonts w:hint="eastAsia"/>
          <w:color w:val="auto"/>
          <w:sz w:val="24"/>
          <w:szCs w:val="21"/>
        </w:rPr>
        <w:t>附则</w:t>
      </w:r>
      <w:r>
        <w:rPr>
          <w:sz w:val="24"/>
          <w:szCs w:val="21"/>
        </w:rPr>
        <w:tab/>
      </w:r>
      <w:r>
        <w:rPr>
          <w:rFonts w:hint="eastAsia"/>
          <w:sz w:val="24"/>
          <w:szCs w:val="21"/>
        </w:rPr>
        <w:t>9</w:t>
      </w:r>
      <w:r>
        <w:rPr>
          <w:sz w:val="24"/>
          <w:szCs w:val="21"/>
        </w:rPr>
        <w:fldChar w:fldCharType="end"/>
      </w:r>
    </w:p>
    <w:p>
      <w:pPr>
        <w:pStyle w:val="9"/>
        <w:widowControl/>
        <w:tabs>
          <w:tab w:val="right" w:leader="dot" w:pos="8494"/>
        </w:tabs>
        <w:spacing w:line="700" w:lineRule="exact"/>
        <w:rPr>
          <w:rStyle w:val="24"/>
          <w:rFonts w:hint="eastAsia"/>
          <w:color w:val="auto"/>
          <w:sz w:val="24"/>
          <w:szCs w:val="21"/>
        </w:rPr>
      </w:pPr>
      <w:r>
        <w:rPr>
          <w:rFonts w:hint="eastAsia"/>
          <w:sz w:val="24"/>
          <w:szCs w:val="21"/>
        </w:rPr>
        <w:fldChar w:fldCharType="begin"/>
      </w:r>
      <w:r>
        <w:rPr>
          <w:rStyle w:val="24"/>
          <w:rFonts w:hint="eastAsia"/>
          <w:color w:val="auto"/>
          <w:sz w:val="24"/>
          <w:szCs w:val="21"/>
        </w:rPr>
        <w:instrText xml:space="preserve"> HYPERLINK \l "_Toc122323620" </w:instrText>
      </w:r>
      <w:r>
        <w:rPr>
          <w:rFonts w:hint="eastAsia"/>
          <w:sz w:val="24"/>
          <w:szCs w:val="21"/>
        </w:rPr>
        <w:fldChar w:fldCharType="separate"/>
      </w:r>
      <w:r>
        <w:rPr>
          <w:rStyle w:val="24"/>
          <w:rFonts w:hint="eastAsia"/>
          <w:color w:val="auto"/>
          <w:sz w:val="24"/>
          <w:szCs w:val="21"/>
        </w:rPr>
        <w:t>附表一：《研发计划书》</w:t>
      </w:r>
      <w:r>
        <w:rPr>
          <w:rStyle w:val="24"/>
          <w:rFonts w:hint="eastAsia"/>
          <w:color w:val="auto"/>
          <w:sz w:val="24"/>
          <w:szCs w:val="21"/>
        </w:rPr>
        <w:tab/>
      </w:r>
      <w:r>
        <w:rPr>
          <w:rStyle w:val="24"/>
          <w:rFonts w:hint="eastAsia"/>
          <w:color w:val="auto"/>
          <w:sz w:val="24"/>
          <w:szCs w:val="21"/>
        </w:rPr>
        <w:t>1</w:t>
      </w:r>
      <w:r>
        <w:rPr>
          <w:rFonts w:hint="eastAsia"/>
          <w:sz w:val="24"/>
          <w:szCs w:val="21"/>
        </w:rPr>
        <w:fldChar w:fldCharType="end"/>
      </w:r>
      <w:r>
        <w:rPr>
          <w:rStyle w:val="24"/>
          <w:rFonts w:hint="eastAsia"/>
          <w:color w:val="auto"/>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"_Toc122323621" </w:instrText>
      </w:r>
      <w:r>
        <w:rPr>
          <w:rFonts w:hint="eastAsia"/>
          <w:sz w:val="24"/>
          <w:szCs w:val="21"/>
        </w:rPr>
        <w:fldChar w:fldCharType="separate"/>
      </w:r>
      <w:r>
        <w:rPr>
          <w:rStyle w:val="24"/>
          <w:rFonts w:hint="eastAsia"/>
          <w:sz w:val="24"/>
          <w:szCs w:val="21"/>
        </w:rPr>
        <w:t>附表二：《研发项目立项报告》</w:t>
      </w:r>
      <w:r>
        <w:rPr>
          <w:rStyle w:val="24"/>
          <w:rFonts w:hint="eastAsia"/>
          <w:sz w:val="24"/>
          <w:szCs w:val="21"/>
        </w:rPr>
        <w:tab/>
      </w:r>
      <w:r>
        <w:rPr>
          <w:rStyle w:val="24"/>
          <w:rFonts w:hint="eastAsia"/>
          <w:sz w:val="24"/>
          <w:szCs w:val="21"/>
        </w:rPr>
        <w:t>1</w:t>
      </w:r>
      <w:r>
        <w:rPr>
          <w:rFonts w:hint="eastAsia"/>
          <w:sz w:val="24"/>
          <w:szCs w:val="21"/>
        </w:rPr>
        <w:fldChar w:fldCharType="end"/>
      </w:r>
      <w:r>
        <w:rPr>
          <w:rStyle w:val="24"/>
          <w:rFonts w:hint="eastAsia"/>
          <w:sz w:val="24"/>
          <w:szCs w:val="21"/>
        </w:rPr>
        <w:t>4</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"_Toc122323622" </w:instrText>
      </w:r>
      <w:r>
        <w:rPr>
          <w:rFonts w:hint="eastAsia"/>
          <w:sz w:val="24"/>
          <w:szCs w:val="21"/>
        </w:rPr>
        <w:fldChar w:fldCharType="separate"/>
      </w:r>
      <w:r>
        <w:rPr>
          <w:rStyle w:val="24"/>
          <w:rFonts w:hint="eastAsia"/>
          <w:sz w:val="24"/>
          <w:szCs w:val="21"/>
        </w:rPr>
        <w:t>附件三：《</w:t>
      </w:r>
      <w:r>
        <w:rPr>
          <w:rStyle w:val="24"/>
          <w:rFonts w:hint="eastAsia"/>
          <w:sz w:val="24"/>
          <w:szCs w:val="21"/>
          <w:lang w:eastAsia="zh-CN"/>
        </w:rPr>
        <w:t>产品开</w:t>
      </w:r>
      <w:r>
        <w:rPr>
          <w:rStyle w:val="24"/>
          <w:rFonts w:hint="eastAsia"/>
          <w:sz w:val="24"/>
          <w:szCs w:val="21"/>
        </w:rPr>
        <w:t>发流程》</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0</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"_Toc122323623" </w:instrText>
      </w:r>
      <w:r>
        <w:rPr>
          <w:rFonts w:hint="eastAsia"/>
          <w:sz w:val="24"/>
          <w:szCs w:val="21"/>
        </w:rPr>
        <w:fldChar w:fldCharType="separate"/>
      </w:r>
      <w:r>
        <w:rPr>
          <w:rStyle w:val="24"/>
          <w:rFonts w:hint="eastAsia"/>
          <w:sz w:val="24"/>
          <w:szCs w:val="21"/>
        </w:rPr>
        <w:t>附件四：《项目实施过程监督控制表》</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1</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"_Toc122323624" </w:instrText>
      </w:r>
      <w:r>
        <w:rPr>
          <w:rFonts w:hint="eastAsia"/>
          <w:sz w:val="24"/>
          <w:szCs w:val="21"/>
        </w:rPr>
        <w:fldChar w:fldCharType="separate"/>
      </w:r>
      <w:r>
        <w:rPr>
          <w:rStyle w:val="24"/>
          <w:rFonts w:hint="eastAsia"/>
          <w:sz w:val="24"/>
          <w:szCs w:val="21"/>
        </w:rPr>
        <w:t>附件五：《项目研发小组阶段进度报告》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2</w:t>
      </w:r>
    </w:p>
    <w:p>
      <w:pPr>
        <w:pStyle w:val="9"/>
        <w:widowControl/>
        <w:tabs>
          <w:tab w:val="right" w:leader="dot" w:pos="8494"/>
        </w:tabs>
        <w:spacing w:line="700" w:lineRule="exact"/>
        <w:rPr>
          <w:rStyle w:val="24"/>
          <w:rFonts w:hint="eastAsia"/>
          <w:sz w:val="24"/>
          <w:szCs w:val="21"/>
        </w:rPr>
      </w:pPr>
      <w:r>
        <w:rPr>
          <w:rFonts w:hint="eastAsia"/>
          <w:sz w:val="24"/>
          <w:szCs w:val="21"/>
        </w:rPr>
        <w:fldChar w:fldCharType="begin"/>
      </w:r>
      <w:r>
        <w:rPr>
          <w:rStyle w:val="24"/>
          <w:rFonts w:hint="eastAsia"/>
          <w:sz w:val="24"/>
          <w:szCs w:val="21"/>
        </w:rPr>
        <w:instrText xml:space="preserve"> HYPERLINK \l "_Toc122323625" </w:instrText>
      </w:r>
      <w:r>
        <w:rPr>
          <w:rFonts w:hint="eastAsia"/>
          <w:sz w:val="24"/>
          <w:szCs w:val="21"/>
        </w:rPr>
        <w:fldChar w:fldCharType="separate"/>
      </w:r>
      <w:r>
        <w:rPr>
          <w:rStyle w:val="24"/>
          <w:rFonts w:hint="eastAsia"/>
          <w:sz w:val="24"/>
          <w:szCs w:val="21"/>
        </w:rPr>
        <w:t>附件六：《研发项目验收总结报告》</w:t>
      </w:r>
      <w:r>
        <w:rPr>
          <w:rStyle w:val="24"/>
          <w:rFonts w:hint="eastAsia"/>
          <w:sz w:val="24"/>
          <w:szCs w:val="21"/>
        </w:rPr>
        <w:tab/>
      </w:r>
      <w:r>
        <w:rPr>
          <w:rStyle w:val="24"/>
          <w:rFonts w:hint="eastAsia"/>
          <w:sz w:val="24"/>
          <w:szCs w:val="21"/>
        </w:rPr>
        <w:t>2</w:t>
      </w:r>
      <w:r>
        <w:rPr>
          <w:rFonts w:hint="eastAsia"/>
          <w:sz w:val="24"/>
          <w:szCs w:val="21"/>
        </w:rPr>
        <w:fldChar w:fldCharType="end"/>
      </w:r>
      <w:r>
        <w:rPr>
          <w:rStyle w:val="24"/>
          <w:rFonts w:hint="eastAsia"/>
          <w:sz w:val="24"/>
          <w:szCs w:val="21"/>
        </w:rPr>
        <w:t>3</w:t>
      </w: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rPr>
          <w:rStyle w:val="24"/>
          <w:rFonts w:hint="eastAsia"/>
          <w:sz w:val="24"/>
          <w:szCs w:val="21"/>
        </w:rPr>
      </w:pPr>
    </w:p>
    <w:p>
      <w:pPr>
        <w:pStyle w:val="3"/>
        <w:ind w:left="0"/>
        <w:rPr>
          <w:rFonts w:hint="eastAsia"/>
          <w:color w:val="auto"/>
        </w:rPr>
      </w:pPr>
      <w:r>
        <w:rPr>
          <w:szCs w:val="21"/>
        </w:rPr>
        <w:fldChar w:fldCharType="end"/>
      </w:r>
      <w:bookmarkStart w:id="7" w:name="_Toc122323583"/>
      <w:r>
        <w:rPr>
          <w:rFonts w:hint="eastAsia"/>
          <w:color w:val="auto"/>
        </w:rPr>
        <w:t xml:space="preserve"> </w:t>
      </w:r>
      <w:bookmarkStart w:id="8" w:name="_Hlt34054175"/>
      <w:bookmarkEnd w:id="8"/>
      <w:bookmarkStart w:id="9" w:name="_Toc38256177"/>
      <w:r>
        <w:rPr>
          <w:rFonts w:hint="eastAsia"/>
          <w:color w:val="auto"/>
        </w:rPr>
        <w:t>总则</w:t>
      </w:r>
      <w:bookmarkEnd w:id="7"/>
      <w:bookmarkEnd w:id="9"/>
    </w:p>
    <w:p>
      <w:pPr>
        <w:pStyle w:val="16"/>
        <w:tabs>
          <w:tab w:val="clear" w:pos="900"/>
        </w:tabs>
        <w:spacing w:line="360" w:lineRule="auto"/>
        <w:rPr>
          <w:rFonts w:hint="eastAsia" w:ascii="宋体" w:hAnsi="宋体"/>
        </w:rPr>
      </w:pPr>
      <w:r>
        <w:rPr>
          <w:rFonts w:hint="eastAsia"/>
        </w:rPr>
        <w:t>为</w:t>
      </w:r>
      <w:r>
        <w:rPr>
          <w:rFonts w:hint="eastAsia" w:ascii="宋体" w:hAnsi="宋体"/>
        </w:rPr>
        <w:t>提高</w:t>
      </w:r>
      <w:r>
        <w:rPr>
          <w:rFonts w:hint="eastAsia" w:ascii="宋体" w:hAnsi="宋体"/>
          <w:lang w:eastAsia="zh-CN"/>
        </w:rPr>
        <w:t>深圳</w:t>
      </w:r>
      <w:r>
        <w:rPr>
          <w:rFonts w:hint="eastAsia" w:ascii="宋体" w:hAnsi="宋体"/>
          <w:lang w:val="en-US" w:eastAsia="zh-CN"/>
        </w:rPr>
        <w:t>莱斯迈迪立体电路</w:t>
      </w:r>
      <w:r>
        <w:rPr>
          <w:rFonts w:hint="eastAsia" w:ascii="宋体" w:hAnsi="宋体"/>
          <w:lang w:eastAsia="zh-CN"/>
        </w:rPr>
        <w:t>有限</w:t>
      </w:r>
      <w:r>
        <w:rPr>
          <w:rFonts w:hint="eastAsia" w:ascii="宋体" w:hAnsi="宋体"/>
        </w:rPr>
        <w:t>公司（以下简称“</w:t>
      </w:r>
      <w:r>
        <w:rPr>
          <w:rFonts w:hint="eastAsia" w:ascii="宋体" w:hAnsi="宋体"/>
          <w:lang w:val="en-US" w:eastAsia="zh-CN"/>
        </w:rPr>
        <w:t>莱斯迈迪</w:t>
      </w:r>
      <w:r>
        <w:rPr>
          <w:rFonts w:hint="eastAsia" w:ascii="宋体" w:hAnsi="宋体"/>
        </w:rPr>
        <w:t>公司“）研发项目管理水平，</w:t>
      </w:r>
      <w:r>
        <w:rPr>
          <w:rFonts w:hint="eastAsia"/>
        </w:rPr>
        <w:t>缩短产品研发周期，提高产品质量，降低产品研发成本，</w:t>
      </w:r>
      <w:r>
        <w:rPr>
          <w:rFonts w:hint="eastAsia" w:ascii="宋体" w:hAnsi="宋体"/>
        </w:rPr>
        <w:t>提高公司的核心竞争力，充分调动研发人员的积极性和创造性</w:t>
      </w:r>
      <w:r>
        <w:rPr>
          <w:rFonts w:hint="eastAsia" w:ascii="宋体" w:hAnsi="宋体"/>
          <w:lang w:eastAsia="zh-CN"/>
        </w:rPr>
        <w:t>，</w:t>
      </w:r>
      <w:r>
        <w:rPr>
          <w:rFonts w:hint="eastAsia" w:ascii="宋体" w:hAnsi="宋体"/>
        </w:rPr>
        <w:t>特制定研</w:t>
      </w:r>
      <w:r>
        <w:rPr>
          <w:rFonts w:hint="eastAsia" w:ascii="宋体" w:hAnsi="宋体"/>
          <w:lang w:val="en-US" w:eastAsia="zh-CN"/>
        </w:rPr>
        <w:t>究开</w:t>
      </w:r>
      <w:r>
        <w:rPr>
          <w:rFonts w:hint="eastAsia" w:ascii="宋体" w:hAnsi="宋体"/>
        </w:rPr>
        <w:t>发</w:t>
      </w:r>
      <w:r>
        <w:rPr>
          <w:rFonts w:hint="eastAsia" w:ascii="宋体" w:hAnsi="宋体"/>
          <w:lang w:val="en-US" w:eastAsia="zh-CN"/>
        </w:rPr>
        <w:t>组织</w:t>
      </w:r>
      <w:r>
        <w:rPr>
          <w:rFonts w:hint="eastAsia" w:ascii="宋体" w:hAnsi="宋体"/>
        </w:rPr>
        <w:t>管理制度。</w:t>
      </w:r>
    </w:p>
    <w:p>
      <w:pPr>
        <w:pStyle w:val="16"/>
        <w:tabs>
          <w:tab w:val="clear" w:pos="900"/>
        </w:tabs>
        <w:spacing w:line="360" w:lineRule="auto"/>
        <w:rPr>
          <w:rFonts w:hint="eastAsia" w:ascii="宋体" w:hAnsi="宋体"/>
        </w:rPr>
      </w:pPr>
      <w:r>
        <w:rPr>
          <w:rFonts w:hint="eastAsia" w:ascii="宋体" w:hAnsi="宋体"/>
        </w:rPr>
        <w:t>适用范围：公司新产品、新技术、新工艺、技改工程等研发项目。</w:t>
      </w:r>
    </w:p>
    <w:p>
      <w:pPr>
        <w:pStyle w:val="3"/>
        <w:numPr>
          <w:ilvl w:val="0"/>
          <w:numId w:val="0"/>
        </w:numPr>
        <w:rPr>
          <w:rFonts w:hint="eastAsia"/>
          <w:color w:val="auto"/>
        </w:rPr>
      </w:pPr>
      <w:bookmarkStart w:id="10" w:name="_Toc122323584"/>
      <w:bookmarkStart w:id="11" w:name="_Toc38256178"/>
      <w:r>
        <w:rPr>
          <w:rFonts w:hint="eastAsia"/>
          <w:color w:val="auto"/>
        </w:rPr>
        <w:t>第二章 研发计划</w:t>
      </w:r>
      <w:bookmarkEnd w:id="10"/>
      <w:r>
        <w:rPr>
          <w:rFonts w:hint="eastAsia"/>
          <w:color w:val="auto"/>
        </w:rPr>
        <w:t>、立项</w:t>
      </w:r>
    </w:p>
    <w:p>
      <w:pPr>
        <w:pStyle w:val="16"/>
        <w:tabs>
          <w:tab w:val="clear" w:pos="900"/>
        </w:tabs>
        <w:rPr>
          <w:rFonts w:hint="eastAsia"/>
          <w:bCs/>
          <w:kern w:val="0"/>
        </w:rPr>
      </w:pPr>
      <w:r>
        <w:rPr>
          <w:rFonts w:hint="eastAsia"/>
          <w:bCs/>
          <w:kern w:val="0"/>
        </w:rPr>
        <w:t>研发小组</w:t>
      </w:r>
    </w:p>
    <w:p>
      <w:pPr>
        <w:pStyle w:val="16"/>
        <w:numPr>
          <w:ilvl w:val="0"/>
          <w:numId w:val="0"/>
        </w:numPr>
        <w:ind w:firstLine="480" w:firstLineChars="200"/>
        <w:rPr>
          <w:rFonts w:hint="eastAsia"/>
          <w:kern w:val="0"/>
        </w:rPr>
      </w:pPr>
      <w:r>
        <w:rPr>
          <w:rFonts w:hint="eastAsia"/>
          <w:kern w:val="0"/>
        </w:rPr>
        <w:t>公司的研发计划，须以公司整体战略为基准。</w:t>
      </w:r>
    </w:p>
    <w:p>
      <w:pPr>
        <w:pStyle w:val="16"/>
        <w:numPr>
          <w:ilvl w:val="0"/>
          <w:numId w:val="0"/>
        </w:numPr>
        <w:ind w:firstLine="480" w:firstLineChars="200"/>
        <w:rPr>
          <w:rFonts w:hint="eastAsia"/>
          <w:kern w:val="0"/>
        </w:rPr>
      </w:pPr>
      <w:r>
        <w:rPr>
          <w:rFonts w:hint="eastAsia"/>
          <w:kern w:val="0"/>
        </w:rPr>
        <w:t>由</w:t>
      </w:r>
      <w:r>
        <w:rPr>
          <w:rFonts w:hint="eastAsia"/>
          <w:kern w:val="0"/>
          <w:lang w:val="en-US" w:eastAsia="zh-CN"/>
        </w:rPr>
        <w:t>研发总监</w:t>
      </w:r>
      <w:r>
        <w:rPr>
          <w:rFonts w:hint="eastAsia"/>
          <w:kern w:val="0"/>
        </w:rPr>
        <w:t>组织来自本部门的人员、</w:t>
      </w:r>
      <w:r>
        <w:rPr>
          <w:rFonts w:hint="eastAsia"/>
          <w:kern w:val="0"/>
          <w:lang w:val="en-US" w:eastAsia="zh-CN"/>
        </w:rPr>
        <w:t>销售</w:t>
      </w:r>
      <w:r>
        <w:rPr>
          <w:rFonts w:hint="eastAsia"/>
          <w:kern w:val="0"/>
        </w:rPr>
        <w:t>部、财务部等相关部门人员组成“研发小组”，开展研发计划具体拟定工作，具体的撰写工作由研发小组负责人组织。</w:t>
      </w:r>
    </w:p>
    <w:p>
      <w:pPr>
        <w:pStyle w:val="16"/>
        <w:tabs>
          <w:tab w:val="clear" w:pos="900"/>
        </w:tabs>
        <w:rPr>
          <w:rFonts w:hint="eastAsia"/>
          <w:bCs/>
          <w:kern w:val="0"/>
        </w:rPr>
      </w:pPr>
      <w:r>
        <w:rPr>
          <w:rFonts w:hint="eastAsia"/>
          <w:bCs/>
          <w:kern w:val="0"/>
        </w:rPr>
        <w:t>研发计划的内容</w:t>
      </w:r>
    </w:p>
    <w:p>
      <w:pPr>
        <w:pStyle w:val="16"/>
        <w:numPr>
          <w:ilvl w:val="0"/>
          <w:numId w:val="0"/>
        </w:numPr>
        <w:ind w:firstLine="480" w:firstLineChars="200"/>
        <w:rPr>
          <w:rFonts w:hint="eastAsia"/>
          <w:kern w:val="0"/>
        </w:rPr>
      </w:pPr>
      <w:r>
        <w:rPr>
          <w:rFonts w:hint="eastAsia"/>
          <w:kern w:val="0"/>
        </w:rPr>
        <w:t>研发计划要从公司的总体战略目标开始，通过分析外部的市场经济环境、技术环境、竞争对手的情况、公司自身的技术和运营资源，明确公司未来研发方向、重要研发和技改项目。</w:t>
      </w:r>
    </w:p>
    <w:p>
      <w:pPr>
        <w:pStyle w:val="16"/>
        <w:tabs>
          <w:tab w:val="clear" w:pos="900"/>
        </w:tabs>
        <w:rPr>
          <w:rFonts w:hint="eastAsia"/>
          <w:bCs/>
          <w:kern w:val="0"/>
        </w:rPr>
      </w:pPr>
      <w:r>
        <w:rPr>
          <w:rFonts w:hint="eastAsia"/>
          <w:bCs/>
          <w:kern w:val="0"/>
        </w:rPr>
        <w:t>研发计划的撰写</w:t>
      </w:r>
    </w:p>
    <w:p>
      <w:pPr>
        <w:pStyle w:val="16"/>
        <w:numPr>
          <w:ilvl w:val="0"/>
          <w:numId w:val="0"/>
        </w:numPr>
        <w:ind w:firstLine="480" w:firstLineChars="200"/>
        <w:rPr>
          <w:rFonts w:hint="eastAsia"/>
          <w:kern w:val="0"/>
        </w:rPr>
      </w:pPr>
      <w:r>
        <w:rPr>
          <w:rFonts w:hint="eastAsia"/>
          <w:kern w:val="0"/>
        </w:rPr>
        <w:t>《研发计划书》由</w:t>
      </w:r>
      <w:r>
        <w:rPr>
          <w:rFonts w:hint="eastAsia"/>
          <w:kern w:val="0"/>
          <w:lang w:eastAsia="zh-CN"/>
        </w:rPr>
        <w:t>产品经理</w:t>
      </w:r>
      <w:r>
        <w:rPr>
          <w:rFonts w:hint="eastAsia"/>
          <w:kern w:val="0"/>
        </w:rPr>
        <w:t>组织相关人员撰写。</w:t>
      </w:r>
    </w:p>
    <w:p>
      <w:pPr>
        <w:pStyle w:val="16"/>
        <w:numPr>
          <w:ilvl w:val="0"/>
          <w:numId w:val="0"/>
        </w:numPr>
        <w:ind w:firstLine="480" w:firstLineChars="200"/>
        <w:rPr>
          <w:rFonts w:hint="eastAsia"/>
          <w:kern w:val="0"/>
        </w:rPr>
      </w:pPr>
      <w:r>
        <w:rPr>
          <w:rFonts w:hint="eastAsia"/>
          <w:kern w:val="0"/>
        </w:rPr>
        <w:t>撰写的过程中，研发小组须定期召开例会，对计划的内容进行讨论确定。</w:t>
      </w:r>
    </w:p>
    <w:p>
      <w:pPr>
        <w:pStyle w:val="16"/>
        <w:numPr>
          <w:ilvl w:val="0"/>
          <w:numId w:val="0"/>
        </w:numPr>
        <w:ind w:firstLine="480" w:firstLineChars="200"/>
        <w:rPr>
          <w:rFonts w:hint="eastAsia"/>
          <w:kern w:val="0"/>
        </w:rPr>
      </w:pPr>
      <w:r>
        <w:rPr>
          <w:rFonts w:hint="eastAsia"/>
          <w:kern w:val="0"/>
        </w:rPr>
        <w:t>《研发计划书》草案编制结束后，报</w:t>
      </w:r>
      <w:r>
        <w:rPr>
          <w:rFonts w:hint="eastAsia"/>
          <w:kern w:val="0"/>
          <w:lang w:val="en-US" w:eastAsia="zh-CN"/>
        </w:rPr>
        <w:t>研发部</w:t>
      </w:r>
      <w:r>
        <w:rPr>
          <w:rFonts w:hint="eastAsia"/>
          <w:kern w:val="0"/>
        </w:rPr>
        <w:t>审核，审核通过后报公司总经理办公会审议。</w:t>
      </w:r>
    </w:p>
    <w:p>
      <w:pPr>
        <w:pStyle w:val="16"/>
        <w:tabs>
          <w:tab w:val="clear" w:pos="900"/>
        </w:tabs>
        <w:rPr>
          <w:rFonts w:hint="eastAsia"/>
          <w:bCs/>
          <w:kern w:val="0"/>
        </w:rPr>
      </w:pPr>
      <w:r>
        <w:rPr>
          <w:rFonts w:hint="eastAsia"/>
          <w:bCs/>
          <w:kern w:val="0"/>
        </w:rPr>
        <w:t>研发计划的审议</w:t>
      </w:r>
    </w:p>
    <w:p>
      <w:pPr>
        <w:pStyle w:val="16"/>
        <w:numPr>
          <w:ilvl w:val="0"/>
          <w:numId w:val="0"/>
        </w:numPr>
        <w:ind w:firstLine="480" w:firstLineChars="200"/>
        <w:rPr>
          <w:rFonts w:hint="eastAsia"/>
          <w:kern w:val="0"/>
        </w:rPr>
      </w:pPr>
      <w:r>
        <w:rPr>
          <w:rFonts w:hint="eastAsia"/>
          <w:kern w:val="0"/>
        </w:rPr>
        <w:t>《研发计划书》草案出台后，由公司高层领导总经理、副总经理、财务</w:t>
      </w:r>
      <w:r>
        <w:rPr>
          <w:rFonts w:hint="eastAsia"/>
          <w:kern w:val="0"/>
          <w:lang w:val="en-US" w:eastAsia="zh-CN"/>
        </w:rPr>
        <w:t>经理</w:t>
      </w:r>
      <w:r>
        <w:rPr>
          <w:rFonts w:hint="eastAsia"/>
          <w:kern w:val="0"/>
        </w:rPr>
        <w:t>、</w:t>
      </w:r>
      <w:r>
        <w:rPr>
          <w:rFonts w:hint="eastAsia"/>
          <w:kern w:val="0"/>
          <w:lang w:val="en-US" w:eastAsia="zh-CN"/>
        </w:rPr>
        <w:t>研发</w:t>
      </w:r>
      <w:r>
        <w:rPr>
          <w:rFonts w:hint="eastAsia"/>
          <w:kern w:val="0"/>
        </w:rPr>
        <w:t>经理、研发小组等相关部门负责人组成审议小组对《研发计划书》草案进行审议。</w:t>
      </w:r>
    </w:p>
    <w:p>
      <w:pPr>
        <w:pStyle w:val="16"/>
        <w:numPr>
          <w:ilvl w:val="0"/>
          <w:numId w:val="0"/>
        </w:numPr>
        <w:ind w:firstLine="480" w:firstLineChars="200"/>
        <w:rPr>
          <w:rFonts w:hint="eastAsia"/>
          <w:kern w:val="0"/>
        </w:rPr>
      </w:pPr>
      <w:r>
        <w:rPr>
          <w:rFonts w:hint="eastAsia"/>
          <w:kern w:val="0"/>
        </w:rPr>
        <w:t>研发计划的审议采用质询会的形式进行。</w:t>
      </w:r>
    </w:p>
    <w:p>
      <w:pPr>
        <w:pStyle w:val="16"/>
        <w:numPr>
          <w:ilvl w:val="0"/>
          <w:numId w:val="0"/>
        </w:numPr>
        <w:ind w:firstLine="480" w:firstLineChars="200"/>
        <w:rPr>
          <w:rFonts w:hint="eastAsia"/>
          <w:kern w:val="0"/>
        </w:rPr>
      </w:pPr>
      <w:r>
        <w:rPr>
          <w:rFonts w:hint="eastAsia"/>
          <w:kern w:val="0"/>
        </w:rPr>
        <w:t>质询会先由研发小组负责人介绍《研发计划书》的内容，然后由审议小组的成员对计划的内容进行提问，研发经理及研发小组其他成员负责解释。</w:t>
      </w:r>
    </w:p>
    <w:p>
      <w:pPr>
        <w:pStyle w:val="16"/>
        <w:tabs>
          <w:tab w:val="clear" w:pos="900"/>
        </w:tabs>
        <w:rPr>
          <w:rFonts w:hint="eastAsia"/>
          <w:bCs/>
          <w:kern w:val="0"/>
        </w:rPr>
      </w:pPr>
      <w:r>
        <w:rPr>
          <w:rFonts w:hint="eastAsia"/>
          <w:bCs/>
          <w:kern w:val="0"/>
        </w:rPr>
        <w:t>研发立项报告的编制、审批</w:t>
      </w:r>
    </w:p>
    <w:p>
      <w:pPr>
        <w:pStyle w:val="16"/>
        <w:numPr>
          <w:ilvl w:val="0"/>
          <w:numId w:val="0"/>
        </w:numPr>
        <w:ind w:firstLine="480" w:firstLineChars="200"/>
        <w:rPr>
          <w:rFonts w:hint="eastAsia"/>
          <w:kern w:val="0"/>
        </w:rPr>
      </w:pPr>
      <w:r>
        <w:rPr>
          <w:rFonts w:hint="eastAsia"/>
          <w:kern w:val="0"/>
          <w:lang w:val="en-US" w:eastAsia="zh-CN"/>
        </w:rPr>
        <w:t>研发总监</w:t>
      </w:r>
      <w:r>
        <w:rPr>
          <w:rFonts w:hint="eastAsia"/>
          <w:kern w:val="0"/>
        </w:rPr>
        <w:t>牵头，研发小组组织根据审议小组的审议意见，编制《研发项目立项报告》，并报送公司总经理办公会负责审议、审批。</w:t>
      </w:r>
    </w:p>
    <w:bookmarkEnd w:id="11"/>
    <w:p>
      <w:pPr>
        <w:pStyle w:val="3"/>
        <w:numPr>
          <w:ilvl w:val="0"/>
          <w:numId w:val="0"/>
        </w:numPr>
        <w:spacing w:line="360" w:lineRule="auto"/>
        <w:rPr>
          <w:rFonts w:hint="eastAsia"/>
          <w:color w:val="auto"/>
        </w:rPr>
      </w:pPr>
      <w:bookmarkStart w:id="12" w:name="_Toc122323591"/>
      <w:bookmarkStart w:id="13" w:name="_Toc528583772"/>
      <w:r>
        <w:rPr>
          <w:rFonts w:hint="eastAsia"/>
          <w:color w:val="auto"/>
        </w:rPr>
        <w:t>第三章</w:t>
      </w:r>
      <w:bookmarkStart w:id="14" w:name="_Toc38256183"/>
      <w:r>
        <w:rPr>
          <w:rFonts w:hint="eastAsia"/>
          <w:color w:val="auto"/>
        </w:rPr>
        <w:t xml:space="preserve"> 研发</w:t>
      </w:r>
      <w:r>
        <w:rPr>
          <w:color w:val="auto"/>
        </w:rPr>
        <w:t>项目</w:t>
      </w:r>
      <w:r>
        <w:rPr>
          <w:rFonts w:hint="eastAsia"/>
          <w:color w:val="auto"/>
        </w:rPr>
        <w:t>实施及</w:t>
      </w:r>
      <w:r>
        <w:rPr>
          <w:color w:val="auto"/>
        </w:rPr>
        <w:t>进度控制</w:t>
      </w:r>
      <w:bookmarkEnd w:id="12"/>
      <w:bookmarkEnd w:id="13"/>
      <w:bookmarkEnd w:id="14"/>
    </w:p>
    <w:p>
      <w:pPr>
        <w:pStyle w:val="16"/>
        <w:tabs>
          <w:tab w:val="clear" w:pos="900"/>
        </w:tabs>
        <w:spacing w:line="360" w:lineRule="auto"/>
        <w:rPr>
          <w:rFonts w:hint="eastAsia"/>
        </w:rPr>
      </w:pPr>
      <w:r>
        <w:rPr>
          <w:rFonts w:hint="eastAsia" w:ascii="宋体" w:hAnsi="宋体"/>
          <w:lang w:val="en-US" w:eastAsia="zh-CN"/>
        </w:rPr>
        <w:t>研发部</w:t>
      </w:r>
      <w:r>
        <w:rPr>
          <w:rFonts w:hint="eastAsia" w:ascii="宋体" w:hAnsi="宋体"/>
        </w:rPr>
        <w:t>作为公司研发项目进度控制的归口管理部门，指导组织编制各项目的项目阶段工作计划，并对全体项目进度情况进行跟踪、统计和监督检查；</w:t>
      </w:r>
    </w:p>
    <w:p>
      <w:pPr>
        <w:pStyle w:val="16"/>
        <w:tabs>
          <w:tab w:val="clear" w:pos="900"/>
        </w:tabs>
        <w:spacing w:line="360" w:lineRule="auto"/>
        <w:rPr>
          <w:rFonts w:hint="eastAsia"/>
        </w:rPr>
      </w:pPr>
      <w:r>
        <w:rPr>
          <w:rFonts w:hint="eastAsia" w:ascii="宋体" w:hAnsi="宋体"/>
        </w:rPr>
        <w:t>生产部作为公司研发项目配合部门的进度控制管理的归口部门。</w:t>
      </w:r>
    </w:p>
    <w:p>
      <w:pPr>
        <w:pStyle w:val="16"/>
        <w:tabs>
          <w:tab w:val="clear" w:pos="900"/>
        </w:tabs>
        <w:spacing w:line="360" w:lineRule="auto"/>
        <w:rPr>
          <w:rFonts w:hint="eastAsia"/>
        </w:rPr>
      </w:pPr>
      <w:r>
        <w:rPr>
          <w:rFonts w:hint="eastAsia" w:ascii="宋体" w:hAnsi="宋体"/>
        </w:rPr>
        <w:t>根据立项研发项目，</w:t>
      </w:r>
      <w:r>
        <w:rPr>
          <w:rFonts w:hint="eastAsia"/>
          <w:kern w:val="0"/>
          <w:lang w:val="en-US" w:eastAsia="zh-CN"/>
        </w:rPr>
        <w:t>研发总监</w:t>
      </w:r>
      <w:r>
        <w:rPr>
          <w:rFonts w:hint="eastAsia" w:ascii="宋体" w:hAnsi="宋体"/>
        </w:rPr>
        <w:t>编制《</w:t>
      </w:r>
      <w:r>
        <w:rPr>
          <w:rFonts w:hint="eastAsia" w:ascii="宋体" w:hAnsi="宋体"/>
          <w:lang w:eastAsia="zh-CN"/>
        </w:rPr>
        <w:t>产品开</w:t>
      </w:r>
      <w:r>
        <w:rPr>
          <w:rFonts w:hint="eastAsia"/>
        </w:rPr>
        <w:t>发流程》</w:t>
      </w:r>
      <w:r>
        <w:rPr>
          <w:rFonts w:hint="eastAsia"/>
          <w:lang w:eastAsia="zh-CN"/>
        </w:rPr>
        <w:t>、</w:t>
      </w:r>
      <w:r>
        <w:rPr>
          <w:rFonts w:hint="eastAsia" w:ascii="宋体" w:hAnsi="宋体"/>
        </w:rPr>
        <w:t>《项目实施过程监督控制表》</w:t>
      </w:r>
      <w:r>
        <w:rPr>
          <w:rFonts w:hint="eastAsia" w:ascii="宋体" w:hAnsi="宋体"/>
          <w:lang w:eastAsia="zh-CN"/>
        </w:rPr>
        <w:t>，</w:t>
      </w:r>
      <w:r>
        <w:rPr>
          <w:rFonts w:hint="eastAsia" w:ascii="宋体" w:hAnsi="宋体"/>
        </w:rPr>
        <w:t>对整个研发项目的每个计划阶段进行有效控制。</w:t>
      </w:r>
    </w:p>
    <w:p>
      <w:pPr>
        <w:pStyle w:val="16"/>
        <w:tabs>
          <w:tab w:val="clear" w:pos="900"/>
        </w:tabs>
        <w:spacing w:line="360" w:lineRule="auto"/>
        <w:rPr>
          <w:rFonts w:hint="eastAsia"/>
        </w:rPr>
      </w:pPr>
      <w:r>
        <w:rPr>
          <w:rFonts w:hint="eastAsia" w:ascii="宋体" w:hAnsi="宋体"/>
        </w:rPr>
        <w:t>研发小组负责人依据《</w:t>
      </w:r>
      <w:r>
        <w:rPr>
          <w:rFonts w:hint="eastAsia" w:ascii="宋体" w:hAnsi="宋体"/>
          <w:lang w:eastAsia="zh-CN"/>
        </w:rPr>
        <w:t>产品开</w:t>
      </w:r>
      <w:r>
        <w:rPr>
          <w:rFonts w:hint="eastAsia"/>
        </w:rPr>
        <w:t>发流程》组织研发小组成员进行研发工作</w:t>
      </w:r>
      <w:r>
        <w:rPr>
          <w:rFonts w:hint="eastAsia" w:ascii="宋体" w:hAnsi="宋体"/>
        </w:rPr>
        <w:t>，每周定期编制《项目研发小组阶段</w:t>
      </w:r>
      <w:r>
        <w:rPr>
          <w:rFonts w:ascii="宋体" w:hAnsi="宋体"/>
        </w:rPr>
        <w:t>进度报告</w:t>
      </w:r>
      <w:r>
        <w:rPr>
          <w:rFonts w:hint="eastAsia" w:ascii="宋体" w:hAnsi="宋体"/>
        </w:rPr>
        <w:t>》</w:t>
      </w:r>
      <w:r>
        <w:rPr>
          <w:rFonts w:ascii="宋体" w:hAnsi="宋体"/>
        </w:rPr>
        <w:t>，</w:t>
      </w:r>
      <w:r>
        <w:rPr>
          <w:rFonts w:hint="eastAsia" w:ascii="宋体" w:hAnsi="宋体"/>
        </w:rPr>
        <w:t>报</w:t>
      </w:r>
      <w:r>
        <w:rPr>
          <w:rFonts w:hint="eastAsia"/>
          <w:kern w:val="0"/>
          <w:lang w:val="en-US" w:eastAsia="zh-CN"/>
        </w:rPr>
        <w:t>研发总监</w:t>
      </w:r>
      <w:r>
        <w:rPr>
          <w:rFonts w:hint="eastAsia" w:ascii="宋体" w:hAnsi="宋体"/>
        </w:rPr>
        <w:t>审议之后，再报送公司分管副总。</w:t>
      </w:r>
    </w:p>
    <w:p>
      <w:pPr>
        <w:pStyle w:val="16"/>
        <w:tabs>
          <w:tab w:val="clear" w:pos="900"/>
        </w:tabs>
        <w:spacing w:line="360" w:lineRule="auto"/>
        <w:rPr>
          <w:rFonts w:hint="eastAsia"/>
        </w:rPr>
      </w:pPr>
      <w:r>
        <w:rPr>
          <w:rFonts w:hint="eastAsia"/>
          <w:kern w:val="0"/>
          <w:lang w:val="en-US" w:eastAsia="zh-CN"/>
        </w:rPr>
        <w:t>研发部</w:t>
      </w:r>
      <w:r>
        <w:rPr>
          <w:rFonts w:hint="eastAsia" w:ascii="宋体" w:hAnsi="宋体"/>
        </w:rPr>
        <w:t>牵头，分管副总、采购部、物料部、财务部等部门参加“研发项目实施讨论会”，总结阶段性实施过程，提出难点及改进方案，明确下阶段实施过程计划。</w:t>
      </w:r>
    </w:p>
    <w:p>
      <w:pPr>
        <w:pStyle w:val="16"/>
        <w:tabs>
          <w:tab w:val="clear" w:pos="900"/>
        </w:tabs>
        <w:spacing w:line="360" w:lineRule="auto"/>
        <w:rPr>
          <w:rFonts w:hint="eastAsia"/>
        </w:rPr>
      </w:pPr>
      <w:r>
        <w:rPr>
          <w:rFonts w:hint="eastAsia" w:ascii="宋体" w:hAnsi="宋体"/>
        </w:rPr>
        <w:t>研发项目实施过程结束后，</w:t>
      </w:r>
      <w:r>
        <w:rPr>
          <w:rFonts w:hint="eastAsia" w:ascii="宋体" w:hAnsi="宋体"/>
          <w:lang w:val="en-US" w:eastAsia="zh-CN"/>
        </w:rPr>
        <w:t>研发部</w:t>
      </w:r>
      <w:r>
        <w:rPr>
          <w:rFonts w:hint="eastAsia" w:ascii="宋体" w:hAnsi="宋体"/>
        </w:rPr>
        <w:t>会同相关部门、人员及时编制《研发项目验收总结报告》，并报送公司总经办审议、鉴定、评价。</w:t>
      </w:r>
    </w:p>
    <w:p>
      <w:pPr>
        <w:pStyle w:val="3"/>
        <w:numPr>
          <w:ilvl w:val="0"/>
          <w:numId w:val="0"/>
        </w:numPr>
        <w:spacing w:line="360" w:lineRule="auto"/>
        <w:rPr>
          <w:rFonts w:hint="eastAsia"/>
        </w:rPr>
      </w:pPr>
      <w:bookmarkStart w:id="15" w:name="_Toc528583773"/>
      <w:bookmarkStart w:id="16" w:name="_Toc38256184"/>
      <w:bookmarkStart w:id="17" w:name="_Toc122323592"/>
      <w:r>
        <w:rPr>
          <w:rFonts w:hint="eastAsia"/>
        </w:rPr>
        <w:t xml:space="preserve">第四章 </w:t>
      </w:r>
      <w:bookmarkEnd w:id="15"/>
      <w:bookmarkEnd w:id="16"/>
      <w:bookmarkEnd w:id="17"/>
      <w:r>
        <w:rPr>
          <w:rFonts w:hint="eastAsia"/>
        </w:rPr>
        <w:t xml:space="preserve"> 研发项目技术管理</w:t>
      </w:r>
    </w:p>
    <w:p>
      <w:pPr>
        <w:pStyle w:val="16"/>
        <w:tabs>
          <w:tab w:val="clear" w:pos="900"/>
        </w:tabs>
        <w:spacing w:line="360" w:lineRule="auto"/>
        <w:rPr>
          <w:rFonts w:hint="eastAsia"/>
        </w:rPr>
      </w:pPr>
      <w:r>
        <w:rPr>
          <w:rFonts w:hint="eastAsia"/>
        </w:rPr>
        <w:t>研发项目技术管理的目的是提高研发项目的技术研发和应用水平，并在具体研发项目中实施有效的技术管理。</w:t>
      </w:r>
    </w:p>
    <w:p>
      <w:pPr>
        <w:pStyle w:val="16"/>
        <w:tabs>
          <w:tab w:val="clear" w:pos="900"/>
        </w:tabs>
        <w:spacing w:line="360" w:lineRule="auto"/>
        <w:rPr>
          <w:rFonts w:hint="eastAsia"/>
        </w:rPr>
      </w:pPr>
      <w:r>
        <w:rPr>
          <w:rFonts w:hint="eastAsia"/>
        </w:rPr>
        <w:t>技术标准化的目标是为了提高技术人员的工作效率和减少研发项目的总体成本，是一项需要不断完善、持续改进的工作。</w:t>
      </w:r>
    </w:p>
    <w:p>
      <w:pPr>
        <w:pStyle w:val="16"/>
        <w:tabs>
          <w:tab w:val="clear" w:pos="900"/>
        </w:tabs>
        <w:spacing w:line="360" w:lineRule="auto"/>
        <w:rPr>
          <w:rFonts w:hint="eastAsia"/>
        </w:rPr>
      </w:pPr>
      <w:r>
        <w:rPr>
          <w:rFonts w:hint="eastAsia"/>
          <w:lang w:val="en-US" w:eastAsia="zh-CN"/>
        </w:rPr>
        <w:t>研发部</w:t>
      </w:r>
      <w:r>
        <w:rPr>
          <w:rFonts w:hint="eastAsia"/>
        </w:rPr>
        <w:t>负责编制研发项目的技术标准、工艺流程、操作规程等规范化技术文件。</w:t>
      </w:r>
    </w:p>
    <w:bookmarkEnd w:id="0"/>
    <w:bookmarkEnd w:id="1"/>
    <w:bookmarkEnd w:id="2"/>
    <w:bookmarkEnd w:id="3"/>
    <w:p>
      <w:pPr>
        <w:pStyle w:val="3"/>
        <w:numPr>
          <w:ilvl w:val="0"/>
          <w:numId w:val="0"/>
        </w:numPr>
        <w:spacing w:line="360" w:lineRule="auto"/>
        <w:rPr>
          <w:rFonts w:hint="eastAsia"/>
        </w:rPr>
      </w:pPr>
      <w:bookmarkStart w:id="18" w:name="_Toc88491246"/>
      <w:bookmarkStart w:id="19" w:name="_Toc89838739"/>
      <w:bookmarkStart w:id="20" w:name="_Toc122323594"/>
      <w:r>
        <w:rPr>
          <w:rFonts w:hint="eastAsia"/>
        </w:rPr>
        <w:t>第五章 研发项目成本管理</w:t>
      </w:r>
      <w:bookmarkEnd w:id="18"/>
      <w:bookmarkEnd w:id="19"/>
      <w:bookmarkEnd w:id="20"/>
    </w:p>
    <w:p>
      <w:pPr>
        <w:pStyle w:val="16"/>
        <w:tabs>
          <w:tab w:val="clear" w:pos="900"/>
        </w:tabs>
        <w:spacing w:line="360" w:lineRule="auto"/>
        <w:rPr>
          <w:rFonts w:hint="eastAsia" w:ascii="宋体" w:hAnsi="宋体"/>
        </w:rPr>
      </w:pPr>
      <w:r>
        <w:rPr>
          <w:rFonts w:hint="eastAsia" w:ascii="宋体" w:hAnsi="宋体"/>
        </w:rPr>
        <w:t>为了加强</w:t>
      </w:r>
      <w:r>
        <w:rPr>
          <w:rFonts w:hint="eastAsia" w:ascii="宋体" w:hAnsi="宋体"/>
          <w:lang w:val="en-US" w:eastAsia="zh-CN"/>
        </w:rPr>
        <w:t>莱斯迈迪</w:t>
      </w:r>
      <w:r>
        <w:rPr>
          <w:rFonts w:hint="eastAsia" w:ascii="宋体" w:hAnsi="宋体"/>
        </w:rPr>
        <w:t>公司研发项目成本管理，提高成本核算的准确性和及时性，通过实行项目成本核算制，有效控制项目成本，改进经营管理，提高经济效益。</w:t>
      </w:r>
    </w:p>
    <w:p>
      <w:pPr>
        <w:pStyle w:val="16"/>
        <w:tabs>
          <w:tab w:val="clear" w:pos="900"/>
        </w:tabs>
        <w:spacing w:line="360" w:lineRule="auto"/>
        <w:rPr>
          <w:rFonts w:hint="eastAsia" w:ascii="宋体" w:hAnsi="宋体"/>
        </w:rPr>
      </w:pPr>
      <w:r>
        <w:rPr>
          <w:rFonts w:hint="eastAsia" w:ascii="宋体" w:hAnsi="宋体"/>
        </w:rPr>
        <w:t>公司项目可行性研究报告评审后，</w:t>
      </w:r>
      <w:r>
        <w:rPr>
          <w:rFonts w:hint="eastAsia" w:ascii="宋体" w:hAnsi="宋体"/>
          <w:lang w:val="en-US" w:eastAsia="zh-CN"/>
        </w:rPr>
        <w:t>研发部</w:t>
      </w:r>
      <w:r>
        <w:rPr>
          <w:rFonts w:hint="eastAsia" w:ascii="宋体" w:hAnsi="宋体"/>
        </w:rPr>
        <w:t>应协同财务部进行项目成本策划，确定研发项目成本核算对象，进行研发项目成本编码，并将成本测算结果即目标成本报</w:t>
      </w:r>
      <w:r>
        <w:rPr>
          <w:rFonts w:hint="eastAsia" w:ascii="宋体" w:hAnsi="宋体"/>
          <w:lang w:eastAsia="zh-CN"/>
        </w:rPr>
        <w:t>研发部</w:t>
      </w:r>
      <w:r>
        <w:rPr>
          <w:rFonts w:hint="eastAsia" w:ascii="宋体" w:hAnsi="宋体"/>
        </w:rPr>
        <w:t>审批。</w:t>
      </w:r>
    </w:p>
    <w:p>
      <w:pPr>
        <w:pStyle w:val="16"/>
        <w:tabs>
          <w:tab w:val="clear" w:pos="900"/>
        </w:tabs>
        <w:spacing w:line="360" w:lineRule="auto"/>
        <w:rPr>
          <w:rFonts w:hint="eastAsia" w:ascii="宋体" w:hAnsi="宋体"/>
        </w:rPr>
      </w:pPr>
      <w:r>
        <w:rPr>
          <w:rFonts w:hint="eastAsia" w:ascii="宋体" w:hAnsi="宋体"/>
        </w:rPr>
        <w:t>研发项目计划阶段，在目标成本范围内，</w:t>
      </w:r>
      <w:r>
        <w:rPr>
          <w:rFonts w:hint="eastAsia" w:ascii="宋体" w:hAnsi="宋体"/>
          <w:lang w:val="en-US" w:eastAsia="zh-CN"/>
        </w:rPr>
        <w:t>研发总监</w:t>
      </w:r>
      <w:r>
        <w:rPr>
          <w:rFonts w:hint="eastAsia" w:ascii="宋体" w:hAnsi="宋体"/>
        </w:rPr>
        <w:t>应组织核心小组相关人员编制详细的成本费用预算（设计方面、市场方面、采购方面、生产方面、质量方面等研发过程中涉及到的各方面）。</w:t>
      </w:r>
    </w:p>
    <w:p>
      <w:pPr>
        <w:pStyle w:val="16"/>
        <w:tabs>
          <w:tab w:val="clear" w:pos="900"/>
        </w:tabs>
        <w:spacing w:line="360" w:lineRule="auto"/>
        <w:rPr>
          <w:rFonts w:hint="eastAsia" w:ascii="宋体" w:hAnsi="宋体"/>
        </w:rPr>
      </w:pPr>
      <w:r>
        <w:rPr>
          <w:rFonts w:hint="eastAsia" w:ascii="宋体" w:hAnsi="宋体"/>
        </w:rPr>
        <w:t>项目成本计划包括项目总的成本计划、月度或阶段成本计划。</w:t>
      </w:r>
    </w:p>
    <w:p>
      <w:pPr>
        <w:pStyle w:val="16"/>
        <w:tabs>
          <w:tab w:val="clear" w:pos="900"/>
        </w:tabs>
        <w:spacing w:before="156" w:beforeLines="50" w:line="360" w:lineRule="auto"/>
        <w:ind w:left="-238"/>
        <w:rPr>
          <w:rFonts w:hint="eastAsia" w:ascii="宋体" w:hAnsi="宋体"/>
        </w:rPr>
      </w:pPr>
      <w:r>
        <w:rPr>
          <w:rFonts w:hint="eastAsia" w:ascii="宋体" w:hAnsi="宋体"/>
        </w:rPr>
        <w:t>各项目的计划成本预算应报送财务部，作为研发经费的依据。</w:t>
      </w:r>
    </w:p>
    <w:p>
      <w:pPr>
        <w:pStyle w:val="16"/>
        <w:tabs>
          <w:tab w:val="clear" w:pos="900"/>
        </w:tabs>
        <w:spacing w:before="156" w:beforeLines="50" w:line="360" w:lineRule="auto"/>
        <w:ind w:left="-238"/>
        <w:rPr>
          <w:rFonts w:hint="eastAsia" w:ascii="宋体" w:hAnsi="宋体"/>
        </w:rPr>
      </w:pPr>
      <w:r>
        <w:rPr>
          <w:rFonts w:hint="eastAsia" w:ascii="宋体" w:hAnsi="宋体"/>
        </w:rPr>
        <w:t>研发项目成本核算的内容</w:t>
      </w:r>
    </w:p>
    <w:p>
      <w:pPr>
        <w:pStyle w:val="8"/>
        <w:numPr>
          <w:ilvl w:val="2"/>
          <w:numId w:val="2"/>
        </w:numPr>
        <w:tabs>
          <w:tab w:val="left" w:pos="1800"/>
          <w:tab w:val="clear" w:pos="1860"/>
        </w:tabs>
        <w:rPr>
          <w:rFonts w:hint="eastAsia"/>
        </w:rPr>
      </w:pPr>
      <w:r>
        <w:rPr>
          <w:rFonts w:hint="eastAsia"/>
        </w:rPr>
        <w:t>人工费：包括人员的工资、奖金、其它福利补贴等；</w:t>
      </w:r>
    </w:p>
    <w:p>
      <w:pPr>
        <w:pStyle w:val="8"/>
        <w:numPr>
          <w:ilvl w:val="2"/>
          <w:numId w:val="2"/>
        </w:numPr>
        <w:tabs>
          <w:tab w:val="left" w:pos="1800"/>
          <w:tab w:val="clear" w:pos="1860"/>
        </w:tabs>
        <w:rPr>
          <w:rFonts w:hint="eastAsia"/>
        </w:rPr>
      </w:pPr>
      <w:r>
        <w:rPr>
          <w:rFonts w:hint="eastAsia"/>
        </w:rPr>
        <w:t>材料费：开发过程中使用的元器件、设备等；</w:t>
      </w:r>
    </w:p>
    <w:p>
      <w:pPr>
        <w:pStyle w:val="8"/>
        <w:numPr>
          <w:ilvl w:val="2"/>
          <w:numId w:val="2"/>
        </w:numPr>
        <w:tabs>
          <w:tab w:val="left" w:pos="1800"/>
          <w:tab w:val="clear" w:pos="1860"/>
        </w:tabs>
        <w:rPr>
          <w:rFonts w:hint="eastAsia" w:ascii="宋体" w:hAnsi="宋体"/>
        </w:rPr>
      </w:pPr>
      <w:r>
        <w:rPr>
          <w:rFonts w:hint="eastAsia"/>
        </w:rPr>
        <w:t>其他费用：是指为组织和管理研发所发生的各项费用，如：差旅费、住宿费、招待费、通讯费、交通费、办公耗材费、打印传真费等。</w:t>
      </w:r>
    </w:p>
    <w:bookmarkEnd w:id="4"/>
    <w:bookmarkEnd w:id="5"/>
    <w:bookmarkEnd w:id="6"/>
    <w:p>
      <w:pPr>
        <w:pStyle w:val="3"/>
        <w:numPr>
          <w:ilvl w:val="0"/>
          <w:numId w:val="0"/>
        </w:numPr>
        <w:ind w:left="2340"/>
        <w:jc w:val="both"/>
        <w:rPr>
          <w:rFonts w:hint="eastAsia"/>
        </w:rPr>
      </w:pPr>
      <w:bookmarkStart w:id="21" w:name="_第十三章_研发项目人员管理"/>
      <w:bookmarkEnd w:id="21"/>
      <w:bookmarkStart w:id="22" w:name="_Toc122323613"/>
      <w:bookmarkStart w:id="23" w:name="_Toc67711599"/>
      <w:bookmarkStart w:id="24" w:name="_Toc38272146"/>
      <w:bookmarkStart w:id="25" w:name="_Toc61228080"/>
      <w:bookmarkStart w:id="26" w:name="_Toc67711713"/>
      <w:r>
        <w:rPr>
          <w:rFonts w:hint="eastAsia"/>
        </w:rPr>
        <w:t>第六章 研发项目文档管理</w:t>
      </w:r>
      <w:bookmarkEnd w:id="22"/>
    </w:p>
    <w:p>
      <w:pPr>
        <w:pStyle w:val="16"/>
        <w:tabs>
          <w:tab w:val="clear" w:pos="900"/>
        </w:tabs>
        <w:rPr>
          <w:rFonts w:hint="eastAsia"/>
          <w:bCs/>
        </w:rPr>
      </w:pPr>
      <w:r>
        <w:rPr>
          <w:rFonts w:hint="eastAsia"/>
          <w:bCs/>
        </w:rPr>
        <w:t>项目文档管理的意义</w:t>
      </w:r>
    </w:p>
    <w:p>
      <w:pPr>
        <w:pStyle w:val="8"/>
        <w:numPr>
          <w:ilvl w:val="0"/>
          <w:numId w:val="0"/>
        </w:numPr>
        <w:tabs>
          <w:tab w:val="left" w:pos="504"/>
          <w:tab w:val="left" w:pos="1800"/>
        </w:tabs>
        <w:ind w:right="-256" w:firstLine="681" w:firstLineChars="284"/>
        <w:rPr>
          <w:rFonts w:hint="eastAsia"/>
          <w:color w:val="auto"/>
        </w:rPr>
      </w:pPr>
      <w:r>
        <w:rPr>
          <w:rFonts w:hint="eastAsia"/>
          <w:color w:val="auto"/>
        </w:rPr>
        <w:t>通过对项目文档进行很好的管理，规范公司研发项目，统一公司文档格式、要求，有利于项目技术知识的传承和保存，以及对项目进行很好的评价。</w:t>
      </w:r>
    </w:p>
    <w:p>
      <w:pPr>
        <w:pStyle w:val="16"/>
        <w:tabs>
          <w:tab w:val="clear" w:pos="900"/>
        </w:tabs>
        <w:rPr>
          <w:rFonts w:hint="eastAsia"/>
          <w:bCs/>
          <w:kern w:val="0"/>
        </w:rPr>
      </w:pPr>
      <w:r>
        <w:rPr>
          <w:rFonts w:hint="eastAsia"/>
          <w:bCs/>
          <w:kern w:val="0"/>
        </w:rPr>
        <w:t>项目文档内容</w:t>
      </w:r>
    </w:p>
    <w:p>
      <w:pPr>
        <w:pStyle w:val="8"/>
        <w:numPr>
          <w:ilvl w:val="0"/>
          <w:numId w:val="0"/>
        </w:numPr>
        <w:tabs>
          <w:tab w:val="left" w:pos="1800"/>
        </w:tabs>
        <w:spacing w:after="156" w:afterLines="50"/>
        <w:ind w:left="199" w:hanging="199" w:hangingChars="83"/>
        <w:rPr>
          <w:rFonts w:hint="eastAsia"/>
        </w:rPr>
      </w:pPr>
      <w:r>
        <w:rPr>
          <w:rFonts w:hint="eastAsia"/>
        </w:rPr>
        <w:t xml:space="preserve">      研发项目计划书、研发项目立项报告、阶段计划、会议纪要、项目过程中的记录文档、技术工艺说明等一切与研发项目相关文件资料。</w:t>
      </w:r>
    </w:p>
    <w:p>
      <w:pPr>
        <w:pStyle w:val="16"/>
        <w:tabs>
          <w:tab w:val="clear" w:pos="900"/>
        </w:tabs>
        <w:rPr>
          <w:rFonts w:hint="eastAsia"/>
        </w:rPr>
      </w:pPr>
      <w:r>
        <w:rPr>
          <w:rFonts w:hint="eastAsia"/>
          <w:bCs/>
          <w:kern w:val="0"/>
        </w:rPr>
        <w:t>项目文档管理</w:t>
      </w:r>
    </w:p>
    <w:p>
      <w:pPr>
        <w:pStyle w:val="16"/>
        <w:numPr>
          <w:ilvl w:val="0"/>
          <w:numId w:val="0"/>
        </w:numPr>
        <w:tabs>
          <w:tab w:val="clear" w:pos="900"/>
        </w:tabs>
        <w:ind w:left="180" w:firstLine="480" w:firstLineChars="200"/>
        <w:rPr>
          <w:rFonts w:hint="eastAsia"/>
        </w:rPr>
      </w:pPr>
      <w:r>
        <w:rPr>
          <w:rFonts w:hint="eastAsia"/>
        </w:rPr>
        <w:t>研发小组负责编制项目研发过程中的文档资料，</w:t>
      </w:r>
      <w:r>
        <w:rPr>
          <w:rFonts w:hint="eastAsia"/>
          <w:lang w:val="en-US" w:eastAsia="zh-CN"/>
        </w:rPr>
        <w:t>研发部</w:t>
      </w:r>
      <w:r>
        <w:rPr>
          <w:rFonts w:hint="eastAsia"/>
        </w:rPr>
        <w:t>负责组织收集和整理研发项目文档资料，并在研发项目完结验收之后，由</w:t>
      </w:r>
      <w:r>
        <w:rPr>
          <w:rFonts w:hint="eastAsia"/>
          <w:lang w:val="en-US" w:eastAsia="zh-CN"/>
        </w:rPr>
        <w:t>研发部</w:t>
      </w:r>
      <w:r>
        <w:rPr>
          <w:rFonts w:hint="eastAsia"/>
        </w:rPr>
        <w:t>及时送交公司技术档案室入档。</w:t>
      </w:r>
      <w:bookmarkStart w:id="27" w:name="_Toc122323614"/>
    </w:p>
    <w:bookmarkEnd w:id="23"/>
    <w:bookmarkEnd w:id="24"/>
    <w:bookmarkEnd w:id="25"/>
    <w:bookmarkEnd w:id="26"/>
    <w:bookmarkEnd w:id="27"/>
    <w:p>
      <w:pPr>
        <w:pStyle w:val="3"/>
        <w:numPr>
          <w:ilvl w:val="0"/>
          <w:numId w:val="0"/>
        </w:numPr>
        <w:ind w:left="2340"/>
        <w:jc w:val="both"/>
        <w:rPr>
          <w:rFonts w:hint="eastAsia"/>
        </w:rPr>
      </w:pPr>
      <w:bookmarkStart w:id="28" w:name="_附表一：项目管理目标责任书"/>
      <w:bookmarkEnd w:id="28"/>
      <w:bookmarkStart w:id="29" w:name="_Toc122323615"/>
      <w:r>
        <w:rPr>
          <w:rFonts w:hint="eastAsia"/>
        </w:rPr>
        <w:t>第七章 研发项目知识产权管理</w:t>
      </w:r>
      <w:bookmarkEnd w:id="29"/>
    </w:p>
    <w:p>
      <w:pPr>
        <w:pStyle w:val="16"/>
        <w:tabs>
          <w:tab w:val="clear" w:pos="900"/>
        </w:tabs>
        <w:rPr>
          <w:rFonts w:hint="eastAsia"/>
        </w:rPr>
      </w:pPr>
      <w:r>
        <w:rPr>
          <w:rFonts w:hint="eastAsia"/>
        </w:rPr>
        <w:t>适用范围</w:t>
      </w:r>
    </w:p>
    <w:p>
      <w:pPr>
        <w:pStyle w:val="16"/>
        <w:numPr>
          <w:ilvl w:val="0"/>
          <w:numId w:val="0"/>
        </w:numPr>
        <w:ind w:left="-239" w:leftChars="-114" w:firstLine="480" w:firstLineChars="200"/>
        <w:rPr>
          <w:rFonts w:hint="eastAsia"/>
        </w:rPr>
      </w:pPr>
      <w:r>
        <w:rPr>
          <w:rFonts w:hint="eastAsia"/>
        </w:rPr>
        <w:t>为了提高</w:t>
      </w:r>
      <w:r>
        <w:rPr>
          <w:rFonts w:hint="eastAsia"/>
          <w:lang w:val="en-US" w:eastAsia="zh-CN"/>
        </w:rPr>
        <w:t>莱斯迈迪</w:t>
      </w:r>
      <w:r>
        <w:rPr>
          <w:rFonts w:hint="eastAsia"/>
        </w:rPr>
        <w:t>公司知识产权的管理水平</w:t>
      </w:r>
      <w:r>
        <w:t>，鼓励科技创新、发明创造</w:t>
      </w:r>
      <w:r>
        <w:rPr>
          <w:rFonts w:hint="eastAsia"/>
        </w:rPr>
        <w:t>，加强知识产权的管理，保障公司和相关各方的合法权益，推动科学研究、技术开发和科技成果商品化、产业化。</w:t>
      </w:r>
    </w:p>
    <w:p>
      <w:pPr>
        <w:pStyle w:val="16"/>
        <w:tabs>
          <w:tab w:val="clear" w:pos="900"/>
        </w:tabs>
        <w:rPr>
          <w:rFonts w:hint="eastAsia"/>
        </w:rPr>
      </w:pPr>
      <w:r>
        <w:rPr>
          <w:rFonts w:hint="eastAsia"/>
        </w:rPr>
        <w:t>根据</w:t>
      </w:r>
      <w:r>
        <w:t>《专利法》、《著作权法》、《合同法》、《商标法》、《反不正当竞争法》等有关法律的规定</w:t>
      </w:r>
      <w:r>
        <w:rPr>
          <w:rFonts w:hint="eastAsia"/>
        </w:rPr>
        <w:t>，</w:t>
      </w:r>
      <w:r>
        <w:t>本办法所称</w:t>
      </w:r>
      <w:r>
        <w:rPr>
          <w:rFonts w:hint="eastAsia"/>
          <w:lang w:val="en-US" w:eastAsia="zh-CN"/>
        </w:rPr>
        <w:t>莱斯迈迪</w:t>
      </w:r>
      <w:r>
        <w:rPr>
          <w:rFonts w:hint="eastAsia"/>
        </w:rPr>
        <w:t>公司</w:t>
      </w:r>
      <w:r>
        <w:t>持有的知识产权，主要</w:t>
      </w:r>
      <w:r>
        <w:rPr>
          <w:rFonts w:hint="eastAsia"/>
        </w:rPr>
        <w:t>包括以下内容</w:t>
      </w:r>
      <w:r>
        <w:t>：</w:t>
      </w:r>
    </w:p>
    <w:p>
      <w:pPr>
        <w:pStyle w:val="8"/>
        <w:numPr>
          <w:ilvl w:val="0"/>
          <w:numId w:val="4"/>
        </w:numPr>
        <w:tabs>
          <w:tab w:val="left" w:pos="1800"/>
        </w:tabs>
        <w:ind w:left="0" w:firstLine="540"/>
        <w:rPr>
          <w:rFonts w:hint="eastAsia"/>
        </w:rPr>
      </w:pPr>
      <w:r>
        <w:rPr>
          <w:rFonts w:hint="eastAsia"/>
        </w:rPr>
        <w:t>研发</w:t>
      </w:r>
      <w:r>
        <w:t>成果：主要包括技术方案、设计图纸、试验数据、阶段成果、鉴定文献等</w:t>
      </w:r>
      <w:r>
        <w:rPr>
          <w:rFonts w:hint="eastAsia"/>
        </w:rPr>
        <w:t>；</w:t>
      </w:r>
    </w:p>
    <w:p>
      <w:pPr>
        <w:pStyle w:val="8"/>
        <w:numPr>
          <w:ilvl w:val="0"/>
          <w:numId w:val="4"/>
        </w:numPr>
        <w:tabs>
          <w:tab w:val="left" w:pos="1800"/>
        </w:tabs>
        <w:ind w:left="0" w:firstLine="540"/>
        <w:rPr>
          <w:rFonts w:hint="eastAsia"/>
        </w:rPr>
      </w:pPr>
      <w:r>
        <w:t>专利权：主要包括新产品、新技术、新工艺、新材料、新设计的专利申请权、专利权、实施许可权等</w:t>
      </w:r>
      <w:r>
        <w:rPr>
          <w:rFonts w:hint="eastAsia"/>
        </w:rPr>
        <w:t>；</w:t>
      </w:r>
    </w:p>
    <w:p>
      <w:pPr>
        <w:pStyle w:val="8"/>
        <w:numPr>
          <w:ilvl w:val="0"/>
          <w:numId w:val="4"/>
        </w:numPr>
        <w:tabs>
          <w:tab w:val="left" w:pos="1800"/>
        </w:tabs>
        <w:ind w:left="0" w:firstLine="540"/>
        <w:rPr>
          <w:rFonts w:hint="eastAsia"/>
        </w:rPr>
      </w:pPr>
      <w:r>
        <w:t>商业秘密（含技术秘密）</w:t>
      </w:r>
      <w:r>
        <w:rPr>
          <w:rFonts w:hint="eastAsia"/>
        </w:rPr>
        <w:t>使用权和转让权</w:t>
      </w:r>
      <w:r>
        <w:t>：主要是不为公众所知悉，只属</w:t>
      </w:r>
      <w:r>
        <w:rPr>
          <w:rFonts w:hint="eastAsia"/>
        </w:rPr>
        <w:t>公司</w:t>
      </w:r>
      <w:r>
        <w:t>拥有的</w:t>
      </w:r>
      <w:r>
        <w:rPr>
          <w:rFonts w:hint="eastAsia"/>
        </w:rPr>
        <w:t>产品</w:t>
      </w:r>
      <w:r>
        <w:t>、经营管理、市场、服务信息等</w:t>
      </w:r>
      <w:r>
        <w:rPr>
          <w:rFonts w:hint="eastAsia"/>
        </w:rPr>
        <w:t>；</w:t>
      </w:r>
    </w:p>
    <w:p>
      <w:pPr>
        <w:pStyle w:val="8"/>
        <w:numPr>
          <w:ilvl w:val="0"/>
          <w:numId w:val="4"/>
        </w:numPr>
        <w:tabs>
          <w:tab w:val="left" w:pos="1800"/>
        </w:tabs>
        <w:ind w:left="0" w:firstLine="540"/>
        <w:rPr>
          <w:rFonts w:hint="eastAsia"/>
        </w:rPr>
      </w:pPr>
      <w:r>
        <w:rPr>
          <w:rFonts w:hint="eastAsia"/>
        </w:rPr>
        <w:t>其他可能对</w:t>
      </w:r>
      <w:r>
        <w:rPr>
          <w:rFonts w:hint="eastAsia"/>
          <w:lang w:val="en-US" w:eastAsia="zh-CN"/>
        </w:rPr>
        <w:t>莱斯迈迪</w:t>
      </w:r>
      <w:r>
        <w:rPr>
          <w:rFonts w:hint="eastAsia"/>
        </w:rPr>
        <w:t>公司经营产生重大影响的，属于</w:t>
      </w:r>
      <w:r>
        <w:rPr>
          <w:rFonts w:hint="eastAsia"/>
          <w:lang w:val="en-US" w:eastAsia="zh-CN"/>
        </w:rPr>
        <w:t>莱斯迈迪</w:t>
      </w:r>
      <w:r>
        <w:rPr>
          <w:rFonts w:hint="eastAsia"/>
        </w:rPr>
        <w:t>公司所有的科技成果权利。</w:t>
      </w:r>
    </w:p>
    <w:p>
      <w:pPr>
        <w:pStyle w:val="16"/>
        <w:tabs>
          <w:tab w:val="left" w:pos="1140"/>
          <w:tab w:val="clear" w:pos="900"/>
        </w:tabs>
        <w:ind w:left="0"/>
        <w:rPr>
          <w:rFonts w:hint="eastAsia"/>
        </w:rPr>
      </w:pPr>
      <w:r>
        <w:rPr>
          <w:rFonts w:hint="eastAsia"/>
          <w:lang w:val="en-US" w:eastAsia="zh-CN"/>
        </w:rPr>
        <w:t>莱斯迈迪</w:t>
      </w:r>
      <w:r>
        <w:rPr>
          <w:rFonts w:hint="eastAsia"/>
        </w:rPr>
        <w:t>公司研发知识产权管理的归口部门是</w:t>
      </w:r>
      <w:r>
        <w:rPr>
          <w:rFonts w:hint="eastAsia"/>
          <w:lang w:val="en-US" w:eastAsia="zh-CN"/>
        </w:rPr>
        <w:t>研发部</w:t>
      </w:r>
      <w:r>
        <w:rPr>
          <w:rFonts w:hint="eastAsia"/>
        </w:rPr>
        <w:t>。</w:t>
      </w:r>
    </w:p>
    <w:p>
      <w:pPr>
        <w:pStyle w:val="16"/>
        <w:numPr>
          <w:ilvl w:val="0"/>
          <w:numId w:val="0"/>
        </w:numPr>
        <w:ind w:firstLine="480" w:firstLineChars="200"/>
        <w:rPr>
          <w:rFonts w:hint="eastAsia"/>
        </w:rPr>
      </w:pPr>
      <w:r>
        <w:rPr>
          <w:rFonts w:hint="eastAsia"/>
          <w:lang w:val="en-US" w:eastAsia="zh-CN"/>
        </w:rPr>
        <w:t>研发部</w:t>
      </w:r>
      <w:r>
        <w:rPr>
          <w:rFonts w:hint="eastAsia"/>
        </w:rPr>
        <w:t>负责公司知识产权的管理，并按国家法律法规行使对本公司有关知识产权所拥有的权利，具体有以下工作：</w:t>
      </w:r>
    </w:p>
    <w:p>
      <w:pPr>
        <w:pStyle w:val="8"/>
        <w:numPr>
          <w:ilvl w:val="0"/>
          <w:numId w:val="5"/>
        </w:numPr>
        <w:tabs>
          <w:tab w:val="left" w:pos="1800"/>
        </w:tabs>
        <w:ind w:left="0" w:firstLine="540"/>
        <w:rPr>
          <w:rFonts w:hint="eastAsia"/>
        </w:rPr>
      </w:pPr>
      <w:r>
        <w:rPr>
          <w:rFonts w:hint="eastAsia"/>
        </w:rPr>
        <w:t>分析</w:t>
      </w:r>
      <w:r>
        <w:t>知识产权保护管理工作</w:t>
      </w:r>
      <w:r>
        <w:rPr>
          <w:rFonts w:hint="eastAsia"/>
        </w:rPr>
        <w:t>的现状</w:t>
      </w:r>
      <w:r>
        <w:t>并提出改进措施</w:t>
      </w:r>
      <w:r>
        <w:rPr>
          <w:rFonts w:hint="eastAsia"/>
        </w:rPr>
        <w:t>；</w:t>
      </w:r>
    </w:p>
    <w:p>
      <w:pPr>
        <w:pStyle w:val="8"/>
        <w:numPr>
          <w:ilvl w:val="0"/>
          <w:numId w:val="5"/>
        </w:numPr>
        <w:tabs>
          <w:tab w:val="left" w:pos="1800"/>
        </w:tabs>
        <w:ind w:left="0" w:firstLine="540"/>
        <w:rPr>
          <w:rFonts w:hint="eastAsia"/>
        </w:rPr>
      </w:pPr>
      <w:r>
        <w:t>宣传、贯彻执行国家有关知识产权的法律、法规和政策</w:t>
      </w:r>
      <w:r>
        <w:rPr>
          <w:rFonts w:hint="eastAsia"/>
        </w:rPr>
        <w:t>；</w:t>
      </w:r>
    </w:p>
    <w:p>
      <w:pPr>
        <w:pStyle w:val="8"/>
        <w:numPr>
          <w:ilvl w:val="0"/>
          <w:numId w:val="5"/>
        </w:numPr>
        <w:tabs>
          <w:tab w:val="left" w:pos="1800"/>
        </w:tabs>
        <w:ind w:left="0" w:firstLine="540"/>
        <w:rPr>
          <w:rFonts w:hint="eastAsia"/>
        </w:rPr>
      </w:pPr>
      <w:r>
        <w:rPr>
          <w:rFonts w:hint="eastAsia"/>
        </w:rPr>
        <w:t>处理公司对</w:t>
      </w:r>
      <w:r>
        <w:t>外</w:t>
      </w:r>
      <w:r>
        <w:rPr>
          <w:rFonts w:hint="eastAsia"/>
        </w:rPr>
        <w:t>经济关系中的</w:t>
      </w:r>
      <w:r>
        <w:t>知识产权问题，组织有关产品和技术合作中重大知识产权问题</w:t>
      </w:r>
      <w:r>
        <w:rPr>
          <w:rFonts w:hint="eastAsia"/>
        </w:rPr>
        <w:t>的</w:t>
      </w:r>
      <w:r>
        <w:t>审批</w:t>
      </w:r>
      <w:r>
        <w:rPr>
          <w:rFonts w:hint="eastAsia"/>
        </w:rPr>
        <w:t>；</w:t>
      </w:r>
    </w:p>
    <w:p>
      <w:pPr>
        <w:pStyle w:val="8"/>
        <w:numPr>
          <w:ilvl w:val="0"/>
          <w:numId w:val="5"/>
        </w:numPr>
        <w:tabs>
          <w:tab w:val="left" w:pos="1800"/>
        </w:tabs>
        <w:ind w:left="0" w:firstLine="540"/>
        <w:rPr>
          <w:rFonts w:hint="eastAsia"/>
        </w:rPr>
      </w:pPr>
      <w:r>
        <w:t>组织对侵犯</w:t>
      </w:r>
      <w:r>
        <w:rPr>
          <w:rFonts w:hint="eastAsia"/>
        </w:rPr>
        <w:t>公司</w:t>
      </w:r>
      <w:r>
        <w:t>知识产权行为的处理</w:t>
      </w:r>
      <w:r>
        <w:rPr>
          <w:rFonts w:hint="eastAsia"/>
        </w:rPr>
        <w:t>及与律师事务所的协调；</w:t>
      </w:r>
    </w:p>
    <w:p>
      <w:pPr>
        <w:pStyle w:val="8"/>
        <w:numPr>
          <w:ilvl w:val="0"/>
          <w:numId w:val="5"/>
        </w:numPr>
        <w:tabs>
          <w:tab w:val="left" w:pos="1800"/>
        </w:tabs>
        <w:ind w:left="0" w:firstLine="540"/>
        <w:rPr>
          <w:rFonts w:hint="eastAsia"/>
        </w:rPr>
      </w:pPr>
      <w:r>
        <w:t>办理涉及知识产权保护管理的有关手续</w:t>
      </w:r>
      <w:r>
        <w:rPr>
          <w:rFonts w:hint="eastAsia"/>
        </w:rPr>
        <w:t>；</w:t>
      </w:r>
    </w:p>
    <w:p>
      <w:pPr>
        <w:pStyle w:val="8"/>
        <w:numPr>
          <w:ilvl w:val="0"/>
          <w:numId w:val="5"/>
        </w:numPr>
        <w:tabs>
          <w:tab w:val="left" w:pos="1800"/>
        </w:tabs>
        <w:ind w:left="0" w:firstLine="540"/>
        <w:rPr>
          <w:rFonts w:hint="eastAsia"/>
        </w:rPr>
      </w:pPr>
      <w:r>
        <w:t>办理</w:t>
      </w:r>
      <w:r>
        <w:rPr>
          <w:rFonts w:hint="eastAsia"/>
        </w:rPr>
        <w:t>专利的申报工作，按照国家相关法律法规处理有关事宜，包括</w:t>
      </w:r>
      <w:r>
        <w:t>专利项目的日常管理，如交纳费用、专利资料的保存等</w:t>
      </w:r>
      <w:r>
        <w:rPr>
          <w:rFonts w:hint="eastAsia"/>
        </w:rPr>
        <w:t>；</w:t>
      </w:r>
    </w:p>
    <w:p>
      <w:pPr>
        <w:pStyle w:val="8"/>
        <w:numPr>
          <w:ilvl w:val="0"/>
          <w:numId w:val="5"/>
        </w:numPr>
        <w:tabs>
          <w:tab w:val="left" w:pos="1800"/>
        </w:tabs>
        <w:ind w:left="0" w:firstLine="540"/>
        <w:rPr>
          <w:rFonts w:hint="eastAsia"/>
        </w:rPr>
      </w:pPr>
      <w:r>
        <w:rPr>
          <w:rFonts w:hint="eastAsia"/>
        </w:rPr>
        <w:t>组织</w:t>
      </w:r>
      <w:r>
        <w:t>知识产权</w:t>
      </w:r>
      <w:r>
        <w:rPr>
          <w:rFonts w:hint="eastAsia"/>
        </w:rPr>
        <w:t>的教育、培训工作</w:t>
      </w:r>
      <w:r>
        <w:t>。</w:t>
      </w:r>
    </w:p>
    <w:p>
      <w:pPr>
        <w:pStyle w:val="16"/>
        <w:numPr>
          <w:ilvl w:val="0"/>
          <w:numId w:val="0"/>
        </w:numPr>
        <w:ind w:firstLine="480" w:firstLineChars="200"/>
        <w:rPr>
          <w:rFonts w:hint="eastAsia"/>
        </w:rPr>
      </w:pPr>
      <w:r>
        <w:rPr>
          <w:rFonts w:hint="eastAsia"/>
        </w:rPr>
        <w:t>在技术开发，产品设计等知识产权的产生过程中，</w:t>
      </w:r>
      <w:r>
        <w:rPr>
          <w:rFonts w:hint="eastAsia"/>
          <w:lang w:val="en-US" w:eastAsia="zh-CN"/>
        </w:rPr>
        <w:t>研发部</w:t>
      </w:r>
      <w:r>
        <w:rPr>
          <w:rFonts w:hint="eastAsia"/>
        </w:rPr>
        <w:t>应对市场动态随时进行知识产权信息跟踪，及时调整开发策略。对因知识产权状况而需调整开发方向的，应及时向公司主管领导报告。</w:t>
      </w:r>
    </w:p>
    <w:p>
      <w:pPr>
        <w:pStyle w:val="16"/>
        <w:numPr>
          <w:ilvl w:val="0"/>
          <w:numId w:val="0"/>
        </w:numPr>
        <w:ind w:firstLine="480" w:firstLineChars="200"/>
      </w:pPr>
      <w:r>
        <w:rPr>
          <w:rFonts w:hint="eastAsia"/>
          <w:lang w:val="en-US" w:eastAsia="zh-CN"/>
        </w:rPr>
        <w:t>研发部</w:t>
      </w:r>
      <w:r>
        <w:rPr>
          <w:rFonts w:hint="eastAsia"/>
        </w:rPr>
        <w:t>应对项目的知识产权保护情况进行跟踪管理。对阶段性及最终成果中属于专利法规定申请范围的，应当进行专利申请，或以技术秘密方式及其他知识产权方式保护。</w:t>
      </w:r>
    </w:p>
    <w:p>
      <w:pPr>
        <w:pStyle w:val="16"/>
        <w:numPr>
          <w:ilvl w:val="0"/>
          <w:numId w:val="0"/>
        </w:numPr>
        <w:ind w:firstLine="480" w:firstLineChars="200"/>
        <w:rPr>
          <w:rFonts w:hint="eastAsia"/>
        </w:rPr>
      </w:pPr>
      <w:r>
        <w:rPr>
          <w:rFonts w:hint="eastAsia"/>
          <w:lang w:val="en-US" w:eastAsia="zh-CN"/>
        </w:rPr>
        <w:t>研发部</w:t>
      </w:r>
      <w:r>
        <w:rPr>
          <w:rFonts w:hint="eastAsia"/>
        </w:rPr>
        <w:t>或公司总经理办公会决定某项知识产权不申请专利，而是以技术秘密处理的，应当制定技术秘密的保护方案。项目参与者和接触技术秘密的有关人员须签订技术秘密保护协议。</w:t>
      </w:r>
    </w:p>
    <w:p>
      <w:pPr>
        <w:pStyle w:val="16"/>
        <w:tabs>
          <w:tab w:val="left" w:pos="1140"/>
          <w:tab w:val="clear" w:pos="900"/>
        </w:tabs>
        <w:ind w:left="0"/>
        <w:rPr>
          <w:rFonts w:hint="eastAsia"/>
        </w:rPr>
      </w:pPr>
      <w:r>
        <w:rPr>
          <w:rFonts w:hint="eastAsia"/>
        </w:rPr>
        <w:t>知识产权的取得：</w:t>
      </w:r>
    </w:p>
    <w:p>
      <w:pPr>
        <w:pStyle w:val="8"/>
        <w:numPr>
          <w:ilvl w:val="0"/>
          <w:numId w:val="0"/>
        </w:numPr>
        <w:tabs>
          <w:tab w:val="left" w:pos="1800"/>
        </w:tabs>
        <w:ind w:firstLine="480" w:firstLineChars="200"/>
        <w:rPr>
          <w:rFonts w:hint="eastAsia"/>
        </w:rPr>
      </w:pPr>
      <w:r>
        <w:rPr>
          <w:rFonts w:hint="eastAsia"/>
        </w:rPr>
        <w:t>公司员工</w:t>
      </w:r>
      <w:r>
        <w:t>的发明创造，凡符合下列条件之一者，</w:t>
      </w:r>
      <w:r>
        <w:rPr>
          <w:rFonts w:hint="eastAsia"/>
        </w:rPr>
        <w:t>属于职务性</w:t>
      </w:r>
      <w:r>
        <w:t>发明创造</w:t>
      </w:r>
      <w:r>
        <w:rPr>
          <w:rFonts w:hint="eastAsia"/>
        </w:rPr>
        <w:t>，其知识产权属于公司：</w:t>
      </w:r>
    </w:p>
    <w:p>
      <w:pPr>
        <w:pStyle w:val="8"/>
        <w:numPr>
          <w:ilvl w:val="0"/>
          <w:numId w:val="6"/>
        </w:numPr>
        <w:tabs>
          <w:tab w:val="left" w:pos="1800"/>
        </w:tabs>
        <w:rPr>
          <w:rFonts w:hint="eastAsia"/>
        </w:rPr>
      </w:pPr>
      <w:r>
        <w:rPr>
          <w:rFonts w:hint="eastAsia"/>
        </w:rPr>
        <w:t>以</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公司名义做出</w:t>
      </w:r>
      <w:r>
        <w:t>的发明创造；</w:t>
      </w:r>
    </w:p>
    <w:p>
      <w:pPr>
        <w:pStyle w:val="8"/>
        <w:numPr>
          <w:ilvl w:val="0"/>
          <w:numId w:val="6"/>
        </w:numPr>
        <w:tabs>
          <w:tab w:val="left" w:pos="1800"/>
        </w:tabs>
        <w:rPr>
          <w:rFonts w:hint="eastAsia"/>
        </w:rPr>
      </w:pPr>
      <w:r>
        <w:rPr>
          <w:rFonts w:hint="eastAsia"/>
        </w:rPr>
        <w:t>员工</w:t>
      </w:r>
      <w:r>
        <w:t>在履行本职工作中</w:t>
      </w:r>
      <w:r>
        <w:rPr>
          <w:rFonts w:hint="eastAsia"/>
        </w:rPr>
        <w:t>做出</w:t>
      </w:r>
      <w:r>
        <w:t>的发明创造；</w:t>
      </w:r>
    </w:p>
    <w:p>
      <w:pPr>
        <w:pStyle w:val="8"/>
        <w:numPr>
          <w:ilvl w:val="0"/>
          <w:numId w:val="6"/>
        </w:numPr>
        <w:tabs>
          <w:tab w:val="left" w:pos="1800"/>
        </w:tabs>
        <w:rPr>
          <w:rFonts w:hint="eastAsia"/>
        </w:rPr>
      </w:pPr>
      <w:r>
        <w:rPr>
          <w:rFonts w:hint="eastAsia"/>
        </w:rPr>
        <w:t>员工受命执行</w:t>
      </w:r>
      <w:r>
        <w:t>本职工作之外的</w:t>
      </w:r>
      <w:r>
        <w:rPr>
          <w:rFonts w:hint="eastAsia"/>
        </w:rPr>
        <w:t>工作任务做出</w:t>
      </w:r>
      <w:r>
        <w:t>的发明创造；</w:t>
      </w:r>
    </w:p>
    <w:p>
      <w:pPr>
        <w:pStyle w:val="8"/>
        <w:numPr>
          <w:ilvl w:val="0"/>
          <w:numId w:val="6"/>
        </w:numPr>
        <w:tabs>
          <w:tab w:val="left" w:pos="1800"/>
        </w:tabs>
        <w:rPr>
          <w:rFonts w:hint="eastAsia"/>
        </w:rPr>
      </w:pPr>
      <w:r>
        <w:t>主要是利用</w:t>
      </w:r>
      <w:r>
        <w:rPr>
          <w:rFonts w:hint="eastAsia"/>
          <w:lang w:eastAsia="zh-CN"/>
        </w:rPr>
        <w:t>深圳</w:t>
      </w:r>
      <w:r>
        <w:rPr>
          <w:rFonts w:hint="eastAsia"/>
          <w:lang w:val="en-US" w:eastAsia="zh-CN"/>
        </w:rPr>
        <w:t>莱斯迈迪立体电路科技</w:t>
      </w:r>
      <w:r>
        <w:rPr>
          <w:rFonts w:hint="eastAsia"/>
          <w:lang w:eastAsia="zh-CN"/>
        </w:rPr>
        <w:t>有限</w:t>
      </w:r>
      <w:r>
        <w:rPr>
          <w:rFonts w:hint="eastAsia"/>
        </w:rPr>
        <w:t>公司</w:t>
      </w:r>
      <w:r>
        <w:t>的物质条件所完成的发明创造</w:t>
      </w:r>
      <w:r>
        <w:rPr>
          <w:rFonts w:hint="eastAsia"/>
        </w:rPr>
        <w:t>，</w:t>
      </w:r>
      <w:r>
        <w:t>即</w:t>
      </w:r>
      <w:r>
        <w:rPr>
          <w:rFonts w:hint="eastAsia"/>
        </w:rPr>
        <w:t>公司员工</w:t>
      </w:r>
      <w:r>
        <w:t>在完成发明创造过程中，主要利用</w:t>
      </w:r>
      <w:r>
        <w:rPr>
          <w:rFonts w:hint="eastAsia"/>
        </w:rPr>
        <w:t>公司</w:t>
      </w:r>
      <w:r>
        <w:t>的资金、设备、零部件、原材料或者</w:t>
      </w:r>
      <w:r>
        <w:rPr>
          <w:rFonts w:hint="eastAsia"/>
        </w:rPr>
        <w:t>未对</w:t>
      </w:r>
      <w:r>
        <w:t>外公开的技术资料</w:t>
      </w:r>
      <w:r>
        <w:rPr>
          <w:rFonts w:hint="eastAsia"/>
        </w:rPr>
        <w:t>；</w:t>
      </w:r>
    </w:p>
    <w:p>
      <w:pPr>
        <w:pStyle w:val="16"/>
        <w:tabs>
          <w:tab w:val="left" w:pos="1140"/>
          <w:tab w:val="clear" w:pos="900"/>
        </w:tabs>
        <w:ind w:left="0"/>
        <w:rPr>
          <w:rFonts w:hint="eastAsia"/>
        </w:rPr>
      </w:pPr>
      <w:r>
        <w:t>职务</w:t>
      </w:r>
      <w:r>
        <w:rPr>
          <w:rFonts w:hint="eastAsia"/>
        </w:rPr>
        <w:t>性</w:t>
      </w:r>
      <w:r>
        <w:t>发明创造的</w:t>
      </w:r>
      <w:r>
        <w:rPr>
          <w:rFonts w:hint="eastAsia"/>
        </w:rPr>
        <w:t>知识产权属于公司</w:t>
      </w:r>
      <w:r>
        <w:t>，不因发明人或设计人的退休、退职或工作调动等而转移，任何</w:t>
      </w:r>
      <w:r>
        <w:rPr>
          <w:rFonts w:hint="eastAsia"/>
        </w:rPr>
        <w:t>机构</w:t>
      </w:r>
      <w:r>
        <w:t>或个人不得占为已有或变相占为已有，在保证发明人或设计人合法权益的前提下，</w:t>
      </w:r>
      <w:r>
        <w:rPr>
          <w:rFonts w:hint="eastAsia"/>
        </w:rPr>
        <w:t>公司</w:t>
      </w:r>
      <w:r>
        <w:t>有权处理所持有的</w:t>
      </w:r>
      <w:r>
        <w:rPr>
          <w:rFonts w:hint="eastAsia"/>
        </w:rPr>
        <w:t>知识产权</w:t>
      </w:r>
      <w:r>
        <w:t>。</w:t>
      </w:r>
    </w:p>
    <w:p>
      <w:pPr>
        <w:pStyle w:val="16"/>
        <w:tabs>
          <w:tab w:val="left" w:pos="1140"/>
          <w:tab w:val="clear" w:pos="900"/>
        </w:tabs>
        <w:ind w:left="0"/>
        <w:rPr>
          <w:rFonts w:hint="eastAsia"/>
        </w:rPr>
      </w:pPr>
      <w:r>
        <w:rPr>
          <w:rFonts w:hint="eastAsia"/>
        </w:rPr>
        <w:t>对确定为各级重大研发计划项目的主要承担人员，在研发任务尚未结束前要求调离、辞职、并可能泄漏各级重大研发计划项目所涉及的技术秘密、危及国家安全和利益的，原则上不予批准。</w:t>
      </w:r>
    </w:p>
    <w:p>
      <w:pPr>
        <w:pStyle w:val="16"/>
        <w:numPr>
          <w:ilvl w:val="0"/>
          <w:numId w:val="0"/>
        </w:numPr>
        <w:ind w:firstLine="480" w:firstLineChars="200"/>
        <w:rPr>
          <w:rFonts w:hint="eastAsia"/>
        </w:rPr>
      </w:pPr>
      <w:r>
        <w:t>退休、停薪留职、辞职或调离的职工在</w:t>
      </w:r>
      <w:r>
        <w:rPr>
          <w:rFonts w:hint="eastAsia"/>
        </w:rPr>
        <w:t>离职</w:t>
      </w:r>
      <w:r>
        <w:t>前，须将在全部技术资料、试验材料、试验设备、产品等涉及知识产权的资料交回，由</w:t>
      </w:r>
      <w:r>
        <w:rPr>
          <w:rFonts w:hint="eastAsia"/>
          <w:lang w:eastAsia="zh-CN"/>
        </w:rPr>
        <w:t>研发部</w:t>
      </w:r>
      <w:r>
        <w:t>签署意见后方可办理相关手续。</w:t>
      </w:r>
    </w:p>
    <w:p>
      <w:pPr>
        <w:pStyle w:val="16"/>
        <w:numPr>
          <w:ilvl w:val="0"/>
          <w:numId w:val="0"/>
        </w:numPr>
        <w:ind w:firstLine="480" w:firstLineChars="200"/>
      </w:pPr>
      <w:r>
        <w:rPr>
          <w:rFonts w:hint="eastAsia"/>
        </w:rPr>
        <w:t>擅自离职，并给公司造成经济损失或泄漏有关技术秘密的，依照有关法律法规处理。</w:t>
      </w:r>
    </w:p>
    <w:p>
      <w:pPr>
        <w:pStyle w:val="16"/>
        <w:tabs>
          <w:tab w:val="left" w:pos="1140"/>
          <w:tab w:val="clear" w:pos="900"/>
        </w:tabs>
        <w:ind w:left="0"/>
        <w:rPr>
          <w:rFonts w:hint="eastAsia"/>
        </w:rPr>
      </w:pPr>
      <w:r>
        <w:rPr>
          <w:rFonts w:hint="eastAsia"/>
        </w:rPr>
        <w:t>知识产权的分级管理</w:t>
      </w:r>
    </w:p>
    <w:p>
      <w:pPr>
        <w:pStyle w:val="8"/>
        <w:numPr>
          <w:ilvl w:val="2"/>
          <w:numId w:val="2"/>
        </w:numPr>
        <w:tabs>
          <w:tab w:val="left" w:pos="1800"/>
          <w:tab w:val="clear" w:pos="1860"/>
        </w:tabs>
        <w:spacing w:after="156" w:afterLines="50"/>
        <w:rPr>
          <w:rFonts w:hint="eastAsia"/>
        </w:rPr>
      </w:pPr>
      <w:r>
        <w:rPr>
          <w:rFonts w:hint="eastAsia"/>
        </w:rPr>
        <w:t>资料保管</w:t>
      </w:r>
    </w:p>
    <w:p>
      <w:pPr>
        <w:pStyle w:val="16"/>
        <w:numPr>
          <w:ilvl w:val="0"/>
          <w:numId w:val="0"/>
        </w:numPr>
        <w:ind w:firstLine="360" w:firstLineChars="150"/>
        <w:rPr>
          <w:rFonts w:hint="eastAsia"/>
        </w:rPr>
      </w:pPr>
      <w:r>
        <w:rPr>
          <w:rFonts w:hint="eastAsia"/>
        </w:rPr>
        <w:t>与技术、产品有关的资料由</w:t>
      </w:r>
      <w:r>
        <w:rPr>
          <w:rFonts w:hint="eastAsia"/>
          <w:lang w:eastAsia="zh-CN"/>
        </w:rPr>
        <w:t>研发部</w:t>
      </w:r>
      <w:r>
        <w:rPr>
          <w:rFonts w:hint="eastAsia"/>
        </w:rPr>
        <w:t>保管，其他部门和人员配合</w:t>
      </w:r>
      <w:r>
        <w:rPr>
          <w:rFonts w:hint="eastAsia"/>
          <w:lang w:eastAsia="zh-CN"/>
        </w:rPr>
        <w:t>研发部</w:t>
      </w:r>
      <w:r>
        <w:rPr>
          <w:rFonts w:hint="eastAsia"/>
        </w:rPr>
        <w:t>进行专利权申请工作。</w:t>
      </w:r>
    </w:p>
    <w:p>
      <w:pPr>
        <w:pStyle w:val="8"/>
        <w:numPr>
          <w:ilvl w:val="2"/>
          <w:numId w:val="2"/>
        </w:numPr>
        <w:tabs>
          <w:tab w:val="left" w:pos="1800"/>
          <w:tab w:val="clear" w:pos="1860"/>
        </w:tabs>
        <w:spacing w:after="156" w:afterLines="50"/>
        <w:rPr>
          <w:rFonts w:hint="eastAsia"/>
        </w:rPr>
      </w:pPr>
      <w:r>
        <w:rPr>
          <w:rFonts w:hint="eastAsia"/>
        </w:rPr>
        <w:t>分级查阅</w:t>
      </w:r>
    </w:p>
    <w:p>
      <w:pPr>
        <w:pStyle w:val="16"/>
        <w:numPr>
          <w:ilvl w:val="0"/>
          <w:numId w:val="0"/>
        </w:numPr>
        <w:ind w:firstLine="357" w:firstLineChars="149"/>
        <w:rPr>
          <w:rFonts w:hint="eastAsia"/>
        </w:rPr>
      </w:pPr>
      <w:r>
        <w:rPr>
          <w:rFonts w:hint="eastAsia"/>
        </w:rPr>
        <w:t>对于知识产权资料的使用，需分不同的部门、不同级别的工作人员给予不同的权限。</w:t>
      </w:r>
    </w:p>
    <w:p>
      <w:pPr>
        <w:pStyle w:val="16"/>
        <w:tabs>
          <w:tab w:val="left" w:pos="1140"/>
          <w:tab w:val="clear" w:pos="900"/>
        </w:tabs>
        <w:ind w:left="0"/>
        <w:rPr>
          <w:rFonts w:hint="eastAsia"/>
        </w:rPr>
      </w:pPr>
      <w:r>
        <w:rPr>
          <w:rFonts w:hint="eastAsia"/>
        </w:rPr>
        <w:t>知识产权管理相关的奖惩：</w:t>
      </w:r>
    </w:p>
    <w:p>
      <w:pPr>
        <w:pStyle w:val="16"/>
        <w:numPr>
          <w:ilvl w:val="0"/>
          <w:numId w:val="0"/>
        </w:numPr>
        <w:rPr>
          <w:rFonts w:hint="eastAsia"/>
        </w:rPr>
      </w:pPr>
      <w:r>
        <w:rPr>
          <w:rFonts w:hint="eastAsia"/>
        </w:rPr>
        <w:t>为了鼓励员工多为公司创造并保护知识产权，公司对员工的以下行为加以奖励：</w:t>
      </w:r>
    </w:p>
    <w:p>
      <w:pPr>
        <w:pStyle w:val="8"/>
        <w:numPr>
          <w:ilvl w:val="2"/>
          <w:numId w:val="2"/>
        </w:numPr>
        <w:tabs>
          <w:tab w:val="left" w:pos="1800"/>
          <w:tab w:val="clear" w:pos="1860"/>
        </w:tabs>
        <w:spacing w:after="156" w:afterLines="50"/>
        <w:rPr>
          <w:rFonts w:hint="eastAsia"/>
        </w:rPr>
      </w:pPr>
      <w:r>
        <w:rPr>
          <w:rFonts w:hint="eastAsia"/>
        </w:rPr>
        <w:t>将个人（或集体）的职务发明整理，提出知识产权（包括专利）提案并准备相关材料，可获得500元的现金奖励；</w:t>
      </w:r>
    </w:p>
    <w:p>
      <w:pPr>
        <w:pStyle w:val="8"/>
        <w:numPr>
          <w:ilvl w:val="2"/>
          <w:numId w:val="2"/>
        </w:numPr>
        <w:tabs>
          <w:tab w:val="left" w:pos="1800"/>
          <w:tab w:val="clear" w:pos="1860"/>
        </w:tabs>
        <w:spacing w:after="156" w:afterLines="50"/>
      </w:pPr>
      <w:r>
        <w:rPr>
          <w:rFonts w:hint="eastAsia"/>
        </w:rPr>
        <w:t>成功申请到专利或公司认为有价值但不应以专利方式保护的技术，经公司批准，可获得2000-10000元的现金奖励。</w:t>
      </w:r>
    </w:p>
    <w:p>
      <w:pPr>
        <w:pStyle w:val="16"/>
        <w:tabs>
          <w:tab w:val="left" w:pos="1140"/>
          <w:tab w:val="clear" w:pos="900"/>
        </w:tabs>
        <w:ind w:left="0"/>
        <w:rPr>
          <w:rFonts w:hint="eastAsia"/>
        </w:rPr>
      </w:pPr>
      <w:r>
        <w:t>对未及时申请专利、商标注册或未采取其它保护措施，给本</w:t>
      </w:r>
      <w:r>
        <w:rPr>
          <w:rFonts w:hint="eastAsia"/>
        </w:rPr>
        <w:t>公司</w:t>
      </w:r>
      <w:r>
        <w:t>权益造成损失的，要追究直接责任者和</w:t>
      </w:r>
      <w:r>
        <w:rPr>
          <w:rFonts w:hint="eastAsia"/>
        </w:rPr>
        <w:t>部门</w:t>
      </w:r>
      <w:r>
        <w:t>负责人的责任。</w:t>
      </w:r>
    </w:p>
    <w:p>
      <w:pPr>
        <w:pStyle w:val="3"/>
        <w:numPr>
          <w:ilvl w:val="0"/>
          <w:numId w:val="0"/>
        </w:numPr>
        <w:rPr>
          <w:rFonts w:hint="eastAsia"/>
        </w:rPr>
      </w:pPr>
      <w:bookmarkStart w:id="30" w:name="_附表一：产品核心小组人员计划"/>
      <w:bookmarkEnd w:id="30"/>
      <w:bookmarkStart w:id="31" w:name="_Toc122323619"/>
      <w:r>
        <w:rPr>
          <w:rFonts w:hint="eastAsia"/>
        </w:rPr>
        <w:t xml:space="preserve">    第八章 附则</w:t>
      </w:r>
      <w:bookmarkEnd w:id="31"/>
    </w:p>
    <w:p>
      <w:pPr>
        <w:pStyle w:val="16"/>
        <w:tabs>
          <w:tab w:val="left" w:pos="1140"/>
          <w:tab w:val="clear" w:pos="900"/>
        </w:tabs>
        <w:ind w:left="0"/>
        <w:rPr>
          <w:rFonts w:hint="eastAsia" w:ascii="宋体" w:hAnsi="宋体"/>
        </w:rPr>
      </w:pPr>
      <w:r>
        <w:rPr>
          <w:rFonts w:hint="eastAsia" w:ascii="宋体" w:hAnsi="宋体"/>
        </w:rPr>
        <w:t>本管理制度由</w:t>
      </w:r>
      <w:r>
        <w:rPr>
          <w:rFonts w:hint="eastAsia"/>
          <w:lang w:val="en-US" w:eastAsia="zh-CN"/>
        </w:rPr>
        <w:t>研发部</w:t>
      </w:r>
      <w:r>
        <w:rPr>
          <w:rFonts w:hint="eastAsia" w:ascii="宋体" w:hAnsi="宋体"/>
        </w:rPr>
        <w:t>草拟和修订，公司</w:t>
      </w:r>
      <w:r>
        <w:rPr>
          <w:rFonts w:hint="eastAsia" w:ascii="宋体" w:hAnsi="宋体"/>
          <w:lang w:val="en-US" w:eastAsia="zh-CN"/>
        </w:rPr>
        <w:t>总经办</w:t>
      </w:r>
      <w:r>
        <w:rPr>
          <w:rFonts w:hint="eastAsia" w:ascii="宋体" w:hAnsi="宋体"/>
        </w:rPr>
        <w:t>审议，公司</w:t>
      </w:r>
      <w:r>
        <w:rPr>
          <w:rFonts w:hint="eastAsia" w:ascii="宋体" w:hAnsi="宋体"/>
          <w:lang w:val="en-US" w:eastAsia="zh-CN"/>
        </w:rPr>
        <w:t>研发部</w:t>
      </w:r>
      <w:r>
        <w:rPr>
          <w:rFonts w:hint="eastAsia" w:ascii="宋体" w:hAnsi="宋体"/>
        </w:rPr>
        <w:t>负责解释。</w:t>
      </w:r>
    </w:p>
    <w:p>
      <w:pPr>
        <w:pStyle w:val="16"/>
        <w:tabs>
          <w:tab w:val="left" w:pos="1140"/>
          <w:tab w:val="clear" w:pos="900"/>
        </w:tabs>
        <w:ind w:left="0"/>
        <w:rPr>
          <w:rFonts w:hint="eastAsia"/>
        </w:rPr>
      </w:pPr>
      <w:r>
        <w:rPr>
          <w:rFonts w:hint="eastAsia"/>
        </w:rPr>
        <w:t>本管理制度自</w:t>
      </w:r>
      <w:r>
        <w:rPr>
          <w:rFonts w:hint="eastAsia"/>
          <w:lang w:val="en-US" w:eastAsia="zh-CN"/>
        </w:rPr>
        <w:t>生效</w:t>
      </w:r>
      <w:r>
        <w:rPr>
          <w:rFonts w:hint="eastAsia"/>
        </w:rPr>
        <w:t>之日起实施</w:t>
      </w:r>
      <w:r>
        <w:rPr>
          <w:rFonts w:hint="eastAsia"/>
          <w:lang w:eastAsia="zh-CN"/>
        </w:rPr>
        <w:t>，以前所发的有关制度如与本规章制度有冲突之处时以本规章制度为准</w:t>
      </w:r>
      <w:r>
        <w:rPr>
          <w:rFonts w:hint="eastAsia"/>
        </w:rPr>
        <w:t>。</w:t>
      </w:r>
    </w:p>
    <w:p/>
    <w:p>
      <w:pPr>
        <w:rPr>
          <w:rFonts w:hint="eastAsia" w:ascii="宋体" w:hAnsi="宋体"/>
          <w:i/>
          <w:iCs/>
          <w:sz w:val="24"/>
        </w:rPr>
      </w:pPr>
      <w:r>
        <w:rPr>
          <w:rFonts w:hint="eastAsia" w:ascii="宋体" w:hAnsi="宋体"/>
          <w:i/>
          <w:iCs/>
          <w:sz w:val="24"/>
        </w:rPr>
        <w:t>附件1：</w:t>
      </w:r>
      <w:r>
        <w:rPr>
          <w:rFonts w:hint="eastAsia" w:ascii="宋体" w:hAnsi="宋体"/>
          <w:i/>
          <w:iCs/>
          <w:kern w:val="0"/>
          <w:sz w:val="24"/>
        </w:rPr>
        <w:t>《研发计划书》</w:t>
      </w:r>
    </w:p>
    <w:p>
      <w:pPr>
        <w:rPr>
          <w:rFonts w:hint="eastAsia" w:ascii="宋体" w:hAnsi="宋体"/>
          <w:i/>
          <w:iCs/>
          <w:sz w:val="24"/>
        </w:rPr>
      </w:pPr>
      <w:r>
        <w:rPr>
          <w:rFonts w:hint="eastAsia" w:ascii="宋体" w:hAnsi="宋体"/>
          <w:i/>
          <w:iCs/>
          <w:sz w:val="24"/>
        </w:rPr>
        <w:t>附件2：</w:t>
      </w:r>
      <w:r>
        <w:rPr>
          <w:rFonts w:hint="eastAsia" w:ascii="宋体" w:hAnsi="宋体"/>
          <w:i/>
          <w:iCs/>
          <w:kern w:val="0"/>
          <w:sz w:val="24"/>
        </w:rPr>
        <w:t>《研发项目立项报告》</w:t>
      </w:r>
    </w:p>
    <w:p>
      <w:pPr>
        <w:rPr>
          <w:rFonts w:hint="eastAsia" w:ascii="宋体" w:hAnsi="宋体"/>
          <w:i/>
          <w:iCs/>
          <w:sz w:val="24"/>
        </w:rPr>
      </w:pPr>
      <w:r>
        <w:rPr>
          <w:rFonts w:hint="eastAsia" w:ascii="宋体" w:hAnsi="宋体"/>
          <w:i/>
          <w:iCs/>
          <w:sz w:val="24"/>
        </w:rPr>
        <w:t>附件3：《</w:t>
      </w:r>
      <w:r>
        <w:rPr>
          <w:rFonts w:hint="eastAsia" w:ascii="宋体" w:hAnsi="宋体"/>
          <w:i/>
          <w:iCs/>
          <w:sz w:val="24"/>
          <w:lang w:eastAsia="zh-CN"/>
        </w:rPr>
        <w:t>产品开</w:t>
      </w:r>
      <w:r>
        <w:rPr>
          <w:rFonts w:hint="eastAsia" w:ascii="宋体" w:hAnsi="宋体"/>
          <w:i/>
          <w:iCs/>
          <w:sz w:val="24"/>
        </w:rPr>
        <w:t>发流程》</w:t>
      </w:r>
    </w:p>
    <w:p>
      <w:pPr>
        <w:rPr>
          <w:rFonts w:hint="eastAsia" w:ascii="宋体" w:hAnsi="宋体"/>
          <w:i/>
          <w:iCs/>
          <w:sz w:val="24"/>
        </w:rPr>
      </w:pPr>
      <w:r>
        <w:rPr>
          <w:rFonts w:hint="eastAsia" w:ascii="宋体" w:hAnsi="宋体"/>
          <w:i/>
          <w:iCs/>
          <w:sz w:val="24"/>
        </w:rPr>
        <w:t>附件4：《项目实施过程监督控制表》</w:t>
      </w:r>
    </w:p>
    <w:p>
      <w:pPr>
        <w:rPr>
          <w:rFonts w:hint="eastAsia" w:ascii="宋体" w:hAnsi="宋体"/>
          <w:i/>
          <w:iCs/>
          <w:sz w:val="24"/>
        </w:rPr>
      </w:pPr>
      <w:r>
        <w:rPr>
          <w:rFonts w:hint="eastAsia" w:ascii="宋体" w:hAnsi="宋体"/>
          <w:i/>
          <w:iCs/>
          <w:sz w:val="24"/>
        </w:rPr>
        <w:t>附件5：《项目研发小组阶段进度报告》</w:t>
      </w:r>
    </w:p>
    <w:p>
      <w:pPr>
        <w:rPr>
          <w:rFonts w:hint="eastAsia"/>
        </w:rPr>
      </w:pPr>
      <w:r>
        <w:rPr>
          <w:rFonts w:hint="eastAsia" w:ascii="宋体" w:hAnsi="宋体"/>
          <w:i/>
          <w:iCs/>
          <w:sz w:val="24"/>
        </w:rPr>
        <w:t>附件6：《研发项目验收总结报告》</w:t>
      </w:r>
      <w:r>
        <w:rPr>
          <w:rFonts w:hint="eastAsia" w:ascii="宋体" w:hAnsi="宋体"/>
          <w:i/>
          <w:iCs/>
          <w:sz w:val="24"/>
        </w:rPr>
        <w:br w:type="page"/>
      </w:r>
      <w:bookmarkStart w:id="32" w:name="_附件六：项目组成员绩效考核评价汇总统计表"/>
      <w:bookmarkEnd w:id="32"/>
      <w:bookmarkStart w:id="33" w:name="_附表二：项目阶段管理计划（1）"/>
      <w:bookmarkEnd w:id="33"/>
      <w:r>
        <w:rPr>
          <w:rFonts w:hint="eastAsia" w:ascii="宋体" w:hAnsi="宋体"/>
          <w:sz w:val="24"/>
        </w:rPr>
        <w:t>附件1：</w:t>
      </w:r>
      <w:r>
        <w:rPr>
          <w:rFonts w:hint="eastAsia" w:ascii="宋体" w:hAnsi="宋体"/>
          <w:kern w:val="0"/>
          <w:sz w:val="24"/>
        </w:rPr>
        <w:t>《研发计划书》</w:t>
      </w: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研发计划书</w:t>
      </w: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ind w:firstLine="1193" w:firstLineChars="396"/>
        <w:rPr>
          <w:rFonts w:hint="eastAsia" w:ascii="黑体" w:eastAsia="黑体"/>
          <w:b/>
          <w:sz w:val="30"/>
          <w:szCs w:val="30"/>
        </w:rPr>
      </w:pPr>
    </w:p>
    <w:p>
      <w:pPr>
        <w:rPr>
          <w:rFonts w:hint="eastAsia" w:ascii="黑体" w:eastAsia="黑体"/>
          <w:b/>
          <w:sz w:val="30"/>
          <w:szCs w:val="30"/>
        </w:rPr>
      </w:pPr>
    </w:p>
    <w:p>
      <w:pPr>
        <w:spacing w:before="156" w:beforeLines="50" w:line="360" w:lineRule="auto"/>
        <w:rPr>
          <w:rFonts w:hint="eastAsia" w:ascii="宋体" w:hAnsi="宋体"/>
          <w:szCs w:val="32"/>
        </w:rPr>
      </w:pPr>
      <w:r>
        <w:rPr>
          <w:rFonts w:hint="eastAsia" w:ascii="宋体" w:hAnsi="宋体"/>
          <w:sz w:val="32"/>
          <w:szCs w:val="32"/>
        </w:rPr>
        <w:t xml:space="preserve">         </w:t>
      </w:r>
      <w:r>
        <w:rPr>
          <w:rFonts w:hint="eastAsia" w:ascii="宋体" w:hAnsi="宋体"/>
          <w:b/>
          <w:bCs/>
          <w:sz w:val="32"/>
          <w:szCs w:val="32"/>
        </w:rPr>
        <w:t>编制部门：</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项目名称</w:t>
      </w:r>
      <w:r>
        <w:rPr>
          <w:rFonts w:hint="eastAsia" w:ascii="宋体" w:hAnsi="宋体"/>
          <w:sz w:val="32"/>
          <w:szCs w:val="32"/>
        </w:rPr>
        <w:t xml:space="preserve">：                                                            </w:t>
      </w:r>
    </w:p>
    <w:p>
      <w:pPr>
        <w:spacing w:line="360" w:lineRule="auto"/>
        <w:rPr>
          <w:rFonts w:hint="eastAsia" w:ascii="宋体" w:hAnsi="宋体"/>
          <w:sz w:val="32"/>
          <w:szCs w:val="32"/>
        </w:rPr>
      </w:pPr>
      <w:r>
        <w:rPr>
          <w:rFonts w:hint="eastAsia" w:ascii="宋体" w:hAnsi="宋体"/>
          <w:sz w:val="32"/>
          <w:szCs w:val="32"/>
        </w:rPr>
        <w:t xml:space="preserve">         </w:t>
      </w:r>
      <w:r>
        <w:rPr>
          <w:rFonts w:hint="eastAsia" w:ascii="宋体" w:hAnsi="宋体"/>
          <w:b/>
          <w:bCs/>
          <w:sz w:val="32"/>
          <w:szCs w:val="32"/>
        </w:rPr>
        <w:t>项目编制人：</w:t>
      </w:r>
      <w:r>
        <w:rPr>
          <w:rFonts w:hint="eastAsia" w:ascii="宋体" w:hAnsi="宋体"/>
          <w:sz w:val="32"/>
          <w:szCs w:val="32"/>
        </w:rPr>
        <w:t xml:space="preserve">        </w:t>
      </w: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2380" w:firstLineChars="850"/>
        <w:rPr>
          <w:rFonts w:hint="eastAsia" w:ascii="宋体" w:hAnsi="宋体"/>
          <w:sz w:val="28"/>
          <w:szCs w:val="28"/>
        </w:rPr>
      </w:pPr>
    </w:p>
    <w:p>
      <w:pPr>
        <w:ind w:firstLine="3200" w:firstLineChars="1000"/>
        <w:rPr>
          <w:rFonts w:hint="eastAsia" w:ascii="宋体" w:hAnsi="宋体"/>
          <w:sz w:val="32"/>
          <w:szCs w:val="32"/>
        </w:rPr>
      </w:pPr>
      <w:r>
        <w:rPr>
          <w:rFonts w:hint="eastAsia" w:ascii="宋体" w:hAnsi="宋体"/>
          <w:sz w:val="32"/>
          <w:szCs w:val="32"/>
        </w:rPr>
        <w:t>20   年    月    日</w:t>
      </w:r>
    </w:p>
    <w:p>
      <w:pPr>
        <w:rPr>
          <w:rFonts w:hint="eastAsia" w:ascii="黑体" w:eastAsia="黑体"/>
          <w:sz w:val="28"/>
          <w:szCs w:val="28"/>
        </w:rPr>
      </w:pPr>
    </w:p>
    <w:p>
      <w:pPr>
        <w:rPr>
          <w:rFonts w:hint="eastAsia" w:ascii="黑体" w:eastAsia="黑体"/>
          <w:sz w:val="28"/>
          <w:szCs w:val="28"/>
        </w:rPr>
      </w:pPr>
    </w:p>
    <w:p>
      <w:pPr>
        <w:rPr>
          <w:rFonts w:hint="eastAsia" w:ascii="黑体" w:eastAsia="黑体"/>
          <w:sz w:val="28"/>
          <w:szCs w:val="28"/>
        </w:rPr>
      </w:pPr>
    </w:p>
    <w:p>
      <w:pPr>
        <w:widowControl/>
        <w:jc w:val="center"/>
        <w:rPr>
          <w:rFonts w:hint="eastAsia" w:ascii="宋体" w:hAnsi="宋体"/>
          <w:b/>
          <w:kern w:val="0"/>
          <w:sz w:val="32"/>
          <w:szCs w:val="28"/>
        </w:rPr>
      </w:pPr>
    </w:p>
    <w:tbl>
      <w:tblPr>
        <w:tblStyle w:val="20"/>
        <w:tblpPr w:leftFromText="180" w:rightFromText="180" w:vertAnchor="page" w:horzAnchor="margin" w:tblpY="2028"/>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8"/>
        <w:gridCol w:w="2700"/>
        <w:gridCol w:w="1620"/>
        <w:gridCol w:w="3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9418" w:type="dxa"/>
            <w:gridSpan w:val="4"/>
            <w:noWrap w:val="0"/>
            <w:vAlign w:val="center"/>
          </w:tcPr>
          <w:p>
            <w:pPr>
              <w:spacing w:line="360" w:lineRule="auto"/>
              <w:rPr>
                <w:rFonts w:hint="eastAsia"/>
                <w:b/>
                <w:sz w:val="28"/>
                <w:szCs w:val="28"/>
              </w:rPr>
            </w:pPr>
            <w:r>
              <w:rPr>
                <w:rFonts w:hint="eastAsia"/>
                <w:b/>
                <w:sz w:val="28"/>
                <w:szCs w:val="28"/>
              </w:rPr>
              <w:t>一、基本信息：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2088" w:type="dxa"/>
            <w:noWrap w:val="0"/>
            <w:vAlign w:val="center"/>
          </w:tcPr>
          <w:p>
            <w:pPr>
              <w:spacing w:line="360" w:lineRule="auto"/>
              <w:jc w:val="center"/>
              <w:rPr>
                <w:rFonts w:hint="eastAsia"/>
                <w:sz w:val="24"/>
              </w:rPr>
            </w:pPr>
            <w:r>
              <w:rPr>
                <w:rFonts w:hint="eastAsia"/>
                <w:sz w:val="24"/>
              </w:rPr>
              <w:t>项目名称</w:t>
            </w:r>
          </w:p>
        </w:tc>
        <w:tc>
          <w:tcPr>
            <w:tcW w:w="7330" w:type="dxa"/>
            <w:gridSpan w:val="3"/>
            <w:noWrap w:val="0"/>
            <w:vAlign w:val="center"/>
          </w:tcPr>
          <w:p>
            <w:pPr>
              <w:spacing w:line="360" w:lineRule="auto"/>
              <w:jc w:val="left"/>
              <w:rPr>
                <w:rFonts w:hint="eastAsia" w:ascii="楷体_GB2312" w:eastAsia="楷体_GB2312"/>
                <w:color w:val="000000"/>
                <w:sz w:val="24"/>
              </w:rPr>
            </w:pPr>
            <w:r>
              <w:rPr>
                <w:rFonts w:hint="eastAsia" w:ascii="宋体" w:hAnsi="宋体"/>
                <w:sz w:val="28"/>
                <w:szCs w:val="3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2088" w:type="dxa"/>
            <w:noWrap w:val="0"/>
            <w:vAlign w:val="center"/>
          </w:tcPr>
          <w:p>
            <w:pPr>
              <w:spacing w:line="360" w:lineRule="auto"/>
              <w:jc w:val="center"/>
              <w:rPr>
                <w:rFonts w:hint="eastAsia"/>
                <w:sz w:val="24"/>
              </w:rPr>
            </w:pPr>
            <w:r>
              <w:rPr>
                <w:rFonts w:hint="eastAsia"/>
                <w:sz w:val="24"/>
              </w:rPr>
              <w:t>起止时间</w:t>
            </w:r>
          </w:p>
        </w:tc>
        <w:tc>
          <w:tcPr>
            <w:tcW w:w="2700" w:type="dxa"/>
            <w:noWrap w:val="0"/>
            <w:vAlign w:val="center"/>
          </w:tcPr>
          <w:p>
            <w:pPr>
              <w:spacing w:line="360" w:lineRule="auto"/>
              <w:jc w:val="center"/>
              <w:rPr>
                <w:rFonts w:hint="eastAsia"/>
                <w:sz w:val="24"/>
              </w:rPr>
            </w:pPr>
          </w:p>
        </w:tc>
        <w:tc>
          <w:tcPr>
            <w:tcW w:w="1620" w:type="dxa"/>
            <w:noWrap w:val="0"/>
            <w:vAlign w:val="center"/>
          </w:tcPr>
          <w:p>
            <w:pPr>
              <w:spacing w:line="360" w:lineRule="auto"/>
              <w:jc w:val="center"/>
              <w:rPr>
                <w:rFonts w:hint="eastAsia"/>
                <w:sz w:val="24"/>
              </w:rPr>
            </w:pPr>
            <w:r>
              <w:rPr>
                <w:rFonts w:hint="eastAsia"/>
                <w:sz w:val="24"/>
              </w:rPr>
              <w:t>预算总工日</w:t>
            </w:r>
          </w:p>
        </w:tc>
        <w:tc>
          <w:tcPr>
            <w:tcW w:w="3010" w:type="dxa"/>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8" w:hRule="atLeast"/>
        </w:trPr>
        <w:tc>
          <w:tcPr>
            <w:tcW w:w="2088" w:type="dxa"/>
            <w:noWrap w:val="0"/>
            <w:vAlign w:val="center"/>
          </w:tcPr>
          <w:p>
            <w:pPr>
              <w:spacing w:line="360" w:lineRule="auto"/>
              <w:jc w:val="center"/>
              <w:rPr>
                <w:rFonts w:hint="eastAsia"/>
                <w:sz w:val="24"/>
              </w:rPr>
            </w:pPr>
            <w:r>
              <w:rPr>
                <w:rFonts w:hint="eastAsia"/>
                <w:sz w:val="24"/>
              </w:rPr>
              <w:t>计划定员</w:t>
            </w:r>
          </w:p>
        </w:tc>
        <w:tc>
          <w:tcPr>
            <w:tcW w:w="7330" w:type="dxa"/>
            <w:gridSpan w:val="3"/>
            <w:noWrap w:val="0"/>
            <w:vAlign w:val="center"/>
          </w:tcPr>
          <w:p>
            <w:pPr>
              <w:spacing w:line="360" w:lineRule="auto"/>
              <w:ind w:firstLine="720" w:firstLineChars="300"/>
              <w:rPr>
                <w:rFonts w:hint="eastAsia"/>
                <w:sz w:val="24"/>
              </w:rPr>
            </w:pPr>
            <w:r>
              <w:rPr>
                <w:rFonts w:hint="eastAsi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088" w:type="dxa"/>
            <w:noWrap w:val="0"/>
            <w:vAlign w:val="center"/>
          </w:tcPr>
          <w:p>
            <w:pPr>
              <w:spacing w:line="360" w:lineRule="auto"/>
              <w:jc w:val="center"/>
              <w:rPr>
                <w:rFonts w:hint="eastAsia"/>
                <w:sz w:val="24"/>
              </w:rPr>
            </w:pPr>
            <w:r>
              <w:rPr>
                <w:rFonts w:hint="eastAsia"/>
                <w:sz w:val="24"/>
              </w:rPr>
              <w:t>主要完成部门</w:t>
            </w:r>
          </w:p>
        </w:tc>
        <w:tc>
          <w:tcPr>
            <w:tcW w:w="7330" w:type="dxa"/>
            <w:gridSpan w:val="3"/>
            <w:noWrap w:val="0"/>
            <w:vAlign w:val="center"/>
          </w:tcPr>
          <w:p>
            <w:pPr>
              <w:spacing w:line="360" w:lineRule="auto"/>
              <w:jc w:val="center"/>
              <w:rPr>
                <w:rFonts w:hint="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2088" w:type="dxa"/>
            <w:noWrap w:val="0"/>
            <w:vAlign w:val="center"/>
          </w:tcPr>
          <w:p>
            <w:pPr>
              <w:spacing w:line="360" w:lineRule="auto"/>
              <w:jc w:val="center"/>
              <w:rPr>
                <w:rFonts w:hint="eastAsia"/>
                <w:sz w:val="24"/>
              </w:rPr>
            </w:pPr>
            <w:r>
              <w:rPr>
                <w:rFonts w:hint="eastAsia"/>
                <w:sz w:val="24"/>
              </w:rPr>
              <w:t>项目主要负责人</w:t>
            </w:r>
          </w:p>
        </w:tc>
        <w:tc>
          <w:tcPr>
            <w:tcW w:w="7330" w:type="dxa"/>
            <w:gridSpan w:val="3"/>
            <w:noWrap w:val="0"/>
            <w:vAlign w:val="center"/>
          </w:tcPr>
          <w:p>
            <w:pPr>
              <w:spacing w:line="36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trPr>
        <w:tc>
          <w:tcPr>
            <w:tcW w:w="2088" w:type="dxa"/>
            <w:noWrap w:val="0"/>
            <w:vAlign w:val="center"/>
          </w:tcPr>
          <w:p>
            <w:pPr>
              <w:spacing w:line="360" w:lineRule="auto"/>
              <w:ind w:firstLine="360" w:firstLineChars="150"/>
              <w:rPr>
                <w:rFonts w:hint="eastAsia"/>
                <w:sz w:val="24"/>
              </w:rPr>
            </w:pPr>
            <w:r>
              <w:rPr>
                <w:rFonts w:hint="eastAsia"/>
                <w:sz w:val="24"/>
              </w:rPr>
              <w:t>人员安排</w:t>
            </w:r>
          </w:p>
        </w:tc>
        <w:tc>
          <w:tcPr>
            <w:tcW w:w="7330" w:type="dxa"/>
            <w:gridSpan w:val="3"/>
            <w:noWrap w:val="0"/>
            <w:vAlign w:val="center"/>
          </w:tcPr>
          <w:p>
            <w:pPr>
              <w:spacing w:line="360" w:lineRule="auto"/>
              <w:rPr>
                <w:rFonts w:hint="eastAsia"/>
                <w:sz w:val="24"/>
              </w:rPr>
            </w:pPr>
            <w:r>
              <w:rPr>
                <w:rFonts w:hint="eastAsia"/>
                <w:sz w:val="24"/>
              </w:rPr>
              <w:t xml:space="preserve">研发组：   人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4" w:hRule="atLeast"/>
        </w:trPr>
        <w:tc>
          <w:tcPr>
            <w:tcW w:w="9418" w:type="dxa"/>
            <w:gridSpan w:val="4"/>
            <w:noWrap w:val="0"/>
            <w:vAlign w:val="center"/>
          </w:tcPr>
          <w:p>
            <w:pPr>
              <w:spacing w:line="360" w:lineRule="auto"/>
              <w:rPr>
                <w:rFonts w:hint="eastAsia"/>
                <w:b/>
                <w:sz w:val="28"/>
                <w:szCs w:val="28"/>
              </w:rPr>
            </w:pPr>
            <w:r>
              <w:rPr>
                <w:rFonts w:hint="eastAsia"/>
                <w:b/>
                <w:sz w:val="28"/>
                <w:szCs w:val="28"/>
              </w:rPr>
              <w:t>二、项目研发目的：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97" w:hRule="atLeast"/>
        </w:trPr>
        <w:tc>
          <w:tcPr>
            <w:tcW w:w="9418" w:type="dxa"/>
            <w:gridSpan w:val="4"/>
            <w:noWrap w:val="0"/>
            <w:vAlign w:val="top"/>
          </w:tcPr>
          <w:p>
            <w:pPr>
              <w:spacing w:line="360" w:lineRule="auto"/>
              <w:rPr>
                <w:rFonts w:hint="eastAsia"/>
                <w:b/>
                <w:bCs/>
                <w:color w:val="000000"/>
                <w:sz w:val="24"/>
              </w:rPr>
            </w:pPr>
            <w:r>
              <w:rPr>
                <w:rFonts w:hint="eastAsia"/>
                <w:b/>
                <w:bCs/>
                <w:color w:val="000000"/>
                <w:sz w:val="24"/>
              </w:rPr>
              <w:t>研发目的：</w:t>
            </w:r>
          </w:p>
          <w:p>
            <w:pPr>
              <w:spacing w:line="360" w:lineRule="auto"/>
              <w:rPr>
                <w:rFonts w:hint="eastAsia"/>
                <w:b/>
                <w:bCs/>
                <w:color w:val="000000"/>
                <w:sz w:val="24"/>
              </w:rPr>
            </w:pPr>
          </w:p>
          <w:p>
            <w:pPr>
              <w:spacing w:line="360" w:lineRule="auto"/>
              <w:ind w:firstLine="480" w:firstLineChars="200"/>
              <w:rPr>
                <w:rFonts w:hint="eastAsia" w:ascii="华文仿宋" w:hAnsi="华文仿宋" w:eastAsia="华文仿宋"/>
                <w:color w:val="000000"/>
                <w:sz w:val="18"/>
              </w:rPr>
            </w:pPr>
            <w:r>
              <w:rPr>
                <w:rFonts w:hint="eastAsia"/>
                <w:color w:val="000000"/>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2" w:hRule="atLeast"/>
        </w:trPr>
        <w:tc>
          <w:tcPr>
            <w:tcW w:w="9418" w:type="dxa"/>
            <w:gridSpan w:val="4"/>
            <w:noWrap w:val="0"/>
            <w:vAlign w:val="center"/>
          </w:tcPr>
          <w:p>
            <w:pPr>
              <w:spacing w:line="360" w:lineRule="auto"/>
              <w:rPr>
                <w:rFonts w:hint="eastAsia"/>
                <w:b/>
                <w:sz w:val="28"/>
                <w:szCs w:val="28"/>
              </w:rPr>
            </w:pPr>
            <w:r>
              <w:rPr>
                <w:rFonts w:hint="eastAsia"/>
                <w:b/>
                <w:sz w:val="28"/>
                <w:szCs w:val="28"/>
              </w:rPr>
              <w:t>三、公司现目前状况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4" w:hRule="atLeast"/>
        </w:trPr>
        <w:tc>
          <w:tcPr>
            <w:tcW w:w="9418" w:type="dxa"/>
            <w:gridSpan w:val="4"/>
            <w:noWrap w:val="0"/>
            <w:vAlign w:val="top"/>
          </w:tcPr>
          <w:p>
            <w:pPr>
              <w:spacing w:line="360" w:lineRule="auto"/>
              <w:rPr>
                <w:rFonts w:hint="eastAsia"/>
                <w:b/>
                <w:sz w:val="24"/>
                <w:szCs w:val="28"/>
              </w:rPr>
            </w:pPr>
          </w:p>
          <w:p>
            <w:pPr>
              <w:spacing w:line="360" w:lineRule="auto"/>
              <w:rPr>
                <w:rFonts w:hint="eastAsia"/>
                <w:bCs/>
                <w:sz w:val="24"/>
                <w:szCs w:val="28"/>
              </w:rPr>
            </w:pPr>
            <w:r>
              <w:rPr>
                <w:rFonts w:hint="eastAsia"/>
                <w:bCs/>
                <w:sz w:val="24"/>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9418" w:type="dxa"/>
            <w:gridSpan w:val="4"/>
            <w:noWrap w:val="0"/>
            <w:vAlign w:val="center"/>
          </w:tcPr>
          <w:p>
            <w:pPr>
              <w:spacing w:line="360" w:lineRule="auto"/>
              <w:rPr>
                <w:rFonts w:hint="eastAsia"/>
                <w:b/>
                <w:sz w:val="28"/>
                <w:szCs w:val="28"/>
              </w:rPr>
            </w:pPr>
            <w:r>
              <w:rPr>
                <w:rFonts w:hint="eastAsia"/>
                <w:b/>
                <w:sz w:val="28"/>
                <w:szCs w:val="28"/>
              </w:rPr>
              <w:t>四、项目研发的主要内容：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80" w:hRule="atLeast"/>
        </w:trPr>
        <w:tc>
          <w:tcPr>
            <w:tcW w:w="9418" w:type="dxa"/>
            <w:gridSpan w:val="4"/>
            <w:noWrap w:val="0"/>
            <w:vAlign w:val="top"/>
          </w:tcPr>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p>
            <w:pPr>
              <w:spacing w:line="360" w:lineRule="auto"/>
              <w:rPr>
                <w:rFonts w:hint="eastAsia"/>
                <w:bCs/>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9418" w:type="dxa"/>
            <w:gridSpan w:val="4"/>
            <w:noWrap w:val="0"/>
            <w:vAlign w:val="top"/>
          </w:tcPr>
          <w:p>
            <w:pPr>
              <w:spacing w:line="360" w:lineRule="auto"/>
              <w:rPr>
                <w:rFonts w:hint="eastAsia"/>
                <w:bCs/>
                <w:sz w:val="24"/>
                <w:szCs w:val="28"/>
              </w:rPr>
            </w:pPr>
            <w:r>
              <w:rPr>
                <w:rFonts w:hint="eastAsia"/>
                <w:b/>
                <w:sz w:val="28"/>
                <w:szCs w:val="28"/>
              </w:rPr>
              <w:t>五、硬件设施需求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8" w:hRule="atLeast"/>
        </w:trPr>
        <w:tc>
          <w:tcPr>
            <w:tcW w:w="9418" w:type="dxa"/>
            <w:gridSpan w:val="4"/>
            <w:noWrap w:val="0"/>
            <w:vAlign w:val="top"/>
          </w:tcPr>
          <w:p>
            <w:pPr>
              <w:spacing w:line="360" w:lineRule="auto"/>
              <w:rPr>
                <w:rFonts w:hint="eastAsia"/>
                <w:bCs/>
                <w:sz w:val="24"/>
                <w:szCs w:val="28"/>
              </w:rPr>
            </w:pPr>
            <w:r>
              <w:rPr>
                <w:rFonts w:hint="eastAsia"/>
                <w:bCs/>
                <w:sz w:val="24"/>
                <w:szCs w:val="28"/>
              </w:rPr>
              <w:t>研发主设备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87" w:hRule="atLeast"/>
        </w:trPr>
        <w:tc>
          <w:tcPr>
            <w:tcW w:w="9418" w:type="dxa"/>
            <w:gridSpan w:val="4"/>
            <w:noWrap w:val="0"/>
            <w:vAlign w:val="top"/>
          </w:tcPr>
          <w:p>
            <w:pPr>
              <w:shd w:val="solid" w:color="FFFFFF" w:fill="auto"/>
              <w:autoSpaceDN w:val="0"/>
              <w:rPr>
                <w:rFonts w:hint="eastAsia" w:ascii="宋体" w:hAnsi="宋体"/>
                <w:spacing w:val="20"/>
                <w:sz w:val="24"/>
                <w:shd w:val="clear" w:color="auto" w:fill="FFFFFF"/>
              </w:rPr>
            </w:pPr>
            <w:r>
              <w:rPr>
                <w:rFonts w:hint="eastAsia" w:ascii="宋体" w:hAnsi="宋体"/>
                <w:spacing w:val="20"/>
                <w:sz w:val="24"/>
                <w:shd w:val="clear" w:color="auto" w:fill="FFFFFF"/>
              </w:rPr>
              <w:t>辅助部件</w:t>
            </w:r>
          </w:p>
        </w:tc>
      </w:tr>
    </w:tbl>
    <w:tbl>
      <w:tblPr>
        <w:tblStyle w:val="20"/>
        <w:tblpPr w:leftFromText="180" w:rightFromText="180" w:vertAnchor="text" w:horzAnchor="margin" w:tblpY="-69"/>
        <w:tblW w:w="94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55" w:hRule="atLeast"/>
        </w:trPr>
        <w:tc>
          <w:tcPr>
            <w:tcW w:w="9418" w:type="dxa"/>
            <w:noWrap w:val="0"/>
            <w:vAlign w:val="top"/>
          </w:tcPr>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bCs/>
                <w:sz w:val="32"/>
                <w:szCs w:val="32"/>
              </w:rPr>
            </w:pPr>
            <w:r>
              <w:rPr>
                <w:rFonts w:hint="eastAsia"/>
                <w:b/>
                <w:sz w:val="28"/>
                <w:szCs w:val="28"/>
              </w:rPr>
              <w:t>六、项目研发的计划阶段：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12" w:hRule="atLeast"/>
        </w:trPr>
        <w:tc>
          <w:tcPr>
            <w:tcW w:w="9418" w:type="dxa"/>
            <w:noWrap w:val="0"/>
            <w:vAlign w:val="center"/>
          </w:tcPr>
          <w:p>
            <w:pPr>
              <w:widowControl/>
              <w:spacing w:line="360" w:lineRule="auto"/>
              <w:jc w:val="left"/>
              <w:rPr>
                <w:rFonts w:hint="eastAsia" w:ascii="宋体" w:hAnsi="宋体"/>
                <w:kern w:val="0"/>
                <w:sz w:val="24"/>
              </w:rPr>
            </w:pPr>
            <w:r>
              <w:rPr>
                <w:rFonts w:hint="eastAsia" w:ascii="宋体" w:hAnsi="宋体"/>
                <w:b/>
                <w:bCs/>
                <w:sz w:val="24"/>
              </w:rPr>
              <w:t>研究进度：</w:t>
            </w:r>
            <w:r>
              <w:rPr>
                <w:rFonts w:hint="eastAsia" w:ascii="宋体" w:hAnsi="宋体"/>
                <w:sz w:val="24"/>
                <w:szCs w:val="28"/>
              </w:rPr>
              <w:t>本项目执行期为：   年   月至   年   月，持续时间   年。根据项目开发过程，具体划分为    个阶段：</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第一阶段：   年   月至    年   月</w:t>
            </w:r>
          </w:p>
          <w:p>
            <w:pPr>
              <w:widowControl/>
              <w:spacing w:line="360" w:lineRule="auto"/>
              <w:ind w:firstLine="480" w:firstLineChars="200"/>
              <w:jc w:val="left"/>
              <w:rPr>
                <w:rFonts w:hint="eastAsia" w:ascii="宋体" w:hAnsi="宋体"/>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第二阶段：   年   月至   年   月</w:t>
            </w:r>
          </w:p>
          <w:p>
            <w:pPr>
              <w:adjustRightInd w:val="0"/>
              <w:snapToGrid w:val="0"/>
              <w:spacing w:line="360" w:lineRule="auto"/>
              <w:ind w:firstLine="480" w:firstLineChars="200"/>
              <w:rPr>
                <w:rFonts w:hint="eastAsia" w:ascii="宋体" w:hAnsi="宋体"/>
                <w:color w:val="FF0000"/>
                <w:sz w:val="24"/>
                <w:szCs w:val="28"/>
              </w:rPr>
            </w:pPr>
            <w:r>
              <w:rPr>
                <w:rFonts w:hint="eastAsia" w:ascii="宋体" w:hAnsi="宋体"/>
                <w:sz w:val="24"/>
                <w:szCs w:val="28"/>
              </w:rPr>
              <w:t>目    标：</w:t>
            </w:r>
          </w:p>
          <w:p>
            <w:pPr>
              <w:spacing w:line="360" w:lineRule="auto"/>
              <w:ind w:firstLine="480" w:firstLineChars="200"/>
              <w:rPr>
                <w:rFonts w:hint="eastAsia" w:ascii="宋体" w:hAnsi="宋体"/>
                <w:sz w:val="24"/>
              </w:rPr>
            </w:pPr>
            <w:r>
              <w:rPr>
                <w:rFonts w:hint="eastAsia" w:ascii="宋体" w:hAnsi="宋体"/>
                <w:sz w:val="24"/>
              </w:rPr>
              <w:t>第三阶段：   年  月至   年  月</w:t>
            </w:r>
          </w:p>
          <w:p>
            <w:pPr>
              <w:spacing w:line="360" w:lineRule="auto"/>
              <w:rPr>
                <w:rFonts w:hint="eastAsia"/>
                <w:b/>
                <w:sz w:val="28"/>
                <w:szCs w:val="28"/>
              </w:rPr>
            </w:pPr>
            <w:r>
              <w:rPr>
                <w:rFonts w:hint="eastAsia" w:ascii="宋体" w:hAnsi="宋体"/>
                <w:sz w:val="24"/>
              </w:rPr>
              <w:t xml:space="preserve">    目    标：</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0"/>
          <w:szCs w:val="10"/>
        </w:rPr>
      </w:pPr>
    </w:p>
    <w:tbl>
      <w:tblPr>
        <w:tblStyle w:val="20"/>
        <w:tblpPr w:leftFromText="180" w:rightFromText="180" w:vertAnchor="text" w:horzAnchor="margin" w:tblpY="254"/>
        <w:tblW w:w="9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8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9460" w:type="dxa"/>
            <w:gridSpan w:val="2"/>
            <w:noWrap w:val="0"/>
            <w:vAlign w:val="top"/>
          </w:tcPr>
          <w:p>
            <w:pPr>
              <w:spacing w:line="360" w:lineRule="auto"/>
              <w:rPr>
                <w:rFonts w:hint="eastAsia"/>
                <w:b/>
                <w:sz w:val="28"/>
                <w:szCs w:val="28"/>
              </w:rPr>
            </w:pPr>
            <w:r>
              <w:rPr>
                <w:rFonts w:hint="eastAsia"/>
                <w:b/>
                <w:sz w:val="28"/>
                <w:szCs w:val="28"/>
              </w:rPr>
              <w:t>七、相关部门意见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2" w:hRule="atLeast"/>
        </w:trPr>
        <w:tc>
          <w:tcPr>
            <w:tcW w:w="1408" w:type="dxa"/>
            <w:noWrap w:val="0"/>
            <w:vAlign w:val="center"/>
          </w:tcPr>
          <w:p>
            <w:pPr>
              <w:spacing w:line="360" w:lineRule="auto"/>
              <w:jc w:val="center"/>
              <w:rPr>
                <w:rFonts w:hint="eastAsia"/>
                <w:sz w:val="28"/>
                <w:szCs w:val="28"/>
              </w:rPr>
            </w:pPr>
            <w:r>
              <w:rPr>
                <w:rFonts w:hint="eastAsia"/>
                <w:sz w:val="28"/>
                <w:szCs w:val="28"/>
                <w:lang w:val="en-US" w:eastAsia="zh-CN"/>
              </w:rPr>
              <w:t>研发部</w:t>
            </w:r>
            <w:r>
              <w:rPr>
                <w:rFonts w:hint="eastAsia"/>
                <w:sz w:val="28"/>
                <w:szCs w:val="28"/>
              </w:rPr>
              <w:t xml:space="preserve"> 意 见</w:t>
            </w:r>
          </w:p>
        </w:tc>
        <w:tc>
          <w:tcPr>
            <w:tcW w:w="8052" w:type="dxa"/>
            <w:noWrap w:val="0"/>
            <w:vAlign w:val="top"/>
          </w:tcPr>
          <w:p>
            <w:pPr>
              <w:spacing w:line="360" w:lineRule="auto"/>
              <w:rPr>
                <w:rFonts w:hint="eastAsia"/>
                <w:sz w:val="28"/>
                <w:szCs w:val="28"/>
              </w:rPr>
            </w:pPr>
          </w:p>
          <w:p>
            <w:pPr>
              <w:spacing w:line="360" w:lineRule="auto"/>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26" w:hRule="atLeast"/>
        </w:trPr>
        <w:tc>
          <w:tcPr>
            <w:tcW w:w="1408" w:type="dxa"/>
            <w:noWrap w:val="0"/>
            <w:vAlign w:val="center"/>
          </w:tcPr>
          <w:p>
            <w:pPr>
              <w:spacing w:line="360" w:lineRule="auto"/>
              <w:rPr>
                <w:rFonts w:hint="eastAsia"/>
                <w:sz w:val="28"/>
                <w:szCs w:val="28"/>
              </w:rPr>
            </w:pPr>
            <w:r>
              <w:rPr>
                <w:rFonts w:hint="eastAsia"/>
                <w:sz w:val="28"/>
                <w:szCs w:val="28"/>
              </w:rPr>
              <w:t>总 经 理</w:t>
            </w:r>
          </w:p>
          <w:p>
            <w:pPr>
              <w:spacing w:line="360" w:lineRule="auto"/>
              <w:rPr>
                <w:rFonts w:hint="eastAsia"/>
                <w:sz w:val="28"/>
                <w:szCs w:val="28"/>
              </w:rPr>
            </w:pPr>
            <w:r>
              <w:rPr>
                <w:rFonts w:hint="eastAsia"/>
                <w:sz w:val="28"/>
                <w:szCs w:val="28"/>
              </w:rPr>
              <w:t>意    见</w:t>
            </w:r>
          </w:p>
        </w:tc>
        <w:tc>
          <w:tcPr>
            <w:tcW w:w="8052" w:type="dxa"/>
            <w:noWrap w:val="0"/>
            <w:vAlign w:val="top"/>
          </w:tcPr>
          <w:p>
            <w:pPr>
              <w:spacing w:line="360" w:lineRule="auto"/>
              <w:rPr>
                <w:rFonts w:hint="eastAsia"/>
                <w:sz w:val="28"/>
                <w:szCs w:val="28"/>
              </w:rPr>
            </w:pPr>
            <w:r>
              <w:rPr>
                <w:rFonts w:hint="eastAsia"/>
                <w:sz w:val="28"/>
                <w:szCs w:val="28"/>
              </w:rPr>
              <w:t xml:space="preserve">       </w:t>
            </w:r>
          </w:p>
          <w:p>
            <w:pPr>
              <w:spacing w:line="360" w:lineRule="auto"/>
              <w:ind w:firstLine="4200" w:firstLineChars="1500"/>
              <w:rPr>
                <w:rFonts w:hint="eastAsia"/>
                <w:sz w:val="28"/>
                <w:szCs w:val="28"/>
              </w:rPr>
            </w:pPr>
            <w:r>
              <w:rPr>
                <w:rFonts w:hint="eastAsia"/>
                <w:sz w:val="28"/>
                <w:szCs w:val="28"/>
              </w:rPr>
              <w:t xml:space="preserve"> 签字：</w:t>
            </w:r>
          </w:p>
          <w:p>
            <w:pPr>
              <w:spacing w:line="360" w:lineRule="auto"/>
              <w:rPr>
                <w:rFonts w:hint="eastAsia"/>
                <w:sz w:val="28"/>
                <w:szCs w:val="28"/>
              </w:rPr>
            </w:pPr>
            <w:r>
              <w:rPr>
                <w:rFonts w:hint="eastAsia"/>
                <w:sz w:val="28"/>
                <w:szCs w:val="28"/>
              </w:rPr>
              <w:t xml:space="preserve">                               年     月     日</w:t>
            </w:r>
          </w:p>
        </w:tc>
      </w:tr>
    </w:tbl>
    <w:p>
      <w:pPr>
        <w:rPr>
          <w:rFonts w:hint="eastAsia" w:ascii="宋体" w:hAnsi="宋体"/>
          <w:sz w:val="24"/>
        </w:rPr>
      </w:pPr>
      <w:r>
        <w:rPr>
          <w:rFonts w:hint="eastAsia" w:ascii="宋体" w:hAnsi="宋体"/>
          <w:sz w:val="24"/>
        </w:rPr>
        <w:t>附件2：</w:t>
      </w:r>
      <w:r>
        <w:rPr>
          <w:rFonts w:hint="eastAsia" w:ascii="宋体" w:hAnsi="宋体"/>
          <w:kern w:val="0"/>
          <w:sz w:val="24"/>
        </w:rPr>
        <w:t>《研发项目立项报告》</w:t>
      </w:r>
    </w:p>
    <w:p>
      <w:pPr>
        <w:jc w:val="center"/>
        <w:rPr>
          <w:rFonts w:hint="eastAsia" w:ascii="黑体" w:eastAsia="黑体"/>
          <w:b/>
          <w:sz w:val="52"/>
          <w:szCs w:val="44"/>
        </w:rPr>
      </w:pPr>
    </w:p>
    <w:p>
      <w:pPr>
        <w:jc w:val="center"/>
        <w:rPr>
          <w:rFonts w:hint="eastAsia" w:ascii="黑体" w:eastAsia="黑体"/>
          <w:b/>
          <w:sz w:val="52"/>
          <w:szCs w:val="44"/>
        </w:rPr>
      </w:pPr>
      <w:r>
        <w:rPr>
          <w:rFonts w:hint="eastAsia" w:ascii="黑体" w:eastAsia="黑体"/>
          <w:b/>
          <w:sz w:val="52"/>
          <w:szCs w:val="44"/>
        </w:rPr>
        <w:t xml:space="preserve">深圳莱斯迈迪立体电路科技有限公司 </w:t>
      </w:r>
    </w:p>
    <w:p>
      <w:pPr>
        <w:jc w:val="center"/>
        <w:rPr>
          <w:rFonts w:hint="eastAsia" w:ascii="黑体" w:eastAsia="黑体"/>
          <w:b/>
          <w:sz w:val="52"/>
          <w:szCs w:val="44"/>
        </w:rPr>
      </w:pPr>
      <w:r>
        <w:rPr>
          <w:rFonts w:hint="eastAsia" w:ascii="黑体" w:eastAsia="黑体"/>
          <w:b/>
          <w:sz w:val="52"/>
          <w:szCs w:val="44"/>
        </w:rPr>
        <w:t>研发项目立项报告</w:t>
      </w:r>
    </w:p>
    <w:tbl>
      <w:tblPr>
        <w:tblStyle w:val="20"/>
        <w:tblW w:w="9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2"/>
        <w:gridCol w:w="124"/>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一、</w:t>
            </w:r>
            <w:r>
              <w:rPr>
                <w:rFonts w:hint="eastAsia"/>
                <w:b/>
                <w:sz w:val="28"/>
                <w:szCs w:val="28"/>
                <w:lang w:val="en-US" w:eastAsia="zh-CN"/>
              </w:rPr>
              <w:t>项目</w:t>
            </w:r>
            <w:r>
              <w:rPr>
                <w:rFonts w:hint="eastAsia"/>
                <w:b/>
                <w:sz w:val="28"/>
                <w:szCs w:val="28"/>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b/>
                <w:sz w:val="24"/>
                <w:szCs w:val="24"/>
                <w:lang w:val="en-US" w:eastAsia="zh-CN"/>
              </w:rPr>
            </w:pPr>
            <w:r>
              <w:rPr>
                <w:rFonts w:hint="eastAsia" w:ascii="宋体" w:hAnsi="宋体" w:eastAsia="宋体" w:cs="宋体"/>
                <w:sz w:val="24"/>
                <w:szCs w:val="24"/>
                <w:lang w:val="en-US" w:eastAsia="zh-CN"/>
              </w:rPr>
              <w:t>项目编号</w:t>
            </w:r>
          </w:p>
        </w:tc>
        <w:tc>
          <w:tcPr>
            <w:tcW w:w="7167" w:type="dxa"/>
            <w:noWrap w:val="0"/>
            <w:vAlign w:val="center"/>
          </w:tcPr>
          <w:p>
            <w:pPr>
              <w:spacing w:line="360" w:lineRule="auto"/>
              <w:rPr>
                <w:rFonts w:hint="eastAsia" w:ascii="宋体" w:hAnsi="宋体" w:eastAsia="宋体" w:cs="宋体"/>
                <w:b/>
                <w:sz w:val="24"/>
                <w:szCs w:val="24"/>
                <w:lang w:val="en-US" w:eastAsia="zh-CN"/>
              </w:rPr>
            </w:pPr>
            <w:r>
              <w:rPr>
                <w:rFonts w:hint="eastAsia" w:ascii="宋体" w:hAnsi="宋体" w:cs="宋体"/>
                <w:sz w:val="24"/>
                <w:szCs w:val="24"/>
                <w:lang w:val="en-US" w:eastAsia="zh-CN"/>
              </w:rPr>
              <w:t>LSMD***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项目名称</w:t>
            </w:r>
          </w:p>
        </w:tc>
        <w:tc>
          <w:tcPr>
            <w:tcW w:w="7167" w:type="dxa"/>
            <w:noWrap w:val="0"/>
            <w:vAlign w:val="center"/>
          </w:tcPr>
          <w:p>
            <w:pPr>
              <w:spacing w:line="360" w:lineRule="auto"/>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起止时间</w:t>
            </w:r>
          </w:p>
        </w:tc>
        <w:tc>
          <w:tcPr>
            <w:tcW w:w="7167" w:type="dxa"/>
            <w:noWrap w:val="0"/>
            <w:vAlign w:val="center"/>
          </w:tcPr>
          <w:p>
            <w:pPr>
              <w:spacing w:line="360" w:lineRule="auto"/>
              <w:rPr>
                <w:rFonts w:hint="eastAsia" w:ascii="宋体" w:hAnsi="宋体" w:eastAsia="宋体" w:cs="宋体"/>
                <w:sz w:val="24"/>
                <w:szCs w:val="24"/>
              </w:rPr>
            </w:pP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r>
              <w:rPr>
                <w:rFonts w:hint="eastAsia" w:ascii="宋体" w:hAnsi="宋体" w:cs="宋体"/>
                <w:sz w:val="24"/>
                <w:szCs w:val="24"/>
                <w:lang w:val="en-US" w:eastAsia="zh-CN"/>
              </w:rPr>
              <w:t>****</w:t>
            </w:r>
            <w:r>
              <w:rPr>
                <w:rFonts w:hint="eastAsia" w:ascii="宋体" w:hAnsi="宋体" w:eastAsia="宋体" w:cs="宋体"/>
                <w:sz w:val="24"/>
                <w:szCs w:val="24"/>
              </w:rPr>
              <w:t>年</w:t>
            </w:r>
            <w:r>
              <w:rPr>
                <w:rFonts w:hint="eastAsia" w:ascii="宋体" w:hAnsi="宋体" w:cs="宋体"/>
                <w:sz w:val="24"/>
                <w:szCs w:val="24"/>
                <w:lang w:val="en-US" w:eastAsia="zh-CN"/>
              </w:rPr>
              <w:t>**</w:t>
            </w:r>
            <w:r>
              <w:rPr>
                <w:rFonts w:hint="eastAsia" w:ascii="宋体" w:hAnsi="宋体" w:eastAsia="宋体" w:cs="宋体"/>
                <w:sz w:val="24"/>
                <w:szCs w:val="24"/>
              </w:rPr>
              <w:t>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主要人员</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主要完成部门</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研发部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rPr>
            </w:pPr>
            <w:r>
              <w:rPr>
                <w:rFonts w:hint="eastAsia" w:ascii="宋体" w:hAnsi="宋体" w:eastAsia="宋体" w:cs="宋体"/>
                <w:sz w:val="24"/>
                <w:szCs w:val="24"/>
              </w:rPr>
              <w:t>项目负责人</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经费预算</w:t>
            </w:r>
          </w:p>
        </w:tc>
        <w:tc>
          <w:tcPr>
            <w:tcW w:w="7167" w:type="dxa"/>
            <w:noWrap w:val="0"/>
            <w:vAlign w:val="center"/>
          </w:tcPr>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2016" w:type="dxa"/>
            <w:gridSpan w:val="2"/>
            <w:noWrap w:val="0"/>
            <w:vAlign w:val="center"/>
          </w:tcPr>
          <w:p>
            <w:pPr>
              <w:spacing w:line="360" w:lineRule="auto"/>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立项时间</w:t>
            </w:r>
          </w:p>
        </w:tc>
        <w:tc>
          <w:tcPr>
            <w:tcW w:w="7167" w:type="dxa"/>
            <w:noWrap w:val="0"/>
            <w:vAlign w:val="center"/>
          </w:tcPr>
          <w:p>
            <w:pPr>
              <w:spacing w:line="360" w:lineRule="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eastAsia" w:ascii="宋体" w:hAnsi="宋体" w:eastAsia="宋体" w:cs="宋体"/>
                <w:sz w:val="24"/>
                <w:szCs w:val="24"/>
                <w:lang w:val="en-US" w:eastAsia="zh-CN"/>
              </w:rPr>
              <w:t>年</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二、项目立项目的和意义</w:t>
            </w:r>
            <w:r>
              <w:rPr>
                <w:rFonts w:hint="eastAsia"/>
                <w:b/>
                <w:sz w:val="28"/>
                <w:szCs w:val="28"/>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5" w:hRule="atLeast"/>
        </w:trPr>
        <w:tc>
          <w:tcPr>
            <w:tcW w:w="9183" w:type="dxa"/>
            <w:gridSpan w:val="3"/>
            <w:noWrap w:val="0"/>
            <w:vAlign w:val="center"/>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华文仿宋" w:hAnsi="华文仿宋" w:eastAsia="华文仿宋"/>
                <w:color w:val="000000"/>
                <w:sz w:val="18"/>
              </w:rPr>
            </w:pPr>
          </w:p>
        </w:tc>
      </w:tr>
      <w:tr>
        <w:tblPrEx>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rPr>
                <w:rFonts w:hint="eastAsia"/>
                <w:b/>
                <w:sz w:val="28"/>
                <w:szCs w:val="28"/>
              </w:rPr>
            </w:pPr>
            <w:r>
              <w:rPr>
                <w:rFonts w:hint="eastAsia"/>
                <w:b/>
                <w:sz w:val="28"/>
                <w:szCs w:val="28"/>
              </w:rPr>
              <w:t>三、项目的主要研究内容：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4" w:hRule="atLeast"/>
        </w:trPr>
        <w:tc>
          <w:tcPr>
            <w:tcW w:w="9183" w:type="dxa"/>
            <w:gridSpan w:val="3"/>
            <w:noWrap w:val="0"/>
            <w:vAlign w:val="top"/>
          </w:tcPr>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p>
            <w:pPr>
              <w:spacing w:line="360" w:lineRule="auto"/>
              <w:ind w:firstLine="480" w:firstLineChars="200"/>
              <w:rPr>
                <w:rFonts w:hint="eastAsia" w:ascii="Arial" w:hAnsi="Arial" w:cs="Arial"/>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ascii="Arial" w:hAnsi="Arial" w:cs="Arial"/>
                <w:color w:val="000000"/>
                <w:sz w:val="24"/>
              </w:rPr>
            </w:pPr>
            <w:r>
              <w:rPr>
                <w:rFonts w:hint="eastAsia"/>
                <w:b/>
                <w:sz w:val="28"/>
                <w:szCs w:val="28"/>
              </w:rPr>
              <w:t>四、项目研发的核心技术及创新点：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76" w:hRule="atLeast"/>
        </w:trPr>
        <w:tc>
          <w:tcPr>
            <w:tcW w:w="9183" w:type="dxa"/>
            <w:gridSpan w:val="3"/>
            <w:noWrap w:val="0"/>
            <w:vAlign w:val="top"/>
          </w:tcPr>
          <w:p>
            <w:pPr>
              <w:spacing w:line="360" w:lineRule="auto"/>
              <w:ind w:firstLine="560" w:firstLineChars="200"/>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9183" w:type="dxa"/>
            <w:gridSpan w:val="3"/>
            <w:noWrap w:val="0"/>
            <w:vAlign w:val="top"/>
          </w:tcPr>
          <w:p>
            <w:pPr>
              <w:spacing w:line="360" w:lineRule="auto"/>
              <w:rPr>
                <w:rFonts w:hint="eastAsia"/>
                <w:b/>
                <w:bCs/>
                <w:sz w:val="32"/>
                <w:szCs w:val="32"/>
              </w:rPr>
            </w:pPr>
            <w:r>
              <w:rPr>
                <w:rFonts w:hint="eastAsia"/>
                <w:b/>
                <w:sz w:val="28"/>
                <w:szCs w:val="28"/>
              </w:rPr>
              <w:t>五、立项计划进度：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center"/>
          </w:tcPr>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p>
            <w:pPr>
              <w:spacing w:line="360" w:lineRule="auto"/>
              <w:ind w:firstLine="360" w:firstLineChars="150"/>
              <w:rPr>
                <w:rFonts w:hint="eastAsia"/>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9183" w:type="dxa"/>
            <w:gridSpan w:val="3"/>
            <w:noWrap w:val="0"/>
            <w:vAlign w:val="center"/>
          </w:tcPr>
          <w:p>
            <w:pPr>
              <w:spacing w:line="360" w:lineRule="auto"/>
              <w:rPr>
                <w:rFonts w:hint="eastAsia"/>
                <w:bCs/>
                <w:sz w:val="24"/>
              </w:rPr>
            </w:pPr>
            <w:r>
              <w:rPr>
                <w:rFonts w:hint="eastAsia"/>
                <w:b/>
                <w:sz w:val="28"/>
                <w:szCs w:val="28"/>
              </w:rPr>
              <w:t>六、人员分工：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4" w:hRule="atLeast"/>
        </w:trPr>
        <w:tc>
          <w:tcPr>
            <w:tcW w:w="9183" w:type="dxa"/>
            <w:gridSpan w:val="3"/>
            <w:noWrap w:val="0"/>
            <w:vAlign w:val="center"/>
          </w:tcPr>
          <w:p>
            <w:pPr>
              <w:spacing w:line="360" w:lineRule="auto"/>
              <w:rPr>
                <w:rFonts w:hint="eastAsia"/>
                <w:bCs/>
                <w:sz w:val="24"/>
              </w:rPr>
            </w:pPr>
          </w:p>
          <w:p>
            <w:pPr>
              <w:spacing w:line="360" w:lineRule="auto"/>
              <w:rPr>
                <w:rFonts w:hint="eastAsia"/>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b/>
                <w:sz w:val="18"/>
                <w:szCs w:val="18"/>
              </w:rPr>
            </w:pPr>
            <w:r>
              <w:rPr>
                <w:rFonts w:hint="eastAsia"/>
                <w:b/>
                <w:sz w:val="28"/>
                <w:szCs w:val="28"/>
              </w:rPr>
              <w:t>七、预期研究成果：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8" w:hRule="atLeast"/>
        </w:trPr>
        <w:tc>
          <w:tcPr>
            <w:tcW w:w="9183" w:type="dxa"/>
            <w:gridSpan w:val="3"/>
            <w:noWrap w:val="0"/>
            <w:vAlign w:val="center"/>
          </w:tcPr>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p>
            <w:pPr>
              <w:spacing w:line="360" w:lineRule="auto"/>
              <w:ind w:left="5" w:firstLine="483" w:firstLineChars="172"/>
              <w:jc w:val="both"/>
              <w:rPr>
                <w:rFonts w:hint="eastAsia"/>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9183" w:type="dxa"/>
            <w:gridSpan w:val="3"/>
            <w:noWrap w:val="0"/>
            <w:vAlign w:val="top"/>
          </w:tcPr>
          <w:p>
            <w:pPr>
              <w:spacing w:line="360" w:lineRule="auto"/>
              <w:rPr>
                <w:rFonts w:hint="eastAsia"/>
                <w:sz w:val="28"/>
                <w:szCs w:val="28"/>
              </w:rPr>
            </w:pPr>
            <w:r>
              <w:rPr>
                <w:rFonts w:hint="eastAsia"/>
                <w:b/>
                <w:sz w:val="28"/>
                <w:szCs w:val="28"/>
                <w:lang w:val="en-US" w:eastAsia="zh-CN"/>
              </w:rPr>
              <w:t>八</w:t>
            </w:r>
            <w:r>
              <w:rPr>
                <w:rFonts w:hint="eastAsia"/>
                <w:b/>
                <w:sz w:val="28"/>
                <w:szCs w:val="28"/>
              </w:rPr>
              <w:t>、相关部门意见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3" w:hRule="atLeast"/>
        </w:trPr>
        <w:tc>
          <w:tcPr>
            <w:tcW w:w="1892" w:type="dxa"/>
            <w:noWrap w:val="0"/>
            <w:vAlign w:val="center"/>
          </w:tcPr>
          <w:p>
            <w:pPr>
              <w:spacing w:line="360" w:lineRule="auto"/>
              <w:jc w:val="center"/>
              <w:rPr>
                <w:rFonts w:hint="eastAsia"/>
                <w:sz w:val="28"/>
                <w:szCs w:val="28"/>
              </w:rPr>
            </w:pPr>
            <w:r>
              <w:rPr>
                <w:rFonts w:hint="eastAsia"/>
                <w:sz w:val="28"/>
                <w:szCs w:val="28"/>
              </w:rPr>
              <w:t>财务部</w:t>
            </w:r>
          </w:p>
          <w:p>
            <w:pPr>
              <w:spacing w:line="360" w:lineRule="auto"/>
              <w:jc w:val="center"/>
              <w:rPr>
                <w:rFonts w:hint="eastAsia"/>
                <w:sz w:val="28"/>
                <w:szCs w:val="28"/>
              </w:rPr>
            </w:pPr>
            <w:r>
              <w:rPr>
                <w:rFonts w:hint="eastAsia"/>
                <w:sz w:val="28"/>
                <w:szCs w:val="28"/>
              </w:rPr>
              <w:t>意  见</w:t>
            </w:r>
          </w:p>
        </w:tc>
        <w:tc>
          <w:tcPr>
            <w:tcW w:w="7291" w:type="dxa"/>
            <w:gridSpan w:val="2"/>
            <w:noWrap w:val="0"/>
            <w:vAlign w:val="top"/>
          </w:tcPr>
          <w:p>
            <w:pPr>
              <w:spacing w:line="240" w:lineRule="auto"/>
              <w:rPr>
                <w:rFonts w:hint="eastAs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1" w:hRule="atLeast"/>
        </w:trPr>
        <w:tc>
          <w:tcPr>
            <w:tcW w:w="1892" w:type="dxa"/>
            <w:noWrap w:val="0"/>
            <w:vAlign w:val="center"/>
          </w:tcPr>
          <w:p>
            <w:pPr>
              <w:spacing w:line="240" w:lineRule="auto"/>
              <w:jc w:val="center"/>
              <w:rPr>
                <w:rFonts w:hint="eastAsia"/>
                <w:sz w:val="28"/>
                <w:szCs w:val="28"/>
              </w:rPr>
            </w:pPr>
            <w:r>
              <w:rPr>
                <w:rFonts w:hint="eastAsia"/>
                <w:sz w:val="28"/>
                <w:szCs w:val="28"/>
              </w:rPr>
              <w:t>总经理</w:t>
            </w:r>
          </w:p>
          <w:p>
            <w:pPr>
              <w:spacing w:line="240" w:lineRule="auto"/>
              <w:jc w:val="center"/>
              <w:rPr>
                <w:rFonts w:hint="eastAsia"/>
                <w:sz w:val="28"/>
                <w:szCs w:val="28"/>
              </w:rPr>
            </w:pPr>
            <w:r>
              <w:rPr>
                <w:rFonts w:hint="eastAsia"/>
                <w:sz w:val="28"/>
                <w:szCs w:val="28"/>
              </w:rPr>
              <w:t>意  见</w:t>
            </w:r>
          </w:p>
        </w:tc>
        <w:tc>
          <w:tcPr>
            <w:tcW w:w="7291" w:type="dxa"/>
            <w:gridSpan w:val="2"/>
            <w:noWrap w:val="0"/>
            <w:vAlign w:val="bottom"/>
          </w:tcPr>
          <w:p>
            <w:pPr>
              <w:spacing w:line="360" w:lineRule="auto"/>
              <w:jc w:val="both"/>
              <w:rPr>
                <w:rFonts w:hint="eastAsia"/>
                <w:sz w:val="28"/>
                <w:szCs w:val="28"/>
              </w:rPr>
            </w:pPr>
          </w:p>
        </w:tc>
      </w:tr>
    </w:tbl>
    <w:p>
      <w:pPr>
        <w:rPr>
          <w:rFonts w:hint="eastAsia" w:ascii="宋体" w:hAnsi="宋体"/>
          <w:sz w:val="24"/>
        </w:rPr>
      </w:pPr>
    </w:p>
    <w:p>
      <w:pPr>
        <w:rPr>
          <w:rFonts w:hint="eastAsia" w:ascii="宋体" w:hAnsi="宋体"/>
          <w:sz w:val="24"/>
        </w:rPr>
      </w:pPr>
    </w:p>
    <w:p>
      <w:pPr>
        <w:rPr>
          <w:rFonts w:hint="eastAsia" w:ascii="宋体" w:hAnsi="宋体"/>
          <w:sz w:val="24"/>
        </w:rPr>
      </w:pPr>
      <w:r>
        <w:rPr>
          <w:rFonts w:hint="eastAsia" w:ascii="宋体" w:hAnsi="宋体"/>
          <w:sz w:val="24"/>
        </w:rPr>
        <w:t>附件3：《</w:t>
      </w:r>
      <w:r>
        <w:rPr>
          <w:rFonts w:hint="eastAsia" w:ascii="宋体" w:hAnsi="宋体"/>
          <w:sz w:val="24"/>
          <w:lang w:eastAsia="zh-CN"/>
        </w:rPr>
        <w:t>产品开</w:t>
      </w:r>
      <w:r>
        <w:rPr>
          <w:rFonts w:hint="eastAsia" w:ascii="宋体" w:hAnsi="宋体"/>
          <w:sz w:val="24"/>
        </w:rPr>
        <w:t>发流程》</w:t>
      </w:r>
    </w:p>
    <w:p>
      <w:pPr>
        <w:rPr>
          <w:rFonts w:hint="eastAsia" w:ascii="宋体" w:hAnsi="宋体"/>
          <w:sz w:val="24"/>
        </w:rPr>
      </w:pPr>
    </w:p>
    <w:p>
      <w:pPr>
        <w:pStyle w:val="15"/>
        <w:rPr>
          <w:color w:val="auto"/>
          <w:highlight w:val="none"/>
        </w:rPr>
      </w:pPr>
      <w:r>
        <w:rPr>
          <w:rFonts w:hint="eastAsia"/>
          <w:color w:val="auto"/>
          <w:highlight w:val="none"/>
        </w:rPr>
        <w:t>产品开发流程</w:t>
      </w:r>
    </w:p>
    <w:p>
      <w:pPr>
        <w:pStyle w:val="2"/>
        <w:rPr>
          <w:rFonts w:hint="eastAsia"/>
          <w:color w:val="auto"/>
          <w:highlight w:val="none"/>
        </w:rPr>
      </w:pPr>
      <w:r>
        <w:rPr>
          <w:rFonts w:hint="eastAsia"/>
          <w:color w:val="auto"/>
          <w:highlight w:val="none"/>
        </w:rPr>
        <w:t>目的</w:t>
      </w:r>
    </w:p>
    <w:p>
      <w:pPr>
        <w:spacing w:line="400" w:lineRule="exact"/>
        <w:ind w:left="424" w:leftChars="202" w:firstLine="2"/>
        <w:rPr>
          <w:rFonts w:hint="eastAsia" w:ascii="宋体" w:hAnsi="宋体"/>
          <w:color w:val="auto"/>
          <w:szCs w:val="21"/>
          <w:highlight w:val="none"/>
        </w:rPr>
      </w:pPr>
      <w:r>
        <w:rPr>
          <w:rFonts w:hint="eastAsia" w:ascii="宋体" w:hAnsi="宋体"/>
          <w:color w:val="auto"/>
          <w:szCs w:val="21"/>
          <w:highlight w:val="none"/>
        </w:rPr>
        <w:t>内容明确产品开发过程的主要过程要素，使整个过程完全处于受控状态，确保能按时、高效、低耗地开发高质量的新产品特定本流程。</w:t>
      </w:r>
    </w:p>
    <w:p>
      <w:pPr>
        <w:pStyle w:val="2"/>
        <w:rPr>
          <w:rFonts w:hint="eastAsia"/>
          <w:color w:val="auto"/>
          <w:highlight w:val="none"/>
        </w:rPr>
      </w:pPr>
      <w:r>
        <w:rPr>
          <w:rFonts w:hint="eastAsia"/>
          <w:color w:val="auto"/>
          <w:highlight w:val="none"/>
        </w:rPr>
        <w:t>范围</w:t>
      </w:r>
    </w:p>
    <w:p>
      <w:pPr>
        <w:ind w:firstLine="420" w:firstLineChars="200"/>
        <w:rPr>
          <w:rFonts w:ascii="宋体" w:hAnsi="宋体"/>
          <w:color w:val="auto"/>
          <w:szCs w:val="21"/>
          <w:highlight w:val="none"/>
        </w:rPr>
      </w:pPr>
      <w:r>
        <w:rPr>
          <w:rFonts w:hint="eastAsia" w:ascii="宋体" w:hAnsi="宋体"/>
          <w:color w:val="auto"/>
          <w:szCs w:val="21"/>
          <w:highlight w:val="none"/>
        </w:rPr>
        <w:t>本文件适用于公司所有产品的开发。</w:t>
      </w:r>
    </w:p>
    <w:p>
      <w:pPr>
        <w:pStyle w:val="2"/>
        <w:rPr>
          <w:rFonts w:ascii="宋体" w:hAnsi="宋体"/>
          <w:color w:val="auto"/>
          <w:highlight w:val="none"/>
        </w:rPr>
      </w:pPr>
      <w:r>
        <w:rPr>
          <w:rFonts w:hint="eastAsia" w:ascii="宋体" w:hAnsi="宋体"/>
          <w:color w:val="auto"/>
          <w:highlight w:val="none"/>
        </w:rPr>
        <w:t>职责权限</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rPr>
        <w:t>产品</w:t>
      </w:r>
      <w:r>
        <w:rPr>
          <w:rFonts w:hint="eastAsia"/>
          <w:color w:val="auto"/>
          <w:highlight w:val="none"/>
        </w:rPr>
        <w:t>经理</w:t>
      </w:r>
      <w:r>
        <w:rPr>
          <w:rFonts w:hint="eastAsia" w:ascii="宋体" w:hAnsi="宋体"/>
          <w:color w:val="auto"/>
          <w:kern w:val="0"/>
          <w:szCs w:val="21"/>
          <w:highlight w:val="none"/>
        </w:rPr>
        <w:t>负责综合市场的需求，提出新产品开发、老产品改进、老产品增加规格等开发需求，形成《</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书》,产品经理是下达开发任务的唯一责任人；</w:t>
      </w:r>
    </w:p>
    <w:p>
      <w:pPr>
        <w:pStyle w:val="25"/>
        <w:numPr>
          <w:ilvl w:val="0"/>
          <w:numId w:val="7"/>
        </w:numPr>
        <w:tabs>
          <w:tab w:val="left" w:pos="567"/>
          <w:tab w:val="clear" w:pos="1060"/>
        </w:tabs>
        <w:ind w:left="567" w:hanging="425"/>
        <w:rPr>
          <w:rFonts w:hint="eastAsia" w:ascii="宋体" w:hAnsi="宋体"/>
          <w:color w:val="auto"/>
          <w:kern w:val="0"/>
          <w:szCs w:val="21"/>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项目管理负责人负责新产品开发项目的项目管理，包括资源协调、进度监控、研发阶段质量问题汇总等；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color w:val="auto"/>
          <w:highlight w:val="none"/>
        </w:rPr>
        <w:t>采购</w:t>
      </w:r>
      <w:r>
        <w:rPr>
          <w:rFonts w:hint="eastAsia" w:ascii="宋体" w:hAnsi="宋体"/>
          <w:color w:val="auto"/>
          <w:kern w:val="0"/>
          <w:szCs w:val="21"/>
          <w:highlight w:val="none"/>
        </w:rPr>
        <w:t>部主要负责新产品打样、开模的价格谈判、物料采购；</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生产技术部门负责配合研发手板样、工程样机的组装、小批量试生产；</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测试组负责新产品的可靠性测试、环境适应性和验证测试等；</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仓库负责新产品试生产的下单；</w:t>
      </w:r>
    </w:p>
    <w:p>
      <w:pPr>
        <w:pStyle w:val="25"/>
        <w:numPr>
          <w:ilvl w:val="0"/>
          <w:numId w:val="7"/>
        </w:numPr>
        <w:tabs>
          <w:tab w:val="left" w:pos="567"/>
          <w:tab w:val="clear" w:pos="1060"/>
        </w:tabs>
        <w:ind w:hanging="704"/>
        <w:rPr>
          <w:rFonts w:hint="eastAsia" w:ascii="宋体" w:hAnsi="宋体"/>
          <w:color w:val="auto"/>
          <w:kern w:val="0"/>
          <w:szCs w:val="21"/>
          <w:highlight w:val="none"/>
        </w:rPr>
      </w:pPr>
      <w:r>
        <w:rPr>
          <w:rFonts w:hint="eastAsia" w:ascii="宋体" w:hAnsi="宋体"/>
          <w:color w:val="auto"/>
          <w:kern w:val="0"/>
          <w:szCs w:val="21"/>
          <w:highlight w:val="none"/>
        </w:rPr>
        <w:t>财务部负责新产品的研发费用预算；</w:t>
      </w:r>
    </w:p>
    <w:p>
      <w:pPr>
        <w:pStyle w:val="25"/>
        <w:numPr>
          <w:ilvl w:val="0"/>
          <w:numId w:val="7"/>
        </w:numPr>
        <w:tabs>
          <w:tab w:val="left" w:pos="567"/>
          <w:tab w:val="left" w:pos="993"/>
          <w:tab w:val="clear" w:pos="1060"/>
        </w:tabs>
        <w:ind w:hanging="704"/>
        <w:rPr>
          <w:rFonts w:hint="eastAsia" w:ascii="宋体" w:hAnsi="宋体"/>
          <w:color w:val="auto"/>
          <w:highlight w:val="none"/>
        </w:rPr>
      </w:pPr>
      <w:r>
        <w:rPr>
          <w:rFonts w:hint="eastAsia" w:ascii="宋体" w:hAnsi="宋体"/>
          <w:color w:val="auto"/>
          <w:kern w:val="0"/>
          <w:szCs w:val="21"/>
          <w:highlight w:val="none"/>
          <w:lang w:val="en-US" w:eastAsia="zh-CN"/>
        </w:rPr>
        <w:t>研发部</w:t>
      </w:r>
      <w:r>
        <w:rPr>
          <w:rFonts w:hint="eastAsia" w:ascii="宋体" w:hAnsi="宋体"/>
          <w:color w:val="auto"/>
          <w:kern w:val="0"/>
          <w:szCs w:val="21"/>
          <w:highlight w:val="none"/>
        </w:rPr>
        <w:t>负责技术文件的受控归档以及发放回收。</w:t>
      </w:r>
    </w:p>
    <w:p>
      <w:pPr>
        <w:pStyle w:val="2"/>
        <w:rPr>
          <w:color w:val="auto"/>
          <w:highlight w:val="none"/>
        </w:rPr>
      </w:pPr>
      <w:r>
        <w:rPr>
          <w:rFonts w:hint="eastAsia" w:ascii="宋体" w:hAnsi="宋体"/>
          <w:color w:val="auto"/>
          <w:highlight w:val="none"/>
        </w:rPr>
        <w:t>产品</w:t>
      </w:r>
      <w:r>
        <w:rPr>
          <w:rFonts w:hint="eastAsia"/>
          <w:color w:val="auto"/>
          <w:highlight w:val="none"/>
        </w:rPr>
        <w:t>开发过程</w:t>
      </w:r>
    </w:p>
    <w:p>
      <w:pPr>
        <w:autoSpaceDE w:val="0"/>
        <w:autoSpaceDN w:val="0"/>
        <w:adjustRightInd w:val="0"/>
        <w:spacing w:line="360" w:lineRule="auto"/>
        <w:ind w:left="424" w:leftChars="202" w:right="-23"/>
        <w:jc w:val="left"/>
        <w:rPr>
          <w:rFonts w:hint="eastAsia"/>
          <w:color w:val="auto"/>
          <w:kern w:val="0"/>
          <w:sz w:val="24"/>
          <w:highlight w:val="none"/>
        </w:rPr>
      </w:pPr>
      <w:r>
        <w:rPr>
          <w:rFonts w:hint="eastAsia"/>
          <w:color w:val="auto"/>
          <w:highlight w:val="none"/>
        </w:rPr>
        <w:t>设计开发过程是产品实现的重要过程，由项目立项、需求评审、总体方案评审、概念计划决策、详细设计评审、手扳样品制作、测试及评审，成本决策评审，工程样机制作、测试及评审，小批量试生产评审，项目关闭确认、项目移交等这几个子过程组成。</w:t>
      </w:r>
    </w:p>
    <w:p>
      <w:pPr>
        <w:pStyle w:val="25"/>
        <w:numPr>
          <w:ilvl w:val="0"/>
          <w:numId w:val="8"/>
        </w:numPr>
        <w:tabs>
          <w:tab w:val="left" w:pos="567"/>
          <w:tab w:val="clear" w:pos="1060"/>
        </w:tabs>
        <w:ind w:left="567" w:hanging="425"/>
        <w:rPr>
          <w:rFonts w:hint="eastAsia"/>
          <w:color w:val="auto"/>
          <w:highlight w:val="none"/>
        </w:rPr>
      </w:pPr>
      <w:r>
        <w:rPr>
          <w:rFonts w:hint="eastAsia"/>
          <w:color w:val="auto"/>
          <w:highlight w:val="none"/>
        </w:rPr>
        <w:t>过程输入</w:t>
      </w:r>
    </w:p>
    <w:p>
      <w:pPr>
        <w:autoSpaceDE w:val="0"/>
        <w:autoSpaceDN w:val="0"/>
        <w:adjustRightInd w:val="0"/>
        <w:spacing w:line="360" w:lineRule="auto"/>
        <w:ind w:left="426" w:right="-20"/>
        <w:jc w:val="left"/>
        <w:rPr>
          <w:rFonts w:hint="eastAsia"/>
          <w:color w:val="auto"/>
          <w:highlight w:val="none"/>
        </w:rPr>
      </w:pPr>
      <w:r>
        <w:rPr>
          <w:rFonts w:hint="eastAsia"/>
          <w:color w:val="auto"/>
          <w:highlight w:val="none"/>
        </w:rPr>
        <w:t>研发计划书</w:t>
      </w:r>
    </w:p>
    <w:p>
      <w:pPr>
        <w:pStyle w:val="25"/>
        <w:numPr>
          <w:ilvl w:val="0"/>
          <w:numId w:val="8"/>
        </w:numPr>
        <w:tabs>
          <w:tab w:val="left" w:pos="567"/>
          <w:tab w:val="clear" w:pos="1060"/>
        </w:tabs>
        <w:ind w:left="567" w:hanging="425"/>
        <w:rPr>
          <w:color w:val="auto"/>
          <w:highlight w:val="none"/>
        </w:rPr>
      </w:pPr>
      <w:r>
        <w:rPr>
          <w:rFonts w:hint="eastAsia"/>
          <w:color w:val="auto"/>
          <w:highlight w:val="none"/>
        </w:rPr>
        <w:t>过程输出</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hint="eastAsia" w:ascii="宋体" w:hAnsi="宋体"/>
          <w:color w:val="auto"/>
          <w:szCs w:val="21"/>
          <w:highlight w:val="none"/>
        </w:rPr>
        <w:t>客户需要的产品</w:t>
      </w:r>
    </w:p>
    <w:p>
      <w:pPr>
        <w:numPr>
          <w:ilvl w:val="0"/>
          <w:numId w:val="9"/>
        </w:numPr>
        <w:autoSpaceDE w:val="0"/>
        <w:autoSpaceDN w:val="0"/>
        <w:adjustRightInd w:val="0"/>
        <w:spacing w:line="360" w:lineRule="auto"/>
        <w:ind w:left="709" w:right="720" w:hanging="283"/>
        <w:jc w:val="left"/>
        <w:rPr>
          <w:rFonts w:ascii="宋体" w:hAnsi="宋体"/>
          <w:color w:val="auto"/>
          <w:szCs w:val="21"/>
          <w:highlight w:val="none"/>
        </w:rPr>
      </w:pPr>
      <w:r>
        <w:rPr>
          <w:rFonts w:ascii="宋体" w:hAnsi="宋体"/>
          <w:color w:val="auto"/>
          <w:szCs w:val="21"/>
          <w:highlight w:val="none"/>
        </w:rPr>
        <w:t>符合设计要求</w:t>
      </w:r>
      <w:r>
        <w:rPr>
          <w:color w:val="auto"/>
          <w:szCs w:val="21"/>
          <w:highlight w:val="none"/>
        </w:rPr>
        <w:t>的产品</w:t>
      </w:r>
    </w:p>
    <w:p>
      <w:pPr>
        <w:numPr>
          <w:ilvl w:val="0"/>
          <w:numId w:val="9"/>
        </w:numPr>
        <w:autoSpaceDE w:val="0"/>
        <w:autoSpaceDN w:val="0"/>
        <w:adjustRightInd w:val="0"/>
        <w:spacing w:line="360" w:lineRule="auto"/>
        <w:ind w:left="709" w:right="720" w:hanging="283"/>
        <w:jc w:val="left"/>
        <w:rPr>
          <w:rFonts w:hint="eastAsia" w:ascii="宋体" w:hAnsi="宋体"/>
          <w:color w:val="auto"/>
          <w:szCs w:val="21"/>
          <w:highlight w:val="none"/>
        </w:rPr>
      </w:pPr>
      <w:r>
        <w:rPr>
          <w:rFonts w:hint="eastAsia" w:ascii="Tahoma" w:hAnsi="Tahoma" w:cs="Tahoma"/>
          <w:color w:val="auto"/>
          <w:kern w:val="0"/>
          <w:szCs w:val="21"/>
          <w:highlight w:val="none"/>
        </w:rPr>
        <w:t>技术</w:t>
      </w:r>
      <w:r>
        <w:rPr>
          <w:rFonts w:hint="eastAsia" w:ascii="宋体" w:hAnsi="宋体"/>
          <w:color w:val="auto"/>
          <w:szCs w:val="21"/>
          <w:highlight w:val="none"/>
        </w:rPr>
        <w:t>文件</w:t>
      </w:r>
      <w:r>
        <w:rPr>
          <w:rFonts w:hint="eastAsia" w:ascii="Tahoma" w:hAnsi="Tahoma" w:cs="Tahoma"/>
          <w:color w:val="auto"/>
          <w:kern w:val="0"/>
          <w:szCs w:val="21"/>
          <w:highlight w:val="none"/>
        </w:rPr>
        <w:t>资料(图纸、技术要求、企业标准、物料结构图、说明书等)。</w:t>
      </w:r>
    </w:p>
    <w:p>
      <w:pPr>
        <w:pStyle w:val="25"/>
        <w:numPr>
          <w:ilvl w:val="0"/>
          <w:numId w:val="8"/>
        </w:numPr>
        <w:tabs>
          <w:tab w:val="left" w:pos="567"/>
          <w:tab w:val="clear" w:pos="1060"/>
        </w:tabs>
        <w:ind w:hanging="704"/>
        <w:rPr>
          <w:color w:val="auto"/>
          <w:highlight w:val="none"/>
        </w:rPr>
      </w:pPr>
      <w:r>
        <w:rPr>
          <w:rFonts w:hint="eastAsia"/>
          <w:color w:val="auto"/>
          <w:highlight w:val="none"/>
        </w:rPr>
        <w:t>工作程序</w:t>
      </w:r>
    </w:p>
    <w:p>
      <w:pPr>
        <w:pStyle w:val="25"/>
        <w:tabs>
          <w:tab w:val="left" w:pos="426"/>
          <w:tab w:val="clear" w:pos="1060"/>
        </w:tabs>
        <w:ind w:left="0" w:firstLine="140" w:firstLineChars="67"/>
        <w:rPr>
          <w:rFonts w:ascii="宋体" w:hAnsi="宋体"/>
          <w:color w:val="auto"/>
          <w:kern w:val="0"/>
          <w:szCs w:val="21"/>
          <w:highlight w:val="none"/>
        </w:rPr>
      </w:pPr>
      <w:r>
        <w:rPr>
          <w:color w:val="auto"/>
          <w:highlight w:val="none"/>
        </w:rPr>
        <w:t>4</w:t>
      </w:r>
      <w:r>
        <w:rPr>
          <w:rFonts w:hint="eastAsia"/>
          <w:color w:val="auto"/>
          <w:highlight w:val="none"/>
        </w:rPr>
        <w:t>.3.1</w:t>
      </w:r>
      <w:r>
        <w:rPr>
          <w:rFonts w:hint="eastAsia" w:ascii="宋体" w:hAnsi="宋体"/>
          <w:color w:val="auto"/>
          <w:kern w:val="0"/>
          <w:szCs w:val="21"/>
          <w:highlight w:val="none"/>
        </w:rPr>
        <w:t>《研发计划书》的下发</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产品经理根据产品的需求规划编写《研发计划书》，报上级进行立项决策。</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上级决策批准后，产品经理下发《</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书》给</w:t>
      </w:r>
      <w:r>
        <w:rPr>
          <w:rFonts w:hint="eastAsia" w:ascii="宋体" w:hAnsi="宋体"/>
          <w:color w:val="auto"/>
          <w:kern w:val="0"/>
          <w:szCs w:val="21"/>
          <w:highlight w:val="none"/>
          <w:lang w:eastAsia="zh-CN"/>
        </w:rPr>
        <w:t>研发中心</w:t>
      </w:r>
      <w:r>
        <w:rPr>
          <w:rFonts w:hint="eastAsia" w:ascii="宋体" w:hAnsi="宋体"/>
          <w:color w:val="auto"/>
          <w:kern w:val="0"/>
          <w:szCs w:val="21"/>
          <w:highlight w:val="none"/>
        </w:rPr>
        <w:t>。</w:t>
      </w:r>
    </w:p>
    <w:p>
      <w:pPr>
        <w:numPr>
          <w:ilvl w:val="0"/>
          <w:numId w:val="10"/>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需求</w:t>
      </w:r>
      <w:r>
        <w:rPr>
          <w:rFonts w:hint="eastAsia" w:ascii="宋体" w:hAnsi="宋体"/>
          <w:color w:val="auto"/>
          <w:kern w:val="0"/>
          <w:szCs w:val="21"/>
          <w:highlight w:val="none"/>
        </w:rPr>
        <w:t>评审阶段</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项目经理根据《</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书》的任务要求，协调开发团队。</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开发团队的组成有：项目经理、设计工程师（包括结构设计、电子设计、软件设计、工业设计等等）、测试代表、制造代表、采购代表、财务代表等。</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项目经理组织安排项目组成员完成《</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项目经理安排组织相关</w:t>
      </w:r>
      <w:r>
        <w:rPr>
          <w:color w:val="auto"/>
          <w:highlight w:val="none"/>
        </w:rPr>
        <w:t>知识产权</w:t>
      </w:r>
      <w:r>
        <w:rPr>
          <w:rFonts w:hint="eastAsia"/>
          <w:color w:val="auto"/>
          <w:highlight w:val="none"/>
        </w:rPr>
        <w:t>人员</w:t>
      </w:r>
      <w:r>
        <w:rPr>
          <w:color w:val="auto"/>
          <w:highlight w:val="none"/>
        </w:rPr>
        <w:t>提出专利检索分析申请，知识产权部按申请单进行工作</w:t>
      </w:r>
      <w:r>
        <w:rPr>
          <w:rFonts w:hint="eastAsia"/>
          <w:color w:val="auto"/>
          <w:highlight w:val="none"/>
        </w:rPr>
        <w:t>，</w:t>
      </w:r>
      <w:r>
        <w:rPr>
          <w:rFonts w:hint="eastAsia" w:ascii="宋体" w:hAnsi="宋体"/>
          <w:color w:val="auto"/>
          <w:kern w:val="0"/>
          <w:szCs w:val="21"/>
          <w:highlight w:val="none"/>
        </w:rPr>
        <w:t>完成《知识产权分析报告》。</w:t>
      </w:r>
    </w:p>
    <w:p>
      <w:pPr>
        <w:numPr>
          <w:ilvl w:val="0"/>
          <w:numId w:val="11"/>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项目经理完成项目计划，在收到《</w:t>
      </w:r>
      <w:r>
        <w:rPr>
          <w:rFonts w:hint="eastAsia" w:ascii="宋体" w:hAnsi="宋体"/>
          <w:color w:val="auto"/>
          <w:kern w:val="0"/>
          <w:szCs w:val="21"/>
          <w:highlight w:val="none"/>
          <w:lang w:eastAsia="zh-CN"/>
        </w:rPr>
        <w:t>研发计划</w:t>
      </w:r>
      <w:r>
        <w:rPr>
          <w:rFonts w:hint="eastAsia" w:ascii="宋体" w:hAnsi="宋体"/>
          <w:color w:val="auto"/>
          <w:kern w:val="0"/>
          <w:szCs w:val="21"/>
          <w:highlight w:val="none"/>
        </w:rPr>
        <w:t>书》的</w:t>
      </w:r>
      <w:r>
        <w:rPr>
          <w:rFonts w:ascii="宋体" w:hAnsi="宋体"/>
          <w:color w:val="auto"/>
          <w:kern w:val="0"/>
          <w:szCs w:val="21"/>
          <w:highlight w:val="none"/>
        </w:rPr>
        <w:t>7</w:t>
      </w:r>
      <w:r>
        <w:rPr>
          <w:rFonts w:hint="eastAsia" w:ascii="宋体" w:hAnsi="宋体"/>
          <w:color w:val="auto"/>
          <w:kern w:val="0"/>
          <w:szCs w:val="21"/>
          <w:highlight w:val="none"/>
        </w:rPr>
        <w:t>天内准备进行需求评审</w:t>
      </w:r>
    </w:p>
    <w:p>
      <w:pPr>
        <w:tabs>
          <w:tab w:val="left" w:pos="1785"/>
        </w:tabs>
        <w:autoSpaceDE w:val="0"/>
        <w:autoSpaceDN w:val="0"/>
        <w:adjustRightInd w:val="0"/>
        <w:spacing w:line="360" w:lineRule="auto"/>
        <w:ind w:left="420" w:right="-20"/>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《专利检索分析申请》</w:t>
      </w:r>
    </w:p>
    <w:p>
      <w:pPr>
        <w:tabs>
          <w:tab w:val="left" w:pos="1785"/>
        </w:tabs>
        <w:autoSpaceDE w:val="0"/>
        <w:autoSpaceDN w:val="0"/>
        <w:adjustRightInd w:val="0"/>
        <w:spacing w:line="360" w:lineRule="auto"/>
        <w:ind w:right="-20" w:firstLine="1785" w:firstLineChars="850"/>
        <w:jc w:val="left"/>
        <w:rPr>
          <w:rFonts w:ascii="宋体" w:hAnsi="宋体"/>
          <w:color w:val="auto"/>
          <w:kern w:val="0"/>
          <w:szCs w:val="21"/>
          <w:highlight w:val="none"/>
        </w:rPr>
      </w:pPr>
      <w:r>
        <w:rPr>
          <w:rFonts w:hint="eastAsia" w:ascii="宋体" w:hAnsi="宋体"/>
          <w:color w:val="auto"/>
          <w:kern w:val="0"/>
          <w:szCs w:val="21"/>
          <w:highlight w:val="none"/>
        </w:rPr>
        <w:t>《知识产权分析报告》</w:t>
      </w:r>
    </w:p>
    <w:p>
      <w:pPr>
        <w:tabs>
          <w:tab w:val="left" w:pos="1785"/>
        </w:tabs>
        <w:autoSpaceDE w:val="0"/>
        <w:autoSpaceDN w:val="0"/>
        <w:adjustRightInd w:val="0"/>
        <w:spacing w:line="360" w:lineRule="auto"/>
        <w:ind w:right="-20" w:firstLine="1785" w:firstLineChars="850"/>
        <w:jc w:val="left"/>
        <w:rPr>
          <w:rFonts w:hint="eastAsia" w:ascii="宋体" w:hAnsi="宋体"/>
          <w:color w:val="auto"/>
          <w:kern w:val="0"/>
          <w:szCs w:val="21"/>
          <w:highlight w:val="none"/>
        </w:rPr>
      </w:pPr>
      <w:r>
        <w:rPr>
          <w:rFonts w:hint="eastAsia" w:ascii="宋体" w:hAnsi="宋体"/>
          <w:color w:val="auto"/>
          <w:kern w:val="0"/>
          <w:szCs w:val="21"/>
          <w:highlight w:val="none"/>
        </w:rPr>
        <w:t>《评审报告》</w:t>
      </w:r>
    </w:p>
    <w:p>
      <w:pPr>
        <w:pStyle w:val="25"/>
        <w:numPr>
          <w:ilvl w:val="0"/>
          <w:numId w:val="8"/>
        </w:numPr>
        <w:tabs>
          <w:tab w:val="left" w:pos="709"/>
          <w:tab w:val="clear" w:pos="1060"/>
        </w:tabs>
        <w:ind w:hanging="704"/>
        <w:rPr>
          <w:rFonts w:hint="eastAsia" w:ascii="宋体" w:hAnsi="宋体"/>
          <w:color w:val="auto"/>
          <w:kern w:val="0"/>
          <w:szCs w:val="21"/>
          <w:highlight w:val="none"/>
        </w:rPr>
      </w:pPr>
      <w:r>
        <w:rPr>
          <w:rFonts w:hint="eastAsia"/>
          <w:color w:val="auto"/>
          <w:highlight w:val="none"/>
        </w:rPr>
        <w:t>总体方案及</w:t>
      </w:r>
      <w:r>
        <w:rPr>
          <w:rFonts w:hint="eastAsia" w:ascii="宋体" w:hAnsi="宋体"/>
          <w:color w:val="auto"/>
          <w:kern w:val="0"/>
          <w:szCs w:val="21"/>
          <w:highlight w:val="none"/>
        </w:rPr>
        <w:t>详细设计评审阶段</w:t>
      </w:r>
    </w:p>
    <w:p>
      <w:pPr>
        <w:numPr>
          <w:ilvl w:val="0"/>
          <w:numId w:val="12"/>
        </w:numPr>
        <w:autoSpaceDE w:val="0"/>
        <w:autoSpaceDN w:val="0"/>
        <w:adjustRightInd w:val="0"/>
        <w:spacing w:line="360" w:lineRule="auto"/>
        <w:ind w:left="709" w:right="-20" w:hanging="289"/>
        <w:jc w:val="left"/>
        <w:rPr>
          <w:rFonts w:ascii="宋体" w:hAnsi="宋体"/>
          <w:color w:val="auto"/>
          <w:kern w:val="0"/>
          <w:szCs w:val="21"/>
          <w:highlight w:val="none"/>
        </w:rPr>
      </w:pPr>
      <w:r>
        <w:rPr>
          <w:rFonts w:hint="eastAsia" w:ascii="宋体" w:hAnsi="宋体"/>
          <w:color w:val="auto"/>
          <w:kern w:val="0"/>
          <w:szCs w:val="21"/>
          <w:highlight w:val="none"/>
        </w:rPr>
        <w:t>需求评审通过后，项目经理根据《</w:t>
      </w:r>
      <w:r>
        <w:rPr>
          <w:rFonts w:hint="eastAsia" w:ascii="宋体" w:hAnsi="宋体"/>
          <w:color w:val="auto"/>
          <w:kern w:val="0"/>
          <w:szCs w:val="21"/>
          <w:highlight w:val="none"/>
          <w:lang w:eastAsia="zh-CN"/>
        </w:rPr>
        <w:t>研发</w:t>
      </w:r>
      <w:r>
        <w:rPr>
          <w:rFonts w:hint="eastAsia" w:ascii="宋体" w:hAnsi="宋体"/>
          <w:color w:val="auto"/>
          <w:kern w:val="0"/>
          <w:szCs w:val="21"/>
          <w:highlight w:val="none"/>
        </w:rPr>
        <w:t>计划》的任务要求，协调相关系统工程师，进行总体方案的制订</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》等输入文件制订图纸、技术要求等技术文档。</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》、相关行业标准等输入性文件制订《特性分析报告》，完成《</w:t>
      </w:r>
      <w:r>
        <w:rPr>
          <w:rFonts w:hint="eastAsia" w:ascii="宋体" w:hAnsi="宋体"/>
          <w:bCs/>
          <w:color w:val="auto"/>
          <w:szCs w:val="21"/>
          <w:highlight w:val="none"/>
        </w:rPr>
        <w:t>关键零部件清单》、《关键过程明细表》</w:t>
      </w:r>
      <w:r>
        <w:rPr>
          <w:rFonts w:hint="eastAsia" w:ascii="宋体" w:hAnsi="宋体"/>
          <w:color w:val="auto"/>
          <w:kern w:val="0"/>
          <w:szCs w:val="21"/>
          <w:highlight w:val="none"/>
        </w:rPr>
        <w:t>。</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项目经理组织安排项目组成员根据《</w:t>
      </w:r>
      <w:r>
        <w:rPr>
          <w:rFonts w:hint="eastAsia" w:ascii="宋体" w:hAnsi="宋体"/>
          <w:color w:val="auto"/>
          <w:kern w:val="0"/>
          <w:szCs w:val="21"/>
          <w:highlight w:val="none"/>
          <w:lang w:eastAsia="zh-CN"/>
        </w:rPr>
        <w:t>研发项目立项报告</w:t>
      </w:r>
      <w:r>
        <w:rPr>
          <w:rFonts w:hint="eastAsia" w:ascii="宋体" w:hAnsi="宋体"/>
          <w:color w:val="auto"/>
          <w:kern w:val="0"/>
          <w:szCs w:val="21"/>
          <w:highlight w:val="none"/>
        </w:rPr>
        <w:t>》、图纸、技术要求、各相关标准等技术文件完成《详细设计方案》</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详细设计方案分成结构、电子、软件三部分来制订，项目组可以按此三部分分开评审</w:t>
      </w:r>
    </w:p>
    <w:p>
      <w:pPr>
        <w:numPr>
          <w:ilvl w:val="0"/>
          <w:numId w:val="12"/>
        </w:numPr>
        <w:autoSpaceDE w:val="0"/>
        <w:autoSpaceDN w:val="0"/>
        <w:adjustRightInd w:val="0"/>
        <w:spacing w:line="360" w:lineRule="auto"/>
        <w:ind w:left="709" w:right="-20" w:hanging="289"/>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 w:val="left" w:pos="2310"/>
        </w:tabs>
        <w:spacing w:line="360" w:lineRule="auto"/>
        <w:ind w:left="1785"/>
        <w:rPr>
          <w:rFonts w:hint="eastAsia" w:ascii="宋体" w:hAnsi="宋体"/>
          <w:bCs/>
          <w:color w:val="auto"/>
          <w:szCs w:val="21"/>
          <w:highlight w:val="none"/>
        </w:rPr>
      </w:pPr>
      <w:r>
        <w:rPr>
          <w:rFonts w:hint="eastAsia" w:ascii="宋体" w:hAnsi="宋体"/>
          <w:bCs/>
          <w:color w:val="auto"/>
          <w:szCs w:val="21"/>
          <w:highlight w:val="none"/>
        </w:rPr>
        <w:t>《特性分析报告》</w:t>
      </w:r>
    </w:p>
    <w:p>
      <w:pPr>
        <w:tabs>
          <w:tab w:val="left" w:pos="1785"/>
          <w:tab w:val="left" w:pos="2310"/>
        </w:tabs>
        <w:spacing w:line="360" w:lineRule="auto"/>
        <w:ind w:firstLine="1785" w:firstLineChars="850"/>
        <w:rPr>
          <w:rFonts w:hint="eastAsia" w:ascii="宋体" w:hAnsi="宋体"/>
          <w:bCs/>
          <w:color w:val="auto"/>
          <w:szCs w:val="21"/>
          <w:highlight w:val="none"/>
        </w:rPr>
      </w:pPr>
      <w:r>
        <w:rPr>
          <w:rFonts w:hint="eastAsia" w:ascii="宋体" w:hAnsi="宋体"/>
          <w:bCs/>
          <w:color w:val="auto"/>
          <w:szCs w:val="21"/>
          <w:highlight w:val="none"/>
        </w:rPr>
        <w:t>《关键零部件清单》</w:t>
      </w:r>
    </w:p>
    <w:p>
      <w:pPr>
        <w:tabs>
          <w:tab w:val="left" w:pos="1785"/>
          <w:tab w:val="left" w:pos="2310"/>
        </w:tabs>
        <w:spacing w:line="360" w:lineRule="auto"/>
        <w:ind w:firstLine="1785" w:firstLineChars="850"/>
        <w:rPr>
          <w:rFonts w:hint="eastAsia" w:ascii="宋体" w:hAnsi="宋体" w:cs="Arial"/>
          <w:color w:val="auto"/>
          <w:kern w:val="0"/>
          <w:szCs w:val="21"/>
          <w:highlight w:val="none"/>
        </w:rPr>
      </w:pPr>
      <w:r>
        <w:rPr>
          <w:rFonts w:hint="eastAsia" w:ascii="宋体" w:hAnsi="宋体"/>
          <w:bCs/>
          <w:color w:val="auto"/>
          <w:szCs w:val="21"/>
          <w:highlight w:val="none"/>
        </w:rPr>
        <w:t>《关键过程明细表》</w:t>
      </w:r>
    </w:p>
    <w:p>
      <w:pPr>
        <w:tabs>
          <w:tab w:val="left" w:pos="1785"/>
          <w:tab w:val="left" w:pos="2310"/>
        </w:tabs>
        <w:spacing w:line="360" w:lineRule="auto"/>
        <w:ind w:left="1785"/>
        <w:rPr>
          <w:rFonts w:hint="eastAsia" w:ascii="宋体" w:hAnsi="宋体"/>
          <w:color w:val="auto"/>
          <w:kern w:val="0"/>
          <w:szCs w:val="21"/>
          <w:highlight w:val="none"/>
        </w:rPr>
      </w:pPr>
      <w:r>
        <w:rPr>
          <w:rFonts w:hint="eastAsia" w:ascii="宋体" w:hAnsi="宋体"/>
          <w:color w:val="auto"/>
          <w:kern w:val="0"/>
          <w:szCs w:val="21"/>
          <w:highlight w:val="none"/>
        </w:rPr>
        <w:t>《详细设计方案》（包括结构、电子等）</w:t>
      </w:r>
    </w:p>
    <w:p>
      <w:pPr>
        <w:tabs>
          <w:tab w:val="left" w:pos="1785"/>
          <w:tab w:val="left" w:pos="2310"/>
        </w:tabs>
        <w:spacing w:line="360" w:lineRule="auto"/>
        <w:ind w:left="1785" w:firstLine="210" w:firstLineChars="100"/>
        <w:rPr>
          <w:rFonts w:hint="eastAsia" w:ascii="宋体" w:hAnsi="宋体"/>
          <w:color w:val="auto"/>
          <w:kern w:val="0"/>
          <w:szCs w:val="21"/>
          <w:highlight w:val="none"/>
        </w:rPr>
      </w:pPr>
      <w:r>
        <w:rPr>
          <w:rFonts w:hint="eastAsia" w:ascii="宋体" w:hAnsi="宋体"/>
          <w:color w:val="auto"/>
          <w:kern w:val="0"/>
          <w:szCs w:val="21"/>
          <w:highlight w:val="none"/>
        </w:rPr>
        <w:t>总装图、图纸、技术要求等</w:t>
      </w:r>
    </w:p>
    <w:p>
      <w:pPr>
        <w:tabs>
          <w:tab w:val="left" w:pos="1785"/>
        </w:tabs>
        <w:autoSpaceDE w:val="0"/>
        <w:autoSpaceDN w:val="0"/>
        <w:adjustRightInd w:val="0"/>
        <w:spacing w:line="360" w:lineRule="auto"/>
        <w:ind w:left="735" w:right="-20" w:firstLine="1050" w:firstLineChars="500"/>
        <w:jc w:val="left"/>
        <w:rPr>
          <w:rFonts w:hint="eastAsia" w:ascii="宋体" w:hAnsi="宋体"/>
          <w:color w:val="auto"/>
          <w:kern w:val="0"/>
          <w:szCs w:val="21"/>
          <w:highlight w:val="none"/>
        </w:rPr>
      </w:pPr>
      <w:r>
        <w:rPr>
          <w:rFonts w:hint="eastAsia" w:ascii="宋体" w:hAnsi="宋体"/>
          <w:color w:val="auto"/>
          <w:kern w:val="0"/>
          <w:szCs w:val="21"/>
          <w:highlight w:val="none"/>
        </w:rPr>
        <w:t>《详细设计方案评审报告》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产品手板样制作、测试及评审</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项目经理组织安排项目组成员制订《成本评估报告》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成本决策评审通过后，</w:t>
      </w:r>
      <w:r>
        <w:rPr>
          <w:rFonts w:hint="eastAsia"/>
          <w:color w:val="auto"/>
          <w:kern w:val="0"/>
          <w:highlight w:val="none"/>
        </w:rPr>
        <w:t>项目经理组织安排项目组成员制订《关键零部件一览表》</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项目组根据总体方案和详细设计方案，发需求采购打样物料，制作手板样品；</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项目经理组织安排测试代表根据已输出的技术文件、相关标准制订《产品测试方案》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项目经理协调技术部门生产组进行手板样品的制作；</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技术部门生产组根据组装的情况形成《手板样机组装报告》；</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项目组发《测试任务书》对新器件、新模块、手板样品进行测试；</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kern w:val="0"/>
          <w:highlight w:val="none"/>
        </w:rPr>
        <w:t>测试组根据测试的情况形成</w:t>
      </w:r>
      <w:r>
        <w:rPr>
          <w:rFonts w:hint="eastAsia" w:ascii="宋体" w:hAnsi="宋体"/>
          <w:color w:val="auto"/>
          <w:kern w:val="0"/>
          <w:szCs w:val="21"/>
          <w:highlight w:val="none"/>
        </w:rPr>
        <w:t>《手板样机测试报告》</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项目组根据《手板样机测试报告》，形成《手板样机测试分析报告》，列出问题点的解决方案；</w:t>
      </w:r>
    </w:p>
    <w:p>
      <w:pPr>
        <w:numPr>
          <w:ilvl w:val="0"/>
          <w:numId w:val="13"/>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项目组根据手板样品评审中提出的问题进行更改确认后，发正式图纸或技术要求给中心采购部报价；</w:t>
      </w:r>
    </w:p>
    <w:p>
      <w:pPr>
        <w:numPr>
          <w:ilvl w:val="0"/>
          <w:numId w:val="13"/>
        </w:numPr>
        <w:autoSpaceDE w:val="0"/>
        <w:autoSpaceDN w:val="0"/>
        <w:adjustRightInd w:val="0"/>
        <w:spacing w:line="360" w:lineRule="auto"/>
        <w:ind w:left="709" w:right="-20" w:hanging="283"/>
        <w:jc w:val="left"/>
        <w:rPr>
          <w:rFonts w:ascii="宋体" w:hAnsi="宋体"/>
          <w:color w:val="auto"/>
          <w:kern w:val="0"/>
          <w:szCs w:val="21"/>
          <w:highlight w:val="none"/>
        </w:rPr>
      </w:pPr>
      <w:r>
        <w:rPr>
          <w:rFonts w:hint="eastAsia" w:ascii="宋体" w:hAnsi="宋体"/>
          <w:color w:val="auto"/>
          <w:kern w:val="0"/>
          <w:szCs w:val="21"/>
          <w:highlight w:val="none"/>
        </w:rPr>
        <w:t>主要输出文件包括：</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《成本评估报告》</w:t>
      </w:r>
    </w:p>
    <w:p>
      <w:pPr>
        <w:pStyle w:val="25"/>
        <w:tabs>
          <w:tab w:val="left" w:pos="426"/>
          <w:tab w:val="clear" w:pos="1060"/>
        </w:tabs>
        <w:ind w:left="0" w:firstLine="1820" w:firstLineChars="867"/>
        <w:rPr>
          <w:rFonts w:hint="eastAsia" w:ascii="宋体" w:hAnsi="宋体"/>
          <w:color w:val="auto"/>
          <w:kern w:val="0"/>
          <w:szCs w:val="21"/>
          <w:highlight w:val="none"/>
        </w:rPr>
      </w:pPr>
      <w:r>
        <w:rPr>
          <w:rFonts w:hint="eastAsia" w:ascii="宋体" w:hAnsi="宋体"/>
          <w:color w:val="auto"/>
          <w:kern w:val="0"/>
          <w:szCs w:val="21"/>
          <w:highlight w:val="none"/>
        </w:rPr>
        <w:t>《成本决策报告》</w:t>
      </w:r>
    </w:p>
    <w:p>
      <w:pPr>
        <w:pStyle w:val="25"/>
        <w:tabs>
          <w:tab w:val="left" w:pos="426"/>
          <w:tab w:val="clear" w:pos="1060"/>
        </w:tabs>
        <w:ind w:left="0" w:firstLine="1820" w:firstLineChars="867"/>
        <w:rPr>
          <w:rFonts w:hint="eastAsia"/>
          <w:color w:val="auto"/>
          <w:highlight w:val="none"/>
        </w:rPr>
      </w:pPr>
      <w:r>
        <w:rPr>
          <w:rFonts w:hint="eastAsia"/>
          <w:color w:val="auto"/>
          <w:kern w:val="0"/>
          <w:highlight w:val="none"/>
        </w:rPr>
        <w:t>《关键零部件一览表》</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《产品测试方案》</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《手板样机测试分析报告》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《手板样机组装报告》</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《手板样机测试报告》</w:t>
      </w:r>
    </w:p>
    <w:p>
      <w:pPr>
        <w:pStyle w:val="25"/>
        <w:tabs>
          <w:tab w:val="left" w:pos="426"/>
          <w:tab w:val="clear" w:pos="1060"/>
        </w:tabs>
        <w:ind w:left="0" w:firstLine="1820" w:firstLineChars="867"/>
        <w:rPr>
          <w:rFonts w:ascii="宋体" w:hAnsi="宋体"/>
          <w:color w:val="auto"/>
          <w:kern w:val="0"/>
          <w:szCs w:val="21"/>
          <w:highlight w:val="none"/>
        </w:rPr>
      </w:pPr>
      <w:r>
        <w:rPr>
          <w:rFonts w:hint="eastAsia" w:ascii="宋体" w:hAnsi="宋体"/>
          <w:color w:val="auto"/>
          <w:kern w:val="0"/>
          <w:szCs w:val="21"/>
          <w:highlight w:val="none"/>
        </w:rPr>
        <w:t>《手板样评审报告》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工程</w:t>
      </w:r>
      <w:r>
        <w:rPr>
          <w:rFonts w:hint="eastAsia"/>
          <w:color w:val="auto"/>
          <w:highlight w:val="none"/>
        </w:rPr>
        <w:t>样机</w:t>
      </w:r>
      <w:r>
        <w:rPr>
          <w:rFonts w:hint="eastAsia" w:ascii="宋体" w:hAnsi="宋体"/>
          <w:color w:val="auto"/>
          <w:kern w:val="0"/>
          <w:szCs w:val="21"/>
          <w:highlight w:val="none"/>
        </w:rPr>
        <w:t>制作、试验及评审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项目组根据成本评审中提出的问题进行更改确认后，发需求开模，根据《产品测试方案》中所需的抽样总数进行工程样机的制作；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项目经理组织安排制造代表制订《工艺装配作业指导书》；</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项目经理组织安排相关人员制订《企业标准》。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s="宋体"/>
          <w:bCs/>
          <w:color w:val="auto"/>
          <w:szCs w:val="21"/>
          <w:highlight w:val="none"/>
        </w:rPr>
        <w:t>项目经理组织安排相关人员制订新物料的《零部件检验标准》；</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项目经理组织安排设计工程师进行包装设计及确认；</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项目经理协调</w:t>
      </w:r>
      <w:r>
        <w:rPr>
          <w:rFonts w:hint="eastAsia" w:ascii="宋体" w:hAnsi="宋体"/>
          <w:color w:val="auto"/>
          <w:kern w:val="0"/>
          <w:szCs w:val="21"/>
          <w:highlight w:val="none"/>
          <w:lang w:eastAsia="zh-CN"/>
        </w:rPr>
        <w:t>研发部</w:t>
      </w:r>
      <w:r>
        <w:rPr>
          <w:rFonts w:hint="eastAsia" w:ascii="宋体" w:hAnsi="宋体"/>
          <w:color w:val="auto"/>
          <w:kern w:val="0"/>
          <w:szCs w:val="21"/>
          <w:highlight w:val="none"/>
        </w:rPr>
        <w:t>生产组进行工程样机的组装和制作；</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技术部生产组根据组装的情况形成《工程样机组装报告》；</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测试组按《项目计划》的测试安排和《产品测试方案》对工程样机进行测试，并提供测试报告给项目组；</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项目组根据《工程样机测试报告》，形成《工程样机测试分析报告》，列出问题点的解决方案；</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测试组判定工程样机整机测试合格后，项目经理方可申请工程样机评审；</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产品试验通过后，项目组按照认证需求提供正式认证样品给认证机构进行检测。</w:t>
      </w:r>
    </w:p>
    <w:p>
      <w:pPr>
        <w:numPr>
          <w:ilvl w:val="0"/>
          <w:numId w:val="14"/>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《企业标准》</w:t>
      </w:r>
    </w:p>
    <w:p>
      <w:pPr>
        <w:spacing w:line="360" w:lineRule="auto"/>
        <w:ind w:left="1785" w:leftChars="850" w:firstLine="105" w:firstLineChars="50"/>
        <w:rPr>
          <w:rFonts w:hint="eastAsia" w:ascii="宋体" w:hAnsi="宋体"/>
          <w:color w:val="auto"/>
          <w:kern w:val="0"/>
          <w:szCs w:val="21"/>
          <w:highlight w:val="none"/>
        </w:rPr>
      </w:pPr>
      <w:r>
        <w:rPr>
          <w:rFonts w:hint="eastAsia" w:ascii="宋体" w:hAnsi="宋体"/>
          <w:color w:val="auto"/>
          <w:kern w:val="0"/>
          <w:szCs w:val="21"/>
          <w:highlight w:val="none"/>
        </w:rPr>
        <w:t>《工艺装配作业指导书》</w:t>
      </w:r>
    </w:p>
    <w:p>
      <w:pPr>
        <w:spacing w:line="360" w:lineRule="auto"/>
        <w:ind w:left="1785" w:leftChars="850" w:firstLine="105" w:firstLineChars="50"/>
        <w:rPr>
          <w:rFonts w:hint="eastAsia" w:ascii="宋体" w:hAnsi="宋体" w:cs="宋体"/>
          <w:bCs/>
          <w:color w:val="auto"/>
          <w:szCs w:val="21"/>
          <w:highlight w:val="none"/>
        </w:rPr>
      </w:pPr>
      <w:r>
        <w:rPr>
          <w:rFonts w:hint="eastAsia" w:ascii="宋体" w:hAnsi="宋体" w:cs="宋体"/>
          <w:bCs/>
          <w:color w:val="auto"/>
          <w:szCs w:val="21"/>
          <w:highlight w:val="none"/>
        </w:rPr>
        <w:t>《零部件检验标准》</w:t>
      </w:r>
    </w:p>
    <w:p>
      <w:pPr>
        <w:spacing w:line="360" w:lineRule="auto"/>
        <w:ind w:left="1785" w:leftChars="850" w:firstLine="105" w:firstLineChars="50"/>
        <w:rPr>
          <w:rFonts w:hint="eastAsia" w:ascii="宋体" w:hAnsi="宋体"/>
          <w:color w:val="auto"/>
          <w:szCs w:val="21"/>
          <w:highlight w:val="none"/>
        </w:rPr>
      </w:pPr>
      <w:r>
        <w:rPr>
          <w:rFonts w:hint="eastAsia" w:ascii="宋体" w:hAnsi="宋体"/>
          <w:color w:val="auto"/>
          <w:szCs w:val="21"/>
          <w:highlight w:val="none"/>
        </w:rPr>
        <w:t>《工程样机组装报告》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《工程样机测试报告》</w:t>
      </w:r>
    </w:p>
    <w:p>
      <w:pPr>
        <w:tabs>
          <w:tab w:val="left" w:pos="1785"/>
        </w:tabs>
        <w:autoSpaceDE w:val="0"/>
        <w:autoSpaceDN w:val="0"/>
        <w:adjustRightInd w:val="0"/>
        <w:spacing w:line="360" w:lineRule="auto"/>
        <w:ind w:left="1785" w:leftChars="850" w:right="-20" w:firstLine="105" w:firstLineChars="50"/>
        <w:jc w:val="left"/>
        <w:rPr>
          <w:rFonts w:hint="eastAsia" w:ascii="宋体" w:hAnsi="宋体"/>
          <w:color w:val="auto"/>
          <w:kern w:val="0"/>
          <w:szCs w:val="21"/>
          <w:highlight w:val="none"/>
        </w:rPr>
      </w:pPr>
      <w:r>
        <w:rPr>
          <w:rFonts w:hint="eastAsia" w:ascii="宋体" w:hAnsi="宋体"/>
          <w:color w:val="auto"/>
          <w:kern w:val="0"/>
          <w:szCs w:val="21"/>
          <w:highlight w:val="none"/>
        </w:rPr>
        <w:t>《工程样机测试分析报告》</w:t>
      </w:r>
    </w:p>
    <w:p>
      <w:pPr>
        <w:pStyle w:val="25"/>
        <w:tabs>
          <w:tab w:val="left" w:pos="426"/>
          <w:tab w:val="clear" w:pos="1060"/>
        </w:tabs>
        <w:ind w:left="0"/>
        <w:rPr>
          <w:rFonts w:ascii="宋体" w:hAnsi="宋体"/>
          <w:color w:val="auto"/>
          <w:kern w:val="0"/>
          <w:szCs w:val="21"/>
          <w:highlight w:val="none"/>
        </w:rPr>
      </w:pPr>
      <w:r>
        <w:rPr>
          <w:rFonts w:hint="eastAsia" w:ascii="宋体" w:hAnsi="宋体"/>
          <w:color w:val="auto"/>
          <w:szCs w:val="21"/>
          <w:highlight w:val="none"/>
        </w:rPr>
        <w:t xml:space="preserve"> </w:t>
      </w:r>
      <w:r>
        <w:rPr>
          <w:rFonts w:ascii="宋体" w:hAnsi="宋体"/>
          <w:color w:val="auto"/>
          <w:szCs w:val="21"/>
          <w:highlight w:val="none"/>
        </w:rPr>
        <w:t xml:space="preserve">                 </w:t>
      </w:r>
      <w:r>
        <w:rPr>
          <w:rFonts w:hint="eastAsia" w:ascii="宋体" w:hAnsi="宋体"/>
          <w:color w:val="auto"/>
          <w:kern w:val="0"/>
          <w:szCs w:val="21"/>
          <w:highlight w:val="none"/>
        </w:rPr>
        <w:t>《工程样机评审报告》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小</w:t>
      </w:r>
      <w:r>
        <w:rPr>
          <w:rFonts w:hint="eastAsia"/>
          <w:color w:val="auto"/>
          <w:highlight w:val="none"/>
        </w:rPr>
        <w:t>批量</w:t>
      </w:r>
      <w:r>
        <w:rPr>
          <w:rFonts w:hint="eastAsia" w:ascii="宋体" w:hAnsi="宋体"/>
          <w:color w:val="auto"/>
          <w:kern w:val="0"/>
          <w:szCs w:val="21"/>
          <w:highlight w:val="none"/>
        </w:rPr>
        <w:t>试生产及评审</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项目组成员对新物料进行样品确认；</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样品确认合格的物料方可申请ERP新编码，编码申请后，项目组安排采购计划，成品的试生产数量由产品经理决定；</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项目组跟进试生产物料的加工及到货情况并主导处理来料不良问题；</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项目组对相关的资料进行受控存档；</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试生产前,项目组组织生产、工艺、质量控制人员进行试生产培训；</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试生产前两天项目组须下发《产品试生产通知单》通知相关部门提前做好准备；发出产品试生产通知单前应维护好ERP中的产品结构，仓库根据《产品试生产通知》确认物料齐套后安排生产。</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质量部对来料情况、过程检验的情况进行汇总分析，形成《小批量试生产检验报告》、《小批量试生产来料质量分析报告》；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制造部现场工艺工程师对试生产时出现的工艺问题进行汇总，形成《小批量试生产装配工艺报告》；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测试组根据测试计划，抽取一定数量的成品进行测试，提供测试报告给项目组</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项目组针对质量部和工艺工程师汇总的问题以及测试中表现的问题制订解决方案，形成《小批量试生产报告》</w:t>
      </w:r>
    </w:p>
    <w:p>
      <w:pPr>
        <w:numPr>
          <w:ilvl w:val="0"/>
          <w:numId w:val="15"/>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spacing w:line="360" w:lineRule="auto"/>
        <w:ind w:right="540" w:rightChars="257" w:firstLine="1680" w:firstLineChars="800"/>
        <w:rPr>
          <w:rFonts w:hint="eastAsia" w:ascii="宋体" w:hAnsi="宋体"/>
          <w:color w:val="auto"/>
          <w:szCs w:val="21"/>
          <w:highlight w:val="none"/>
        </w:rPr>
      </w:pPr>
      <w:r>
        <w:rPr>
          <w:rFonts w:hint="eastAsia" w:ascii="宋体" w:hAnsi="宋体"/>
          <w:color w:val="auto"/>
          <w:kern w:val="0"/>
          <w:szCs w:val="21"/>
          <w:highlight w:val="none"/>
        </w:rPr>
        <w:t>《</w:t>
      </w:r>
      <w:r>
        <w:rPr>
          <w:rFonts w:hint="eastAsia" w:ascii="宋体" w:hAnsi="宋体"/>
          <w:color w:val="auto"/>
          <w:szCs w:val="21"/>
          <w:highlight w:val="none"/>
        </w:rPr>
        <w:t>小批量试生产报告》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《小批量试生产检验报告》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《小批量试生产来料质量分析报告》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《小批量试生产装配工艺报告》</w:t>
      </w:r>
    </w:p>
    <w:p>
      <w:pPr>
        <w:tabs>
          <w:tab w:val="left" w:pos="1785"/>
        </w:tabs>
        <w:autoSpaceDE w:val="0"/>
        <w:autoSpaceDN w:val="0"/>
        <w:adjustRightInd w:val="0"/>
        <w:spacing w:line="360" w:lineRule="auto"/>
        <w:ind w:right="-20" w:firstLine="1680" w:firstLineChars="800"/>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《小批量试生产测试报告》</w:t>
      </w:r>
    </w:p>
    <w:p>
      <w:pPr>
        <w:pStyle w:val="25"/>
        <w:tabs>
          <w:tab w:val="left" w:pos="426"/>
          <w:tab w:val="clear" w:pos="1060"/>
        </w:tabs>
        <w:ind w:left="0" w:firstLine="1680" w:firstLineChars="800"/>
        <w:rPr>
          <w:rFonts w:ascii="宋体" w:hAnsi="宋体"/>
          <w:color w:val="auto"/>
          <w:kern w:val="0"/>
          <w:szCs w:val="21"/>
          <w:highlight w:val="none"/>
        </w:rPr>
      </w:pPr>
      <w:r>
        <w:rPr>
          <w:rFonts w:hint="eastAsia" w:ascii="宋体" w:hAnsi="宋体"/>
          <w:color w:val="auto"/>
          <w:kern w:val="0"/>
          <w:szCs w:val="21"/>
          <w:highlight w:val="none"/>
        </w:rPr>
        <w:t>《小批量试生产评审报告》</w:t>
      </w:r>
    </w:p>
    <w:p>
      <w:pPr>
        <w:pStyle w:val="25"/>
        <w:numPr>
          <w:ilvl w:val="0"/>
          <w:numId w:val="8"/>
        </w:numPr>
        <w:tabs>
          <w:tab w:val="left" w:pos="709"/>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设计开发关闭和移交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小批量试生产评审通过后，项目组立即对试生产评审的问题进行整改及确认，并在7天内完成；</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color w:val="auto"/>
          <w:szCs w:val="21"/>
          <w:highlight w:val="none"/>
        </w:rPr>
        <w:t>项目经理组织相关人员进行外观设计专利及各只是产权的申请。</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遗留问题整改完后，项目组向相关部门发起新产品项目关闭确认；</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新项目关闭确认通过后，项目组发起申请，产品结构由ERP中的研发环境转移到生产环境，物料的下单由仓库直接下单；</w:t>
      </w:r>
    </w:p>
    <w:p>
      <w:pPr>
        <w:numPr>
          <w:ilvl w:val="0"/>
          <w:numId w:val="16"/>
        </w:numPr>
        <w:autoSpaceDE w:val="0"/>
        <w:autoSpaceDN w:val="0"/>
        <w:adjustRightInd w:val="0"/>
        <w:spacing w:line="360" w:lineRule="auto"/>
        <w:ind w:left="709" w:right="-20" w:hanging="283"/>
        <w:jc w:val="left"/>
        <w:rPr>
          <w:rFonts w:hint="eastAsia" w:ascii="宋体" w:hAnsi="宋体"/>
          <w:color w:val="auto"/>
          <w:kern w:val="0"/>
          <w:szCs w:val="21"/>
          <w:highlight w:val="none"/>
        </w:rPr>
      </w:pPr>
      <w:r>
        <w:rPr>
          <w:rFonts w:hint="eastAsia" w:ascii="宋体" w:hAnsi="宋体"/>
          <w:color w:val="auto"/>
          <w:kern w:val="0"/>
          <w:szCs w:val="21"/>
          <w:highlight w:val="none"/>
        </w:rPr>
        <w:t>主要输出文件包括：</w:t>
      </w:r>
    </w:p>
    <w:p>
      <w:pPr>
        <w:tabs>
          <w:tab w:val="left" w:pos="1785"/>
        </w:tabs>
        <w:autoSpaceDE w:val="0"/>
        <w:autoSpaceDN w:val="0"/>
        <w:adjustRightInd w:val="0"/>
        <w:spacing w:line="360" w:lineRule="auto"/>
        <w:ind w:left="1785" w:right="-20"/>
        <w:jc w:val="left"/>
        <w:rPr>
          <w:rFonts w:hint="eastAsia" w:ascii="宋体" w:hAnsi="宋体"/>
          <w:color w:val="auto"/>
          <w:kern w:val="0"/>
          <w:szCs w:val="21"/>
          <w:highlight w:val="none"/>
        </w:rPr>
      </w:pPr>
      <w:r>
        <w:rPr>
          <w:rFonts w:hint="eastAsia" w:ascii="宋体" w:hAnsi="宋体"/>
          <w:color w:val="auto"/>
          <w:kern w:val="0"/>
          <w:szCs w:val="21"/>
          <w:highlight w:val="none"/>
        </w:rPr>
        <w:t>《新产品开发项目关闭确认书》</w:t>
      </w:r>
    </w:p>
    <w:p>
      <w:pPr>
        <w:spacing w:line="360" w:lineRule="auto"/>
        <w:ind w:right="540" w:rightChars="257" w:firstLine="1680" w:firstLineChars="800"/>
        <w:rPr>
          <w:color w:val="auto"/>
          <w:szCs w:val="21"/>
          <w:highlight w:val="none"/>
        </w:rPr>
      </w:pPr>
      <w:r>
        <w:rPr>
          <w:rFonts w:hint="eastAsia" w:ascii="宋体" w:hAnsi="宋体"/>
          <w:color w:val="auto"/>
          <w:szCs w:val="21"/>
          <w:highlight w:val="none"/>
        </w:rPr>
        <w:t>《外观设计</w:t>
      </w:r>
      <w:r>
        <w:rPr>
          <w:rFonts w:ascii="宋体" w:hAnsi="宋体"/>
          <w:color w:val="auto"/>
          <w:szCs w:val="21"/>
          <w:highlight w:val="none"/>
        </w:rPr>
        <w:t>专利</w:t>
      </w:r>
      <w:r>
        <w:rPr>
          <w:rFonts w:hint="eastAsia" w:ascii="宋体" w:hAnsi="宋体"/>
          <w:color w:val="auto"/>
          <w:szCs w:val="21"/>
          <w:highlight w:val="none"/>
        </w:rPr>
        <w:t>申报表》</w:t>
      </w:r>
    </w:p>
    <w:p>
      <w:pPr>
        <w:pStyle w:val="25"/>
        <w:numPr>
          <w:ilvl w:val="0"/>
          <w:numId w:val="8"/>
        </w:numPr>
        <w:tabs>
          <w:tab w:val="left" w:pos="426"/>
          <w:tab w:val="clear" w:pos="1060"/>
        </w:tabs>
        <w:ind w:hanging="704"/>
        <w:rPr>
          <w:rFonts w:ascii="宋体" w:hAnsi="宋体"/>
          <w:color w:val="auto"/>
          <w:kern w:val="0"/>
          <w:szCs w:val="21"/>
          <w:highlight w:val="none"/>
        </w:rPr>
      </w:pPr>
      <w:r>
        <w:rPr>
          <w:rFonts w:hint="eastAsia" w:ascii="宋体" w:hAnsi="宋体"/>
          <w:color w:val="auto"/>
          <w:kern w:val="0"/>
          <w:szCs w:val="21"/>
          <w:highlight w:val="none"/>
        </w:rPr>
        <w:t>开发过程技术文档的受控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项目经理安排项目组成员申请过程文件受控；</w:t>
      </w:r>
    </w:p>
    <w:p>
      <w:pPr>
        <w:numPr>
          <w:ilvl w:val="0"/>
          <w:numId w:val="17"/>
        </w:numPr>
        <w:autoSpaceDE w:val="0"/>
        <w:autoSpaceDN w:val="0"/>
        <w:adjustRightInd w:val="0"/>
        <w:spacing w:line="360" w:lineRule="auto"/>
        <w:ind w:right="-20" w:hanging="279"/>
        <w:jc w:val="left"/>
        <w:rPr>
          <w:rFonts w:hint="eastAsia" w:ascii="宋体" w:hAnsi="宋体"/>
          <w:color w:val="auto"/>
          <w:kern w:val="0"/>
          <w:szCs w:val="21"/>
          <w:highlight w:val="none"/>
        </w:rPr>
      </w:pPr>
      <w:r>
        <w:rPr>
          <w:rFonts w:hint="eastAsia" w:ascii="宋体" w:hAnsi="宋体"/>
          <w:color w:val="auto"/>
          <w:kern w:val="0"/>
          <w:szCs w:val="21"/>
          <w:highlight w:val="none"/>
        </w:rPr>
        <w:t>技术文档如图纸、技术要求等由工程师直接受控；</w:t>
      </w:r>
    </w:p>
    <w:p>
      <w:r>
        <w:rPr>
          <w:rFonts w:hint="eastAsia" w:ascii="宋体" w:hAnsi="宋体"/>
          <w:color w:val="auto"/>
          <w:kern w:val="0"/>
          <w:szCs w:val="21"/>
          <w:highlight w:val="none"/>
        </w:rPr>
        <w:t>受控文件清单见《新产品开发项目受控文件一览表》；</w:t>
      </w:r>
    </w:p>
    <w:p>
      <w:pPr>
        <w:rPr>
          <w:rFonts w:hint="eastAsia" w:ascii="宋体" w:hAnsi="宋体"/>
          <w:sz w:val="24"/>
        </w:rPr>
      </w:pPr>
      <w:r>
        <w:rPr>
          <w:rFonts w:hint="eastAsia" w:ascii="宋体" w:hAnsi="宋体"/>
          <w:sz w:val="24"/>
        </w:rPr>
        <w:t>附件4：《项目实施过程监督控制表》</w:t>
      </w:r>
    </w:p>
    <w:p>
      <w:pPr>
        <w:jc w:val="center"/>
        <w:rPr>
          <w:rFonts w:hint="eastAsia" w:ascii="黑体" w:hAnsi="黑体" w:eastAsia="黑体"/>
          <w:sz w:val="32"/>
        </w:rPr>
      </w:pPr>
    </w:p>
    <w:p>
      <w:pPr>
        <w:jc w:val="center"/>
        <w:rPr>
          <w:rFonts w:hint="eastAsia" w:ascii="黑体" w:hAnsi="黑体" w:eastAsia="黑体"/>
          <w:sz w:val="32"/>
        </w:rPr>
      </w:pPr>
      <w:r>
        <w:rPr>
          <w:rFonts w:hint="eastAsia" w:ascii="黑体" w:hAnsi="黑体" w:eastAsia="黑体"/>
          <w:sz w:val="32"/>
        </w:rPr>
        <w:t>项目实施过程监督控制表</w:t>
      </w:r>
    </w:p>
    <w:tbl>
      <w:tblPr>
        <w:tblStyle w:val="20"/>
        <w:tblW w:w="9825" w:type="dxa"/>
        <w:tblInd w:w="-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5"/>
        <w:gridCol w:w="1950"/>
        <w:gridCol w:w="1485"/>
        <w:gridCol w:w="1680"/>
        <w:gridCol w:w="196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1305" w:type="dxa"/>
            <w:noWrap w:val="0"/>
            <w:vAlign w:val="center"/>
          </w:tcPr>
          <w:p>
            <w:pPr>
              <w:jc w:val="center"/>
              <w:rPr>
                <w:rFonts w:hint="eastAsia"/>
              </w:rPr>
            </w:pPr>
            <w:r>
              <w:rPr>
                <w:rFonts w:hint="eastAsia"/>
              </w:rPr>
              <w:t>项目名称</w:t>
            </w:r>
          </w:p>
        </w:tc>
        <w:tc>
          <w:tcPr>
            <w:tcW w:w="1950" w:type="dxa"/>
            <w:noWrap w:val="0"/>
            <w:vAlign w:val="center"/>
          </w:tcPr>
          <w:p>
            <w:pPr>
              <w:jc w:val="center"/>
            </w:pPr>
          </w:p>
        </w:tc>
        <w:tc>
          <w:tcPr>
            <w:tcW w:w="1485" w:type="dxa"/>
            <w:noWrap w:val="0"/>
            <w:vAlign w:val="center"/>
          </w:tcPr>
          <w:p>
            <w:pPr>
              <w:jc w:val="center"/>
              <w:rPr>
                <w:rFonts w:hint="eastAsia"/>
              </w:rPr>
            </w:pPr>
            <w:r>
              <w:rPr>
                <w:rFonts w:hint="eastAsia"/>
              </w:rPr>
              <w:t>项目研发时间</w:t>
            </w:r>
          </w:p>
        </w:tc>
        <w:tc>
          <w:tcPr>
            <w:tcW w:w="1680" w:type="dxa"/>
            <w:noWrap w:val="0"/>
            <w:vAlign w:val="center"/>
          </w:tcPr>
          <w:p>
            <w:pPr>
              <w:jc w:val="center"/>
            </w:pPr>
          </w:p>
        </w:tc>
        <w:tc>
          <w:tcPr>
            <w:tcW w:w="1965" w:type="dxa"/>
            <w:noWrap w:val="0"/>
            <w:vAlign w:val="center"/>
          </w:tcPr>
          <w:p>
            <w:pPr>
              <w:jc w:val="center"/>
              <w:rPr>
                <w:rFonts w:hint="eastAsia"/>
              </w:rPr>
            </w:pPr>
            <w:r>
              <w:rPr>
                <w:rFonts w:hint="eastAsia"/>
              </w:rPr>
              <w:t>项目研发负责部门</w:t>
            </w:r>
          </w:p>
        </w:tc>
        <w:tc>
          <w:tcPr>
            <w:tcW w:w="1440"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305" w:type="dxa"/>
            <w:noWrap w:val="0"/>
            <w:vAlign w:val="top"/>
          </w:tcPr>
          <w:p>
            <w:pPr>
              <w:rPr>
                <w:rFonts w:hint="eastAsia"/>
              </w:rPr>
            </w:pPr>
            <w:r>
              <w:rPr>
                <w:rFonts w:hint="eastAsia"/>
              </w:rPr>
              <w:t>项目研发主要领导人</w:t>
            </w:r>
          </w:p>
        </w:tc>
        <w:tc>
          <w:tcPr>
            <w:tcW w:w="1950" w:type="dxa"/>
            <w:noWrap w:val="0"/>
            <w:vAlign w:val="top"/>
          </w:tcPr>
          <w:p/>
        </w:tc>
        <w:tc>
          <w:tcPr>
            <w:tcW w:w="1485" w:type="dxa"/>
            <w:noWrap w:val="0"/>
            <w:vAlign w:val="top"/>
          </w:tcPr>
          <w:p>
            <w:pPr>
              <w:rPr>
                <w:rFonts w:hint="eastAsia"/>
              </w:rPr>
            </w:pPr>
            <w:r>
              <w:rPr>
                <w:rFonts w:hint="eastAsia"/>
              </w:rPr>
              <w:t>项目研发主要责任人员</w:t>
            </w:r>
          </w:p>
        </w:tc>
        <w:tc>
          <w:tcPr>
            <w:tcW w:w="5085" w:type="dxa"/>
            <w:gridSpan w:val="3"/>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7" w:hRule="atLeast"/>
        </w:trPr>
        <w:tc>
          <w:tcPr>
            <w:tcW w:w="9825" w:type="dxa"/>
            <w:gridSpan w:val="6"/>
            <w:noWrap w:val="0"/>
            <w:vAlign w:val="top"/>
          </w:tcPr>
          <w:p>
            <w:r>
              <w:rPr>
                <w:rFonts w:hint="eastAsia"/>
              </w:rPr>
              <w:t>研发项目主要目的及指标：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2" w:hRule="atLeast"/>
        </w:trPr>
        <w:tc>
          <w:tcPr>
            <w:tcW w:w="1305" w:type="dxa"/>
            <w:noWrap w:val="0"/>
            <w:vAlign w:val="center"/>
          </w:tcPr>
          <w:p>
            <w:pPr>
              <w:jc w:val="center"/>
              <w:rPr>
                <w:rFonts w:hint="eastAsia"/>
                <w:b/>
                <w:bCs/>
              </w:rPr>
            </w:pPr>
            <w:r>
              <w:rPr>
                <w:rFonts w:hint="eastAsia"/>
                <w:b/>
                <w:bCs/>
              </w:rPr>
              <w:t>实施分项目</w:t>
            </w:r>
          </w:p>
        </w:tc>
        <w:tc>
          <w:tcPr>
            <w:tcW w:w="1950" w:type="dxa"/>
            <w:noWrap w:val="0"/>
            <w:vAlign w:val="center"/>
          </w:tcPr>
          <w:p>
            <w:pPr>
              <w:jc w:val="center"/>
              <w:rPr>
                <w:rFonts w:hint="eastAsia"/>
                <w:b/>
                <w:bCs/>
              </w:rPr>
            </w:pPr>
            <w:r>
              <w:rPr>
                <w:rFonts w:hint="eastAsia"/>
                <w:b/>
                <w:bCs/>
              </w:rPr>
              <w:t>实施目标</w:t>
            </w:r>
          </w:p>
        </w:tc>
        <w:tc>
          <w:tcPr>
            <w:tcW w:w="1485" w:type="dxa"/>
            <w:noWrap w:val="0"/>
            <w:vAlign w:val="center"/>
          </w:tcPr>
          <w:p>
            <w:pPr>
              <w:jc w:val="center"/>
              <w:rPr>
                <w:rFonts w:hint="eastAsia"/>
                <w:b/>
                <w:bCs/>
              </w:rPr>
            </w:pPr>
            <w:r>
              <w:rPr>
                <w:rFonts w:hint="eastAsia"/>
                <w:b/>
                <w:bCs/>
              </w:rPr>
              <w:t>实施期限</w:t>
            </w:r>
          </w:p>
        </w:tc>
        <w:tc>
          <w:tcPr>
            <w:tcW w:w="1680" w:type="dxa"/>
            <w:noWrap w:val="0"/>
            <w:vAlign w:val="center"/>
          </w:tcPr>
          <w:p>
            <w:pPr>
              <w:jc w:val="center"/>
              <w:rPr>
                <w:rFonts w:hint="eastAsia"/>
                <w:b/>
                <w:bCs/>
              </w:rPr>
            </w:pPr>
            <w:r>
              <w:rPr>
                <w:rFonts w:hint="eastAsia"/>
                <w:b/>
                <w:bCs/>
              </w:rPr>
              <w:t>监督检查</w:t>
            </w:r>
          </w:p>
        </w:tc>
        <w:tc>
          <w:tcPr>
            <w:tcW w:w="1965" w:type="dxa"/>
            <w:noWrap w:val="0"/>
            <w:vAlign w:val="center"/>
          </w:tcPr>
          <w:p>
            <w:pPr>
              <w:jc w:val="center"/>
              <w:rPr>
                <w:rFonts w:hint="eastAsia"/>
                <w:b/>
                <w:bCs/>
              </w:rPr>
            </w:pPr>
            <w:r>
              <w:rPr>
                <w:rFonts w:hint="eastAsia"/>
                <w:b/>
                <w:bCs/>
              </w:rPr>
              <w:t>项目分析</w:t>
            </w:r>
          </w:p>
        </w:tc>
        <w:tc>
          <w:tcPr>
            <w:tcW w:w="1440" w:type="dxa"/>
            <w:noWrap w:val="0"/>
            <w:vAlign w:val="center"/>
          </w:tcPr>
          <w:p>
            <w:pPr>
              <w:jc w:val="center"/>
              <w:rPr>
                <w:rFonts w:hint="eastAsia"/>
                <w:b/>
                <w:bCs/>
              </w:rPr>
            </w:pPr>
            <w:r>
              <w:rPr>
                <w:rFonts w:hint="eastAsia"/>
                <w:b/>
                <w:bCs/>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2"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305" w:type="dxa"/>
            <w:noWrap w:val="0"/>
            <w:vAlign w:val="top"/>
          </w:tcPr>
          <w:p/>
        </w:tc>
        <w:tc>
          <w:tcPr>
            <w:tcW w:w="1950" w:type="dxa"/>
            <w:noWrap w:val="0"/>
            <w:vAlign w:val="top"/>
          </w:tcPr>
          <w:p/>
        </w:tc>
        <w:tc>
          <w:tcPr>
            <w:tcW w:w="1485" w:type="dxa"/>
            <w:noWrap w:val="0"/>
            <w:vAlign w:val="top"/>
          </w:tcPr>
          <w:p/>
        </w:tc>
        <w:tc>
          <w:tcPr>
            <w:tcW w:w="1680" w:type="dxa"/>
            <w:noWrap w:val="0"/>
            <w:vAlign w:val="top"/>
          </w:tcPr>
          <w:p/>
        </w:tc>
        <w:tc>
          <w:tcPr>
            <w:tcW w:w="1965" w:type="dxa"/>
            <w:noWrap w:val="0"/>
            <w:vAlign w:val="top"/>
          </w:tcPr>
          <w:p/>
        </w:tc>
        <w:tc>
          <w:tcPr>
            <w:tcW w:w="1440" w:type="dxa"/>
            <w:noWrap w:val="0"/>
            <w:vAlign w:val="top"/>
          </w:tcPr>
          <w:p/>
        </w:tc>
      </w:tr>
    </w:tbl>
    <w:p/>
    <w:p/>
    <w:p/>
    <w:p/>
    <w:p/>
    <w:p/>
    <w:p/>
    <w:p/>
    <w:p/>
    <w:p>
      <w:pPr>
        <w:rPr>
          <w:rFonts w:hint="eastAsia" w:ascii="黑体" w:hAnsi="黑体" w:eastAsia="黑体"/>
          <w:b/>
          <w:bCs/>
          <w:sz w:val="30"/>
        </w:rPr>
      </w:pPr>
      <w:r>
        <w:rPr>
          <w:rFonts w:hint="eastAsia" w:ascii="宋体" w:hAnsi="宋体"/>
          <w:sz w:val="24"/>
        </w:rPr>
        <w:t xml:space="preserve">附件5：            </w:t>
      </w:r>
      <w:r>
        <w:rPr>
          <w:rFonts w:hint="eastAsia" w:ascii="黑体" w:hAnsi="黑体" w:eastAsia="黑体"/>
          <w:b/>
          <w:bCs/>
          <w:sz w:val="30"/>
        </w:rPr>
        <w:t>项目研发小组阶段进度报告</w:t>
      </w:r>
    </w:p>
    <w:p>
      <w:pPr>
        <w:rPr>
          <w:rFonts w:hint="eastAsia" w:ascii="宋体" w:hAnsi="宋体"/>
          <w:sz w:val="24"/>
        </w:rPr>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570"/>
        <w:gridCol w:w="330"/>
        <w:gridCol w:w="2250"/>
        <w:gridCol w:w="870"/>
        <w:gridCol w:w="615"/>
        <w:gridCol w:w="1290"/>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1426" w:type="dxa"/>
            <w:gridSpan w:val="2"/>
            <w:noWrap w:val="0"/>
            <w:vAlign w:val="center"/>
          </w:tcPr>
          <w:p>
            <w:pPr>
              <w:jc w:val="center"/>
              <w:rPr>
                <w:rFonts w:hint="eastAsia"/>
              </w:rPr>
            </w:pPr>
            <w:r>
              <w:rPr>
                <w:rFonts w:hint="eastAsia"/>
              </w:rPr>
              <w:t>项目名称</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研发部门</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426" w:type="dxa"/>
            <w:gridSpan w:val="2"/>
            <w:noWrap w:val="0"/>
            <w:vAlign w:val="center"/>
          </w:tcPr>
          <w:p>
            <w:pPr>
              <w:jc w:val="center"/>
              <w:rPr>
                <w:rFonts w:hint="eastAsia"/>
              </w:rPr>
            </w:pPr>
            <w:r>
              <w:rPr>
                <w:rFonts w:hint="eastAsia"/>
              </w:rPr>
              <w:t>起止时间</w:t>
            </w:r>
          </w:p>
        </w:tc>
        <w:tc>
          <w:tcPr>
            <w:tcW w:w="4065" w:type="dxa"/>
            <w:gridSpan w:val="4"/>
            <w:noWrap w:val="0"/>
            <w:vAlign w:val="center"/>
          </w:tcPr>
          <w:p>
            <w:pPr>
              <w:jc w:val="center"/>
            </w:pPr>
          </w:p>
        </w:tc>
        <w:tc>
          <w:tcPr>
            <w:tcW w:w="1290" w:type="dxa"/>
            <w:noWrap w:val="0"/>
            <w:vAlign w:val="center"/>
          </w:tcPr>
          <w:p>
            <w:pPr>
              <w:jc w:val="center"/>
              <w:rPr>
                <w:rFonts w:hint="eastAsia"/>
              </w:rPr>
            </w:pPr>
            <w:r>
              <w:rPr>
                <w:rFonts w:hint="eastAsia"/>
              </w:rPr>
              <w:t>项目负责人</w:t>
            </w:r>
          </w:p>
        </w:tc>
        <w:tc>
          <w:tcPr>
            <w:tcW w:w="1741" w:type="dxa"/>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8522" w:type="dxa"/>
            <w:gridSpan w:val="8"/>
            <w:noWrap w:val="0"/>
            <w:vAlign w:val="center"/>
          </w:tcPr>
          <w:p>
            <w:pPr>
              <w:jc w:val="center"/>
              <w:rPr>
                <w:rFonts w:hint="eastAsia"/>
              </w:rPr>
            </w:pPr>
            <w:r>
              <w:rPr>
                <w:rFonts w:hint="eastAsia"/>
              </w:rPr>
              <w:t>计划完成情况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2" w:hRule="atLeast"/>
        </w:trPr>
        <w:tc>
          <w:tcPr>
            <w:tcW w:w="8522" w:type="dxa"/>
            <w:gridSpan w:val="8"/>
            <w:noWrap w:val="0"/>
            <w:vAlign w:val="top"/>
          </w:tcPr>
          <w:p>
            <w:pPr>
              <w:rPr>
                <w:rFonts w:hint="eastAsia"/>
              </w:rPr>
            </w:pPr>
            <w:r>
              <w:rPr>
                <w:rFonts w:hint="eastAsia"/>
              </w:rPr>
              <w:t>项目进展情况：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77" w:hRule="atLeast"/>
        </w:trPr>
        <w:tc>
          <w:tcPr>
            <w:tcW w:w="8522" w:type="dxa"/>
            <w:gridSpan w:val="8"/>
            <w:noWrap w:val="0"/>
            <w:vAlign w:val="top"/>
          </w:tcPr>
          <w:p>
            <w:pPr>
              <w:rPr>
                <w:rFonts w:hint="eastAsia"/>
              </w:rPr>
            </w:pPr>
            <w:r>
              <w:rPr>
                <w:rFonts w:hint="eastAsia"/>
              </w:rPr>
              <w:t>截止目前所取得的成果：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8522" w:type="dxa"/>
            <w:gridSpan w:val="8"/>
            <w:noWrap w:val="0"/>
            <w:vAlign w:val="center"/>
          </w:tcPr>
          <w:p>
            <w:pPr>
              <w:jc w:val="center"/>
              <w:rPr>
                <w:rFonts w:hint="eastAsia"/>
              </w:rPr>
            </w:pPr>
            <w:r>
              <w:rPr>
                <w:rFonts w:hint="eastAsia"/>
              </w:rPr>
              <w:t>此项目存在的问题、难点及下一步的解决方案意见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7" w:hRule="atLeast"/>
        </w:trPr>
        <w:tc>
          <w:tcPr>
            <w:tcW w:w="8522" w:type="dxa"/>
            <w:gridSpan w:val="8"/>
            <w:noWrap w:val="0"/>
            <w:vAlign w:val="center"/>
          </w:tcPr>
          <w:p>
            <w:pPr>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8522" w:type="dxa"/>
            <w:gridSpan w:val="8"/>
            <w:noWrap w:val="0"/>
            <w:vAlign w:val="center"/>
          </w:tcPr>
          <w:p>
            <w:pPr>
              <w:jc w:val="center"/>
            </w:pPr>
            <w:r>
              <w:rPr>
                <w:rFonts w:hint="eastAsia"/>
              </w:rPr>
              <w:t>下一步研发项目实施计划任务安排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7" w:hRule="atLeast"/>
        </w:trPr>
        <w:tc>
          <w:tcPr>
            <w:tcW w:w="8522" w:type="dxa"/>
            <w:gridSpan w:val="8"/>
            <w:noWrap w:val="0"/>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2" w:hRule="atLeast"/>
        </w:trPr>
        <w:tc>
          <w:tcPr>
            <w:tcW w:w="1756" w:type="dxa"/>
            <w:gridSpan w:val="3"/>
            <w:noWrap w:val="0"/>
            <w:vAlign w:val="center"/>
          </w:tcPr>
          <w:p>
            <w:pPr>
              <w:jc w:val="center"/>
              <w:rPr>
                <w:rFonts w:hint="eastAsia"/>
              </w:rPr>
            </w:pPr>
            <w:r>
              <w:rPr>
                <w:rFonts w:hint="eastAsia"/>
              </w:rPr>
              <w:t>项目负责人签名</w:t>
            </w:r>
          </w:p>
        </w:tc>
        <w:tc>
          <w:tcPr>
            <w:tcW w:w="6766" w:type="dxa"/>
            <w:gridSpan w:val="5"/>
            <w:noWrap w:val="0"/>
            <w:vAlign w:val="center"/>
          </w:tcPr>
          <w:p>
            <w:pPr>
              <w:jc w:val="center"/>
              <w:rPr>
                <w:rFonts w:hint="eastAsia"/>
              </w:rPr>
            </w:pPr>
            <w:r>
              <w:rPr>
                <w:rFonts w:hint="eastAsia"/>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69" w:hRule="atLeast"/>
        </w:trPr>
        <w:tc>
          <w:tcPr>
            <w:tcW w:w="856" w:type="dxa"/>
            <w:noWrap w:val="0"/>
            <w:vAlign w:val="center"/>
          </w:tcPr>
          <w:p>
            <w:pPr>
              <w:jc w:val="center"/>
              <w:rPr>
                <w:rFonts w:hint="eastAsia"/>
              </w:rPr>
            </w:pPr>
            <w:r>
              <w:rPr>
                <w:rFonts w:hint="eastAsia"/>
              </w:rPr>
              <w:t>研发部审查意见</w:t>
            </w:r>
          </w:p>
        </w:tc>
        <w:tc>
          <w:tcPr>
            <w:tcW w:w="3150" w:type="dxa"/>
            <w:gridSpan w:val="3"/>
            <w:noWrap w:val="0"/>
            <w:vAlign w:val="top"/>
          </w:tcPr>
          <w:p/>
          <w:p/>
          <w:p/>
          <w:p/>
          <w:p>
            <w:pPr>
              <w:jc w:val="center"/>
              <w:rPr>
                <w:rFonts w:hint="eastAsia"/>
              </w:rPr>
            </w:pPr>
            <w:r>
              <w:rPr>
                <w:rFonts w:hint="eastAsia"/>
              </w:rPr>
              <w:t xml:space="preserve">      （签章）</w:t>
            </w:r>
          </w:p>
          <w:p>
            <w:pPr>
              <w:jc w:val="right"/>
              <w:rPr>
                <w:rFonts w:hint="eastAsia"/>
              </w:rPr>
            </w:pPr>
            <w:r>
              <w:rPr>
                <w:rFonts w:hint="eastAsia"/>
              </w:rPr>
              <w:t>年    月    日</w:t>
            </w:r>
          </w:p>
        </w:tc>
        <w:tc>
          <w:tcPr>
            <w:tcW w:w="870" w:type="dxa"/>
            <w:noWrap w:val="0"/>
            <w:vAlign w:val="center"/>
          </w:tcPr>
          <w:p>
            <w:pPr>
              <w:jc w:val="center"/>
              <w:rPr>
                <w:rFonts w:hint="eastAsia"/>
              </w:rPr>
            </w:pPr>
            <w:r>
              <w:rPr>
                <w:rFonts w:hint="eastAsia"/>
              </w:rPr>
              <w:t>研发项目分管领导审核意见</w:t>
            </w:r>
          </w:p>
        </w:tc>
        <w:tc>
          <w:tcPr>
            <w:tcW w:w="3646" w:type="dxa"/>
            <w:gridSpan w:val="3"/>
            <w:noWrap w:val="0"/>
            <w:vAlign w:val="top"/>
          </w:tcPr>
          <w:p>
            <w:pPr>
              <w:rPr>
                <w:rFonts w:hint="eastAsia"/>
              </w:rPr>
            </w:pPr>
            <w:r>
              <w:rPr>
                <w:rFonts w:hint="eastAsia"/>
              </w:rPr>
              <w:t xml:space="preserve">  </w:t>
            </w:r>
          </w:p>
          <w:p>
            <w:pPr>
              <w:rPr>
                <w:rFonts w:hint="eastAsia"/>
              </w:rPr>
            </w:pPr>
          </w:p>
          <w:p>
            <w:pPr>
              <w:rPr>
                <w:rFonts w:hint="eastAsia"/>
              </w:rPr>
            </w:pPr>
          </w:p>
          <w:p>
            <w:pPr>
              <w:rPr>
                <w:rFonts w:hint="eastAsia"/>
              </w:rPr>
            </w:pPr>
          </w:p>
          <w:p>
            <w:pPr>
              <w:jc w:val="center"/>
              <w:rPr>
                <w:rFonts w:hint="eastAsia"/>
              </w:rPr>
            </w:pPr>
            <w:r>
              <w:rPr>
                <w:rFonts w:hint="eastAsia"/>
              </w:rPr>
              <w:t xml:space="preserve">          （签章）</w:t>
            </w:r>
          </w:p>
          <w:p>
            <w:pPr>
              <w:jc w:val="right"/>
              <w:rPr>
                <w:rFonts w:hint="eastAsia"/>
              </w:rPr>
            </w:pPr>
            <w:r>
              <w:rPr>
                <w:rFonts w:hint="eastAsia"/>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69" w:hRule="atLeast"/>
        </w:trPr>
        <w:tc>
          <w:tcPr>
            <w:tcW w:w="856" w:type="dxa"/>
            <w:noWrap w:val="0"/>
            <w:vAlign w:val="center"/>
          </w:tcPr>
          <w:p>
            <w:pPr>
              <w:jc w:val="center"/>
              <w:rPr>
                <w:rFonts w:hint="eastAsia"/>
              </w:rPr>
            </w:pPr>
            <w:r>
              <w:rPr>
                <w:rFonts w:hint="eastAsia"/>
              </w:rPr>
              <w:t>总经理审批意见</w:t>
            </w:r>
          </w:p>
        </w:tc>
        <w:tc>
          <w:tcPr>
            <w:tcW w:w="7666" w:type="dxa"/>
            <w:gridSpan w:val="7"/>
            <w:noWrap w:val="0"/>
            <w:vAlign w:val="top"/>
          </w:tcPr>
          <w:p/>
          <w:p/>
          <w:p/>
          <w:p/>
          <w:p/>
          <w:p>
            <w:pPr>
              <w:jc w:val="center"/>
              <w:rPr>
                <w:rFonts w:hint="eastAsia"/>
              </w:rPr>
            </w:pPr>
            <w:r>
              <w:rPr>
                <w:rFonts w:hint="eastAsia"/>
              </w:rPr>
              <w:t xml:space="preserve">                                                （签章）</w:t>
            </w:r>
          </w:p>
          <w:p>
            <w:pPr>
              <w:jc w:val="right"/>
            </w:pPr>
            <w:r>
              <w:rPr>
                <w:rFonts w:hint="eastAsia"/>
              </w:rPr>
              <w:t>年    月    日</w:t>
            </w:r>
          </w:p>
        </w:tc>
      </w:tr>
    </w:tbl>
    <w:p>
      <w:pPr>
        <w:rPr>
          <w:rFonts w:hint="eastAsia" w:ascii="宋体" w:hAnsi="宋体"/>
          <w:sz w:val="24"/>
        </w:rPr>
      </w:pPr>
      <w:r>
        <w:rPr>
          <w:rFonts w:hint="eastAsia" w:ascii="宋体" w:hAnsi="宋体"/>
          <w:sz w:val="24"/>
        </w:rPr>
        <w:t>附件6：《研发项目验收总结报告》</w:t>
      </w: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p>
    <w:p>
      <w:pPr>
        <w:spacing w:line="1020" w:lineRule="exact"/>
        <w:jc w:val="center"/>
        <w:rPr>
          <w:rFonts w:hint="eastAsia"/>
          <w:b/>
          <w:sz w:val="44"/>
          <w:szCs w:val="44"/>
        </w:rPr>
      </w:pPr>
      <w:r>
        <w:rPr>
          <w:rFonts w:hint="eastAsia"/>
          <w:b/>
          <w:sz w:val="44"/>
          <w:szCs w:val="44"/>
          <w:lang w:eastAsia="zh-CN"/>
        </w:rPr>
        <w:t>深圳</w:t>
      </w:r>
      <w:r>
        <w:rPr>
          <w:rFonts w:hint="eastAsia"/>
          <w:b/>
          <w:sz w:val="44"/>
          <w:szCs w:val="44"/>
          <w:lang w:val="en-US" w:eastAsia="zh-CN"/>
        </w:rPr>
        <w:t>莱斯迈迪立体电路科技</w:t>
      </w:r>
      <w:r>
        <w:rPr>
          <w:rFonts w:hint="eastAsia"/>
          <w:b/>
          <w:sz w:val="44"/>
          <w:szCs w:val="44"/>
          <w:lang w:eastAsia="zh-CN"/>
        </w:rPr>
        <w:t>有限</w:t>
      </w:r>
      <w:r>
        <w:rPr>
          <w:rFonts w:hint="eastAsia"/>
          <w:b/>
          <w:sz w:val="44"/>
          <w:szCs w:val="44"/>
        </w:rPr>
        <w:t>公司</w:t>
      </w:r>
    </w:p>
    <w:p>
      <w:pPr>
        <w:spacing w:line="1020" w:lineRule="exact"/>
        <w:jc w:val="center"/>
        <w:rPr>
          <w:rFonts w:hint="eastAsia"/>
          <w:b/>
          <w:sz w:val="44"/>
          <w:szCs w:val="44"/>
        </w:rPr>
      </w:pPr>
      <w:r>
        <w:rPr>
          <w:rFonts w:hint="eastAsia"/>
          <w:b/>
          <w:sz w:val="44"/>
          <w:szCs w:val="44"/>
        </w:rPr>
        <w:t>研发项目验收总结报告</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r>
        <w:rPr>
          <w:rFonts w:hint="eastAsia" w:ascii="宋体" w:hAnsi="宋体"/>
          <w:b/>
          <w:sz w:val="36"/>
          <w:szCs w:val="36"/>
        </w:rPr>
        <w:t xml:space="preserve">       项目名称：</w:t>
      </w:r>
    </w:p>
    <w:p>
      <w:pPr>
        <w:rPr>
          <w:rFonts w:hint="eastAsia"/>
          <w:b/>
          <w:sz w:val="44"/>
          <w:szCs w:val="44"/>
        </w:rPr>
      </w:pPr>
      <w:r>
        <w:rPr>
          <w:rFonts w:hint="eastAsia" w:ascii="宋体" w:hAnsi="宋体"/>
          <w:b/>
          <w:sz w:val="36"/>
          <w:szCs w:val="36"/>
        </w:rPr>
        <w:t xml:space="preserve">       项目编号：</w:t>
      </w:r>
    </w:p>
    <w:p>
      <w:pPr>
        <w:rPr>
          <w:rFonts w:hint="eastAsia" w:ascii="宋体" w:hAnsi="宋体"/>
          <w:b/>
          <w:sz w:val="36"/>
          <w:szCs w:val="36"/>
        </w:rPr>
      </w:pPr>
      <w:r>
        <w:rPr>
          <w:rFonts w:hint="eastAsia" w:ascii="宋体" w:hAnsi="宋体"/>
          <w:b/>
          <w:sz w:val="36"/>
          <w:szCs w:val="36"/>
        </w:rPr>
        <w:t xml:space="preserve">       承担部门：</w:t>
      </w:r>
    </w:p>
    <w:p>
      <w:pPr>
        <w:rPr>
          <w:rFonts w:hint="eastAsia"/>
          <w:b/>
          <w:sz w:val="44"/>
          <w:szCs w:val="44"/>
        </w:rPr>
      </w:pPr>
      <w:r>
        <w:rPr>
          <w:rFonts w:hint="eastAsia" w:ascii="宋体" w:hAnsi="宋体"/>
          <w:b/>
          <w:sz w:val="36"/>
          <w:szCs w:val="36"/>
        </w:rPr>
        <w:t xml:space="preserve">       实施时间：      年  月 至    年  月</w:t>
      </w:r>
    </w:p>
    <w:p>
      <w:pPr>
        <w:rPr>
          <w:rFonts w:hint="eastAsia"/>
          <w:b/>
          <w:sz w:val="44"/>
          <w:szCs w:val="44"/>
        </w:rPr>
      </w:pPr>
    </w:p>
    <w:p>
      <w:pPr>
        <w:rPr>
          <w:rFonts w:hint="eastAsia"/>
          <w:b/>
          <w:sz w:val="44"/>
          <w:szCs w:val="44"/>
        </w:rPr>
      </w:pPr>
    </w:p>
    <w:p>
      <w:pPr>
        <w:rPr>
          <w:rFonts w:hint="eastAsia"/>
          <w:b/>
          <w:sz w:val="44"/>
          <w:szCs w:val="44"/>
        </w:rPr>
      </w:pPr>
    </w:p>
    <w:p>
      <w:pPr>
        <w:rPr>
          <w:rFonts w:hint="eastAsia"/>
          <w:b/>
          <w:sz w:val="44"/>
          <w:szCs w:val="44"/>
        </w:rPr>
      </w:pPr>
    </w:p>
    <w:p>
      <w:pPr>
        <w:spacing w:line="360" w:lineRule="auto"/>
        <w:jc w:val="left"/>
        <w:rPr>
          <w:rFonts w:hint="eastAsia" w:ascii="宋体" w:hAnsi="宋体"/>
          <w:b/>
          <w:szCs w:val="21"/>
        </w:rPr>
      </w:pPr>
      <w:r>
        <w:rPr>
          <w:rFonts w:hint="eastAsia" w:ascii="宋体" w:hAnsi="宋体"/>
          <w:b/>
          <w:sz w:val="30"/>
          <w:szCs w:val="44"/>
        </w:rPr>
        <w:t>一、项目基本信息表</w:t>
      </w:r>
    </w:p>
    <w:tbl>
      <w:tblPr>
        <w:tblStyle w:val="20"/>
        <w:tblW w:w="91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1760"/>
        <w:gridCol w:w="3337"/>
        <w:gridCol w:w="1260"/>
        <w:gridCol w:w="2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566"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项目名称</w:t>
            </w:r>
          </w:p>
        </w:tc>
        <w:tc>
          <w:tcPr>
            <w:tcW w:w="7424" w:type="dxa"/>
            <w:gridSpan w:val="3"/>
            <w:tcBorders>
              <w:top w:val="single" w:color="auto" w:sz="4" w:space="0"/>
              <w:left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304"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项目负责人</w:t>
            </w:r>
          </w:p>
        </w:tc>
        <w:tc>
          <w:tcPr>
            <w:tcW w:w="333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c>
          <w:tcPr>
            <w:tcW w:w="12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b/>
                <w:sz w:val="24"/>
              </w:rPr>
            </w:pPr>
            <w:r>
              <w:rPr>
                <w:rFonts w:hint="eastAsia" w:ascii="宋体" w:hAnsi="宋体"/>
                <w:b/>
                <w:sz w:val="24"/>
              </w:rPr>
              <w:t>项目编号</w:t>
            </w:r>
          </w:p>
        </w:tc>
        <w:tc>
          <w:tcPr>
            <w:tcW w:w="2827" w:type="dxa"/>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ascii="宋体" w:hAnsi="宋体"/>
                <w:b/>
                <w:sz w:val="24"/>
              </w:rPr>
            </w:pPr>
            <w:r>
              <w:rPr>
                <w:rFonts w:hint="eastAsia" w:ascii="宋体" w:hAnsi="宋体"/>
                <w:b/>
                <w:sz w:val="24"/>
              </w:rPr>
              <w:t>承担部门</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0" w:type="dxa"/>
              <w:bottom w:w="0" w:type="dxa"/>
              <w:right w:w="0" w:type="dxa"/>
            </w:tcMar>
            <w:vAlign w:val="center"/>
          </w:tcPr>
          <w:p>
            <w:pPr>
              <w:jc w:val="center"/>
              <w:rPr>
                <w:rFonts w:hint="eastAsia" w:ascii="宋体" w:hAnsi="宋体"/>
                <w:b/>
                <w:sz w:val="24"/>
              </w:rPr>
            </w:pPr>
            <w:r>
              <w:rPr>
                <w:rFonts w:hint="eastAsia" w:ascii="宋体" w:hAnsi="宋体"/>
                <w:b/>
                <w:sz w:val="24"/>
                <w:lang w:eastAsia="zh-CN"/>
              </w:rPr>
              <w:t>主要参与</w:t>
            </w:r>
            <w:r>
              <w:rPr>
                <w:rFonts w:hint="eastAsia" w:ascii="宋体" w:hAnsi="宋体"/>
                <w:b/>
                <w:sz w:val="24"/>
              </w:rPr>
              <w:t>人员</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ascii="宋体" w:hAnsi="宋体"/>
                <w:b/>
                <w:sz w:val="24"/>
              </w:rPr>
            </w:pPr>
            <w:r>
              <w:rPr>
                <w:rFonts w:hint="eastAsia" w:ascii="宋体" w:hAnsi="宋体"/>
                <w:b/>
                <w:sz w:val="24"/>
              </w:rPr>
              <w:t>实施时间</w:t>
            </w:r>
          </w:p>
        </w:tc>
        <w:tc>
          <w:tcPr>
            <w:tcW w:w="7424" w:type="dxa"/>
            <w:gridSpan w:val="3"/>
            <w:tcBorders>
              <w:top w:val="single" w:color="auto" w:sz="4" w:space="0"/>
              <w:left w:val="single" w:color="auto" w:sz="4" w:space="0"/>
              <w:bottom w:val="single" w:color="auto" w:sz="4" w:space="0"/>
              <w:right w:val="single" w:color="auto" w:sz="4" w:space="0"/>
            </w:tcBorders>
            <w:noWrap w:val="0"/>
            <w:vAlign w:val="center"/>
          </w:tcPr>
          <w:p>
            <w:pPr>
              <w:spacing w:line="360" w:lineRule="auto"/>
              <w:jc w:val="center"/>
              <w:rPr>
                <w:rFonts w:hint="eastAsia" w:ascii="宋体" w:hAnsi="宋体"/>
                <w:sz w:val="24"/>
              </w:rPr>
            </w:pPr>
            <w:r>
              <w:rPr>
                <w:rFonts w:hint="eastAsia" w:ascii="宋体" w:hAnsi="宋体"/>
                <w:sz w:val="24"/>
              </w:rPr>
              <w:t xml:space="preserve">  年  月 至   年  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项目概述</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rPr>
                <w:rFonts w:ascii="宋体" w:hAnsi="宋体"/>
                <w:b/>
                <w:sz w:val="24"/>
              </w:rPr>
            </w:pPr>
            <w:r>
              <w:rPr>
                <w:rFonts w:hint="eastAsia" w:ascii="宋体" w:hAnsi="宋体"/>
                <w:b/>
                <w:sz w:val="24"/>
              </w:rPr>
              <w:t xml:space="preserve">  </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tcMar>
              <w:top w:w="0" w:type="dxa"/>
              <w:left w:w="28" w:type="dxa"/>
              <w:bottom w:w="0" w:type="dxa"/>
              <w:right w:w="28" w:type="dxa"/>
            </w:tcMar>
            <w:vAlign w:val="center"/>
          </w:tcPr>
          <w:p>
            <w:pPr>
              <w:spacing w:line="360" w:lineRule="exact"/>
              <w:jc w:val="center"/>
              <w:rPr>
                <w:rFonts w:ascii="宋体" w:hAnsi="宋体"/>
                <w:b/>
                <w:sz w:val="24"/>
              </w:rPr>
            </w:pPr>
          </w:p>
          <w:p>
            <w:pPr>
              <w:spacing w:line="360" w:lineRule="exact"/>
              <w:jc w:val="center"/>
              <w:rPr>
                <w:rFonts w:hint="eastAsia" w:ascii="宋体" w:hAnsi="宋体"/>
                <w:b/>
                <w:sz w:val="24"/>
              </w:rPr>
            </w:pPr>
            <w:r>
              <w:rPr>
                <w:rFonts w:hint="eastAsia" w:ascii="宋体" w:hAnsi="宋体"/>
                <w:b/>
                <w:sz w:val="24"/>
              </w:rPr>
              <w:t>总体目标及完成情况</w:t>
            </w:r>
          </w:p>
          <w:p>
            <w:pPr>
              <w:spacing w:line="360" w:lineRule="exact"/>
              <w:jc w:val="center"/>
              <w:rPr>
                <w:rFonts w:hint="eastAsia" w:ascii="宋体" w:hAnsi="宋体"/>
                <w:b/>
                <w:sz w:val="24"/>
              </w:rPr>
            </w:pPr>
            <w:r>
              <w:rPr>
                <w:rFonts w:hint="eastAsia" w:ascii="宋体" w:hAnsi="宋体"/>
                <w:b/>
                <w:sz w:val="24"/>
              </w:rPr>
              <w:t>（300字以内）</w:t>
            </w:r>
          </w:p>
          <w:p>
            <w:pPr>
              <w:spacing w:line="360" w:lineRule="exact"/>
              <w:jc w:val="center"/>
              <w:rPr>
                <w:rFonts w:hint="eastAsia" w:ascii="宋体" w:hAnsi="宋体"/>
                <w:b/>
                <w:sz w:val="24"/>
              </w:rPr>
            </w:pPr>
          </w:p>
          <w:p>
            <w:pPr>
              <w:spacing w:line="360" w:lineRule="exact"/>
              <w:jc w:val="center"/>
              <w:rPr>
                <w:rFonts w:ascii="宋体" w:hAnsi="宋体"/>
                <w:b/>
                <w:sz w:val="24"/>
              </w:rPr>
            </w:pP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0" w:hRule="atLeast"/>
        </w:trPr>
        <w:tc>
          <w:tcPr>
            <w:tcW w:w="1760" w:type="dxa"/>
            <w:tcBorders>
              <w:top w:val="single" w:color="auto" w:sz="4" w:space="0"/>
              <w:left w:val="single" w:color="auto" w:sz="4" w:space="0"/>
              <w:bottom w:val="single" w:color="auto" w:sz="4" w:space="0"/>
              <w:right w:val="single" w:color="auto" w:sz="4" w:space="0"/>
            </w:tcBorders>
            <w:noWrap w:val="0"/>
            <w:vAlign w:val="center"/>
          </w:tcPr>
          <w:p>
            <w:pPr>
              <w:spacing w:line="360" w:lineRule="exact"/>
              <w:jc w:val="center"/>
              <w:rPr>
                <w:rFonts w:hint="eastAsia" w:ascii="宋体" w:hAnsi="宋体"/>
                <w:b/>
                <w:sz w:val="24"/>
              </w:rPr>
            </w:pPr>
            <w:r>
              <w:rPr>
                <w:rFonts w:hint="eastAsia" w:ascii="宋体" w:hAnsi="宋体"/>
                <w:b/>
                <w:sz w:val="24"/>
              </w:rPr>
              <w:t>获得的成果</w:t>
            </w:r>
          </w:p>
          <w:p>
            <w:pPr>
              <w:spacing w:line="360" w:lineRule="exact"/>
              <w:jc w:val="center"/>
              <w:rPr>
                <w:rFonts w:ascii="宋体" w:hAnsi="宋体"/>
                <w:b/>
                <w:sz w:val="24"/>
              </w:rPr>
            </w:pPr>
            <w:r>
              <w:rPr>
                <w:rFonts w:hint="eastAsia" w:ascii="宋体" w:hAnsi="宋体"/>
                <w:b/>
                <w:sz w:val="24"/>
              </w:rPr>
              <w:t>或知识产权</w:t>
            </w:r>
          </w:p>
          <w:p>
            <w:pPr>
              <w:spacing w:line="360" w:lineRule="exact"/>
              <w:jc w:val="center"/>
              <w:rPr>
                <w:rFonts w:ascii="宋体" w:hAnsi="宋体"/>
                <w:b/>
                <w:sz w:val="24"/>
              </w:rPr>
            </w:pPr>
            <w:r>
              <w:rPr>
                <w:rFonts w:hint="eastAsia" w:ascii="宋体" w:hAnsi="宋体"/>
                <w:b/>
                <w:sz w:val="24"/>
              </w:rPr>
              <w:t>（150字以内）</w:t>
            </w:r>
          </w:p>
        </w:tc>
        <w:tc>
          <w:tcPr>
            <w:tcW w:w="7424" w:type="dxa"/>
            <w:gridSpan w:val="3"/>
            <w:tcBorders>
              <w:top w:val="single" w:color="auto" w:sz="4" w:space="0"/>
              <w:left w:val="single" w:color="auto" w:sz="4" w:space="0"/>
              <w:bottom w:val="single" w:color="auto" w:sz="4" w:space="0"/>
              <w:right w:val="single" w:color="auto" w:sz="4" w:space="0"/>
            </w:tcBorders>
            <w:noWrap w:val="0"/>
            <w:vAlign w:val="top"/>
          </w:tcPr>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tc>
      </w:tr>
    </w:tbl>
    <w:p>
      <w:pPr>
        <w:rPr>
          <w:rFonts w:hint="eastAsia"/>
          <w:b/>
          <w:sz w:val="44"/>
          <w:szCs w:val="44"/>
        </w:rPr>
      </w:pPr>
    </w:p>
    <w:p>
      <w:pPr>
        <w:rPr>
          <w:rFonts w:hint="eastAsia"/>
          <w:b/>
          <w:sz w:val="44"/>
          <w:szCs w:val="44"/>
        </w:rPr>
      </w:pPr>
    </w:p>
    <w:p>
      <w:pPr>
        <w:jc w:val="left"/>
        <w:rPr>
          <w:rFonts w:hint="eastAsia"/>
          <w:b/>
          <w:sz w:val="44"/>
          <w:szCs w:val="44"/>
        </w:rPr>
      </w:pPr>
      <w:r>
        <w:rPr>
          <w:rFonts w:hint="eastAsia"/>
          <w:b/>
          <w:sz w:val="30"/>
          <w:szCs w:val="44"/>
        </w:rPr>
        <w:t>二、项目经费决算表</w:t>
      </w:r>
    </w:p>
    <w:p>
      <w:pPr>
        <w:jc w:val="center"/>
        <w:rPr>
          <w:rFonts w:hint="eastAsia"/>
          <w:b/>
          <w:szCs w:val="44"/>
        </w:rPr>
      </w:pP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8"/>
        <w:gridCol w:w="2526"/>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经费科目</w:t>
            </w:r>
          </w:p>
        </w:tc>
        <w:tc>
          <w:tcPr>
            <w:tcW w:w="2526" w:type="dxa"/>
            <w:noWrap w:val="0"/>
            <w:vAlign w:val="top"/>
          </w:tcPr>
          <w:p>
            <w:pPr>
              <w:rPr>
                <w:rFonts w:hint="eastAsia" w:ascii="宋体" w:hAnsi="宋体"/>
                <w:bCs/>
                <w:sz w:val="28"/>
                <w:szCs w:val="44"/>
              </w:rPr>
            </w:pPr>
            <w:r>
              <w:rPr>
                <w:rFonts w:hint="eastAsia" w:ascii="宋体" w:hAnsi="宋体"/>
                <w:bCs/>
                <w:sz w:val="28"/>
                <w:szCs w:val="44"/>
              </w:rPr>
              <w:t>金额（万元）</w:t>
            </w:r>
          </w:p>
        </w:tc>
        <w:tc>
          <w:tcPr>
            <w:tcW w:w="2132" w:type="dxa"/>
            <w:noWrap w:val="0"/>
            <w:vAlign w:val="top"/>
          </w:tcPr>
          <w:p>
            <w:pPr>
              <w:rPr>
                <w:rFonts w:hint="eastAsia" w:ascii="宋体" w:hAnsi="宋体"/>
                <w:bCs/>
                <w:sz w:val="28"/>
                <w:szCs w:val="44"/>
              </w:rPr>
            </w:pPr>
            <w:r>
              <w:rPr>
                <w:rFonts w:hint="eastAsia" w:ascii="宋体" w:hAnsi="宋体"/>
                <w:bCs/>
                <w:sz w:val="28"/>
                <w:szCs w:val="4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一、公司财务部专项资金拨款</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二、金费支出合计</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1、人员工资、管理费</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2、设备费用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（1）试制费用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（2）购置费用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3、相关业务费用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（1）材料费用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（2）燃料及动力费用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（3）测试化验与加工费用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（4）差旅费用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（5）文献资料购置及印刷费用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（6）会议费用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4、其他相关费用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4628" w:type="dxa"/>
            <w:noWrap w:val="0"/>
            <w:vAlign w:val="top"/>
          </w:tcPr>
          <w:p>
            <w:pPr>
              <w:rPr>
                <w:rFonts w:hint="eastAsia" w:ascii="宋体" w:hAnsi="宋体"/>
                <w:bCs/>
                <w:sz w:val="28"/>
                <w:szCs w:val="44"/>
              </w:rPr>
            </w:pPr>
            <w:r>
              <w:rPr>
                <w:rFonts w:hint="eastAsia" w:ascii="宋体" w:hAnsi="宋体"/>
                <w:bCs/>
                <w:sz w:val="28"/>
                <w:szCs w:val="44"/>
              </w:rPr>
              <w:t>三、经费结余/超支费用</w:t>
            </w:r>
          </w:p>
        </w:tc>
        <w:tc>
          <w:tcPr>
            <w:tcW w:w="2526" w:type="dxa"/>
            <w:noWrap w:val="0"/>
            <w:vAlign w:val="top"/>
          </w:tcPr>
          <w:p>
            <w:pPr>
              <w:rPr>
                <w:rFonts w:hint="eastAsia" w:ascii="宋体" w:hAnsi="宋体"/>
                <w:bCs/>
                <w:sz w:val="28"/>
                <w:szCs w:val="44"/>
              </w:rPr>
            </w:pPr>
          </w:p>
        </w:tc>
        <w:tc>
          <w:tcPr>
            <w:tcW w:w="2132" w:type="dxa"/>
            <w:noWrap w:val="0"/>
            <w:vAlign w:val="top"/>
          </w:tcPr>
          <w:p>
            <w:pPr>
              <w:rPr>
                <w:rFonts w:hint="eastAsia" w:ascii="宋体" w:hAnsi="宋体"/>
                <w:bCs/>
                <w:sz w:val="28"/>
                <w:szCs w:val="44"/>
              </w:rPr>
            </w:pPr>
          </w:p>
        </w:tc>
      </w:tr>
    </w:tbl>
    <w:p>
      <w:pPr>
        <w:rPr>
          <w:rFonts w:hint="eastAsia"/>
          <w:b/>
          <w:sz w:val="44"/>
          <w:szCs w:val="44"/>
        </w:rPr>
      </w:pPr>
      <w:r>
        <w:rPr>
          <w:rFonts w:hint="eastAsia"/>
          <w:bCs/>
          <w:sz w:val="24"/>
          <w:szCs w:val="44"/>
        </w:rPr>
        <w:t>注：此表由项目承担部门和财务部共同完成填写。</w:t>
      </w:r>
    </w:p>
    <w:p>
      <w:pPr>
        <w:rPr>
          <w:rFonts w:hint="eastAsia"/>
          <w:b/>
          <w:sz w:val="44"/>
          <w:szCs w:val="44"/>
        </w:rPr>
      </w:pPr>
    </w:p>
    <w:p>
      <w:pPr>
        <w:rPr>
          <w:rFonts w:hint="eastAsia"/>
          <w:bCs/>
          <w:sz w:val="28"/>
          <w:szCs w:val="44"/>
        </w:rPr>
      </w:pPr>
      <w:r>
        <w:rPr>
          <w:rFonts w:hint="eastAsia"/>
          <w:bCs/>
          <w:sz w:val="28"/>
          <w:szCs w:val="44"/>
        </w:rPr>
        <w:t>财务部经理（签章）：               研发项目负责人（签章）：</w:t>
      </w:r>
    </w:p>
    <w:p>
      <w:pPr>
        <w:rPr>
          <w:rFonts w:hint="eastAsia"/>
          <w:bCs/>
          <w:sz w:val="28"/>
          <w:szCs w:val="44"/>
        </w:rPr>
      </w:pPr>
      <w:r>
        <w:rPr>
          <w:rFonts w:hint="eastAsia"/>
          <w:bCs/>
          <w:sz w:val="28"/>
          <w:szCs w:val="44"/>
        </w:rPr>
        <w:t xml:space="preserve">     </w:t>
      </w:r>
    </w:p>
    <w:p>
      <w:pPr>
        <w:ind w:firstLine="560" w:firstLineChars="200"/>
        <w:rPr>
          <w:rFonts w:hint="eastAsia"/>
          <w:bCs/>
          <w:sz w:val="28"/>
          <w:szCs w:val="44"/>
        </w:rPr>
      </w:pPr>
      <w:r>
        <w:rPr>
          <w:rFonts w:hint="eastAsia"/>
          <w:bCs/>
          <w:sz w:val="28"/>
          <w:szCs w:val="44"/>
        </w:rPr>
        <w:t>年   月   日                        年   月   日</w:t>
      </w:r>
    </w:p>
    <w:p>
      <w:pPr>
        <w:jc w:val="left"/>
        <w:rPr>
          <w:rFonts w:hint="eastAsia"/>
          <w:b/>
          <w:sz w:val="44"/>
          <w:szCs w:val="44"/>
        </w:rPr>
      </w:pPr>
      <w:r>
        <w:rPr>
          <w:rFonts w:hint="eastAsia"/>
          <w:b/>
          <w:sz w:val="30"/>
          <w:szCs w:val="44"/>
          <w:lang w:eastAsia="zh-CN"/>
        </w:rPr>
        <w:t>三</w:t>
      </w:r>
      <w:r>
        <w:rPr>
          <w:rFonts w:hint="eastAsia"/>
          <w:b/>
          <w:sz w:val="30"/>
          <w:szCs w:val="44"/>
        </w:rPr>
        <w:t>、审核意见</w:t>
      </w:r>
    </w:p>
    <w:tbl>
      <w:tblPr>
        <w:tblStyle w:val="20"/>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8"/>
        <w:gridCol w:w="7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2" w:hRule="atLeast"/>
        </w:trPr>
        <w:tc>
          <w:tcPr>
            <w:tcW w:w="1628" w:type="dxa"/>
            <w:noWrap w:val="0"/>
            <w:vAlign w:val="center"/>
          </w:tcPr>
          <w:p>
            <w:pPr>
              <w:jc w:val="center"/>
              <w:rPr>
                <w:rFonts w:hint="eastAsia"/>
                <w:bCs/>
                <w:sz w:val="28"/>
                <w:szCs w:val="44"/>
                <w:lang w:val="en-US" w:eastAsia="zh-CN"/>
              </w:rPr>
            </w:pPr>
            <w:r>
              <w:rPr>
                <w:rFonts w:hint="eastAsia"/>
                <w:bCs/>
                <w:sz w:val="28"/>
                <w:szCs w:val="44"/>
                <w:lang w:val="en-US" w:eastAsia="zh-CN"/>
              </w:rPr>
              <w:t>研发部</w:t>
            </w:r>
          </w:p>
          <w:p>
            <w:pPr>
              <w:jc w:val="center"/>
              <w:rPr>
                <w:rFonts w:hint="eastAsia"/>
                <w:bCs/>
                <w:sz w:val="28"/>
                <w:szCs w:val="44"/>
              </w:rPr>
            </w:pPr>
            <w:r>
              <w:rPr>
                <w:rFonts w:hint="eastAsia"/>
                <w:bCs/>
                <w:sz w:val="28"/>
                <w:szCs w:val="44"/>
              </w:rPr>
              <w:t>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39" w:hRule="atLeast"/>
        </w:trPr>
        <w:tc>
          <w:tcPr>
            <w:tcW w:w="1628" w:type="dxa"/>
            <w:noWrap w:val="0"/>
            <w:vAlign w:val="center"/>
          </w:tcPr>
          <w:p>
            <w:pPr>
              <w:jc w:val="center"/>
              <w:rPr>
                <w:rFonts w:hint="eastAsia"/>
                <w:bCs/>
                <w:sz w:val="28"/>
                <w:szCs w:val="44"/>
              </w:rPr>
            </w:pPr>
            <w:r>
              <w:rPr>
                <w:rFonts w:hint="eastAsia"/>
                <w:bCs/>
                <w:sz w:val="28"/>
                <w:szCs w:val="44"/>
              </w:rPr>
              <w:t>总经理鉴定审核意见</w:t>
            </w:r>
          </w:p>
        </w:tc>
        <w:tc>
          <w:tcPr>
            <w:tcW w:w="7658" w:type="dxa"/>
            <w:noWrap w:val="0"/>
            <w:vAlign w:val="top"/>
          </w:tcPr>
          <w:p>
            <w:pPr>
              <w:rPr>
                <w:rFonts w:hint="eastAsia"/>
                <w:bCs/>
                <w:sz w:val="28"/>
                <w:szCs w:val="44"/>
              </w:rPr>
            </w:pPr>
          </w:p>
          <w:p>
            <w:pPr>
              <w:rPr>
                <w:rFonts w:hint="eastAsia"/>
                <w:bCs/>
                <w:sz w:val="28"/>
                <w:szCs w:val="44"/>
              </w:rPr>
            </w:pPr>
          </w:p>
          <w:p>
            <w:pPr>
              <w:rPr>
                <w:rFonts w:hint="eastAsia"/>
                <w:bCs/>
                <w:sz w:val="28"/>
                <w:szCs w:val="44"/>
              </w:rPr>
            </w:pPr>
          </w:p>
          <w:p>
            <w:pPr>
              <w:rPr>
                <w:rFonts w:hint="eastAsia"/>
                <w:bCs/>
                <w:sz w:val="28"/>
                <w:szCs w:val="44"/>
              </w:rPr>
            </w:pPr>
          </w:p>
          <w:p>
            <w:pPr>
              <w:jc w:val="center"/>
              <w:rPr>
                <w:rFonts w:hint="eastAsia"/>
                <w:bCs/>
                <w:sz w:val="28"/>
                <w:szCs w:val="44"/>
              </w:rPr>
            </w:pPr>
            <w:r>
              <w:rPr>
                <w:rFonts w:hint="eastAsia"/>
                <w:bCs/>
                <w:sz w:val="28"/>
                <w:szCs w:val="44"/>
              </w:rPr>
              <w:t xml:space="preserve">                              签字：</w:t>
            </w:r>
          </w:p>
          <w:p>
            <w:pPr>
              <w:jc w:val="right"/>
              <w:rPr>
                <w:rFonts w:hint="eastAsia"/>
                <w:bCs/>
                <w:sz w:val="28"/>
                <w:szCs w:val="44"/>
              </w:rPr>
            </w:pPr>
            <w:r>
              <w:rPr>
                <w:rFonts w:hint="eastAsia"/>
                <w:bCs/>
                <w:sz w:val="28"/>
                <w:szCs w:val="44"/>
              </w:rPr>
              <w:t>年   月   日</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17" w:right="1417" w:bottom="1417" w:left="1417" w:header="851" w:footer="992" w:gutter="0"/>
      <w:pgNumType w:fmt="decimal"/>
      <w:cols w:space="720" w:num="1"/>
      <w:titlePg/>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楷体">
    <w:altName w:val="宋体"/>
    <w:panose1 w:val="02010600040101010101"/>
    <w:charset w:val="86"/>
    <w:family w:val="auto"/>
    <w:pitch w:val="default"/>
    <w:sig w:usb0="00000000" w:usb1="0000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tabs>
        <w:tab w:val="left" w:pos="1860"/>
      </w:tabs>
      <w:ind w:right="360"/>
      <w:jc w:val="both"/>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ync874BAABiAwAADgAAAGRycy9lMm9Eb2MueG1srVNLbhsxDN0XyB0E&#10;7WNNnKI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Dync87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numPr>
        <w:ilvl w:val="0"/>
        <w:numId w:val="0"/>
      </w:num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qXm5zwAAAAUBAAAPAAAAAAAAAAEAIAAAACIAAABkcnMvZG93bnJldi54bWxQSwECFAAUAAAA&#10;CACHTuJAXflrer4BAABiAwAADgAAAAAAAAABACAAAAAeAQAAZHJzL2Uyb0RvYy54bWxQSwUGAAAA&#10;AAYABgBZAQAATg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keepNext w:val="0"/>
      <w:keepLines w:val="0"/>
      <w:pageBreakBefore w:val="0"/>
      <w:widowControl w:val="0"/>
      <w:pBdr>
        <w:bottom w:val="single" w:color="auto" w:sz="4" w:space="1"/>
      </w:pBdr>
      <w:kinsoku/>
      <w:wordWrap/>
      <w:overflowPunct/>
      <w:topLinePunct w:val="0"/>
      <w:autoSpaceDE/>
      <w:autoSpaceDN/>
      <w:bidi w:val="0"/>
      <w:adjustRightInd/>
      <w:snapToGrid w:val="0"/>
      <w:spacing w:line="120" w:lineRule="auto"/>
      <w:ind w:left="0" w:leftChars="0" w:right="0" w:rightChars="0" w:firstLine="0" w:firstLineChars="0"/>
      <w:jc w:val="left"/>
      <w:textAlignment w:val="auto"/>
      <w:outlineLvl w:val="9"/>
      <w:rPr>
        <w:rFonts w:hint="default"/>
        <w:color w:val="000000"/>
        <w:sz w:val="21"/>
        <w:szCs w:val="21"/>
        <w:lang w:val="en-US"/>
      </w:rPr>
    </w:pPr>
    <w:r>
      <w:rPr>
        <w:rFonts w:hint="eastAsia"/>
        <w:lang w:val="en-US" w:eastAsia="zh-CN"/>
      </w:rPr>
      <w:pict>
        <v:shape id="_x0000_i1026" o:spt="75" type="#_x0000_t75" style="height:30pt;width:30pt;" filled="f" coordsize="21600,21600">
          <v:path/>
          <v:fill on="f" focussize="0,0"/>
          <v:stroke/>
          <v:imagedata r:id="rId1" o:title=""/>
          <o:lock v:ext="edit" aspectratio="t"/>
          <w10:wrap type="none"/>
          <w10:anchorlock/>
        </v:shape>
      </w:pict>
    </w:r>
    <w:r>
      <w:rPr>
        <w:rFonts w:hint="eastAsia"/>
        <w:lang w:val="en-US" w:eastAsia="zh-CN"/>
      </w:rPr>
      <w:t xml:space="preserve">                                                                </w:t>
    </w:r>
    <w:r>
      <w:rPr>
        <w:rFonts w:hint="eastAsia"/>
        <w:color w:val="000000"/>
        <w:sz w:val="21"/>
        <w:szCs w:val="21"/>
        <w:lang w:val="en-US" w:eastAsia="zh-CN"/>
      </w:rPr>
      <w:t>研发投入核算管理制度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1">
    <w:nsid w:val="00000003"/>
    <w:multiLevelType w:val="multilevel"/>
    <w:tmpl w:val="00000003"/>
    <w:lvl w:ilvl="0" w:tentative="0">
      <w:start w:val="1"/>
      <w:numFmt w:val="chineseCountingThousand"/>
      <w:pStyle w:val="3"/>
      <w:suff w:val="nothing"/>
      <w:lvlText w:val="第%1章 "/>
      <w:lvlJc w:val="center"/>
      <w:pPr>
        <w:ind w:left="2340" w:firstLine="0"/>
      </w:pPr>
      <w:rPr>
        <w:rFonts w:hint="eastAsia" w:eastAsia="黑体"/>
        <w:b/>
        <w:i w:val="0"/>
        <w:sz w:val="30"/>
        <w:lang w:val="en-US"/>
      </w:rPr>
    </w:lvl>
    <w:lvl w:ilvl="1" w:tentative="0">
      <w:start w:val="1"/>
      <w:numFmt w:val="chineseCountingThousand"/>
      <w:lvlRestart w:val="0"/>
      <w:pStyle w:val="16"/>
      <w:lvlText w:val="第%2条 "/>
      <w:lvlJc w:val="left"/>
      <w:pPr>
        <w:tabs>
          <w:tab w:val="left" w:pos="900"/>
        </w:tabs>
        <w:ind w:left="-240" w:firstLine="420"/>
      </w:pPr>
      <w:rPr>
        <w:rFonts w:hint="eastAsia" w:eastAsia="宋体"/>
        <w:b/>
        <w:i w:val="0"/>
        <w:color w:val="auto"/>
        <w:sz w:val="24"/>
        <w:lang w:val="en-US"/>
      </w:rPr>
    </w:lvl>
    <w:lvl w:ilvl="2" w:tentative="0">
      <w:start w:val="1"/>
      <w:numFmt w:val="chineseCountingThousand"/>
      <w:pStyle w:val="12"/>
      <w:lvlText w:val="（%3）"/>
      <w:lvlJc w:val="left"/>
      <w:pPr>
        <w:tabs>
          <w:tab w:val="left" w:pos="1860"/>
        </w:tabs>
        <w:ind w:left="0" w:firstLine="420"/>
      </w:pPr>
      <w:rPr>
        <w:rFonts w:hint="eastAsia"/>
        <w:color w:val="auto"/>
        <w:lang w:val="en-US"/>
      </w:rPr>
    </w:lvl>
    <w:lvl w:ilvl="3" w:tentative="0">
      <w:start w:val="1"/>
      <w:numFmt w:val="decimal"/>
      <w:suff w:val="space"/>
      <w:lvlText w:val="%4. "/>
      <w:lvlJc w:val="left"/>
      <w:pPr>
        <w:ind w:left="0" w:firstLine="420"/>
      </w:pPr>
      <w:rPr>
        <w:rFonts w:hint="eastAsia"/>
      </w:rPr>
    </w:lvl>
    <w:lvl w:ilvl="4" w:tentative="0">
      <w:start w:val="1"/>
      <w:numFmt w:val="decimal"/>
      <w:lvlText w:val="（%5）"/>
      <w:lvlJc w:val="left"/>
      <w:pPr>
        <w:tabs>
          <w:tab w:val="left" w:pos="1500"/>
        </w:tabs>
        <w:ind w:left="0" w:firstLine="420"/>
      </w:pPr>
      <w:rPr>
        <w:rFonts w:hint="eastAsia"/>
      </w:rPr>
    </w:lvl>
    <w:lvl w:ilvl="5" w:tentative="0">
      <w:start w:val="1"/>
      <w:numFmt w:val="lowerLetter"/>
      <w:suff w:val="space"/>
      <w:lvlText w:val="%6. "/>
      <w:lvlJc w:val="left"/>
      <w:pPr>
        <w:ind w:left="0" w:firstLine="420"/>
      </w:pPr>
      <w:rPr>
        <w:rFonts w:hint="eastAsia"/>
      </w:rPr>
    </w:lvl>
    <w:lvl w:ilvl="6" w:tentative="0">
      <w:start w:val="1"/>
      <w:numFmt w:val="lowerLetter"/>
      <w:lvlText w:val="（%7）"/>
      <w:lvlJc w:val="left"/>
      <w:pPr>
        <w:tabs>
          <w:tab w:val="left" w:pos="1500"/>
        </w:tabs>
        <w:ind w:left="0" w:firstLine="420"/>
      </w:pPr>
      <w:rPr>
        <w:rFonts w:hint="eastAsia"/>
      </w:rPr>
    </w:lvl>
    <w:lvl w:ilvl="7" w:tentative="0">
      <w:start w:val="1"/>
      <w:numFmt w:val="lowerRoman"/>
      <w:suff w:val="space"/>
      <w:lvlText w:val="%8. "/>
      <w:lvlJc w:val="left"/>
      <w:pPr>
        <w:ind w:left="0" w:firstLine="420"/>
      </w:pPr>
      <w:rPr>
        <w:rFonts w:hint="eastAsia"/>
      </w:rPr>
    </w:lvl>
    <w:lvl w:ilvl="8" w:tentative="0">
      <w:start w:val="1"/>
      <w:numFmt w:val="lowerRoman"/>
      <w:lvlText w:val="（%9）"/>
      <w:lvlJc w:val="left"/>
      <w:pPr>
        <w:tabs>
          <w:tab w:val="left" w:pos="1860"/>
        </w:tabs>
        <w:ind w:left="0" w:firstLine="420"/>
      </w:pPr>
      <w:rPr>
        <w:rFonts w:hint="eastAsia"/>
      </w:rPr>
    </w:lvl>
  </w:abstractNum>
  <w:abstractNum w:abstractNumId="2">
    <w:nsid w:val="00000005"/>
    <w:multiLevelType w:val="multilevel"/>
    <w:tmpl w:val="00000005"/>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1283"/>
        </w:tabs>
        <w:ind w:left="1283" w:hanging="420"/>
      </w:pPr>
    </w:lvl>
    <w:lvl w:ilvl="2" w:tentative="0">
      <w:start w:val="1"/>
      <w:numFmt w:val="lowerRoman"/>
      <w:lvlText w:val="%3."/>
      <w:lvlJc w:val="right"/>
      <w:pPr>
        <w:tabs>
          <w:tab w:val="left" w:pos="1703"/>
        </w:tabs>
        <w:ind w:left="1703" w:hanging="420"/>
      </w:pPr>
    </w:lvl>
    <w:lvl w:ilvl="3" w:tentative="0">
      <w:start w:val="1"/>
      <w:numFmt w:val="decimal"/>
      <w:lvlText w:val="%4."/>
      <w:lvlJc w:val="left"/>
      <w:pPr>
        <w:tabs>
          <w:tab w:val="left" w:pos="2123"/>
        </w:tabs>
        <w:ind w:left="2123" w:hanging="420"/>
      </w:pPr>
    </w:lvl>
    <w:lvl w:ilvl="4" w:tentative="0">
      <w:start w:val="1"/>
      <w:numFmt w:val="lowerLetter"/>
      <w:lvlText w:val="%5)"/>
      <w:lvlJc w:val="left"/>
      <w:pPr>
        <w:tabs>
          <w:tab w:val="left" w:pos="2543"/>
        </w:tabs>
        <w:ind w:left="2543" w:hanging="420"/>
      </w:pPr>
    </w:lvl>
    <w:lvl w:ilvl="5" w:tentative="0">
      <w:start w:val="1"/>
      <w:numFmt w:val="lowerRoman"/>
      <w:lvlText w:val="%6."/>
      <w:lvlJc w:val="right"/>
      <w:pPr>
        <w:tabs>
          <w:tab w:val="left" w:pos="2963"/>
        </w:tabs>
        <w:ind w:left="2963" w:hanging="420"/>
      </w:pPr>
    </w:lvl>
    <w:lvl w:ilvl="6" w:tentative="0">
      <w:start w:val="1"/>
      <w:numFmt w:val="decimal"/>
      <w:lvlText w:val="%7."/>
      <w:lvlJc w:val="left"/>
      <w:pPr>
        <w:tabs>
          <w:tab w:val="left" w:pos="3383"/>
        </w:tabs>
        <w:ind w:left="3383" w:hanging="420"/>
      </w:pPr>
    </w:lvl>
    <w:lvl w:ilvl="7" w:tentative="0">
      <w:start w:val="1"/>
      <w:numFmt w:val="lowerLetter"/>
      <w:lvlText w:val="%8)"/>
      <w:lvlJc w:val="left"/>
      <w:pPr>
        <w:tabs>
          <w:tab w:val="left" w:pos="3803"/>
        </w:tabs>
        <w:ind w:left="3803" w:hanging="420"/>
      </w:pPr>
    </w:lvl>
    <w:lvl w:ilvl="8" w:tentative="0">
      <w:start w:val="1"/>
      <w:numFmt w:val="lowerRoman"/>
      <w:lvlText w:val="%9."/>
      <w:lvlJc w:val="right"/>
      <w:pPr>
        <w:tabs>
          <w:tab w:val="left" w:pos="4223"/>
        </w:tabs>
        <w:ind w:left="4223" w:hanging="420"/>
      </w:pPr>
    </w:lvl>
  </w:abstractNum>
  <w:abstractNum w:abstractNumId="3">
    <w:nsid w:val="00000006"/>
    <w:multiLevelType w:val="multilevel"/>
    <w:tmpl w:val="00000006"/>
    <w:lvl w:ilvl="0" w:tentative="0">
      <w:start w:val="1"/>
      <w:numFmt w:val="chineseCountingThousand"/>
      <w:pStyle w:val="8"/>
      <w:lvlText w:val="（%1）"/>
      <w:lvlJc w:val="left"/>
      <w:pPr>
        <w:tabs>
          <w:tab w:val="left" w:pos="1800"/>
        </w:tabs>
        <w:ind w:left="1080" w:hanging="720"/>
      </w:pPr>
      <w:rPr>
        <w:rFonts w:hint="eastAsia"/>
      </w:rPr>
    </w:lvl>
    <w:lvl w:ilvl="1" w:tentative="0">
      <w:start w:val="1"/>
      <w:numFmt w:val="lowerLetter"/>
      <w:lvlText w:val="%2)"/>
      <w:lvlJc w:val="left"/>
      <w:pPr>
        <w:tabs>
          <w:tab w:val="left" w:pos="840"/>
        </w:tabs>
        <w:ind w:left="840" w:hanging="420"/>
      </w:p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2040"/>
        </w:tabs>
        <w:ind w:left="2040" w:hanging="780"/>
      </w:pPr>
      <w:rPr>
        <w:rFonts w:hint="eastAsia"/>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0000000D"/>
    <w:multiLevelType w:val="multilevel"/>
    <w:tmpl w:val="0000000D"/>
    <w:lvl w:ilvl="0" w:tentative="0">
      <w:start w:val="1"/>
      <w:numFmt w:val="decimal"/>
      <w:lvlText w:val="%1."/>
      <w:lvlJc w:val="left"/>
      <w:pPr>
        <w:tabs>
          <w:tab w:val="left" w:pos="840"/>
        </w:tabs>
        <w:ind w:left="443" w:firstLine="397"/>
      </w:pPr>
      <w:rPr>
        <w:rFonts w:hint="eastAsia"/>
      </w:rPr>
    </w:lvl>
    <w:lvl w:ilvl="1" w:tentative="0">
      <w:start w:val="1"/>
      <w:numFmt w:val="lowerLetter"/>
      <w:lvlText w:val="%2)"/>
      <w:lvlJc w:val="left"/>
      <w:pPr>
        <w:tabs>
          <w:tab w:val="left" w:pos="983"/>
        </w:tabs>
        <w:ind w:left="983" w:hanging="420"/>
      </w:pPr>
    </w:lvl>
    <w:lvl w:ilvl="2" w:tentative="0">
      <w:start w:val="1"/>
      <w:numFmt w:val="lowerRoman"/>
      <w:lvlText w:val="%3."/>
      <w:lvlJc w:val="right"/>
      <w:pPr>
        <w:tabs>
          <w:tab w:val="left" w:pos="1403"/>
        </w:tabs>
        <w:ind w:left="1403" w:hanging="420"/>
      </w:pPr>
    </w:lvl>
    <w:lvl w:ilvl="3" w:tentative="0">
      <w:start w:val="1"/>
      <w:numFmt w:val="decimal"/>
      <w:lvlText w:val="%4."/>
      <w:lvlJc w:val="left"/>
      <w:pPr>
        <w:tabs>
          <w:tab w:val="left" w:pos="1823"/>
        </w:tabs>
        <w:ind w:left="1823" w:hanging="420"/>
      </w:pPr>
    </w:lvl>
    <w:lvl w:ilvl="4" w:tentative="0">
      <w:start w:val="1"/>
      <w:numFmt w:val="lowerLetter"/>
      <w:lvlText w:val="%5)"/>
      <w:lvlJc w:val="left"/>
      <w:pPr>
        <w:tabs>
          <w:tab w:val="left" w:pos="2243"/>
        </w:tabs>
        <w:ind w:left="2243" w:hanging="420"/>
      </w:pPr>
    </w:lvl>
    <w:lvl w:ilvl="5" w:tentative="0">
      <w:start w:val="1"/>
      <w:numFmt w:val="lowerRoman"/>
      <w:lvlText w:val="%6."/>
      <w:lvlJc w:val="right"/>
      <w:pPr>
        <w:tabs>
          <w:tab w:val="left" w:pos="2663"/>
        </w:tabs>
        <w:ind w:left="2663" w:hanging="420"/>
      </w:pPr>
    </w:lvl>
    <w:lvl w:ilvl="6" w:tentative="0">
      <w:start w:val="1"/>
      <w:numFmt w:val="decimal"/>
      <w:lvlText w:val="%7."/>
      <w:lvlJc w:val="left"/>
      <w:pPr>
        <w:tabs>
          <w:tab w:val="left" w:pos="3083"/>
        </w:tabs>
        <w:ind w:left="3083" w:hanging="420"/>
      </w:pPr>
    </w:lvl>
    <w:lvl w:ilvl="7" w:tentative="0">
      <w:start w:val="1"/>
      <w:numFmt w:val="lowerLetter"/>
      <w:lvlText w:val="%8)"/>
      <w:lvlJc w:val="left"/>
      <w:pPr>
        <w:tabs>
          <w:tab w:val="left" w:pos="3503"/>
        </w:tabs>
        <w:ind w:left="3503" w:hanging="420"/>
      </w:pPr>
    </w:lvl>
    <w:lvl w:ilvl="8" w:tentative="0">
      <w:start w:val="1"/>
      <w:numFmt w:val="lowerRoman"/>
      <w:lvlText w:val="%9."/>
      <w:lvlJc w:val="right"/>
      <w:pPr>
        <w:tabs>
          <w:tab w:val="left" w:pos="3923"/>
        </w:tabs>
        <w:ind w:left="3923" w:hanging="420"/>
      </w:pPr>
    </w:lvl>
  </w:abstractNum>
  <w:abstractNum w:abstractNumId="5">
    <w:nsid w:val="10F77BC1"/>
    <w:multiLevelType w:val="multilevel"/>
    <w:tmpl w:val="10F77BC1"/>
    <w:lvl w:ilvl="0" w:tentative="0">
      <w:start w:val="1"/>
      <w:numFmt w:val="decimal"/>
      <w:lvlText w:val="4.%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16085C6F"/>
    <w:multiLevelType w:val="multilevel"/>
    <w:tmpl w:val="16085C6F"/>
    <w:lvl w:ilvl="0" w:tentative="0">
      <w:start w:val="1"/>
      <w:numFmt w:val="decimal"/>
      <w:pStyle w:val="2"/>
      <w:lvlText w:val="%1"/>
      <w:lvlJc w:val="left"/>
      <w:pPr>
        <w:ind w:left="502" w:hanging="360"/>
      </w:pPr>
      <w:rPr>
        <w:rFonts w:hint="default"/>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19E6A55"/>
    <w:multiLevelType w:val="multilevel"/>
    <w:tmpl w:val="219E6A55"/>
    <w:lvl w:ilvl="0" w:tentative="0">
      <w:start w:val="1"/>
      <w:numFmt w:val="decimal"/>
      <w:lvlText w:val="%1)"/>
      <w:lvlJc w:val="left"/>
      <w:pPr>
        <w:ind w:left="1266" w:hanging="420"/>
      </w:pPr>
    </w:lvl>
    <w:lvl w:ilvl="1" w:tentative="0">
      <w:start w:val="1"/>
      <w:numFmt w:val="lowerLetter"/>
      <w:lvlText w:val="%2)"/>
      <w:lvlJc w:val="left"/>
      <w:pPr>
        <w:ind w:left="1686" w:hanging="420"/>
      </w:pPr>
    </w:lvl>
    <w:lvl w:ilvl="2" w:tentative="0">
      <w:start w:val="1"/>
      <w:numFmt w:val="lowerRoman"/>
      <w:lvlText w:val="%3."/>
      <w:lvlJc w:val="right"/>
      <w:pPr>
        <w:ind w:left="2106" w:hanging="420"/>
      </w:pPr>
    </w:lvl>
    <w:lvl w:ilvl="3" w:tentative="0">
      <w:start w:val="1"/>
      <w:numFmt w:val="decimal"/>
      <w:lvlText w:val="%4."/>
      <w:lvlJc w:val="left"/>
      <w:pPr>
        <w:ind w:left="2526" w:hanging="420"/>
      </w:pPr>
    </w:lvl>
    <w:lvl w:ilvl="4" w:tentative="0">
      <w:start w:val="1"/>
      <w:numFmt w:val="lowerLetter"/>
      <w:lvlText w:val="%5)"/>
      <w:lvlJc w:val="left"/>
      <w:pPr>
        <w:ind w:left="2946" w:hanging="420"/>
      </w:pPr>
    </w:lvl>
    <w:lvl w:ilvl="5" w:tentative="0">
      <w:start w:val="1"/>
      <w:numFmt w:val="lowerRoman"/>
      <w:lvlText w:val="%6."/>
      <w:lvlJc w:val="right"/>
      <w:pPr>
        <w:ind w:left="3366" w:hanging="420"/>
      </w:pPr>
    </w:lvl>
    <w:lvl w:ilvl="6" w:tentative="0">
      <w:start w:val="1"/>
      <w:numFmt w:val="decimal"/>
      <w:lvlText w:val="%7."/>
      <w:lvlJc w:val="left"/>
      <w:pPr>
        <w:ind w:left="3786" w:hanging="420"/>
      </w:pPr>
    </w:lvl>
    <w:lvl w:ilvl="7" w:tentative="0">
      <w:start w:val="1"/>
      <w:numFmt w:val="lowerLetter"/>
      <w:lvlText w:val="%8)"/>
      <w:lvlJc w:val="left"/>
      <w:pPr>
        <w:ind w:left="4206" w:hanging="420"/>
      </w:pPr>
    </w:lvl>
    <w:lvl w:ilvl="8" w:tentative="0">
      <w:start w:val="1"/>
      <w:numFmt w:val="lowerRoman"/>
      <w:lvlText w:val="%9."/>
      <w:lvlJc w:val="right"/>
      <w:pPr>
        <w:ind w:left="4626" w:hanging="420"/>
      </w:pPr>
    </w:lvl>
  </w:abstractNum>
  <w:abstractNum w:abstractNumId="8">
    <w:nsid w:val="23733B9E"/>
    <w:multiLevelType w:val="multilevel"/>
    <w:tmpl w:val="23733B9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92077EB"/>
    <w:multiLevelType w:val="multilevel"/>
    <w:tmpl w:val="292077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253556B"/>
    <w:multiLevelType w:val="multilevel"/>
    <w:tmpl w:val="3253556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E255BA6"/>
    <w:multiLevelType w:val="multilevel"/>
    <w:tmpl w:val="3E255BA6"/>
    <w:lvl w:ilvl="0" w:tentative="0">
      <w:start w:val="1"/>
      <w:numFmt w:val="decimal"/>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40FE190C"/>
    <w:multiLevelType w:val="multilevel"/>
    <w:tmpl w:val="40FE190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5842B27"/>
    <w:multiLevelType w:val="multilevel"/>
    <w:tmpl w:val="45842B2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E3F04EB"/>
    <w:multiLevelType w:val="multilevel"/>
    <w:tmpl w:val="4E3F04EB"/>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4FFB1375"/>
    <w:multiLevelType w:val="multilevel"/>
    <w:tmpl w:val="4FFB1375"/>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2C063E1"/>
    <w:multiLevelType w:val="multilevel"/>
    <w:tmpl w:val="52C063E1"/>
    <w:lvl w:ilvl="0" w:tentative="0">
      <w:start w:val="1"/>
      <w:numFmt w:val="decimal"/>
      <w:lvlText w:val="3.%1"/>
      <w:lvlJc w:val="left"/>
      <w:pPr>
        <w:ind w:left="846" w:hanging="420"/>
      </w:pPr>
      <w:rPr>
        <w:rFonts w:hint="eastAsia"/>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16"/>
  </w:num>
  <w:num w:numId="8">
    <w:abstractNumId w:val="5"/>
  </w:num>
  <w:num w:numId="9">
    <w:abstractNumId w:val="7"/>
  </w:num>
  <w:num w:numId="10">
    <w:abstractNumId w:val="15"/>
  </w:num>
  <w:num w:numId="11">
    <w:abstractNumId w:val="13"/>
  </w:num>
  <w:num w:numId="12">
    <w:abstractNumId w:val="10"/>
  </w:num>
  <w:num w:numId="13">
    <w:abstractNumId w:val="12"/>
  </w:num>
  <w:num w:numId="14">
    <w:abstractNumId w:val="9"/>
  </w:num>
  <w:num w:numId="15">
    <w:abstractNumId w:val="8"/>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77430B"/>
    <w:rsid w:val="08D717C9"/>
    <w:rsid w:val="0C9860C8"/>
    <w:rsid w:val="131D390A"/>
    <w:rsid w:val="135A0602"/>
    <w:rsid w:val="15BC2249"/>
    <w:rsid w:val="17E57076"/>
    <w:rsid w:val="19335EC1"/>
    <w:rsid w:val="19BE491F"/>
    <w:rsid w:val="1A4D3F73"/>
    <w:rsid w:val="1CE1304A"/>
    <w:rsid w:val="1F7748F3"/>
    <w:rsid w:val="21C61A95"/>
    <w:rsid w:val="28F146C5"/>
    <w:rsid w:val="32C03713"/>
    <w:rsid w:val="38B67D58"/>
    <w:rsid w:val="393A665C"/>
    <w:rsid w:val="39796675"/>
    <w:rsid w:val="402F2B4E"/>
    <w:rsid w:val="42DB725C"/>
    <w:rsid w:val="437F27B2"/>
    <w:rsid w:val="43A8566D"/>
    <w:rsid w:val="43FA2D52"/>
    <w:rsid w:val="44655EEE"/>
    <w:rsid w:val="46EC7DC0"/>
    <w:rsid w:val="4B1176D9"/>
    <w:rsid w:val="4B2C2B61"/>
    <w:rsid w:val="4EBC1F65"/>
    <w:rsid w:val="4ECE6A44"/>
    <w:rsid w:val="50D3512A"/>
    <w:rsid w:val="55930725"/>
    <w:rsid w:val="59524725"/>
    <w:rsid w:val="5A7C29DC"/>
    <w:rsid w:val="5B225F77"/>
    <w:rsid w:val="5C2A2963"/>
    <w:rsid w:val="5E5B736B"/>
    <w:rsid w:val="61D365C2"/>
    <w:rsid w:val="65F05EC2"/>
    <w:rsid w:val="6A493FAD"/>
    <w:rsid w:val="730B7455"/>
    <w:rsid w:val="74B87537"/>
    <w:rsid w:val="74F82474"/>
    <w:rsid w:val="76284925"/>
    <w:rsid w:val="773740AE"/>
    <w:rsid w:val="7A245CAF"/>
    <w:rsid w:val="7A275B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numPr>
        <w:ilvl w:val="0"/>
        <w:numId w:val="1"/>
      </w:numPr>
      <w:spacing w:line="480" w:lineRule="exact"/>
      <w:outlineLvl w:val="0"/>
    </w:pPr>
    <w:rPr>
      <w:rFonts w:ascii="黑体" w:hAnsi="黑体" w:eastAsia="黑体"/>
      <w:szCs w:val="21"/>
    </w:rPr>
  </w:style>
  <w:style w:type="paragraph" w:styleId="3">
    <w:name w:val="heading 2"/>
    <w:basedOn w:val="1"/>
    <w:next w:val="1"/>
    <w:uiPriority w:val="0"/>
    <w:pPr>
      <w:keepNext/>
      <w:keepLines/>
      <w:numPr>
        <w:ilvl w:val="0"/>
        <w:numId w:val="2"/>
      </w:numPr>
      <w:spacing w:before="260" w:beforeLines="0" w:after="260" w:afterLines="0" w:line="500" w:lineRule="exact"/>
      <w:jc w:val="center"/>
      <w:outlineLvl w:val="1"/>
    </w:pPr>
    <w:rPr>
      <w:rFonts w:ascii="Arial" w:hAnsi="Arial" w:eastAsia="黑体"/>
      <w:b/>
      <w:color w:val="000000"/>
      <w:sz w:val="30"/>
      <w:szCs w:val="32"/>
    </w:rPr>
  </w:style>
  <w:style w:type="paragraph" w:styleId="4">
    <w:name w:val="heading 3"/>
    <w:basedOn w:val="1"/>
    <w:next w:val="1"/>
    <w:uiPriority w:val="0"/>
    <w:pPr>
      <w:keepNext/>
      <w:keepLines/>
      <w:spacing w:before="260" w:beforeLines="0" w:after="260" w:afterLines="0" w:line="413" w:lineRule="auto"/>
      <w:outlineLvl w:val="2"/>
    </w:pPr>
    <w:rPr>
      <w:b/>
      <w:bCs/>
      <w:sz w:val="32"/>
      <w:szCs w:val="32"/>
    </w:rPr>
  </w:style>
  <w:style w:type="character" w:default="1" w:styleId="21">
    <w:name w:val="Default Paragraph Font"/>
    <w:link w:val="22"/>
    <w:uiPriority w:val="0"/>
  </w:style>
  <w:style w:type="table" w:default="1" w:styleId="20">
    <w:name w:val="Normal Table"/>
    <w:semiHidden/>
    <w:qFormat/>
    <w:uiPriority w:val="0"/>
    <w:tblPr>
      <w:tblLayout w:type="fixed"/>
      <w:tblCellMar>
        <w:top w:w="0" w:type="dxa"/>
        <w:left w:w="108" w:type="dxa"/>
        <w:bottom w:w="0" w:type="dxa"/>
        <w:right w:w="108" w:type="dxa"/>
      </w:tblCellMar>
    </w:tblPr>
  </w:style>
  <w:style w:type="paragraph" w:styleId="5">
    <w:name w:val="List 3"/>
    <w:basedOn w:val="1"/>
    <w:qFormat/>
    <w:uiPriority w:val="0"/>
    <w:pPr>
      <w:ind w:left="100" w:leftChars="400" w:hanging="200" w:hangingChars="200"/>
    </w:pPr>
  </w:style>
  <w:style w:type="paragraph" w:styleId="6">
    <w:name w:val="Body Text"/>
    <w:basedOn w:val="1"/>
    <w:qFormat/>
    <w:uiPriority w:val="0"/>
    <w:pPr>
      <w:spacing w:after="120" w:afterLines="0"/>
    </w:pPr>
  </w:style>
  <w:style w:type="paragraph" w:styleId="7">
    <w:name w:val="Body Text Indent"/>
    <w:basedOn w:val="1"/>
    <w:qFormat/>
    <w:uiPriority w:val="0"/>
    <w:pPr>
      <w:ind w:firstLine="540" w:firstLineChars="257"/>
    </w:pPr>
  </w:style>
  <w:style w:type="paragraph" w:styleId="8">
    <w:name w:val="List 2"/>
    <w:basedOn w:val="1"/>
    <w:qFormat/>
    <w:uiPriority w:val="0"/>
    <w:pPr>
      <w:numPr>
        <w:ilvl w:val="0"/>
        <w:numId w:val="3"/>
      </w:numPr>
      <w:tabs>
        <w:tab w:val="left" w:pos="1141"/>
        <w:tab w:val="clear" w:pos="1800"/>
      </w:tabs>
      <w:spacing w:line="500" w:lineRule="exact"/>
    </w:pPr>
    <w:rPr>
      <w:color w:val="000000"/>
      <w:sz w:val="24"/>
    </w:rPr>
  </w:style>
  <w:style w:type="paragraph" w:styleId="9">
    <w:name w:val="toc 3"/>
    <w:basedOn w:val="1"/>
    <w:next w:val="1"/>
    <w:qFormat/>
    <w:uiPriority w:val="0"/>
    <w:pPr>
      <w:ind w:left="420"/>
      <w:jc w:val="left"/>
    </w:pPr>
    <w:rPr>
      <w:i/>
      <w:iCs/>
      <w:sz w:val="20"/>
      <w:szCs w:val="20"/>
    </w:rPr>
  </w:style>
  <w:style w:type="paragraph" w:styleId="10">
    <w:name w:val="Date"/>
    <w:basedOn w:val="1"/>
    <w:next w:val="1"/>
    <w:qFormat/>
    <w:uiPriority w:val="0"/>
    <w:rPr>
      <w:rFonts w:ascii="宋体" w:hAnsi="宋体"/>
      <w:bCs/>
      <w:szCs w:val="20"/>
    </w:rPr>
  </w:style>
  <w:style w:type="paragraph" w:styleId="11">
    <w:name w:val="Body Text Indent 2"/>
    <w:basedOn w:val="1"/>
    <w:qFormat/>
    <w:uiPriority w:val="0"/>
    <w:pPr>
      <w:spacing w:after="120" w:afterLines="0" w:line="480" w:lineRule="auto"/>
      <w:ind w:left="420" w:leftChars="200"/>
    </w:pPr>
  </w:style>
  <w:style w:type="paragraph" w:styleId="12">
    <w:name w:val="footer"/>
    <w:basedOn w:val="1"/>
    <w:qFormat/>
    <w:uiPriority w:val="0"/>
    <w:pPr>
      <w:numPr>
        <w:ilvl w:val="2"/>
        <w:numId w:val="2"/>
      </w:numPr>
      <w:tabs>
        <w:tab w:val="center" w:pos="4153"/>
        <w:tab w:val="right" w:pos="8306"/>
        <w:tab w:val="clear" w:pos="1860"/>
      </w:tabs>
      <w:snapToGrid w:val="0"/>
      <w:spacing w:line="500" w:lineRule="exact"/>
    </w:pPr>
    <w:rPr>
      <w:rFonts w:ascii="宋体"/>
      <w:color w:val="000000"/>
      <w:szCs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1"/>
    <w:basedOn w:val="1"/>
    <w:next w:val="1"/>
    <w:qFormat/>
    <w:uiPriority w:val="0"/>
  </w:style>
  <w:style w:type="paragraph" w:styleId="15">
    <w:name w:val="Subtitle"/>
    <w:basedOn w:val="1"/>
    <w:next w:val="1"/>
    <w:qFormat/>
    <w:uiPriority w:val="0"/>
    <w:pPr>
      <w:jc w:val="center"/>
    </w:pPr>
    <w:rPr>
      <w:rFonts w:ascii="黑体" w:hAnsi="黑体" w:eastAsia="黑体"/>
      <w:sz w:val="32"/>
      <w:szCs w:val="32"/>
    </w:rPr>
  </w:style>
  <w:style w:type="paragraph" w:styleId="16">
    <w:name w:val="List"/>
    <w:basedOn w:val="1"/>
    <w:qFormat/>
    <w:uiPriority w:val="0"/>
    <w:pPr>
      <w:numPr>
        <w:ilvl w:val="1"/>
        <w:numId w:val="2"/>
      </w:numPr>
      <w:spacing w:line="500" w:lineRule="exact"/>
    </w:pPr>
    <w:rPr>
      <w:sz w:val="24"/>
    </w:rPr>
  </w:style>
  <w:style w:type="paragraph" w:styleId="17">
    <w:name w:val="toc 2"/>
    <w:basedOn w:val="1"/>
    <w:next w:val="1"/>
    <w:qFormat/>
    <w:uiPriority w:val="0"/>
    <w:pPr>
      <w:ind w:left="210"/>
      <w:jc w:val="left"/>
    </w:pPr>
    <w:rPr>
      <w:smallCaps/>
      <w:sz w:val="20"/>
      <w:szCs w:val="20"/>
    </w:rPr>
  </w:style>
  <w:style w:type="paragraph" w:styleId="18">
    <w:name w:val="Title"/>
    <w:basedOn w:val="1"/>
    <w:next w:val="1"/>
    <w:qFormat/>
    <w:uiPriority w:val="0"/>
    <w:pPr>
      <w:jc w:val="center"/>
    </w:pPr>
    <w:rPr>
      <w:rFonts w:ascii="宋体" w:hAnsi="宋体"/>
      <w:b/>
      <w:sz w:val="56"/>
      <w:szCs w:val="84"/>
    </w:rPr>
  </w:style>
  <w:style w:type="paragraph" w:styleId="19">
    <w:name w:val="Body Text First Indent"/>
    <w:basedOn w:val="6"/>
    <w:qFormat/>
    <w:uiPriority w:val="0"/>
    <w:pPr>
      <w:ind w:firstLine="420" w:firstLineChars="100"/>
    </w:pPr>
  </w:style>
  <w:style w:type="paragraph" w:customStyle="1" w:styleId="22">
    <w:name w:val=" Char"/>
    <w:basedOn w:val="1"/>
    <w:link w:val="21"/>
    <w:qFormat/>
    <w:uiPriority w:val="0"/>
    <w:pPr>
      <w:spacing w:line="360" w:lineRule="auto"/>
      <w:ind w:firstLine="420"/>
    </w:pPr>
  </w:style>
  <w:style w:type="character" w:styleId="23">
    <w:name w:val="page number"/>
    <w:basedOn w:val="21"/>
    <w:qFormat/>
    <w:uiPriority w:val="0"/>
    <w:rPr>
      <w:sz w:val="21"/>
    </w:rPr>
  </w:style>
  <w:style w:type="character" w:styleId="24">
    <w:name w:val="Hyperlink"/>
    <w:basedOn w:val="21"/>
    <w:qFormat/>
    <w:uiPriority w:val="0"/>
    <w:rPr>
      <w:color w:val="0000FF"/>
      <w:u w:val="single"/>
    </w:rPr>
  </w:style>
  <w:style w:type="paragraph" w:customStyle="1" w:styleId="25">
    <w:name w:val="项"/>
    <w:basedOn w:val="1"/>
    <w:qFormat/>
    <w:uiPriority w:val="0"/>
    <w:pPr>
      <w:tabs>
        <w:tab w:val="left" w:pos="1060"/>
      </w:tabs>
      <w:autoSpaceDE w:val="0"/>
      <w:autoSpaceDN w:val="0"/>
      <w:adjustRightInd w:val="0"/>
      <w:spacing w:line="360" w:lineRule="auto"/>
      <w:ind w:left="420" w:right="-23"/>
      <w:jc w:val="left"/>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24</Pages>
  <Words>7783</Words>
  <Characters>7856</Characters>
  <Lines>65</Lines>
  <Paragraphs>18</Paragraphs>
  <TotalTime>0</TotalTime>
  <ScaleCrop>false</ScaleCrop>
  <LinksUpToDate>false</LinksUpToDate>
  <CharactersWithSpaces>8675</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2012-03-02T13:58:00Z</dcterms:created>
  <dc:creator>Administrator</dc:creator>
  <cp:lastModifiedBy>时也</cp:lastModifiedBy>
  <cp:lastPrinted>2016-08-30T06:14:00Z</cp:lastPrinted>
  <dcterms:modified xsi:type="dcterms:W3CDTF">2019-04-25T09:28:15Z</dcterms:modified>
  <dc:title>研发项目管理制度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