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MATRIZ DE PESOS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IRLANDA UNIDA AL REINO UNIDO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201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REINO UNIDO A FRANCIA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MALTA A ITALIA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2724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CHIPE A GRECIA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1657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FINLANDIA A ESTONIA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838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DINAMARCA A SUECIA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2714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720" w:firstLine="7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