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767" w:type="dxa"/>
        <w:jc w:val="center"/>
        <w:tblLayout w:type="fixed"/>
        <w:tblLook w:val="04A0" w:firstRow="1" w:lastRow="0" w:firstColumn="1" w:lastColumn="0" w:noHBand="0" w:noVBand="1"/>
      </w:tblPr>
      <w:tblGrid>
        <w:gridCol w:w="905"/>
        <w:gridCol w:w="630"/>
        <w:gridCol w:w="5463"/>
        <w:gridCol w:w="8769"/>
      </w:tblGrid>
      <w:tr w:rsidR="003A48F7" w:rsidRPr="00923974" w:rsidTr="00904678">
        <w:trPr>
          <w:trHeight w:val="620"/>
          <w:jc w:val="center"/>
        </w:trPr>
        <w:tc>
          <w:tcPr>
            <w:tcW w:w="905" w:type="dxa"/>
          </w:tcPr>
          <w:p w:rsidR="003A48F7" w:rsidRPr="00923974" w:rsidRDefault="003A48F7" w:rsidP="0040558F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Type:</w:t>
            </w:r>
          </w:p>
        </w:tc>
        <w:tc>
          <w:tcPr>
            <w:tcW w:w="630" w:type="dxa"/>
          </w:tcPr>
          <w:p w:rsidR="003A48F7" w:rsidRPr="00923974" w:rsidRDefault="003A48F7" w:rsidP="0040558F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ID:</w:t>
            </w:r>
          </w:p>
        </w:tc>
        <w:tc>
          <w:tcPr>
            <w:tcW w:w="5463" w:type="dxa"/>
          </w:tcPr>
          <w:p w:rsidR="003A48F7" w:rsidRPr="00923974" w:rsidRDefault="003A48F7" w:rsidP="0040558F">
            <w:pPr>
              <w:tabs>
                <w:tab w:val="left" w:pos="3681"/>
              </w:tabs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Explanation:</w:t>
            </w:r>
          </w:p>
        </w:tc>
        <w:tc>
          <w:tcPr>
            <w:tcW w:w="8769" w:type="dxa"/>
          </w:tcPr>
          <w:p w:rsidR="003A48F7" w:rsidRPr="00923974" w:rsidRDefault="003A48F7" w:rsidP="0040558F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Screenshots of technique:</w:t>
            </w:r>
          </w:p>
        </w:tc>
      </w:tr>
      <w:tr w:rsidR="003A48F7" w:rsidRPr="00923974" w:rsidTr="00904678">
        <w:trPr>
          <w:trHeight w:val="723"/>
          <w:jc w:val="center"/>
        </w:trPr>
        <w:tc>
          <w:tcPr>
            <w:tcW w:w="905" w:type="dxa"/>
          </w:tcPr>
          <w:p w:rsidR="003A48F7" w:rsidRPr="00252B7C" w:rsidRDefault="001E0EA3" w:rsidP="0040558F">
            <w:pPr>
              <w:rPr>
                <w:rFonts w:cs="Courier New"/>
              </w:rPr>
            </w:pPr>
            <w:r>
              <w:rPr>
                <w:rFonts w:cs="Courier New"/>
              </w:rPr>
              <w:t>Logic</w:t>
            </w:r>
          </w:p>
        </w:tc>
        <w:tc>
          <w:tcPr>
            <w:tcW w:w="630" w:type="dxa"/>
          </w:tcPr>
          <w:p w:rsidR="003A48F7" w:rsidRPr="00252B7C" w:rsidRDefault="001E0EA3" w:rsidP="0040558F">
            <w:pPr>
              <w:rPr>
                <w:rFonts w:cs="Courier New"/>
              </w:rPr>
            </w:pPr>
            <w:r>
              <w:rPr>
                <w:rFonts w:cs="Courier New"/>
              </w:rPr>
              <w:t>1</w:t>
            </w:r>
          </w:p>
        </w:tc>
        <w:tc>
          <w:tcPr>
            <w:tcW w:w="5463" w:type="dxa"/>
          </w:tcPr>
          <w:p w:rsidR="003A48F7" w:rsidRPr="00252B7C" w:rsidRDefault="001E0EA3" w:rsidP="001E0EA3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This isn’t an actual error per se but a complication we are having with implementing the </w:t>
            </w:r>
            <w:proofErr w:type="spellStart"/>
            <w:proofErr w:type="gramStart"/>
            <w:r>
              <w:rPr>
                <w:rFonts w:cs="Courier New"/>
              </w:rPr>
              <w:t>File.GetLastAccessTime</w:t>
            </w:r>
            <w:proofErr w:type="spellEnd"/>
            <w:r>
              <w:rPr>
                <w:rFonts w:cs="Courier New"/>
              </w:rPr>
              <w:t>(</w:t>
            </w:r>
            <w:proofErr w:type="gramEnd"/>
            <w:r>
              <w:rPr>
                <w:rFonts w:cs="Courier New"/>
              </w:rPr>
              <w:t xml:space="preserve">) method. It will return an inaccurate time but an accurate date of the file. I want total accuracy! This article is something we should consult prior to attempted implementation. We should also sample test the code if possible to gain understanding. </w:t>
            </w:r>
            <w:hyperlink r:id="rId5" w:history="1">
              <w:r w:rsidRPr="00204F0B">
                <w:rPr>
                  <w:rStyle w:val="Hyperlink"/>
                  <w:rFonts w:cs="Courier New"/>
                </w:rPr>
                <w:t>https://social.msdn.microsoft.com/Forums/sqlserver/en-US/10618e84-957f-41e3-b7ed-772867b1f71f/last-access-time-of-the-folder-issue?forum=csharpgeneral</w:t>
              </w:r>
            </w:hyperlink>
            <w:r>
              <w:rPr>
                <w:rFonts w:cs="Courier New"/>
              </w:rPr>
              <w:t xml:space="preserve"> </w:t>
            </w:r>
          </w:p>
        </w:tc>
        <w:tc>
          <w:tcPr>
            <w:tcW w:w="8769" w:type="dxa"/>
          </w:tcPr>
          <w:p w:rsidR="003A48F7" w:rsidRPr="00923974" w:rsidRDefault="003A48F7" w:rsidP="0040558F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651DF0" w:rsidRPr="00923974" w:rsidTr="00904678">
        <w:trPr>
          <w:trHeight w:val="723"/>
          <w:jc w:val="center"/>
        </w:trPr>
        <w:tc>
          <w:tcPr>
            <w:tcW w:w="905" w:type="dxa"/>
          </w:tcPr>
          <w:p w:rsidR="00651DF0" w:rsidRPr="00C31C31" w:rsidRDefault="00651DF0" w:rsidP="00651DF0">
            <w:r>
              <w:t>Lack of human logic</w:t>
            </w:r>
          </w:p>
        </w:tc>
        <w:tc>
          <w:tcPr>
            <w:tcW w:w="630" w:type="dxa"/>
          </w:tcPr>
          <w:p w:rsidR="00651DF0" w:rsidRPr="00C31C31" w:rsidRDefault="00651DF0" w:rsidP="00651DF0">
            <w:r>
              <w:t>2</w:t>
            </w:r>
          </w:p>
        </w:tc>
        <w:tc>
          <w:tcPr>
            <w:tcW w:w="5463" w:type="dxa"/>
          </w:tcPr>
          <w:p w:rsidR="00651DF0" w:rsidRDefault="00651DF0" w:rsidP="00651DF0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Didn’t know how to copy files reclusively in </w:t>
            </w:r>
            <w:proofErr w:type="spellStart"/>
            <w:r>
              <w:rPr>
                <w:rFonts w:cs="Consolas"/>
              </w:rPr>
              <w:t>DragDrop</w:t>
            </w:r>
            <w:proofErr w:type="spellEnd"/>
            <w:r>
              <w:rPr>
                <w:rFonts w:cs="Consolas"/>
              </w:rPr>
              <w:t xml:space="preserve"> List Box to directory set in textbox.</w:t>
            </w:r>
          </w:p>
          <w:p w:rsidR="00651DF0" w:rsidRDefault="00651DF0" w:rsidP="00651DF0">
            <w:pPr>
              <w:rPr>
                <w:rFonts w:cs="Consolas"/>
              </w:rPr>
            </w:pPr>
          </w:p>
          <w:p w:rsidR="00651DF0" w:rsidRDefault="00651DF0" w:rsidP="00651DF0">
            <w:pPr>
              <w:rPr>
                <w:rFonts w:cs="Consolas"/>
              </w:rPr>
            </w:pPr>
            <w:r>
              <w:rPr>
                <w:rFonts w:cs="Consolas"/>
              </w:rPr>
              <w:t>The line I commented out kept getting returned as null because I wasn’t able to store any value in _</w:t>
            </w:r>
            <w:proofErr w:type="spellStart"/>
            <w:r>
              <w:rPr>
                <w:rFonts w:cs="Consolas"/>
              </w:rPr>
              <w:t>strSourcePath</w:t>
            </w:r>
            <w:proofErr w:type="spellEnd"/>
            <w:r>
              <w:rPr>
                <w:rFonts w:cs="Consolas"/>
              </w:rPr>
              <w:t xml:space="preserve"> as the files I was retrieving were in binary and I didn’t know how to convert it back to a string.</w:t>
            </w:r>
          </w:p>
          <w:p w:rsidR="00651DF0" w:rsidRDefault="00651DF0" w:rsidP="00651DF0">
            <w:pPr>
              <w:rPr>
                <w:rFonts w:cs="Consolas"/>
              </w:rPr>
            </w:pPr>
          </w:p>
          <w:p w:rsidR="00651DF0" w:rsidRPr="008A3557" w:rsidRDefault="00651DF0" w:rsidP="00651DF0">
            <w:pPr>
              <w:rPr>
                <w:rFonts w:cs="Consolas"/>
              </w:rPr>
            </w:pPr>
            <w:r>
              <w:rPr>
                <w:rFonts w:cs="Consolas"/>
              </w:rPr>
              <w:t>So I instead just looped through the _</w:t>
            </w:r>
            <w:proofErr w:type="spellStart"/>
            <w:r>
              <w:rPr>
                <w:rFonts w:cs="Consolas"/>
              </w:rPr>
              <w:t>droppedFiles</w:t>
            </w:r>
            <w:proofErr w:type="spellEnd"/>
            <w:r>
              <w:rPr>
                <w:rFonts w:cs="Consolas"/>
              </w:rPr>
              <w:t xml:space="preserve"> array and got the length of the file path in the first if statement. That allowed me to make a copy of it successfully.    </w:t>
            </w:r>
          </w:p>
        </w:tc>
        <w:tc>
          <w:tcPr>
            <w:tcW w:w="8769" w:type="dxa"/>
          </w:tcPr>
          <w:p w:rsidR="00651DF0" w:rsidRPr="00C31C31" w:rsidRDefault="00651DF0" w:rsidP="00651DF0">
            <w:r>
              <w:rPr>
                <w:noProof/>
                <w:lang w:val="en-US"/>
              </w:rPr>
              <w:drawing>
                <wp:inline distT="0" distB="0" distL="0" distR="0" wp14:anchorId="2E3BDD13" wp14:editId="499CECAE">
                  <wp:extent cx="5438140" cy="24555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140" cy="245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DF0" w:rsidRPr="00923974" w:rsidTr="00904678">
        <w:trPr>
          <w:trHeight w:val="723"/>
          <w:jc w:val="center"/>
        </w:trPr>
        <w:tc>
          <w:tcPr>
            <w:tcW w:w="905" w:type="dxa"/>
          </w:tcPr>
          <w:p w:rsidR="00651DF0" w:rsidRPr="00C31C31" w:rsidRDefault="00651DF0" w:rsidP="00651DF0">
            <w:r>
              <w:lastRenderedPageBreak/>
              <w:t>Lack of human logic</w:t>
            </w:r>
          </w:p>
        </w:tc>
        <w:tc>
          <w:tcPr>
            <w:tcW w:w="630" w:type="dxa"/>
          </w:tcPr>
          <w:p w:rsidR="00651DF0" w:rsidRPr="00C31C31" w:rsidRDefault="00651DF0" w:rsidP="00651DF0">
            <w:r>
              <w:t>3</w:t>
            </w:r>
          </w:p>
        </w:tc>
        <w:tc>
          <w:tcPr>
            <w:tcW w:w="5463" w:type="dxa"/>
          </w:tcPr>
          <w:p w:rsidR="00651DF0" w:rsidRDefault="00651DF0" w:rsidP="00651DF0">
            <w:r>
              <w:t xml:space="preserve">A problem, </w:t>
            </w:r>
          </w:p>
          <w:p w:rsidR="00651DF0" w:rsidRDefault="00651DF0" w:rsidP="00651DF0">
            <w:r w:rsidRPr="00284CDF">
              <w:t xml:space="preserve">Output file does not display extension. Have to find </w:t>
            </w:r>
            <w:r>
              <w:t xml:space="preserve">correct </w:t>
            </w:r>
            <w:r w:rsidRPr="00284CDF">
              <w:t>program to reveal file</w:t>
            </w:r>
            <w:r>
              <w:t xml:space="preserve"> extension</w:t>
            </w:r>
            <w:r w:rsidRPr="00284CDF">
              <w:t>.</w:t>
            </w:r>
            <w:r>
              <w:t xml:space="preserve"> That is the problem. The problem I’m trying to solve is t</w:t>
            </w:r>
            <w:r w:rsidRPr="00284CDF">
              <w:t>o write all</w:t>
            </w:r>
            <w:r>
              <w:t xml:space="preserve"> renamed </w:t>
            </w:r>
            <w:r w:rsidRPr="00284CDF">
              <w:t>files</w:t>
            </w:r>
            <w:r>
              <w:t xml:space="preserve"> with time and date</w:t>
            </w:r>
            <w:r w:rsidRPr="00284CDF">
              <w:t xml:space="preserve"> to target folder with extensions.</w:t>
            </w:r>
          </w:p>
          <w:p w:rsidR="00651DF0" w:rsidRDefault="00651DF0" w:rsidP="00651DF0">
            <w:r>
              <w:t xml:space="preserve">I can’t figure out for the life of me how to output a file by its extension. I know I can use the </w:t>
            </w:r>
            <w:proofErr w:type="spellStart"/>
            <w:proofErr w:type="gramStart"/>
            <w:r>
              <w:t>GetFiles</w:t>
            </w:r>
            <w:proofErr w:type="spellEnd"/>
            <w:r>
              <w:t>(</w:t>
            </w:r>
            <w:proofErr w:type="gramEnd"/>
            <w:r>
              <w:t>) method but I’m not too sure as how to output it.</w:t>
            </w:r>
          </w:p>
          <w:p w:rsidR="00651DF0" w:rsidRDefault="004A6570" w:rsidP="00651DF0">
            <w:r>
              <w:t>This user helped me.</w:t>
            </w:r>
          </w:p>
          <w:p w:rsidR="00651DF0" w:rsidRDefault="00E411F1" w:rsidP="00651DF0">
            <w:hyperlink r:id="rId7" w:history="1">
              <w:r w:rsidR="00651DF0" w:rsidRPr="00BC2AE5">
                <w:rPr>
                  <w:rStyle w:val="Hyperlink"/>
                </w:rPr>
                <w:t>https://social.msdn.microsoft.com/Forums/en-US/bcb14454-1456-48a8-9212-dfde8a0953ac/output-file-does-not-display-extension-even-after-using-getfiles-method?forum=csharpgeneral</w:t>
              </w:r>
            </w:hyperlink>
            <w:r w:rsidR="00651DF0">
              <w:t xml:space="preserve"> </w:t>
            </w:r>
          </w:p>
          <w:p w:rsidR="004A6570" w:rsidRDefault="004A6570" w:rsidP="004A6570">
            <w:pPr>
              <w:pStyle w:val="NormalWeb"/>
              <w:rPr>
                <w:rFonts w:asciiTheme="minorHAnsi" w:hAnsiTheme="minorHAnsi"/>
                <w:i/>
                <w:sz w:val="22"/>
                <w:szCs w:val="22"/>
              </w:rPr>
            </w:pPr>
            <w:r w:rsidRPr="004A6570">
              <w:rPr>
                <w:rFonts w:asciiTheme="minorHAnsi" w:hAnsiTheme="minorHAnsi"/>
                <w:sz w:val="22"/>
                <w:szCs w:val="22"/>
              </w:rPr>
              <w:t xml:space="preserve">He said obviously that </w:t>
            </w:r>
            <w:r w:rsidRPr="004A6570">
              <w:rPr>
                <w:rFonts w:asciiTheme="minorHAnsi" w:hAnsiTheme="minorHAnsi"/>
                <w:i/>
                <w:sz w:val="22"/>
                <w:szCs w:val="22"/>
              </w:rPr>
              <w:t>“You need to get the original file extension and combine it with your newly created filename _</w:t>
            </w:r>
            <w:proofErr w:type="spellStart"/>
            <w:r w:rsidRPr="004A6570">
              <w:rPr>
                <w:rFonts w:asciiTheme="minorHAnsi" w:hAnsiTheme="minorHAnsi"/>
                <w:i/>
                <w:sz w:val="22"/>
                <w:szCs w:val="22"/>
              </w:rPr>
              <w:t>strfileName</w:t>
            </w:r>
            <w:proofErr w:type="spellEnd"/>
            <w:r w:rsidRPr="004A6570">
              <w:rPr>
                <w:rFonts w:asciiTheme="minorHAnsi" w:hAnsiTheme="minorHAnsi"/>
                <w:i/>
                <w:sz w:val="22"/>
                <w:szCs w:val="22"/>
              </w:rPr>
              <w:t>.”</w:t>
            </w:r>
          </w:p>
          <w:p w:rsidR="004A6570" w:rsidRPr="004A6570" w:rsidRDefault="004A6570" w:rsidP="004A657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 used the</w:t>
            </w:r>
            <w:r w:rsidR="00705BA9">
              <w:rPr>
                <w:rFonts w:asciiTheme="minorHAnsi" w:hAnsiTheme="minorHAnsi"/>
                <w:sz w:val="22"/>
                <w:szCs w:val="22"/>
              </w:rPr>
              <w:t xml:space="preserve"> code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he mentioned have taken out some of the other code. </w:t>
            </w:r>
            <w:r w:rsidR="00705BA9">
              <w:rPr>
                <w:rFonts w:asciiTheme="minorHAnsi" w:hAnsiTheme="minorHAnsi"/>
                <w:sz w:val="22"/>
                <w:szCs w:val="22"/>
              </w:rPr>
              <w:t>I works.</w:t>
            </w:r>
          </w:p>
          <w:p w:rsidR="004A6570" w:rsidRPr="004A6570" w:rsidRDefault="004A6570" w:rsidP="004A65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4A65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4A65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extension = </w:t>
            </w:r>
            <w:proofErr w:type="spellStart"/>
            <w:r w:rsidRPr="004A65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Path.GetExtension</w:t>
            </w:r>
            <w:proofErr w:type="spellEnd"/>
            <w:r w:rsidRPr="004A65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(file);</w:t>
            </w:r>
          </w:p>
          <w:p w:rsidR="004A6570" w:rsidRPr="004A6570" w:rsidRDefault="004A6570" w:rsidP="004A65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A65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proofErr w:type="spellStart"/>
            <w:r w:rsidRPr="004A65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strfileName</w:t>
            </w:r>
            <w:proofErr w:type="spellEnd"/>
            <w:r w:rsidRPr="004A65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4A65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File.GetCreateTime</w:t>
            </w:r>
            <w:proofErr w:type="spellEnd"/>
            <w:r w:rsidRPr="004A65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A65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file).</w:t>
            </w:r>
            <w:proofErr w:type="spellStart"/>
            <w:r w:rsidRPr="004A65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4A65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(…);</w:t>
            </w:r>
          </w:p>
          <w:p w:rsidR="004A6570" w:rsidRPr="004A6570" w:rsidRDefault="004A6570" w:rsidP="004A65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A65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proofErr w:type="spellStart"/>
            <w:r w:rsidRPr="004A65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strfileName</w:t>
            </w:r>
            <w:proofErr w:type="spellEnd"/>
            <w:r w:rsidRPr="004A65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+= extension;</w:t>
            </w:r>
          </w:p>
          <w:p w:rsidR="00651DF0" w:rsidRDefault="00651DF0" w:rsidP="00651DF0"/>
          <w:p w:rsidR="00651DF0" w:rsidRPr="00C31C31" w:rsidRDefault="00651DF0" w:rsidP="00651DF0"/>
        </w:tc>
        <w:tc>
          <w:tcPr>
            <w:tcW w:w="8769" w:type="dxa"/>
          </w:tcPr>
          <w:p w:rsidR="00651DF0" w:rsidRPr="00C31C31" w:rsidRDefault="00651DF0" w:rsidP="00651DF0">
            <w:r>
              <w:rPr>
                <w:noProof/>
                <w:lang w:val="en-US"/>
              </w:rPr>
              <w:drawing>
                <wp:inline distT="0" distB="0" distL="0" distR="0" wp14:anchorId="0A4A16DF" wp14:editId="575C197D">
                  <wp:extent cx="5431155" cy="29984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155" cy="299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678" w:rsidRPr="00923974" w:rsidTr="00904678">
        <w:trPr>
          <w:trHeight w:val="723"/>
          <w:jc w:val="center"/>
        </w:trPr>
        <w:tc>
          <w:tcPr>
            <w:tcW w:w="905" w:type="dxa"/>
          </w:tcPr>
          <w:p w:rsidR="00904678" w:rsidRDefault="00904678" w:rsidP="00651DF0">
            <w:r>
              <w:lastRenderedPageBreak/>
              <w:t>Logic</w:t>
            </w:r>
          </w:p>
        </w:tc>
        <w:tc>
          <w:tcPr>
            <w:tcW w:w="630" w:type="dxa"/>
          </w:tcPr>
          <w:p w:rsidR="00904678" w:rsidRDefault="00904678" w:rsidP="00651DF0">
            <w:r>
              <w:t>4</w:t>
            </w:r>
          </w:p>
        </w:tc>
        <w:tc>
          <w:tcPr>
            <w:tcW w:w="5463" w:type="dxa"/>
          </w:tcPr>
          <w:p w:rsidR="00904678" w:rsidRPr="00904678" w:rsidRDefault="00904678" w:rsidP="00904678">
            <w:pPr>
              <w:rPr>
                <w:rFonts w:ascii="Courier New" w:hAnsi="Courier New" w:cs="Courier New"/>
              </w:rPr>
            </w:pPr>
            <w:r w:rsidRPr="00904678">
              <w:rPr>
                <w:rFonts w:ascii="Courier New" w:hAnsi="Courier New" w:cs="Courier New"/>
                <w:color w:val="FF0000"/>
              </w:rPr>
              <w:t>GitHub Commit Error: Permission denied fatal: Unable to process path. E:\Work\Programming Experiments\C#\FTDC\Development\FTDC_v11\.vs\FTDC\v15\Server\sqlite3\db.lock</w:t>
            </w:r>
          </w:p>
          <w:p w:rsidR="00904678" w:rsidRDefault="00904678" w:rsidP="00904678">
            <w:r>
              <w:t xml:space="preserve">I’m not even using a database so I don’t know why I got this file. </w:t>
            </w:r>
          </w:p>
          <w:p w:rsidR="00904678" w:rsidRDefault="00E411F1" w:rsidP="00904678">
            <w:hyperlink r:id="rId9" w:history="1">
              <w:r w:rsidR="00904678" w:rsidRPr="000A2553">
                <w:rPr>
                  <w:rStyle w:val="Hyperlink"/>
                </w:rPr>
                <w:t>https://stackoverflow.com/questions/47255844/github-commit-error-permission-denied-fatal-unable-to-process-path-app-data</w:t>
              </w:r>
            </w:hyperlink>
            <w:r w:rsidR="00904678">
              <w:t xml:space="preserve"> </w:t>
            </w:r>
          </w:p>
          <w:p w:rsidR="00904678" w:rsidRPr="00904678" w:rsidRDefault="00904678" w:rsidP="00333441">
            <w:r>
              <w:t>Anyway</w:t>
            </w:r>
            <w:r w:rsidR="003222A7">
              <w:t xml:space="preserve"> I</w:t>
            </w:r>
            <w:r>
              <w:t xml:space="preserve"> read this article and right clicked on the file in the Team Explorer and clicked Ignore. That fixed the error. </w:t>
            </w:r>
          </w:p>
        </w:tc>
        <w:tc>
          <w:tcPr>
            <w:tcW w:w="8769" w:type="dxa"/>
          </w:tcPr>
          <w:p w:rsidR="00904678" w:rsidRDefault="00904678" w:rsidP="00651DF0">
            <w:pPr>
              <w:rPr>
                <w:noProof/>
                <w:lang w:val="en-US"/>
              </w:rPr>
            </w:pPr>
          </w:p>
        </w:tc>
      </w:tr>
      <w:tr w:rsidR="00904678" w:rsidRPr="00923974" w:rsidTr="00904678">
        <w:trPr>
          <w:trHeight w:val="723"/>
          <w:jc w:val="center"/>
        </w:trPr>
        <w:tc>
          <w:tcPr>
            <w:tcW w:w="905" w:type="dxa"/>
          </w:tcPr>
          <w:p w:rsidR="00904678" w:rsidRDefault="00E43467" w:rsidP="00651DF0">
            <w:r>
              <w:t>Logic</w:t>
            </w:r>
          </w:p>
        </w:tc>
        <w:tc>
          <w:tcPr>
            <w:tcW w:w="630" w:type="dxa"/>
          </w:tcPr>
          <w:p w:rsidR="00904678" w:rsidRDefault="00E43467" w:rsidP="00651DF0">
            <w:r>
              <w:t>5</w:t>
            </w:r>
          </w:p>
        </w:tc>
        <w:tc>
          <w:tcPr>
            <w:tcW w:w="5463" w:type="dxa"/>
          </w:tcPr>
          <w:p w:rsidR="00AF3C79" w:rsidRDefault="00AF3C79" w:rsidP="00904678">
            <w:r>
              <w:t>I am trying to get the string text out of a data grid view a</w:t>
            </w:r>
            <w:r>
              <w:t>nd store it in a data table so I</w:t>
            </w:r>
            <w:r>
              <w:t xml:space="preserve"> can save the data table to a csv file. I have got 2 unbound columns that I have been able to read data to in the csv file. One is Description. The other is Data. Problem is when I debug I notice the </w:t>
            </w:r>
            <w:proofErr w:type="spellStart"/>
            <w:r>
              <w:t>datatable</w:t>
            </w:r>
            <w:proofErr w:type="spellEnd"/>
            <w:r>
              <w:t xml:space="preserve"> stays null no matter what I do. I've tried everything. Does anyone know what I might be doing wrong and how I can fix it? Could it be something is</w:t>
            </w:r>
            <w:r>
              <w:t xml:space="preserve"> wrong in the data </w:t>
            </w:r>
            <w:r w:rsidR="00C77AA4">
              <w:t>source?</w:t>
            </w:r>
            <w:r>
              <w:t xml:space="preserve"> </w:t>
            </w:r>
          </w:p>
          <w:p w:rsidR="00AF3C79" w:rsidRDefault="00AF3C79" w:rsidP="00904678">
            <w:r>
              <w:t>It was saying that it was not null all ways but not showing the data row and that was because we weren’t getting the data row.</w:t>
            </w:r>
          </w:p>
          <w:p w:rsidR="00AF3C79" w:rsidRDefault="00AF3C79" w:rsidP="00904678">
            <w:r>
              <w:lastRenderedPageBreak/>
              <w:t xml:space="preserve">To fix that I realized I need to access the row property counter which returns an integer. So we basically we change our code to this. </w:t>
            </w:r>
          </w:p>
          <w:p w:rsidR="00C77AA4" w:rsidRDefault="00C77AA4" w:rsidP="00C77AA4">
            <w:pPr>
              <w:pStyle w:val="HTMLPreformatted"/>
              <w:rPr>
                <w:rStyle w:val="pln"/>
              </w:rPr>
            </w:pPr>
            <w:r>
              <w:rPr>
                <w:rStyle w:val="com"/>
              </w:rPr>
              <w:t xml:space="preserve">//READ            </w:t>
            </w:r>
          </w:p>
          <w:p w:rsidR="00C77AA4" w:rsidRDefault="00C77AA4" w:rsidP="00C77AA4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        </w:t>
            </w:r>
            <w:r>
              <w:rPr>
                <w:rStyle w:val="kwd"/>
              </w:rPr>
              <w:t>if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_</w:t>
            </w:r>
            <w:proofErr w:type="spellStart"/>
            <w:r>
              <w:rPr>
                <w:rStyle w:val="pln"/>
              </w:rPr>
              <w:t>dt</w:t>
            </w:r>
            <w:r>
              <w:rPr>
                <w:rStyle w:val="pun"/>
              </w:rPr>
              <w:t>.</w:t>
            </w:r>
            <w:r>
              <w:rPr>
                <w:rStyle w:val="typ"/>
              </w:rPr>
              <w:t>Rows</w:t>
            </w:r>
            <w:r>
              <w:rPr>
                <w:rStyle w:val="pun"/>
              </w:rPr>
              <w:t>.</w:t>
            </w:r>
            <w:r>
              <w:rPr>
                <w:rStyle w:val="typ"/>
              </w:rPr>
              <w:t>Count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&lt;=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0</w:t>
            </w:r>
            <w:r>
              <w:rPr>
                <w:rStyle w:val="pun"/>
              </w:rPr>
              <w:t>)</w:t>
            </w:r>
          </w:p>
          <w:p w:rsidR="00C77AA4" w:rsidRDefault="00C77AA4" w:rsidP="00C77AA4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        </w:t>
            </w:r>
            <w:r>
              <w:rPr>
                <w:rStyle w:val="pun"/>
              </w:rPr>
              <w:t>{</w:t>
            </w:r>
          </w:p>
          <w:p w:rsidR="00C77AA4" w:rsidRDefault="00C77AA4" w:rsidP="00C77AA4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            </w:t>
            </w:r>
            <w:proofErr w:type="spellStart"/>
            <w:r>
              <w:rPr>
                <w:rStyle w:val="pln"/>
              </w:rPr>
              <w:t>populateControlWithCSVData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r>
              <w:rPr>
                <w:rStyle w:val="pln"/>
              </w:rPr>
              <w:t>filePath</w:t>
            </w:r>
            <w:proofErr w:type="spellEnd"/>
            <w:r>
              <w:rPr>
                <w:rStyle w:val="pun"/>
              </w:rPr>
              <w:t>);</w:t>
            </w:r>
          </w:p>
          <w:p w:rsidR="00C77AA4" w:rsidRDefault="00C77AA4" w:rsidP="00C77AA4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        </w:t>
            </w:r>
            <w:r>
              <w:rPr>
                <w:rStyle w:val="pun"/>
              </w:rPr>
              <w:t>}</w:t>
            </w:r>
          </w:p>
          <w:p w:rsidR="00C77AA4" w:rsidRDefault="00C77AA4" w:rsidP="00C77AA4">
            <w:pPr>
              <w:pStyle w:val="HTMLPreformatted"/>
              <w:rPr>
                <w:rStyle w:val="pln"/>
              </w:rPr>
            </w:pPr>
          </w:p>
          <w:p w:rsidR="00C77AA4" w:rsidRDefault="00C77AA4" w:rsidP="00C77AA4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        </w:t>
            </w:r>
            <w:r>
              <w:rPr>
                <w:rStyle w:val="com"/>
              </w:rPr>
              <w:t>//WRITE</w:t>
            </w:r>
          </w:p>
          <w:p w:rsidR="00C77AA4" w:rsidRDefault="00C77AA4" w:rsidP="00C77AA4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        </w:t>
            </w:r>
            <w:r>
              <w:rPr>
                <w:rStyle w:val="kwd"/>
              </w:rPr>
              <w:t>else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if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_</w:t>
            </w:r>
            <w:proofErr w:type="spellStart"/>
            <w:r>
              <w:rPr>
                <w:rStyle w:val="pln"/>
              </w:rPr>
              <w:t>dt</w:t>
            </w:r>
            <w:r>
              <w:rPr>
                <w:rStyle w:val="pun"/>
              </w:rPr>
              <w:t>.</w:t>
            </w:r>
            <w:r>
              <w:rPr>
                <w:rStyle w:val="typ"/>
              </w:rPr>
              <w:t>Rows</w:t>
            </w:r>
            <w:r>
              <w:rPr>
                <w:rStyle w:val="pun"/>
              </w:rPr>
              <w:t>.</w:t>
            </w:r>
            <w:r>
              <w:rPr>
                <w:rStyle w:val="typ"/>
              </w:rPr>
              <w:t>Count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&gt;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0</w:t>
            </w:r>
            <w:r>
              <w:rPr>
                <w:rStyle w:val="pun"/>
              </w:rPr>
              <w:t>)</w:t>
            </w:r>
          </w:p>
          <w:p w:rsidR="00C77AA4" w:rsidRDefault="00C77AA4" w:rsidP="00C77AA4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        </w:t>
            </w:r>
            <w:r>
              <w:rPr>
                <w:rStyle w:val="pun"/>
              </w:rPr>
              <w:t>{</w:t>
            </w:r>
          </w:p>
          <w:p w:rsidR="00C77AA4" w:rsidRDefault="00C77AA4" w:rsidP="00C77AA4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            </w:t>
            </w:r>
            <w:proofErr w:type="spellStart"/>
            <w:r>
              <w:rPr>
                <w:rStyle w:val="typ"/>
              </w:rPr>
              <w:t>WriteData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r>
              <w:rPr>
                <w:rStyle w:val="pln"/>
              </w:rPr>
              <w:t>filePath</w:t>
            </w:r>
            <w:proofErr w:type="spellEnd"/>
            <w:r>
              <w:rPr>
                <w:rStyle w:val="pun"/>
              </w:rPr>
              <w:t>)</w:t>
            </w:r>
          </w:p>
          <w:p w:rsidR="00C77AA4" w:rsidRDefault="00C77AA4" w:rsidP="00C77AA4">
            <w:pPr>
              <w:pStyle w:val="HTMLPreformatted"/>
            </w:pPr>
            <w:r>
              <w:rPr>
                <w:rStyle w:val="pln"/>
              </w:rPr>
              <w:t xml:space="preserve">            </w:t>
            </w:r>
            <w:r>
              <w:rPr>
                <w:rStyle w:val="pun"/>
              </w:rPr>
              <w:t>}</w:t>
            </w:r>
            <w:r>
              <w:rPr>
                <w:rStyle w:val="pln"/>
              </w:rPr>
              <w:t xml:space="preserve">            </w:t>
            </w:r>
          </w:p>
          <w:p w:rsidR="00C77AA4" w:rsidRDefault="00C77AA4" w:rsidP="00904678"/>
          <w:p w:rsidR="00C77AA4" w:rsidRPr="00AF3C79" w:rsidRDefault="00C77AA4" w:rsidP="00904678"/>
        </w:tc>
        <w:tc>
          <w:tcPr>
            <w:tcW w:w="8769" w:type="dxa"/>
          </w:tcPr>
          <w:p w:rsidR="00904678" w:rsidRDefault="00AF3C79" w:rsidP="00651DF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AC5BB30" wp14:editId="40EB958E">
                  <wp:extent cx="4962525" cy="29718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1F1" w:rsidRPr="00923974" w:rsidTr="00904678">
        <w:trPr>
          <w:trHeight w:val="723"/>
          <w:jc w:val="center"/>
        </w:trPr>
        <w:tc>
          <w:tcPr>
            <w:tcW w:w="905" w:type="dxa"/>
          </w:tcPr>
          <w:p w:rsidR="00E411F1" w:rsidRDefault="00E411F1" w:rsidP="00651DF0">
            <w:bookmarkStart w:id="0" w:name="_GoBack"/>
            <w:bookmarkEnd w:id="0"/>
          </w:p>
        </w:tc>
        <w:tc>
          <w:tcPr>
            <w:tcW w:w="630" w:type="dxa"/>
          </w:tcPr>
          <w:p w:rsidR="00E411F1" w:rsidRDefault="00E411F1" w:rsidP="00651DF0"/>
        </w:tc>
        <w:tc>
          <w:tcPr>
            <w:tcW w:w="5463" w:type="dxa"/>
          </w:tcPr>
          <w:p w:rsidR="00E411F1" w:rsidRDefault="00E411F1" w:rsidP="00904678"/>
        </w:tc>
        <w:tc>
          <w:tcPr>
            <w:tcW w:w="8769" w:type="dxa"/>
          </w:tcPr>
          <w:p w:rsidR="00E411F1" w:rsidRDefault="00E411F1" w:rsidP="00651DF0">
            <w:pPr>
              <w:rPr>
                <w:noProof/>
                <w:lang w:val="en-US"/>
              </w:rPr>
            </w:pPr>
          </w:p>
        </w:tc>
      </w:tr>
    </w:tbl>
    <w:p w:rsidR="00E6683F" w:rsidRDefault="00E6683F" w:rsidP="0040558F"/>
    <w:sectPr w:rsidR="00E6683F" w:rsidSect="00DA44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64DFC"/>
    <w:multiLevelType w:val="hybridMultilevel"/>
    <w:tmpl w:val="8EDC10A4"/>
    <w:lvl w:ilvl="0" w:tplc="4D2889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465EA"/>
    <w:multiLevelType w:val="multilevel"/>
    <w:tmpl w:val="19F4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CF"/>
    <w:rsid w:val="00106CA9"/>
    <w:rsid w:val="00155B75"/>
    <w:rsid w:val="001E0EA3"/>
    <w:rsid w:val="00252B7C"/>
    <w:rsid w:val="002A5F2B"/>
    <w:rsid w:val="002B1511"/>
    <w:rsid w:val="003222A7"/>
    <w:rsid w:val="00333441"/>
    <w:rsid w:val="003A48F7"/>
    <w:rsid w:val="0040558F"/>
    <w:rsid w:val="00421B16"/>
    <w:rsid w:val="004A6570"/>
    <w:rsid w:val="004D43F7"/>
    <w:rsid w:val="00651DF0"/>
    <w:rsid w:val="006F1D18"/>
    <w:rsid w:val="00705BA9"/>
    <w:rsid w:val="00904678"/>
    <w:rsid w:val="00AF3C79"/>
    <w:rsid w:val="00C278CF"/>
    <w:rsid w:val="00C77AA4"/>
    <w:rsid w:val="00DA44CB"/>
    <w:rsid w:val="00E411F1"/>
    <w:rsid w:val="00E43467"/>
    <w:rsid w:val="00E6683F"/>
    <w:rsid w:val="00EA55B5"/>
    <w:rsid w:val="00F9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DEF04-38A9-4E34-B066-3D4390F0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F2B"/>
    <w:pPr>
      <w:spacing w:after="200" w:line="27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F2B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2A5F2B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F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6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57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A6570"/>
  </w:style>
  <w:style w:type="character" w:customStyle="1" w:styleId="pln">
    <w:name w:val="pln"/>
    <w:basedOn w:val="DefaultParagraphFont"/>
    <w:rsid w:val="004A6570"/>
  </w:style>
  <w:style w:type="character" w:customStyle="1" w:styleId="pun">
    <w:name w:val="pun"/>
    <w:basedOn w:val="DefaultParagraphFont"/>
    <w:rsid w:val="004A6570"/>
  </w:style>
  <w:style w:type="character" w:customStyle="1" w:styleId="typ">
    <w:name w:val="typ"/>
    <w:basedOn w:val="DefaultParagraphFont"/>
    <w:rsid w:val="004A6570"/>
  </w:style>
  <w:style w:type="character" w:customStyle="1" w:styleId="com">
    <w:name w:val="com"/>
    <w:basedOn w:val="DefaultParagraphFont"/>
    <w:rsid w:val="00C77AA4"/>
  </w:style>
  <w:style w:type="character" w:customStyle="1" w:styleId="lit">
    <w:name w:val="lit"/>
    <w:basedOn w:val="DefaultParagraphFont"/>
    <w:rsid w:val="00C77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0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ocial.msdn.microsoft.com/Forums/en-US/bcb14454-1456-48a8-9212-dfde8a0953ac/output-file-does-not-display-extension-even-after-using-getfiles-method?forum=csharpgener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ocial.msdn.microsoft.com/Forums/sqlserver/en-US/10618e84-957f-41e3-b7ed-772867b1f71f/last-access-time-of-the-folder-issue?forum=csharpgenera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7255844/github-commit-error-permission-denied-fatal-unable-to-process-path-app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18</cp:revision>
  <dcterms:created xsi:type="dcterms:W3CDTF">2018-06-06T11:04:00Z</dcterms:created>
  <dcterms:modified xsi:type="dcterms:W3CDTF">2019-05-20T06:49:00Z</dcterms:modified>
</cp:coreProperties>
</file>