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:rsidR="003519AD" w:rsidRPr="00923974" w:rsidRDefault="00127D81" w:rsidP="00EE3518">
            <w:r>
              <w:t>2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proofErr w:type="gramEnd"/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8948A6" w:rsidP="00EE3518">
            <w:r>
              <w:lastRenderedPageBreak/>
              <w:t>3</w:t>
            </w:r>
          </w:p>
          <w:p w:rsidR="008948A6" w:rsidRPr="00923974" w:rsidRDefault="0019348A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948A6" w:rsidP="00EE3518">
            <w:r>
              <w:t>Logic</w:t>
            </w:r>
          </w:p>
        </w:tc>
        <w:tc>
          <w:tcPr>
            <w:tcW w:w="5220" w:type="dxa"/>
          </w:tcPr>
          <w:p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>using a migration. When I run command “</w:t>
            </w:r>
            <w:proofErr w:type="spellStart"/>
            <w:r w:rsidR="00534371">
              <w:t>dotnet</w:t>
            </w:r>
            <w:proofErr w:type="spellEnd"/>
            <w:r w:rsidR="00534371">
              <w:t xml:space="preserve">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:rsidR="006D7FCB" w:rsidRDefault="006D7FCB" w:rsidP="00534371"/>
          <w:p w:rsidR="006D7FCB" w:rsidRPr="00534371" w:rsidRDefault="006D7FCB" w:rsidP="00534371"/>
        </w:tc>
        <w:tc>
          <w:tcPr>
            <w:tcW w:w="7560" w:type="dxa"/>
          </w:tcPr>
          <w:p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5F7D091F" wp14:editId="1E3842FC">
                  <wp:extent cx="4663440" cy="25590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6E65B8" w:rsidRDefault="00885C98" w:rsidP="00EE3518">
            <w:r>
              <w:t>4</w:t>
            </w:r>
          </w:p>
          <w:p w:rsidR="00885C98" w:rsidRPr="00923974" w:rsidRDefault="001B6AC7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85C98" w:rsidP="00EE3518">
            <w:r>
              <w:t>Logic</w:t>
            </w:r>
          </w:p>
        </w:tc>
        <w:tc>
          <w:tcPr>
            <w:tcW w:w="5220" w:type="dxa"/>
          </w:tcPr>
          <w:p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am using the "ASP.NET Core Web Application" template in (2.2 MVC).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I attempted to use a w3schools HOWTO sample to render scrollable image background to my home page which is written in asp.net core razor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cshtml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file.</w:t>
            </w:r>
          </w:p>
          <w:p w:rsidR="00885C98" w:rsidRDefault="00545116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 w:rsidR="00885C98"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centre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worked so I got rid of it. But I cannot render any image from my file in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wwwroot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\lib\bootstrap\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dist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css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\bootstrap.css to the </w: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 xml:space="preserve">homepage view and the image path appears to be correct as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intellisense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found the path to all images.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:rsidR="009C2952" w:rsidRPr="00923974" w:rsidRDefault="009B7EC1" w:rsidP="00B1635B">
            <w:r>
              <w:t>Turned out tha</w:t>
            </w:r>
            <w:r w:rsidR="00B1635B">
              <w:t xml:space="preserve">t </w:t>
            </w:r>
            <w:bookmarkStart w:id="0" w:name="_GoBack"/>
            <w:r w:rsidR="00B1635B">
              <w:t>the code from the layout page, h</w:t>
            </w:r>
            <w:r>
              <w:t>e said will make the attributes invalid</w:t>
            </w:r>
            <w:bookmarkEnd w:id="0"/>
            <w:r>
              <w:t>.</w:t>
            </w:r>
            <w:r w:rsidR="00AD62F5">
              <w:t xml:space="preserve"> To solve it he suggested that I write the needed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under “</w:t>
            </w:r>
            <w:proofErr w:type="spellStart"/>
            <w:r w:rsidR="00AD62F5">
              <w:t>wwwroot</w:t>
            </w:r>
            <w:proofErr w:type="spellEnd"/>
            <w:r w:rsidR="00AD62F5">
              <w:t>\</w:t>
            </w:r>
            <w:proofErr w:type="spellStart"/>
            <w:r w:rsidR="00AD62F5">
              <w:t>css</w:t>
            </w:r>
            <w:proofErr w:type="spellEnd"/>
            <w:r w:rsidR="00AD62F5">
              <w:t xml:space="preserve">” instead of overwriting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file. I did this and it worked except I had to copy and paste all the code from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 in order to keep the </w:t>
            </w:r>
            <w:proofErr w:type="spellStart"/>
            <w:r w:rsidR="00AD62F5">
              <w:t>navbar</w:t>
            </w:r>
            <w:proofErr w:type="spellEnd"/>
            <w:r w:rsidR="00AD62F5">
              <w:t>.</w:t>
            </w:r>
          </w:p>
        </w:tc>
        <w:tc>
          <w:tcPr>
            <w:tcW w:w="7560" w:type="dxa"/>
          </w:tcPr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sans-serif;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rgba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border-box;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bg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-image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center;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no-repeat;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cover;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/* Images used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article, aside,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figure, footer, header,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hgroup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main,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nav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section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block;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Lato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BlinkMacSystemFont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Roboto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 xml:space="preserve">"Helvetica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Neue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"Apple 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left;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545116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75DF7"/>
    <w:rsid w:val="0008750C"/>
    <w:rsid w:val="001211E4"/>
    <w:rsid w:val="00127D81"/>
    <w:rsid w:val="00142542"/>
    <w:rsid w:val="00160BB2"/>
    <w:rsid w:val="0019348A"/>
    <w:rsid w:val="001943C5"/>
    <w:rsid w:val="001A7B85"/>
    <w:rsid w:val="001B1774"/>
    <w:rsid w:val="001B6AC7"/>
    <w:rsid w:val="0025293B"/>
    <w:rsid w:val="002721CF"/>
    <w:rsid w:val="00286144"/>
    <w:rsid w:val="002D724B"/>
    <w:rsid w:val="00320B2F"/>
    <w:rsid w:val="003519AD"/>
    <w:rsid w:val="0035500F"/>
    <w:rsid w:val="00365B9C"/>
    <w:rsid w:val="00374F2C"/>
    <w:rsid w:val="00395F99"/>
    <w:rsid w:val="003B0648"/>
    <w:rsid w:val="003C1B3E"/>
    <w:rsid w:val="003F664C"/>
    <w:rsid w:val="0042344A"/>
    <w:rsid w:val="00466AF9"/>
    <w:rsid w:val="004A7435"/>
    <w:rsid w:val="004B398C"/>
    <w:rsid w:val="004C0F56"/>
    <w:rsid w:val="004F7BEE"/>
    <w:rsid w:val="005228F6"/>
    <w:rsid w:val="00527511"/>
    <w:rsid w:val="00534371"/>
    <w:rsid w:val="00545116"/>
    <w:rsid w:val="005B0887"/>
    <w:rsid w:val="005B7C71"/>
    <w:rsid w:val="005C69FC"/>
    <w:rsid w:val="005E2511"/>
    <w:rsid w:val="0063011F"/>
    <w:rsid w:val="00684144"/>
    <w:rsid w:val="006B3B02"/>
    <w:rsid w:val="006D7FCB"/>
    <w:rsid w:val="006E65B8"/>
    <w:rsid w:val="007454C1"/>
    <w:rsid w:val="00793FD9"/>
    <w:rsid w:val="007C29C0"/>
    <w:rsid w:val="00822E51"/>
    <w:rsid w:val="00855329"/>
    <w:rsid w:val="00884E43"/>
    <w:rsid w:val="00885C98"/>
    <w:rsid w:val="008948A6"/>
    <w:rsid w:val="00944487"/>
    <w:rsid w:val="00956312"/>
    <w:rsid w:val="009B7EC1"/>
    <w:rsid w:val="009C2952"/>
    <w:rsid w:val="00A13E49"/>
    <w:rsid w:val="00A327F4"/>
    <w:rsid w:val="00A5643F"/>
    <w:rsid w:val="00AD62F5"/>
    <w:rsid w:val="00B1635B"/>
    <w:rsid w:val="00B75F7E"/>
    <w:rsid w:val="00BB2357"/>
    <w:rsid w:val="00C27FA6"/>
    <w:rsid w:val="00C308BB"/>
    <w:rsid w:val="00C45BB5"/>
    <w:rsid w:val="00C83E56"/>
    <w:rsid w:val="00C84F77"/>
    <w:rsid w:val="00CB6C17"/>
    <w:rsid w:val="00D028F1"/>
    <w:rsid w:val="00D12026"/>
    <w:rsid w:val="00D37DB3"/>
    <w:rsid w:val="00D62CCE"/>
    <w:rsid w:val="00DC4F66"/>
    <w:rsid w:val="00E343A5"/>
    <w:rsid w:val="00E90C40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70</cp:revision>
  <dcterms:created xsi:type="dcterms:W3CDTF">2019-09-24T00:06:00Z</dcterms:created>
  <dcterms:modified xsi:type="dcterms:W3CDTF">2020-02-10T06:21:00Z</dcterms:modified>
</cp:coreProperties>
</file>