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E38B" w14:textId="77777777" w:rsidR="000963D9" w:rsidRDefault="003B27B2" w:rsidP="006252E9">
      <w:pPr>
        <w:spacing w:line="276" w:lineRule="auto"/>
        <w:jc w:val="center"/>
      </w:pPr>
      <w:bookmarkStart w:id="0" w:name="_Hlk235044471"/>
      <w:bookmarkEnd w:id="0"/>
      <w:r>
        <w:rPr>
          <w:b/>
          <w:bCs/>
          <w:color w:val="3F5B4B"/>
          <w:sz w:val="72"/>
          <w:szCs w:val="72"/>
        </w:rPr>
        <w:t>PathEats</w:t>
      </w:r>
    </w:p>
    <w:p w14:paraId="0FF241BC" w14:textId="77777777" w:rsidR="000963D9" w:rsidRDefault="003B27B2" w:rsidP="006252E9">
      <w:pPr>
        <w:spacing w:before="100" w:after="100" w:line="276" w:lineRule="auto"/>
        <w:jc w:val="center"/>
      </w:pPr>
      <w:r>
        <w:rPr>
          <w:b/>
          <w:bCs/>
          <w:sz w:val="32"/>
          <w:szCs w:val="32"/>
        </w:rPr>
        <w:t>Database Administration Project Report</w:t>
      </w:r>
    </w:p>
    <w:p w14:paraId="5BD094E6" w14:textId="77777777" w:rsidR="00CF2BE0" w:rsidRPr="006252E9" w:rsidRDefault="00CF2BE0" w:rsidP="006252E9">
      <w:pPr>
        <w:spacing w:line="360" w:lineRule="auto"/>
        <w:jc w:val="center"/>
        <w:rPr>
          <w:sz w:val="32"/>
          <w:szCs w:val="32"/>
        </w:rPr>
      </w:pPr>
      <w:r w:rsidRPr="006252E9">
        <w:rPr>
          <w:sz w:val="32"/>
          <w:szCs w:val="32"/>
        </w:rPr>
        <w:t>Generation: 11</w:t>
      </w:r>
    </w:p>
    <w:p w14:paraId="6BED1FF5" w14:textId="77777777" w:rsidR="00CF2BE0" w:rsidRPr="006252E9" w:rsidRDefault="00CF2BE0" w:rsidP="006252E9">
      <w:pPr>
        <w:spacing w:line="360" w:lineRule="auto"/>
        <w:jc w:val="center"/>
        <w:rPr>
          <w:sz w:val="32"/>
          <w:szCs w:val="32"/>
        </w:rPr>
      </w:pPr>
      <w:r w:rsidRPr="006252E9">
        <w:rPr>
          <w:sz w:val="32"/>
          <w:szCs w:val="32"/>
        </w:rPr>
        <w:t>Department: Computer Science</w:t>
      </w:r>
    </w:p>
    <w:p w14:paraId="02EFE322" w14:textId="77777777" w:rsidR="00CF2BE0" w:rsidRPr="006252E9" w:rsidRDefault="00CF2BE0" w:rsidP="006252E9">
      <w:pPr>
        <w:spacing w:line="360" w:lineRule="auto"/>
        <w:jc w:val="center"/>
        <w:rPr>
          <w:sz w:val="32"/>
          <w:szCs w:val="32"/>
        </w:rPr>
      </w:pPr>
      <w:r w:rsidRPr="006252E9">
        <w:rPr>
          <w:sz w:val="32"/>
          <w:szCs w:val="32"/>
        </w:rPr>
        <w:t>Specialization: Data Science</w:t>
      </w:r>
    </w:p>
    <w:p w14:paraId="47E93CD5" w14:textId="77777777" w:rsidR="00CF2BE0" w:rsidRPr="006252E9" w:rsidRDefault="003B27B2" w:rsidP="006252E9">
      <w:pPr>
        <w:spacing w:line="360" w:lineRule="auto"/>
        <w:jc w:val="center"/>
        <w:rPr>
          <w:sz w:val="32"/>
          <w:szCs w:val="32"/>
        </w:rPr>
      </w:pPr>
      <w:r w:rsidRPr="006252E9">
        <w:rPr>
          <w:sz w:val="32"/>
          <w:szCs w:val="32"/>
        </w:rPr>
        <w:t xml:space="preserve">Year 2 </w:t>
      </w:r>
    </w:p>
    <w:p w14:paraId="59CF9B09" w14:textId="77777777" w:rsidR="00CF2BE0" w:rsidRPr="006252E9" w:rsidRDefault="003B27B2" w:rsidP="006252E9">
      <w:pPr>
        <w:spacing w:line="360" w:lineRule="auto"/>
        <w:jc w:val="center"/>
        <w:rPr>
          <w:sz w:val="32"/>
          <w:szCs w:val="32"/>
        </w:rPr>
      </w:pPr>
      <w:r w:rsidRPr="006252E9">
        <w:rPr>
          <w:sz w:val="32"/>
          <w:szCs w:val="32"/>
        </w:rPr>
        <w:t>Term 3</w:t>
      </w:r>
    </w:p>
    <w:p w14:paraId="0C7B8915" w14:textId="77777777" w:rsidR="000963D9" w:rsidRPr="006252E9" w:rsidRDefault="00CF2BE0" w:rsidP="006252E9">
      <w:pPr>
        <w:spacing w:line="360" w:lineRule="auto"/>
        <w:jc w:val="center"/>
        <w:rPr>
          <w:sz w:val="32"/>
          <w:szCs w:val="32"/>
        </w:rPr>
      </w:pPr>
      <w:r w:rsidRPr="006252E9">
        <w:rPr>
          <w:sz w:val="32"/>
          <w:szCs w:val="32"/>
        </w:rPr>
        <w:t>Team: MHOB</w:t>
      </w:r>
    </w:p>
    <w:p w14:paraId="7A4691D0" w14:textId="77777777" w:rsidR="000963D9" w:rsidRPr="006252E9" w:rsidRDefault="003B27B2" w:rsidP="006252E9">
      <w:pPr>
        <w:spacing w:before="80" w:line="360" w:lineRule="auto"/>
        <w:jc w:val="center"/>
        <w:rPr>
          <w:sz w:val="32"/>
          <w:szCs w:val="32"/>
        </w:rPr>
      </w:pPr>
      <w:r w:rsidRPr="006252E9">
        <w:rPr>
          <w:sz w:val="32"/>
          <w:szCs w:val="32"/>
        </w:rPr>
        <w:t>Course: Database Administration</w:t>
      </w:r>
    </w:p>
    <w:p w14:paraId="0054D8B2" w14:textId="77777777" w:rsidR="000963D9" w:rsidRPr="006252E9" w:rsidRDefault="003B27B2" w:rsidP="006252E9">
      <w:pPr>
        <w:spacing w:before="80" w:line="360" w:lineRule="auto"/>
        <w:jc w:val="center"/>
        <w:rPr>
          <w:sz w:val="32"/>
          <w:szCs w:val="32"/>
        </w:rPr>
      </w:pPr>
      <w:r w:rsidRPr="006252E9">
        <w:rPr>
          <w:sz w:val="32"/>
          <w:szCs w:val="32"/>
        </w:rPr>
        <w:t>Lecturer: Mr. Ang Mengchhuong</w:t>
      </w:r>
    </w:p>
    <w:p w14:paraId="5209C927" w14:textId="77777777" w:rsidR="000963D9" w:rsidRPr="006252E9" w:rsidRDefault="000963D9">
      <w:pPr>
        <w:spacing w:after="500"/>
        <w:rPr>
          <w:sz w:val="32"/>
          <w:szCs w:val="32"/>
        </w:rPr>
      </w:pPr>
    </w:p>
    <w:p w14:paraId="5C76C89D" w14:textId="77777777" w:rsidR="000963D9" w:rsidRPr="006252E9" w:rsidRDefault="003B27B2" w:rsidP="006252E9">
      <w:pPr>
        <w:spacing w:line="360" w:lineRule="auto"/>
        <w:jc w:val="center"/>
        <w:rPr>
          <w:sz w:val="32"/>
          <w:szCs w:val="32"/>
        </w:rPr>
      </w:pPr>
      <w:r w:rsidRPr="006252E9">
        <w:rPr>
          <w:b/>
          <w:bCs/>
          <w:color w:val="3F5B4B"/>
          <w:sz w:val="32"/>
          <w:szCs w:val="32"/>
        </w:rPr>
        <w:t>Team Members</w:t>
      </w:r>
    </w:p>
    <w:p w14:paraId="53FB2964" w14:textId="77777777" w:rsidR="000963D9" w:rsidRPr="006252E9" w:rsidRDefault="003B27B2" w:rsidP="006252E9">
      <w:pPr>
        <w:spacing w:before="80" w:line="360" w:lineRule="auto"/>
        <w:jc w:val="center"/>
        <w:rPr>
          <w:sz w:val="32"/>
          <w:szCs w:val="32"/>
        </w:rPr>
      </w:pPr>
      <w:r w:rsidRPr="006252E9">
        <w:rPr>
          <w:sz w:val="32"/>
          <w:szCs w:val="32"/>
        </w:rPr>
        <w:t xml:space="preserve">Leng Layhok </w:t>
      </w:r>
    </w:p>
    <w:p w14:paraId="656FD2EB" w14:textId="77777777" w:rsidR="000963D9" w:rsidRPr="006252E9" w:rsidRDefault="003B27B2" w:rsidP="006252E9">
      <w:pPr>
        <w:spacing w:before="40" w:line="360" w:lineRule="auto"/>
        <w:jc w:val="center"/>
        <w:rPr>
          <w:sz w:val="32"/>
          <w:szCs w:val="32"/>
        </w:rPr>
      </w:pPr>
      <w:r w:rsidRPr="006252E9">
        <w:rPr>
          <w:sz w:val="32"/>
          <w:szCs w:val="32"/>
        </w:rPr>
        <w:t>Kong Leak Smey</w:t>
      </w:r>
    </w:p>
    <w:p w14:paraId="0DFB694D" w14:textId="77777777" w:rsidR="000963D9" w:rsidRPr="006252E9" w:rsidRDefault="003B27B2" w:rsidP="006252E9">
      <w:pPr>
        <w:spacing w:before="40" w:line="360" w:lineRule="auto"/>
        <w:jc w:val="center"/>
        <w:rPr>
          <w:sz w:val="32"/>
          <w:szCs w:val="32"/>
        </w:rPr>
      </w:pPr>
      <w:r w:rsidRPr="006252E9">
        <w:rPr>
          <w:sz w:val="32"/>
          <w:szCs w:val="32"/>
        </w:rPr>
        <w:t>Keo Seavpav</w:t>
      </w:r>
    </w:p>
    <w:p w14:paraId="01035FFB" w14:textId="77777777" w:rsidR="000963D9" w:rsidRPr="006252E9" w:rsidRDefault="000963D9">
      <w:pPr>
        <w:spacing w:after="700"/>
        <w:rPr>
          <w:sz w:val="32"/>
          <w:szCs w:val="32"/>
        </w:rPr>
      </w:pPr>
    </w:p>
    <w:p w14:paraId="7985CBB7" w14:textId="77777777" w:rsidR="000963D9" w:rsidRPr="006252E9" w:rsidRDefault="003B27B2">
      <w:pPr>
        <w:jc w:val="center"/>
        <w:rPr>
          <w:sz w:val="32"/>
          <w:szCs w:val="32"/>
        </w:rPr>
      </w:pPr>
      <w:r w:rsidRPr="006252E9">
        <w:rPr>
          <w:color w:val="6E8F7A"/>
          <w:sz w:val="32"/>
          <w:szCs w:val="32"/>
        </w:rPr>
        <w:t>Date: 15 July 2026</w:t>
      </w:r>
    </w:p>
    <w:p w14:paraId="1CE519C7" w14:textId="77777777" w:rsidR="000963D9" w:rsidRDefault="000963D9">
      <w:pPr>
        <w:sectPr w:rsidR="000963D9">
          <w:footerReference w:type="default" r:id="rId7"/>
          <w:pgSz w:w="11906" w:h="16838"/>
          <w:pgMar w:top="1440" w:right="1440" w:bottom="1440" w:left="1440" w:header="708" w:footer="708" w:gutter="0"/>
          <w:cols w:space="720"/>
          <w:docGrid w:linePitch="360"/>
        </w:sectPr>
      </w:pPr>
    </w:p>
    <w:p w14:paraId="1C1AB4B2" w14:textId="77777777" w:rsidR="000963D9" w:rsidRDefault="003B27B2">
      <w:pPr>
        <w:pStyle w:val="Heading1"/>
        <w:pBdr>
          <w:bottom w:val="single" w:sz="8" w:space="4" w:color="6E8F7A"/>
        </w:pBdr>
        <w:spacing w:before="360" w:after="160"/>
      </w:pPr>
      <w:bookmarkStart w:id="1" w:name="_Toc235046574"/>
      <w:r>
        <w:rPr>
          <w:bCs/>
        </w:rPr>
        <w:lastRenderedPageBreak/>
        <w:t>Table of Contents</w:t>
      </w:r>
      <w:bookmarkEnd w:id="1"/>
    </w:p>
    <w:sdt>
      <w:sdtPr>
        <w:rPr>
          <w:szCs w:val="22"/>
        </w:rPr>
        <w:alias w:val="Table of Contents"/>
        <w:id w:val="-2115041705"/>
      </w:sdtPr>
      <w:sdtEndPr/>
      <w:sdtContent>
        <w:p w14:paraId="6B17F37E" w14:textId="562B2977"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r>
            <w:fldChar w:fldCharType="begin"/>
          </w:r>
          <w:r>
            <w:instrText>TOC \h \o "1-3"</w:instrText>
          </w:r>
          <w:r>
            <w:fldChar w:fldCharType="separate"/>
          </w:r>
          <w:hyperlink w:anchor="_Toc235046574" w:history="1">
            <w:r w:rsidRPr="00F5108D">
              <w:rPr>
                <w:rStyle w:val="Hyperlink"/>
                <w:bCs/>
                <w:noProof/>
              </w:rPr>
              <w:t>Table of Contents</w:t>
            </w:r>
            <w:r>
              <w:rPr>
                <w:noProof/>
              </w:rPr>
              <w:tab/>
            </w:r>
            <w:r>
              <w:rPr>
                <w:noProof/>
              </w:rPr>
              <w:fldChar w:fldCharType="begin"/>
            </w:r>
            <w:r>
              <w:rPr>
                <w:noProof/>
              </w:rPr>
              <w:instrText xml:space="preserve"> PAGEREF _Toc235046574 \h </w:instrText>
            </w:r>
            <w:r>
              <w:rPr>
                <w:noProof/>
              </w:rPr>
            </w:r>
            <w:r>
              <w:rPr>
                <w:noProof/>
              </w:rPr>
              <w:fldChar w:fldCharType="separate"/>
            </w:r>
            <w:r>
              <w:rPr>
                <w:noProof/>
              </w:rPr>
              <w:t>2</w:t>
            </w:r>
            <w:r>
              <w:rPr>
                <w:noProof/>
              </w:rPr>
              <w:fldChar w:fldCharType="end"/>
            </w:r>
          </w:hyperlink>
        </w:p>
        <w:p w14:paraId="10E52888" w14:textId="1E1276D4"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75" w:history="1">
            <w:r w:rsidRPr="00F5108D">
              <w:rPr>
                <w:rStyle w:val="Hyperlink"/>
                <w:bCs/>
                <w:noProof/>
              </w:rPr>
              <w:t>1. Introduction</w:t>
            </w:r>
            <w:r>
              <w:rPr>
                <w:noProof/>
              </w:rPr>
              <w:tab/>
            </w:r>
            <w:r>
              <w:rPr>
                <w:noProof/>
              </w:rPr>
              <w:fldChar w:fldCharType="begin"/>
            </w:r>
            <w:r>
              <w:rPr>
                <w:noProof/>
              </w:rPr>
              <w:instrText xml:space="preserve"> PAGEREF _Toc235046575 \h </w:instrText>
            </w:r>
            <w:r>
              <w:rPr>
                <w:noProof/>
              </w:rPr>
            </w:r>
            <w:r>
              <w:rPr>
                <w:noProof/>
              </w:rPr>
              <w:fldChar w:fldCharType="separate"/>
            </w:r>
            <w:r>
              <w:rPr>
                <w:noProof/>
              </w:rPr>
              <w:t>3</w:t>
            </w:r>
            <w:r>
              <w:rPr>
                <w:noProof/>
              </w:rPr>
              <w:fldChar w:fldCharType="end"/>
            </w:r>
          </w:hyperlink>
        </w:p>
        <w:p w14:paraId="42509158" w14:textId="5C6EC90A"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76" w:history="1">
            <w:r w:rsidRPr="00F5108D">
              <w:rPr>
                <w:rStyle w:val="Hyperlink"/>
                <w:bCs/>
                <w:noProof/>
              </w:rPr>
              <w:t>1.1 System Overview</w:t>
            </w:r>
            <w:r>
              <w:rPr>
                <w:noProof/>
              </w:rPr>
              <w:tab/>
            </w:r>
            <w:r>
              <w:rPr>
                <w:noProof/>
              </w:rPr>
              <w:fldChar w:fldCharType="begin"/>
            </w:r>
            <w:r>
              <w:rPr>
                <w:noProof/>
              </w:rPr>
              <w:instrText xml:space="preserve"> PAGEREF _Toc235046576 \h </w:instrText>
            </w:r>
            <w:r>
              <w:rPr>
                <w:noProof/>
              </w:rPr>
            </w:r>
            <w:r>
              <w:rPr>
                <w:noProof/>
              </w:rPr>
              <w:fldChar w:fldCharType="separate"/>
            </w:r>
            <w:r>
              <w:rPr>
                <w:noProof/>
              </w:rPr>
              <w:t>3</w:t>
            </w:r>
            <w:r>
              <w:rPr>
                <w:noProof/>
              </w:rPr>
              <w:fldChar w:fldCharType="end"/>
            </w:r>
          </w:hyperlink>
        </w:p>
        <w:p w14:paraId="27E4AFB1" w14:textId="64F4B93D"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77" w:history="1">
            <w:r w:rsidRPr="00F5108D">
              <w:rPr>
                <w:rStyle w:val="Hyperlink"/>
                <w:bCs/>
                <w:noProof/>
              </w:rPr>
              <w:t>1.2 Technology Stack</w:t>
            </w:r>
            <w:r>
              <w:rPr>
                <w:noProof/>
              </w:rPr>
              <w:tab/>
            </w:r>
            <w:r>
              <w:rPr>
                <w:noProof/>
              </w:rPr>
              <w:fldChar w:fldCharType="begin"/>
            </w:r>
            <w:r>
              <w:rPr>
                <w:noProof/>
              </w:rPr>
              <w:instrText xml:space="preserve"> PAGEREF _Toc235046577 \h </w:instrText>
            </w:r>
            <w:r>
              <w:rPr>
                <w:noProof/>
              </w:rPr>
            </w:r>
            <w:r>
              <w:rPr>
                <w:noProof/>
              </w:rPr>
              <w:fldChar w:fldCharType="separate"/>
            </w:r>
            <w:r>
              <w:rPr>
                <w:noProof/>
              </w:rPr>
              <w:t>3</w:t>
            </w:r>
            <w:r>
              <w:rPr>
                <w:noProof/>
              </w:rPr>
              <w:fldChar w:fldCharType="end"/>
            </w:r>
          </w:hyperlink>
        </w:p>
        <w:p w14:paraId="0B34E129" w14:textId="314C8C93"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78" w:history="1">
            <w:r w:rsidRPr="00F5108D">
              <w:rPr>
                <w:rStyle w:val="Hyperlink"/>
                <w:bCs/>
                <w:noProof/>
              </w:rPr>
              <w:t>2. Team and Member Responsibilities</w:t>
            </w:r>
            <w:r>
              <w:rPr>
                <w:noProof/>
              </w:rPr>
              <w:tab/>
            </w:r>
            <w:r>
              <w:rPr>
                <w:noProof/>
              </w:rPr>
              <w:fldChar w:fldCharType="begin"/>
            </w:r>
            <w:r>
              <w:rPr>
                <w:noProof/>
              </w:rPr>
              <w:instrText xml:space="preserve"> PAGEREF _Toc235046578 \h </w:instrText>
            </w:r>
            <w:r>
              <w:rPr>
                <w:noProof/>
              </w:rPr>
            </w:r>
            <w:r>
              <w:rPr>
                <w:noProof/>
              </w:rPr>
              <w:fldChar w:fldCharType="separate"/>
            </w:r>
            <w:r>
              <w:rPr>
                <w:noProof/>
              </w:rPr>
              <w:t>4</w:t>
            </w:r>
            <w:r>
              <w:rPr>
                <w:noProof/>
              </w:rPr>
              <w:fldChar w:fldCharType="end"/>
            </w:r>
          </w:hyperlink>
        </w:p>
        <w:p w14:paraId="06AE9CCB" w14:textId="4CEC0FBE"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79" w:history="1">
            <w:r w:rsidRPr="00F5108D">
              <w:rPr>
                <w:rStyle w:val="Hyperlink"/>
                <w:bCs/>
                <w:noProof/>
              </w:rPr>
              <w:t>3. System Architecture</w:t>
            </w:r>
            <w:r>
              <w:rPr>
                <w:noProof/>
              </w:rPr>
              <w:tab/>
            </w:r>
            <w:r>
              <w:rPr>
                <w:noProof/>
              </w:rPr>
              <w:fldChar w:fldCharType="begin"/>
            </w:r>
            <w:r>
              <w:rPr>
                <w:noProof/>
              </w:rPr>
              <w:instrText xml:space="preserve"> PAGEREF _Toc235046579 \h </w:instrText>
            </w:r>
            <w:r>
              <w:rPr>
                <w:noProof/>
              </w:rPr>
            </w:r>
            <w:r>
              <w:rPr>
                <w:noProof/>
              </w:rPr>
              <w:fldChar w:fldCharType="separate"/>
            </w:r>
            <w:r>
              <w:rPr>
                <w:noProof/>
              </w:rPr>
              <w:t>4</w:t>
            </w:r>
            <w:r>
              <w:rPr>
                <w:noProof/>
              </w:rPr>
              <w:fldChar w:fldCharType="end"/>
            </w:r>
          </w:hyperlink>
        </w:p>
        <w:p w14:paraId="73C1C261" w14:textId="7AAD4B19"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0" w:history="1">
            <w:r w:rsidRPr="00F5108D">
              <w:rPr>
                <w:rStyle w:val="Hyperlink"/>
                <w:bCs/>
                <w:noProof/>
              </w:rPr>
              <w:t>4. ERD and Relational Model</w:t>
            </w:r>
            <w:r>
              <w:rPr>
                <w:noProof/>
              </w:rPr>
              <w:tab/>
            </w:r>
            <w:r>
              <w:rPr>
                <w:noProof/>
              </w:rPr>
              <w:fldChar w:fldCharType="begin"/>
            </w:r>
            <w:r>
              <w:rPr>
                <w:noProof/>
              </w:rPr>
              <w:instrText xml:space="preserve"> PAGEREF _Toc235046580 \h </w:instrText>
            </w:r>
            <w:r>
              <w:rPr>
                <w:noProof/>
              </w:rPr>
            </w:r>
            <w:r>
              <w:rPr>
                <w:noProof/>
              </w:rPr>
              <w:fldChar w:fldCharType="separate"/>
            </w:r>
            <w:r>
              <w:rPr>
                <w:noProof/>
              </w:rPr>
              <w:t>4</w:t>
            </w:r>
            <w:r>
              <w:rPr>
                <w:noProof/>
              </w:rPr>
              <w:fldChar w:fldCharType="end"/>
            </w:r>
          </w:hyperlink>
        </w:p>
        <w:p w14:paraId="6B4AEAA3" w14:textId="2301B356"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1" w:history="1">
            <w:r w:rsidRPr="00F5108D">
              <w:rPr>
                <w:rStyle w:val="Hyperlink"/>
                <w:bCs/>
                <w:noProof/>
              </w:rPr>
              <w:t>5. User Privileges and Access Control</w:t>
            </w:r>
            <w:r>
              <w:rPr>
                <w:noProof/>
              </w:rPr>
              <w:tab/>
            </w:r>
            <w:r>
              <w:rPr>
                <w:noProof/>
              </w:rPr>
              <w:fldChar w:fldCharType="begin"/>
            </w:r>
            <w:r>
              <w:rPr>
                <w:noProof/>
              </w:rPr>
              <w:instrText xml:space="preserve"> PAGEREF _Toc235046581 \h </w:instrText>
            </w:r>
            <w:r>
              <w:rPr>
                <w:noProof/>
              </w:rPr>
            </w:r>
            <w:r>
              <w:rPr>
                <w:noProof/>
              </w:rPr>
              <w:fldChar w:fldCharType="separate"/>
            </w:r>
            <w:r>
              <w:rPr>
                <w:noProof/>
              </w:rPr>
              <w:t>5</w:t>
            </w:r>
            <w:r>
              <w:rPr>
                <w:noProof/>
              </w:rPr>
              <w:fldChar w:fldCharType="end"/>
            </w:r>
          </w:hyperlink>
        </w:p>
        <w:p w14:paraId="34186288" w14:textId="0CFA6D93"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2" w:history="1">
            <w:r w:rsidRPr="00F5108D">
              <w:rPr>
                <w:rStyle w:val="Hyperlink"/>
                <w:bCs/>
                <w:noProof/>
              </w:rPr>
              <w:t>5.1 Built-in Roles and Table Privileges</w:t>
            </w:r>
            <w:r>
              <w:rPr>
                <w:noProof/>
              </w:rPr>
              <w:tab/>
            </w:r>
            <w:r>
              <w:rPr>
                <w:noProof/>
              </w:rPr>
              <w:fldChar w:fldCharType="begin"/>
            </w:r>
            <w:r>
              <w:rPr>
                <w:noProof/>
              </w:rPr>
              <w:instrText xml:space="preserve"> PAGEREF _Toc235046582 \h </w:instrText>
            </w:r>
            <w:r>
              <w:rPr>
                <w:noProof/>
              </w:rPr>
            </w:r>
            <w:r>
              <w:rPr>
                <w:noProof/>
              </w:rPr>
              <w:fldChar w:fldCharType="separate"/>
            </w:r>
            <w:r>
              <w:rPr>
                <w:noProof/>
              </w:rPr>
              <w:t>6</w:t>
            </w:r>
            <w:r>
              <w:rPr>
                <w:noProof/>
              </w:rPr>
              <w:fldChar w:fldCharType="end"/>
            </w:r>
          </w:hyperlink>
        </w:p>
        <w:p w14:paraId="2688C3DD" w14:textId="071E7248"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3" w:history="1">
            <w:r w:rsidRPr="00F5108D">
              <w:rPr>
                <w:rStyle w:val="Hyperlink"/>
                <w:bCs/>
                <w:noProof/>
              </w:rPr>
              <w:t>6. Role and Capability Separation</w:t>
            </w:r>
            <w:r>
              <w:rPr>
                <w:noProof/>
              </w:rPr>
              <w:tab/>
            </w:r>
            <w:r>
              <w:rPr>
                <w:noProof/>
              </w:rPr>
              <w:fldChar w:fldCharType="begin"/>
            </w:r>
            <w:r>
              <w:rPr>
                <w:noProof/>
              </w:rPr>
              <w:instrText xml:space="preserve"> PAGEREF _Toc235046583 \h </w:instrText>
            </w:r>
            <w:r>
              <w:rPr>
                <w:noProof/>
              </w:rPr>
            </w:r>
            <w:r>
              <w:rPr>
                <w:noProof/>
              </w:rPr>
              <w:fldChar w:fldCharType="separate"/>
            </w:r>
            <w:r>
              <w:rPr>
                <w:noProof/>
              </w:rPr>
              <w:t>6</w:t>
            </w:r>
            <w:r>
              <w:rPr>
                <w:noProof/>
              </w:rPr>
              <w:fldChar w:fldCharType="end"/>
            </w:r>
          </w:hyperlink>
        </w:p>
        <w:p w14:paraId="67CEC18F" w14:textId="0E13861D"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4" w:history="1">
            <w:r w:rsidRPr="00F5108D">
              <w:rPr>
                <w:rStyle w:val="Hyperlink"/>
                <w:bCs/>
                <w:noProof/>
              </w:rPr>
              <w:t>7. Query Optimization</w:t>
            </w:r>
            <w:r>
              <w:rPr>
                <w:noProof/>
              </w:rPr>
              <w:tab/>
            </w:r>
            <w:r>
              <w:rPr>
                <w:noProof/>
              </w:rPr>
              <w:fldChar w:fldCharType="begin"/>
            </w:r>
            <w:r>
              <w:rPr>
                <w:noProof/>
              </w:rPr>
              <w:instrText xml:space="preserve"> PAGEREF _Toc235046584 \h </w:instrText>
            </w:r>
            <w:r>
              <w:rPr>
                <w:noProof/>
              </w:rPr>
            </w:r>
            <w:r>
              <w:rPr>
                <w:noProof/>
              </w:rPr>
              <w:fldChar w:fldCharType="separate"/>
            </w:r>
            <w:r>
              <w:rPr>
                <w:noProof/>
              </w:rPr>
              <w:t>7</w:t>
            </w:r>
            <w:r>
              <w:rPr>
                <w:noProof/>
              </w:rPr>
              <w:fldChar w:fldCharType="end"/>
            </w:r>
          </w:hyperlink>
        </w:p>
        <w:p w14:paraId="01E487B5" w14:textId="6A120DB5"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5" w:history="1">
            <w:r w:rsidRPr="00F5108D">
              <w:rPr>
                <w:rStyle w:val="Hyperlink"/>
                <w:bCs/>
                <w:noProof/>
              </w:rPr>
              <w:t>7.1 Connection Pooling</w:t>
            </w:r>
            <w:r>
              <w:rPr>
                <w:noProof/>
              </w:rPr>
              <w:tab/>
            </w:r>
            <w:r>
              <w:rPr>
                <w:noProof/>
              </w:rPr>
              <w:fldChar w:fldCharType="begin"/>
            </w:r>
            <w:r>
              <w:rPr>
                <w:noProof/>
              </w:rPr>
              <w:instrText xml:space="preserve"> PAGEREF _Toc235046585 \h </w:instrText>
            </w:r>
            <w:r>
              <w:rPr>
                <w:noProof/>
              </w:rPr>
            </w:r>
            <w:r>
              <w:rPr>
                <w:noProof/>
              </w:rPr>
              <w:fldChar w:fldCharType="separate"/>
            </w:r>
            <w:r>
              <w:rPr>
                <w:noProof/>
              </w:rPr>
              <w:t>8</w:t>
            </w:r>
            <w:r>
              <w:rPr>
                <w:noProof/>
              </w:rPr>
              <w:fldChar w:fldCharType="end"/>
            </w:r>
          </w:hyperlink>
        </w:p>
        <w:p w14:paraId="3736EECA" w14:textId="391623DA"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6" w:history="1">
            <w:r w:rsidRPr="00F5108D">
              <w:rPr>
                <w:rStyle w:val="Hyperlink"/>
                <w:bCs/>
                <w:noProof/>
              </w:rPr>
              <w:t>7.2 Indexing Strategy</w:t>
            </w:r>
            <w:r>
              <w:rPr>
                <w:noProof/>
              </w:rPr>
              <w:tab/>
            </w:r>
            <w:r>
              <w:rPr>
                <w:noProof/>
              </w:rPr>
              <w:fldChar w:fldCharType="begin"/>
            </w:r>
            <w:r>
              <w:rPr>
                <w:noProof/>
              </w:rPr>
              <w:instrText xml:space="preserve"> PAGEREF _Toc235046586 \h </w:instrText>
            </w:r>
            <w:r>
              <w:rPr>
                <w:noProof/>
              </w:rPr>
            </w:r>
            <w:r>
              <w:rPr>
                <w:noProof/>
              </w:rPr>
              <w:fldChar w:fldCharType="separate"/>
            </w:r>
            <w:r>
              <w:rPr>
                <w:noProof/>
              </w:rPr>
              <w:t>8</w:t>
            </w:r>
            <w:r>
              <w:rPr>
                <w:noProof/>
              </w:rPr>
              <w:fldChar w:fldCharType="end"/>
            </w:r>
          </w:hyperlink>
        </w:p>
        <w:p w14:paraId="51739287" w14:textId="04BEA93D"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7" w:history="1">
            <w:r w:rsidRPr="00F5108D">
              <w:rPr>
                <w:rStyle w:val="Hyperlink"/>
                <w:bCs/>
                <w:noProof/>
              </w:rPr>
              <w:t>7.3 PostGIS Filtering and Pagination</w:t>
            </w:r>
            <w:r>
              <w:rPr>
                <w:noProof/>
              </w:rPr>
              <w:tab/>
            </w:r>
            <w:r>
              <w:rPr>
                <w:noProof/>
              </w:rPr>
              <w:fldChar w:fldCharType="begin"/>
            </w:r>
            <w:r>
              <w:rPr>
                <w:noProof/>
              </w:rPr>
              <w:instrText xml:space="preserve"> PAGEREF _Toc235046587 \h </w:instrText>
            </w:r>
            <w:r>
              <w:rPr>
                <w:noProof/>
              </w:rPr>
            </w:r>
            <w:r>
              <w:rPr>
                <w:noProof/>
              </w:rPr>
              <w:fldChar w:fldCharType="separate"/>
            </w:r>
            <w:r>
              <w:rPr>
                <w:noProof/>
              </w:rPr>
              <w:t>9</w:t>
            </w:r>
            <w:r>
              <w:rPr>
                <w:noProof/>
              </w:rPr>
              <w:fldChar w:fldCharType="end"/>
            </w:r>
          </w:hyperlink>
        </w:p>
        <w:p w14:paraId="59C91909" w14:textId="412BA545"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8" w:history="1">
            <w:r w:rsidRPr="00F5108D">
              <w:rPr>
                <w:rStyle w:val="Hyperlink"/>
                <w:bCs/>
                <w:noProof/>
              </w:rPr>
              <w:t>8. Backup and Recovery</w:t>
            </w:r>
            <w:r>
              <w:rPr>
                <w:noProof/>
              </w:rPr>
              <w:tab/>
            </w:r>
            <w:r>
              <w:rPr>
                <w:noProof/>
              </w:rPr>
              <w:fldChar w:fldCharType="begin"/>
            </w:r>
            <w:r>
              <w:rPr>
                <w:noProof/>
              </w:rPr>
              <w:instrText xml:space="preserve"> PAGEREF _Toc235046588 \h </w:instrText>
            </w:r>
            <w:r>
              <w:rPr>
                <w:noProof/>
              </w:rPr>
            </w:r>
            <w:r>
              <w:rPr>
                <w:noProof/>
              </w:rPr>
              <w:fldChar w:fldCharType="separate"/>
            </w:r>
            <w:r>
              <w:rPr>
                <w:noProof/>
              </w:rPr>
              <w:t>9</w:t>
            </w:r>
            <w:r>
              <w:rPr>
                <w:noProof/>
              </w:rPr>
              <w:fldChar w:fldCharType="end"/>
            </w:r>
          </w:hyperlink>
        </w:p>
        <w:p w14:paraId="12D25FDD" w14:textId="6241D96B"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89" w:history="1">
            <w:r w:rsidRPr="00F5108D">
              <w:rPr>
                <w:rStyle w:val="Hyperlink"/>
                <w:noProof/>
              </w:rPr>
              <w:t>8.1 Backup</w:t>
            </w:r>
            <w:r>
              <w:rPr>
                <w:noProof/>
              </w:rPr>
              <w:tab/>
            </w:r>
            <w:r>
              <w:rPr>
                <w:noProof/>
              </w:rPr>
              <w:fldChar w:fldCharType="begin"/>
            </w:r>
            <w:r>
              <w:rPr>
                <w:noProof/>
              </w:rPr>
              <w:instrText xml:space="preserve"> PAGEREF _Toc235046589 \h </w:instrText>
            </w:r>
            <w:r>
              <w:rPr>
                <w:noProof/>
              </w:rPr>
            </w:r>
            <w:r>
              <w:rPr>
                <w:noProof/>
              </w:rPr>
              <w:fldChar w:fldCharType="separate"/>
            </w:r>
            <w:r>
              <w:rPr>
                <w:noProof/>
              </w:rPr>
              <w:t>9</w:t>
            </w:r>
            <w:r>
              <w:rPr>
                <w:noProof/>
              </w:rPr>
              <w:fldChar w:fldCharType="end"/>
            </w:r>
          </w:hyperlink>
        </w:p>
        <w:p w14:paraId="2BB462D9" w14:textId="6A2B7AFE"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0" w:history="1">
            <w:r w:rsidRPr="00F5108D">
              <w:rPr>
                <w:rStyle w:val="Hyperlink"/>
                <w:noProof/>
              </w:rPr>
              <w:t>8.1.1 Manual Backup</w:t>
            </w:r>
            <w:r>
              <w:rPr>
                <w:noProof/>
              </w:rPr>
              <w:tab/>
            </w:r>
            <w:r>
              <w:rPr>
                <w:noProof/>
              </w:rPr>
              <w:fldChar w:fldCharType="begin"/>
            </w:r>
            <w:r>
              <w:rPr>
                <w:noProof/>
              </w:rPr>
              <w:instrText xml:space="preserve"> PAGEREF _Toc235046590 \h </w:instrText>
            </w:r>
            <w:r>
              <w:rPr>
                <w:noProof/>
              </w:rPr>
            </w:r>
            <w:r>
              <w:rPr>
                <w:noProof/>
              </w:rPr>
              <w:fldChar w:fldCharType="separate"/>
            </w:r>
            <w:r>
              <w:rPr>
                <w:noProof/>
              </w:rPr>
              <w:t>9</w:t>
            </w:r>
            <w:r>
              <w:rPr>
                <w:noProof/>
              </w:rPr>
              <w:fldChar w:fldCharType="end"/>
            </w:r>
          </w:hyperlink>
        </w:p>
        <w:p w14:paraId="4240F633" w14:textId="07C8A778"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1" w:history="1">
            <w:r w:rsidRPr="00F5108D">
              <w:rPr>
                <w:rStyle w:val="Hyperlink"/>
                <w:noProof/>
              </w:rPr>
              <w:t>8.1.2 Scheduled Backup</w:t>
            </w:r>
            <w:r>
              <w:rPr>
                <w:noProof/>
              </w:rPr>
              <w:tab/>
            </w:r>
            <w:r>
              <w:rPr>
                <w:noProof/>
              </w:rPr>
              <w:fldChar w:fldCharType="begin"/>
            </w:r>
            <w:r>
              <w:rPr>
                <w:noProof/>
              </w:rPr>
              <w:instrText xml:space="preserve"> PAGEREF _Toc235046591 \h </w:instrText>
            </w:r>
            <w:r>
              <w:rPr>
                <w:noProof/>
              </w:rPr>
            </w:r>
            <w:r>
              <w:rPr>
                <w:noProof/>
              </w:rPr>
              <w:fldChar w:fldCharType="separate"/>
            </w:r>
            <w:r>
              <w:rPr>
                <w:noProof/>
              </w:rPr>
              <w:t>10</w:t>
            </w:r>
            <w:r>
              <w:rPr>
                <w:noProof/>
              </w:rPr>
              <w:fldChar w:fldCharType="end"/>
            </w:r>
          </w:hyperlink>
        </w:p>
        <w:p w14:paraId="5131D46C" w14:textId="5A89C748"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2" w:history="1">
            <w:r w:rsidRPr="00F5108D">
              <w:rPr>
                <w:rStyle w:val="Hyperlink"/>
                <w:noProof/>
              </w:rPr>
              <w:t>8.1.3 Backup Type Interfaces</w:t>
            </w:r>
            <w:r>
              <w:rPr>
                <w:noProof/>
              </w:rPr>
              <w:tab/>
            </w:r>
            <w:r>
              <w:rPr>
                <w:noProof/>
              </w:rPr>
              <w:fldChar w:fldCharType="begin"/>
            </w:r>
            <w:r>
              <w:rPr>
                <w:noProof/>
              </w:rPr>
              <w:instrText xml:space="preserve"> PAGEREF _Toc235046592 \h </w:instrText>
            </w:r>
            <w:r>
              <w:rPr>
                <w:noProof/>
              </w:rPr>
            </w:r>
            <w:r>
              <w:rPr>
                <w:noProof/>
              </w:rPr>
              <w:fldChar w:fldCharType="separate"/>
            </w:r>
            <w:r>
              <w:rPr>
                <w:noProof/>
              </w:rPr>
              <w:t>10</w:t>
            </w:r>
            <w:r>
              <w:rPr>
                <w:noProof/>
              </w:rPr>
              <w:fldChar w:fldCharType="end"/>
            </w:r>
          </w:hyperlink>
        </w:p>
        <w:p w14:paraId="7FAF2186" w14:textId="3D0AB330"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3" w:history="1">
            <w:r w:rsidRPr="00F5108D">
              <w:rPr>
                <w:rStyle w:val="Hyperlink"/>
                <w:noProof/>
              </w:rPr>
              <w:t>8.2 Recovery</w:t>
            </w:r>
            <w:r>
              <w:rPr>
                <w:noProof/>
              </w:rPr>
              <w:tab/>
            </w:r>
            <w:r>
              <w:rPr>
                <w:noProof/>
              </w:rPr>
              <w:fldChar w:fldCharType="begin"/>
            </w:r>
            <w:r>
              <w:rPr>
                <w:noProof/>
              </w:rPr>
              <w:instrText xml:space="preserve"> PAGEREF _Toc235046593 \h </w:instrText>
            </w:r>
            <w:r>
              <w:rPr>
                <w:noProof/>
              </w:rPr>
            </w:r>
            <w:r>
              <w:rPr>
                <w:noProof/>
              </w:rPr>
              <w:fldChar w:fldCharType="separate"/>
            </w:r>
            <w:r>
              <w:rPr>
                <w:noProof/>
              </w:rPr>
              <w:t>11</w:t>
            </w:r>
            <w:r>
              <w:rPr>
                <w:noProof/>
              </w:rPr>
              <w:fldChar w:fldCharType="end"/>
            </w:r>
          </w:hyperlink>
        </w:p>
        <w:p w14:paraId="7CA62044" w14:textId="4A1F1005"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4" w:history="1">
            <w:r w:rsidRPr="00F5108D">
              <w:rPr>
                <w:rStyle w:val="Hyperlink"/>
                <w:noProof/>
              </w:rPr>
              <w:t>8.2.1 PostgreSQL Dump Recovery</w:t>
            </w:r>
            <w:r>
              <w:rPr>
                <w:noProof/>
              </w:rPr>
              <w:tab/>
            </w:r>
            <w:r>
              <w:rPr>
                <w:noProof/>
              </w:rPr>
              <w:fldChar w:fldCharType="begin"/>
            </w:r>
            <w:r>
              <w:rPr>
                <w:noProof/>
              </w:rPr>
              <w:instrText xml:space="preserve"> PAGEREF _Toc235046594 \h </w:instrText>
            </w:r>
            <w:r>
              <w:rPr>
                <w:noProof/>
              </w:rPr>
            </w:r>
            <w:r>
              <w:rPr>
                <w:noProof/>
              </w:rPr>
              <w:fldChar w:fldCharType="separate"/>
            </w:r>
            <w:r>
              <w:rPr>
                <w:noProof/>
              </w:rPr>
              <w:t>12</w:t>
            </w:r>
            <w:r>
              <w:rPr>
                <w:noProof/>
              </w:rPr>
              <w:fldChar w:fldCharType="end"/>
            </w:r>
          </w:hyperlink>
        </w:p>
        <w:p w14:paraId="0C30C405" w14:textId="037EF509"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5" w:history="1">
            <w:r w:rsidRPr="00F5108D">
              <w:rPr>
                <w:rStyle w:val="Hyperlink"/>
                <w:noProof/>
              </w:rPr>
              <w:t>8.2.2 Row-Level CSV Recovery</w:t>
            </w:r>
            <w:r>
              <w:rPr>
                <w:noProof/>
              </w:rPr>
              <w:tab/>
            </w:r>
            <w:r>
              <w:rPr>
                <w:noProof/>
              </w:rPr>
              <w:fldChar w:fldCharType="begin"/>
            </w:r>
            <w:r>
              <w:rPr>
                <w:noProof/>
              </w:rPr>
              <w:instrText xml:space="preserve"> PAGEREF _Toc235046595 \h </w:instrText>
            </w:r>
            <w:r>
              <w:rPr>
                <w:noProof/>
              </w:rPr>
            </w:r>
            <w:r>
              <w:rPr>
                <w:noProof/>
              </w:rPr>
              <w:fldChar w:fldCharType="separate"/>
            </w:r>
            <w:r>
              <w:rPr>
                <w:noProof/>
              </w:rPr>
              <w:t>12</w:t>
            </w:r>
            <w:r>
              <w:rPr>
                <w:noProof/>
              </w:rPr>
              <w:fldChar w:fldCharType="end"/>
            </w:r>
          </w:hyperlink>
        </w:p>
        <w:p w14:paraId="45DCBC46" w14:textId="4BCE90B6"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6" w:history="1">
            <w:r w:rsidRPr="00F5108D">
              <w:rPr>
                <w:rStyle w:val="Hyperlink"/>
                <w:noProof/>
              </w:rPr>
              <w:t>8.2.3 Recovery Controls and Limitations</w:t>
            </w:r>
            <w:r>
              <w:rPr>
                <w:noProof/>
              </w:rPr>
              <w:tab/>
            </w:r>
            <w:r>
              <w:rPr>
                <w:noProof/>
              </w:rPr>
              <w:fldChar w:fldCharType="begin"/>
            </w:r>
            <w:r>
              <w:rPr>
                <w:noProof/>
              </w:rPr>
              <w:instrText xml:space="preserve"> PAGEREF _Toc235046596 \h </w:instrText>
            </w:r>
            <w:r>
              <w:rPr>
                <w:noProof/>
              </w:rPr>
            </w:r>
            <w:r>
              <w:rPr>
                <w:noProof/>
              </w:rPr>
              <w:fldChar w:fldCharType="separate"/>
            </w:r>
            <w:r>
              <w:rPr>
                <w:noProof/>
              </w:rPr>
              <w:t>12</w:t>
            </w:r>
            <w:r>
              <w:rPr>
                <w:noProof/>
              </w:rPr>
              <w:fldChar w:fldCharType="end"/>
            </w:r>
          </w:hyperlink>
        </w:p>
        <w:p w14:paraId="402F95B5" w14:textId="627C2012" w:rsidR="003B27B2" w:rsidRDefault="003B27B2">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7" w:history="1">
            <w:r w:rsidRPr="00F5108D">
              <w:rPr>
                <w:rStyle w:val="Hyperlink"/>
                <w:noProof/>
              </w:rPr>
              <w:t>8.2.4 Recovery Interface</w:t>
            </w:r>
            <w:r>
              <w:rPr>
                <w:noProof/>
              </w:rPr>
              <w:tab/>
            </w:r>
            <w:r>
              <w:rPr>
                <w:noProof/>
              </w:rPr>
              <w:fldChar w:fldCharType="begin"/>
            </w:r>
            <w:r>
              <w:rPr>
                <w:noProof/>
              </w:rPr>
              <w:instrText xml:space="preserve"> PAGEREF _Toc235046597 \h </w:instrText>
            </w:r>
            <w:r>
              <w:rPr>
                <w:noProof/>
              </w:rPr>
            </w:r>
            <w:r>
              <w:rPr>
                <w:noProof/>
              </w:rPr>
              <w:fldChar w:fldCharType="separate"/>
            </w:r>
            <w:r>
              <w:rPr>
                <w:noProof/>
              </w:rPr>
              <w:t>13</w:t>
            </w:r>
            <w:r>
              <w:rPr>
                <w:noProof/>
              </w:rPr>
              <w:fldChar w:fldCharType="end"/>
            </w:r>
          </w:hyperlink>
        </w:p>
        <w:p w14:paraId="7C8F1725" w14:textId="194D2C7E"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8" w:history="1">
            <w:r w:rsidRPr="00F5108D">
              <w:rPr>
                <w:rStyle w:val="Hyperlink"/>
                <w:noProof/>
              </w:rPr>
              <w:t>9. Additional Database Administration Features</w:t>
            </w:r>
            <w:r>
              <w:rPr>
                <w:noProof/>
              </w:rPr>
              <w:tab/>
            </w:r>
            <w:r>
              <w:rPr>
                <w:noProof/>
              </w:rPr>
              <w:fldChar w:fldCharType="begin"/>
            </w:r>
            <w:r>
              <w:rPr>
                <w:noProof/>
              </w:rPr>
              <w:instrText xml:space="preserve"> PAGEREF _Toc235046598 \h </w:instrText>
            </w:r>
            <w:r>
              <w:rPr>
                <w:noProof/>
              </w:rPr>
            </w:r>
            <w:r>
              <w:rPr>
                <w:noProof/>
              </w:rPr>
              <w:fldChar w:fldCharType="separate"/>
            </w:r>
            <w:r>
              <w:rPr>
                <w:noProof/>
              </w:rPr>
              <w:t>13</w:t>
            </w:r>
            <w:r>
              <w:rPr>
                <w:noProof/>
              </w:rPr>
              <w:fldChar w:fldCharType="end"/>
            </w:r>
          </w:hyperlink>
        </w:p>
        <w:p w14:paraId="1877D0D8" w14:textId="5516A400"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599" w:history="1">
            <w:r w:rsidRPr="00F5108D">
              <w:rPr>
                <w:rStyle w:val="Hyperlink"/>
                <w:noProof/>
              </w:rPr>
              <w:t>9.1 Database Query Tools</w:t>
            </w:r>
            <w:r>
              <w:rPr>
                <w:noProof/>
              </w:rPr>
              <w:tab/>
            </w:r>
            <w:r>
              <w:rPr>
                <w:noProof/>
              </w:rPr>
              <w:fldChar w:fldCharType="begin"/>
            </w:r>
            <w:r>
              <w:rPr>
                <w:noProof/>
              </w:rPr>
              <w:instrText xml:space="preserve"> PAGEREF _Toc235046599 \h </w:instrText>
            </w:r>
            <w:r>
              <w:rPr>
                <w:noProof/>
              </w:rPr>
            </w:r>
            <w:r>
              <w:rPr>
                <w:noProof/>
              </w:rPr>
              <w:fldChar w:fldCharType="separate"/>
            </w:r>
            <w:r>
              <w:rPr>
                <w:noProof/>
              </w:rPr>
              <w:t>13</w:t>
            </w:r>
            <w:r>
              <w:rPr>
                <w:noProof/>
              </w:rPr>
              <w:fldChar w:fldCharType="end"/>
            </w:r>
          </w:hyperlink>
        </w:p>
        <w:p w14:paraId="47939F3F" w14:textId="3BEB001E"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600" w:history="1">
            <w:r w:rsidRPr="00F5108D">
              <w:rPr>
                <w:rStyle w:val="Hyperlink"/>
                <w:noProof/>
              </w:rPr>
              <w:t>9.2 Table Health Monitoring</w:t>
            </w:r>
            <w:r>
              <w:rPr>
                <w:noProof/>
              </w:rPr>
              <w:tab/>
            </w:r>
            <w:r>
              <w:rPr>
                <w:noProof/>
              </w:rPr>
              <w:fldChar w:fldCharType="begin"/>
            </w:r>
            <w:r>
              <w:rPr>
                <w:noProof/>
              </w:rPr>
              <w:instrText xml:space="preserve"> PAGEREF _Toc235046600 \h </w:instrText>
            </w:r>
            <w:r>
              <w:rPr>
                <w:noProof/>
              </w:rPr>
            </w:r>
            <w:r>
              <w:rPr>
                <w:noProof/>
              </w:rPr>
              <w:fldChar w:fldCharType="separate"/>
            </w:r>
            <w:r>
              <w:rPr>
                <w:noProof/>
              </w:rPr>
              <w:t>14</w:t>
            </w:r>
            <w:r>
              <w:rPr>
                <w:noProof/>
              </w:rPr>
              <w:fldChar w:fldCharType="end"/>
            </w:r>
          </w:hyperlink>
        </w:p>
        <w:p w14:paraId="0551173F" w14:textId="0F2E4F25" w:rsidR="003B27B2" w:rsidRDefault="003B27B2">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601" w:history="1">
            <w:r w:rsidRPr="00F5108D">
              <w:rPr>
                <w:rStyle w:val="Hyperlink"/>
                <w:noProof/>
              </w:rPr>
              <w:t>9.3 System Activity Monitoring</w:t>
            </w:r>
            <w:r>
              <w:rPr>
                <w:noProof/>
              </w:rPr>
              <w:tab/>
            </w:r>
            <w:r>
              <w:rPr>
                <w:noProof/>
              </w:rPr>
              <w:fldChar w:fldCharType="begin"/>
            </w:r>
            <w:r>
              <w:rPr>
                <w:noProof/>
              </w:rPr>
              <w:instrText xml:space="preserve"> PAGEREF _Toc235046601 \h </w:instrText>
            </w:r>
            <w:r>
              <w:rPr>
                <w:noProof/>
              </w:rPr>
            </w:r>
            <w:r>
              <w:rPr>
                <w:noProof/>
              </w:rPr>
              <w:fldChar w:fldCharType="separate"/>
            </w:r>
            <w:r>
              <w:rPr>
                <w:noProof/>
              </w:rPr>
              <w:t>15</w:t>
            </w:r>
            <w:r>
              <w:rPr>
                <w:noProof/>
              </w:rPr>
              <w:fldChar w:fldCharType="end"/>
            </w:r>
          </w:hyperlink>
        </w:p>
        <w:p w14:paraId="12F579D2" w14:textId="32E193FA" w:rsidR="003B27B2"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6602" w:history="1">
            <w:r w:rsidRPr="00F5108D">
              <w:rPr>
                <w:rStyle w:val="Hyperlink"/>
                <w:noProof/>
              </w:rPr>
              <w:t>10. Conclusion</w:t>
            </w:r>
            <w:r>
              <w:rPr>
                <w:noProof/>
              </w:rPr>
              <w:tab/>
            </w:r>
            <w:r>
              <w:rPr>
                <w:noProof/>
              </w:rPr>
              <w:fldChar w:fldCharType="begin"/>
            </w:r>
            <w:r>
              <w:rPr>
                <w:noProof/>
              </w:rPr>
              <w:instrText xml:space="preserve"> PAGEREF _Toc235046602 \h </w:instrText>
            </w:r>
            <w:r>
              <w:rPr>
                <w:noProof/>
              </w:rPr>
            </w:r>
            <w:r>
              <w:rPr>
                <w:noProof/>
              </w:rPr>
              <w:fldChar w:fldCharType="separate"/>
            </w:r>
            <w:r>
              <w:rPr>
                <w:noProof/>
              </w:rPr>
              <w:t>15</w:t>
            </w:r>
            <w:r>
              <w:rPr>
                <w:noProof/>
              </w:rPr>
              <w:fldChar w:fldCharType="end"/>
            </w:r>
          </w:hyperlink>
        </w:p>
        <w:p w14:paraId="54160991" w14:textId="6E4F2E06" w:rsidR="000963D9" w:rsidRDefault="003B27B2">
          <w:r>
            <w:fldChar w:fldCharType="end"/>
          </w:r>
        </w:p>
      </w:sdtContent>
    </w:sdt>
    <w:p w14:paraId="6C79F469" w14:textId="77777777" w:rsidR="000963D9" w:rsidRDefault="003B27B2">
      <w:r>
        <w:br w:type="page"/>
      </w:r>
    </w:p>
    <w:p w14:paraId="1DA26033" w14:textId="77777777" w:rsidR="000963D9" w:rsidRDefault="000963D9">
      <w:pPr>
        <w:sectPr w:rsidR="000963D9">
          <w:pgSz w:w="11906" w:h="16838"/>
          <w:pgMar w:top="1440" w:right="1440" w:bottom="1440" w:left="1440" w:header="708" w:footer="708" w:gutter="0"/>
          <w:cols w:space="720"/>
          <w:docGrid w:linePitch="360"/>
        </w:sectPr>
      </w:pPr>
    </w:p>
    <w:p w14:paraId="79514856" w14:textId="77777777" w:rsidR="000963D9" w:rsidRDefault="003B27B2">
      <w:pPr>
        <w:pStyle w:val="Heading1"/>
        <w:pBdr>
          <w:bottom w:val="single" w:sz="8" w:space="4" w:color="6E8F7A"/>
        </w:pBdr>
        <w:spacing w:before="360" w:after="160"/>
      </w:pPr>
      <w:bookmarkStart w:id="2" w:name="_Toc235046575"/>
      <w:r>
        <w:rPr>
          <w:bCs/>
        </w:rPr>
        <w:lastRenderedPageBreak/>
        <w:t>1. Introduction</w:t>
      </w:r>
      <w:bookmarkEnd w:id="2"/>
    </w:p>
    <w:p w14:paraId="3E50F3D8" w14:textId="77777777" w:rsidR="000963D9" w:rsidRDefault="003B27B2">
      <w:pPr>
        <w:spacing w:after="160" w:line="300" w:lineRule="auto"/>
      </w:pPr>
      <w:r>
        <w:t>PathEats is a location-based food discovery and vendor management platform. It helps consumers find nearby food stalls and restaurants while giving vendors tools to manage their stalls and reusable menu catalogue. The system is built as a full-stack web application with a Node.js/Express backend, a React frontend, and a Supabase-hosted PostgreSQL database extended with PostGIS for geospatial queries.</w:t>
      </w:r>
    </w:p>
    <w:p w14:paraId="42A76ED3" w14:textId="77777777" w:rsidR="005E25B6" w:rsidRDefault="000D622B">
      <w:pPr>
        <w:spacing w:after="160" w:line="300" w:lineRule="auto"/>
      </w:pPr>
      <w:r w:rsidRPr="000D622B">
        <w:rPr>
          <w:noProof/>
        </w:rPr>
        <w:drawing>
          <wp:inline distT="0" distB="0" distL="0" distR="0" wp14:anchorId="51CB9E71" wp14:editId="0B8A3EB4">
            <wp:extent cx="5731510" cy="2792095"/>
            <wp:effectExtent l="0" t="0" r="2540" b="8255"/>
            <wp:docPr id="1663748727" name="Picture 1" descr="A map with blue poin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8727" name="Picture 1" descr="A map with blue points on it&#10;&#10;AI-generated content may be incorrect."/>
                    <pic:cNvPicPr/>
                  </pic:nvPicPr>
                  <pic:blipFill>
                    <a:blip r:embed="rId8"/>
                    <a:stretch>
                      <a:fillRect/>
                    </a:stretch>
                  </pic:blipFill>
                  <pic:spPr>
                    <a:xfrm>
                      <a:off x="0" y="0"/>
                      <a:ext cx="5731510" cy="2792095"/>
                    </a:xfrm>
                    <a:prstGeom prst="rect">
                      <a:avLst/>
                    </a:prstGeom>
                  </pic:spPr>
                </pic:pic>
              </a:graphicData>
            </a:graphic>
          </wp:inline>
        </w:drawing>
      </w:r>
    </w:p>
    <w:p w14:paraId="2C5367D3" w14:textId="77777777" w:rsidR="000963D9" w:rsidRDefault="003B27B2">
      <w:pPr>
        <w:pStyle w:val="Heading2"/>
        <w:spacing w:before="260" w:after="120"/>
      </w:pPr>
      <w:bookmarkStart w:id="3" w:name="_Toc235046576"/>
      <w:r>
        <w:rPr>
          <w:bCs/>
        </w:rPr>
        <w:t>1.1 System Overview</w:t>
      </w:r>
      <w:bookmarkEnd w:id="3"/>
    </w:p>
    <w:p w14:paraId="16C2D4F5" w14:textId="77777777" w:rsidR="000963D9" w:rsidRDefault="003B27B2">
      <w:pPr>
        <w:pStyle w:val="ListParagraph"/>
        <w:numPr>
          <w:ilvl w:val="0"/>
          <w:numId w:val="2"/>
        </w:numPr>
        <w:spacing w:after="80"/>
      </w:pPr>
      <w:r>
        <w:t>Geospatial search and routing are powered by the PostGIS extension on top of PostgreSQL.</w:t>
      </w:r>
    </w:p>
    <w:p w14:paraId="4B708389" w14:textId="77777777" w:rsidR="000963D9" w:rsidRDefault="003B27B2">
      <w:pPr>
        <w:pStyle w:val="ListParagraph"/>
        <w:numPr>
          <w:ilvl w:val="0"/>
          <w:numId w:val="2"/>
        </w:numPr>
        <w:spacing w:after="80"/>
      </w:pPr>
      <w:r>
        <w:t>Five application roles are supported: Consumer, Vendor, Business Assistance, Global Admin, and Developer Admin.</w:t>
      </w:r>
    </w:p>
    <w:p w14:paraId="3672F204" w14:textId="77777777" w:rsidR="000963D9" w:rsidRDefault="003B27B2">
      <w:pPr>
        <w:pStyle w:val="ListParagraph"/>
        <w:numPr>
          <w:ilvl w:val="0"/>
          <w:numId w:val="2"/>
        </w:numPr>
        <w:spacing w:after="80"/>
      </w:pPr>
      <w:r>
        <w:t>Supabase Storage holds uploaded images (place, menu, and profile photos) separately from relational data, with the database keeping only object references.</w:t>
      </w:r>
    </w:p>
    <w:p w14:paraId="72BB55B9" w14:textId="77777777" w:rsidR="000963D9" w:rsidRDefault="003B27B2">
      <w:pPr>
        <w:pStyle w:val="Heading2"/>
        <w:spacing w:before="260" w:after="120"/>
      </w:pPr>
      <w:bookmarkStart w:id="4" w:name="_Toc235046577"/>
      <w:r>
        <w:rPr>
          <w:bCs/>
        </w:rPr>
        <w:t>1.2 Technology Stack</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1070E176" w14:textId="77777777">
        <w:trPr>
          <w:tblHeader/>
        </w:trPr>
        <w:tc>
          <w:tcPr>
            <w:tcW w:w="3000" w:type="dxa"/>
            <w:shd w:val="clear" w:color="auto" w:fill="3F5B4B"/>
            <w:tcMar>
              <w:top w:w="100" w:type="dxa"/>
              <w:left w:w="150" w:type="dxa"/>
              <w:bottom w:w="100" w:type="dxa"/>
              <w:right w:w="150" w:type="dxa"/>
            </w:tcMar>
            <w:vAlign w:val="center"/>
          </w:tcPr>
          <w:p w14:paraId="17D484FC" w14:textId="77777777" w:rsidR="000963D9" w:rsidRDefault="003B27B2">
            <w:r>
              <w:rPr>
                <w:b/>
                <w:bCs/>
                <w:color w:val="FFFFFF"/>
                <w:sz w:val="20"/>
                <w:szCs w:val="20"/>
              </w:rPr>
              <w:t>Layer</w:t>
            </w:r>
          </w:p>
        </w:tc>
        <w:tc>
          <w:tcPr>
            <w:tcW w:w="6000" w:type="dxa"/>
            <w:shd w:val="clear" w:color="auto" w:fill="3F5B4B"/>
            <w:tcMar>
              <w:top w:w="100" w:type="dxa"/>
              <w:left w:w="150" w:type="dxa"/>
              <w:bottom w:w="100" w:type="dxa"/>
              <w:right w:w="150" w:type="dxa"/>
            </w:tcMar>
            <w:vAlign w:val="center"/>
          </w:tcPr>
          <w:p w14:paraId="4EFE64E1" w14:textId="77777777" w:rsidR="000963D9" w:rsidRDefault="003B27B2">
            <w:r>
              <w:rPr>
                <w:b/>
                <w:bCs/>
                <w:color w:val="FFFFFF"/>
                <w:sz w:val="20"/>
                <w:szCs w:val="20"/>
              </w:rPr>
              <w:t>Technology</w:t>
            </w:r>
          </w:p>
        </w:tc>
      </w:tr>
      <w:tr w:rsidR="000963D9" w14:paraId="4F541C57" w14:textId="77777777">
        <w:tc>
          <w:tcPr>
            <w:tcW w:w="3000" w:type="dxa"/>
            <w:shd w:val="clear" w:color="auto" w:fill="FFFFFF"/>
            <w:tcMar>
              <w:top w:w="100" w:type="dxa"/>
              <w:left w:w="150" w:type="dxa"/>
              <w:bottom w:w="100" w:type="dxa"/>
              <w:right w:w="150" w:type="dxa"/>
            </w:tcMar>
            <w:vAlign w:val="center"/>
          </w:tcPr>
          <w:p w14:paraId="5586178D" w14:textId="77777777" w:rsidR="000963D9" w:rsidRDefault="003B27B2">
            <w:r>
              <w:rPr>
                <w:sz w:val="20"/>
                <w:szCs w:val="20"/>
              </w:rPr>
              <w:t>Backend</w:t>
            </w:r>
          </w:p>
        </w:tc>
        <w:tc>
          <w:tcPr>
            <w:tcW w:w="6000" w:type="dxa"/>
            <w:shd w:val="clear" w:color="auto" w:fill="FFFFFF"/>
            <w:tcMar>
              <w:top w:w="100" w:type="dxa"/>
              <w:left w:w="150" w:type="dxa"/>
              <w:bottom w:w="100" w:type="dxa"/>
              <w:right w:w="150" w:type="dxa"/>
            </w:tcMar>
            <w:vAlign w:val="center"/>
          </w:tcPr>
          <w:p w14:paraId="14425218" w14:textId="77777777" w:rsidR="000963D9" w:rsidRDefault="003B27B2">
            <w:r>
              <w:rPr>
                <w:sz w:val="20"/>
                <w:szCs w:val="20"/>
              </w:rPr>
              <w:t xml:space="preserve">Node.js (Express 4), JWT authentication, bcryptjs, Multer </w:t>
            </w:r>
          </w:p>
        </w:tc>
      </w:tr>
      <w:tr w:rsidR="000963D9" w14:paraId="45D06B34" w14:textId="77777777">
        <w:tc>
          <w:tcPr>
            <w:tcW w:w="3000" w:type="dxa"/>
            <w:shd w:val="clear" w:color="auto" w:fill="FFFFFF"/>
            <w:tcMar>
              <w:top w:w="100" w:type="dxa"/>
              <w:left w:w="150" w:type="dxa"/>
              <w:bottom w:w="100" w:type="dxa"/>
              <w:right w:w="150" w:type="dxa"/>
            </w:tcMar>
            <w:vAlign w:val="center"/>
          </w:tcPr>
          <w:p w14:paraId="68D0033B" w14:textId="77777777" w:rsidR="000963D9" w:rsidRDefault="003B27B2">
            <w:r>
              <w:rPr>
                <w:sz w:val="20"/>
                <w:szCs w:val="20"/>
              </w:rPr>
              <w:t>Database</w:t>
            </w:r>
          </w:p>
        </w:tc>
        <w:tc>
          <w:tcPr>
            <w:tcW w:w="6000" w:type="dxa"/>
            <w:shd w:val="clear" w:color="auto" w:fill="FFFFFF"/>
            <w:tcMar>
              <w:top w:w="100" w:type="dxa"/>
              <w:left w:w="150" w:type="dxa"/>
              <w:bottom w:w="100" w:type="dxa"/>
              <w:right w:w="150" w:type="dxa"/>
            </w:tcMar>
            <w:vAlign w:val="center"/>
          </w:tcPr>
          <w:p w14:paraId="0F18CF2B" w14:textId="77777777" w:rsidR="000963D9" w:rsidRDefault="003B27B2">
            <w:r>
              <w:rPr>
                <w:sz w:val="20"/>
                <w:szCs w:val="20"/>
              </w:rPr>
              <w:t>PostgreSQL (Supabase) with the PostGIS extension</w:t>
            </w:r>
          </w:p>
        </w:tc>
      </w:tr>
      <w:tr w:rsidR="000963D9" w14:paraId="09B15FCC" w14:textId="77777777">
        <w:tc>
          <w:tcPr>
            <w:tcW w:w="3000" w:type="dxa"/>
            <w:shd w:val="clear" w:color="auto" w:fill="FFFFFF"/>
            <w:tcMar>
              <w:top w:w="100" w:type="dxa"/>
              <w:left w:w="150" w:type="dxa"/>
              <w:bottom w:w="100" w:type="dxa"/>
              <w:right w:w="150" w:type="dxa"/>
            </w:tcMar>
            <w:vAlign w:val="center"/>
          </w:tcPr>
          <w:p w14:paraId="67AD87C6" w14:textId="77777777" w:rsidR="000963D9" w:rsidRDefault="003B27B2">
            <w:r>
              <w:rPr>
                <w:sz w:val="20"/>
                <w:szCs w:val="20"/>
              </w:rPr>
              <w:t>Frontend</w:t>
            </w:r>
          </w:p>
        </w:tc>
        <w:tc>
          <w:tcPr>
            <w:tcW w:w="6000" w:type="dxa"/>
            <w:shd w:val="clear" w:color="auto" w:fill="FFFFFF"/>
            <w:tcMar>
              <w:top w:w="100" w:type="dxa"/>
              <w:left w:w="150" w:type="dxa"/>
              <w:bottom w:w="100" w:type="dxa"/>
              <w:right w:w="150" w:type="dxa"/>
            </w:tcMar>
            <w:vAlign w:val="center"/>
          </w:tcPr>
          <w:p w14:paraId="073EA7A0" w14:textId="77777777" w:rsidR="00A5796A" w:rsidRDefault="003B27B2">
            <w:r>
              <w:t xml:space="preserve">React 18, React Router 7, MapLibre GL, Tailwind CSS, Axios, OSRM, </w:t>
            </w:r>
            <w:r>
              <w:t>OpenFreeMap</w:t>
            </w:r>
          </w:p>
        </w:tc>
      </w:tr>
      <w:tr w:rsidR="000963D9" w14:paraId="0F685A27" w14:textId="77777777">
        <w:tc>
          <w:tcPr>
            <w:tcW w:w="3000" w:type="dxa"/>
            <w:shd w:val="clear" w:color="auto" w:fill="FFFFFF"/>
            <w:tcMar>
              <w:top w:w="100" w:type="dxa"/>
              <w:left w:w="150" w:type="dxa"/>
              <w:bottom w:w="100" w:type="dxa"/>
              <w:right w:w="150" w:type="dxa"/>
            </w:tcMar>
            <w:vAlign w:val="center"/>
          </w:tcPr>
          <w:p w14:paraId="74B4D133" w14:textId="77777777" w:rsidR="000963D9" w:rsidRDefault="003B27B2">
            <w:r>
              <w:rPr>
                <w:sz w:val="20"/>
                <w:szCs w:val="20"/>
              </w:rPr>
              <w:t>Tooling</w:t>
            </w:r>
          </w:p>
        </w:tc>
        <w:tc>
          <w:tcPr>
            <w:tcW w:w="6000" w:type="dxa"/>
            <w:shd w:val="clear" w:color="auto" w:fill="FFFFFF"/>
            <w:tcMar>
              <w:top w:w="100" w:type="dxa"/>
              <w:left w:w="150" w:type="dxa"/>
              <w:bottom w:w="100" w:type="dxa"/>
              <w:right w:w="150" w:type="dxa"/>
            </w:tcMar>
            <w:vAlign w:val="center"/>
          </w:tcPr>
          <w:p w14:paraId="57CA854A" w14:textId="77777777" w:rsidR="000963D9" w:rsidRDefault="003B27B2">
            <w:r>
              <w:rPr>
                <w:sz w:val="20"/>
                <w:szCs w:val="20"/>
              </w:rPr>
              <w:t>Vite, ESLint, Vitest, Swagger</w:t>
            </w:r>
          </w:p>
        </w:tc>
      </w:tr>
    </w:tbl>
    <w:p w14:paraId="31573DB8" w14:textId="77777777" w:rsidR="000963D9" w:rsidRDefault="000963D9">
      <w:pPr>
        <w:spacing w:after="200"/>
      </w:pPr>
    </w:p>
    <w:p w14:paraId="7AE7947B" w14:textId="77777777" w:rsidR="000963D9" w:rsidRDefault="003B27B2">
      <w:pPr>
        <w:pStyle w:val="Heading1"/>
        <w:pBdr>
          <w:bottom w:val="single" w:sz="8" w:space="4" w:color="6E8F7A"/>
        </w:pBdr>
        <w:spacing w:before="360" w:after="160"/>
      </w:pPr>
      <w:bookmarkStart w:id="5" w:name="_Toc235046578"/>
      <w:r>
        <w:rPr>
          <w:bCs/>
        </w:rPr>
        <w:lastRenderedPageBreak/>
        <w:t>2. Team and Member Responsibilities</w:t>
      </w:r>
      <w:bookmarkEnd w:id="5"/>
    </w:p>
    <w:p w14:paraId="21382E51" w14:textId="77777777" w:rsidR="000963D9" w:rsidRDefault="003B27B2">
      <w:pPr>
        <w:spacing w:after="160" w:line="300" w:lineRule="auto"/>
      </w:pPr>
      <w:r>
        <w:t>The project was developed by Team MHOB, with responsibilities divided by application area so each member owned an end-to-end vertical slice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0C7E4973" w14:textId="77777777">
        <w:trPr>
          <w:tblHeader/>
        </w:trPr>
        <w:tc>
          <w:tcPr>
            <w:tcW w:w="3000" w:type="dxa"/>
            <w:shd w:val="clear" w:color="auto" w:fill="3F5B4B"/>
            <w:tcMar>
              <w:top w:w="100" w:type="dxa"/>
              <w:left w:w="150" w:type="dxa"/>
              <w:bottom w:w="100" w:type="dxa"/>
              <w:right w:w="150" w:type="dxa"/>
            </w:tcMar>
            <w:vAlign w:val="center"/>
          </w:tcPr>
          <w:p w14:paraId="0355A82E" w14:textId="77777777" w:rsidR="000963D9" w:rsidRDefault="003B27B2">
            <w:r>
              <w:rPr>
                <w:b/>
                <w:bCs/>
                <w:color w:val="FFFFFF"/>
                <w:sz w:val="20"/>
                <w:szCs w:val="20"/>
              </w:rPr>
              <w:t>Member</w:t>
            </w:r>
          </w:p>
        </w:tc>
        <w:tc>
          <w:tcPr>
            <w:tcW w:w="6000" w:type="dxa"/>
            <w:shd w:val="clear" w:color="auto" w:fill="3F5B4B"/>
            <w:tcMar>
              <w:top w:w="100" w:type="dxa"/>
              <w:left w:w="150" w:type="dxa"/>
              <w:bottom w:w="100" w:type="dxa"/>
              <w:right w:w="150" w:type="dxa"/>
            </w:tcMar>
            <w:vAlign w:val="center"/>
          </w:tcPr>
          <w:p w14:paraId="08219C85" w14:textId="77777777" w:rsidR="000963D9" w:rsidRDefault="003B27B2">
            <w:r>
              <w:rPr>
                <w:b/>
                <w:bCs/>
                <w:color w:val="FFFFFF"/>
                <w:sz w:val="20"/>
                <w:szCs w:val="20"/>
              </w:rPr>
              <w:t>Responsibility</w:t>
            </w:r>
          </w:p>
        </w:tc>
      </w:tr>
      <w:tr w:rsidR="000963D9" w14:paraId="24722CCE" w14:textId="77777777">
        <w:tc>
          <w:tcPr>
            <w:tcW w:w="3000" w:type="dxa"/>
            <w:shd w:val="clear" w:color="auto" w:fill="FFFFFF"/>
            <w:tcMar>
              <w:top w:w="100" w:type="dxa"/>
              <w:left w:w="150" w:type="dxa"/>
              <w:bottom w:w="100" w:type="dxa"/>
              <w:right w:w="150" w:type="dxa"/>
            </w:tcMar>
            <w:vAlign w:val="center"/>
          </w:tcPr>
          <w:p w14:paraId="63D47DEB" w14:textId="77777777" w:rsidR="000963D9" w:rsidRDefault="003B27B2">
            <w:r>
              <w:rPr>
                <w:sz w:val="20"/>
                <w:szCs w:val="20"/>
              </w:rPr>
              <w:t>Keo Seavpav</w:t>
            </w:r>
          </w:p>
        </w:tc>
        <w:tc>
          <w:tcPr>
            <w:tcW w:w="6000" w:type="dxa"/>
            <w:shd w:val="clear" w:color="auto" w:fill="FFFFFF"/>
            <w:tcMar>
              <w:top w:w="100" w:type="dxa"/>
              <w:left w:w="150" w:type="dxa"/>
              <w:bottom w:w="100" w:type="dxa"/>
              <w:right w:w="150" w:type="dxa"/>
            </w:tcMar>
            <w:vAlign w:val="center"/>
          </w:tcPr>
          <w:p w14:paraId="69EF829A" w14:textId="77777777" w:rsidR="000963D9" w:rsidRDefault="003B27B2">
            <w:r>
              <w:rPr>
                <w:sz w:val="20"/>
                <w:szCs w:val="20"/>
              </w:rPr>
              <w:t>Vendor side and Business Assistance side (stall management, menu catalogue, onboarding support)</w:t>
            </w:r>
          </w:p>
        </w:tc>
      </w:tr>
      <w:tr w:rsidR="000963D9" w14:paraId="4F21081C" w14:textId="77777777">
        <w:tc>
          <w:tcPr>
            <w:tcW w:w="3000" w:type="dxa"/>
            <w:shd w:val="clear" w:color="auto" w:fill="FFFFFF"/>
            <w:tcMar>
              <w:top w:w="100" w:type="dxa"/>
              <w:left w:w="150" w:type="dxa"/>
              <w:bottom w:w="100" w:type="dxa"/>
              <w:right w:w="150" w:type="dxa"/>
            </w:tcMar>
            <w:vAlign w:val="center"/>
          </w:tcPr>
          <w:p w14:paraId="4B2DB307" w14:textId="77777777" w:rsidR="000963D9" w:rsidRDefault="003B27B2">
            <w:r>
              <w:rPr>
                <w:sz w:val="20"/>
                <w:szCs w:val="20"/>
              </w:rPr>
              <w:t>Leng Layhok</w:t>
            </w:r>
          </w:p>
        </w:tc>
        <w:tc>
          <w:tcPr>
            <w:tcW w:w="6000" w:type="dxa"/>
            <w:shd w:val="clear" w:color="auto" w:fill="FFFFFF"/>
            <w:tcMar>
              <w:top w:w="100" w:type="dxa"/>
              <w:left w:w="150" w:type="dxa"/>
              <w:bottom w:w="100" w:type="dxa"/>
              <w:right w:w="150" w:type="dxa"/>
            </w:tcMar>
            <w:vAlign w:val="center"/>
          </w:tcPr>
          <w:p w14:paraId="3339E55E" w14:textId="77777777" w:rsidR="00A5796A" w:rsidRDefault="003B27B2">
            <w:r>
              <w:t>Developer side and Global Admin side (role/privilege management, backup and recovery, database tooling)</w:t>
            </w:r>
          </w:p>
        </w:tc>
      </w:tr>
      <w:tr w:rsidR="000963D9" w14:paraId="0927853A" w14:textId="77777777">
        <w:tc>
          <w:tcPr>
            <w:tcW w:w="3000" w:type="dxa"/>
            <w:shd w:val="clear" w:color="auto" w:fill="FFFFFF"/>
            <w:tcMar>
              <w:top w:w="100" w:type="dxa"/>
              <w:left w:w="150" w:type="dxa"/>
              <w:bottom w:w="100" w:type="dxa"/>
              <w:right w:w="150" w:type="dxa"/>
            </w:tcMar>
            <w:vAlign w:val="center"/>
          </w:tcPr>
          <w:p w14:paraId="41410685" w14:textId="77777777" w:rsidR="000963D9" w:rsidRDefault="003B27B2">
            <w:r>
              <w:rPr>
                <w:sz w:val="20"/>
                <w:szCs w:val="20"/>
              </w:rPr>
              <w:t>Kong Leak Smey</w:t>
            </w:r>
          </w:p>
        </w:tc>
        <w:tc>
          <w:tcPr>
            <w:tcW w:w="6000" w:type="dxa"/>
            <w:shd w:val="clear" w:color="auto" w:fill="FFFFFF"/>
            <w:tcMar>
              <w:top w:w="100" w:type="dxa"/>
              <w:left w:w="150" w:type="dxa"/>
              <w:bottom w:w="100" w:type="dxa"/>
              <w:right w:w="150" w:type="dxa"/>
            </w:tcMar>
            <w:vAlign w:val="center"/>
          </w:tcPr>
          <w:p w14:paraId="76A3E8D1" w14:textId="77777777" w:rsidR="000963D9" w:rsidRDefault="003B27B2">
            <w:r>
              <w:rPr>
                <w:sz w:val="20"/>
                <w:szCs w:val="20"/>
              </w:rPr>
              <w:t>Consumer side (place discovery, routing, reviews, bookmarks)</w:t>
            </w:r>
          </w:p>
        </w:tc>
      </w:tr>
    </w:tbl>
    <w:p w14:paraId="4C2EB9BE" w14:textId="77777777" w:rsidR="00FA1EE6" w:rsidRDefault="00FA1EE6">
      <w:pPr>
        <w:spacing w:after="200"/>
      </w:pPr>
    </w:p>
    <w:p w14:paraId="3798864A" w14:textId="77777777" w:rsidR="000963D9" w:rsidRDefault="003B27B2">
      <w:pPr>
        <w:pStyle w:val="Heading1"/>
        <w:pBdr>
          <w:bottom w:val="single" w:sz="8" w:space="4" w:color="6E8F7A"/>
        </w:pBdr>
        <w:spacing w:before="360" w:after="160"/>
      </w:pPr>
      <w:bookmarkStart w:id="6" w:name="_Toc235046579"/>
      <w:r>
        <w:rPr>
          <w:bCs/>
        </w:rPr>
        <w:t>3. System Architecture</w:t>
      </w:r>
      <w:bookmarkEnd w:id="6"/>
    </w:p>
    <w:p w14:paraId="71649DAC" w14:textId="77777777" w:rsidR="000963D9" w:rsidRDefault="003B27B2">
      <w:pPr>
        <w:spacing w:after="160" w:line="300" w:lineRule="auto"/>
      </w:pPr>
      <w:r>
        <w:t>The backend follows a layered architecture that keeps HTTP routing, business rules, and SQL access separate:</w:t>
      </w:r>
    </w:p>
    <w:p w14:paraId="3C01B2B1" w14:textId="77777777" w:rsidR="000963D9" w:rsidRDefault="003B27B2">
      <w:pPr>
        <w:pStyle w:val="ListParagraph"/>
        <w:numPr>
          <w:ilvl w:val="0"/>
          <w:numId w:val="2"/>
        </w:numPr>
        <w:spacing w:after="80"/>
      </w:pPr>
      <w:r>
        <w:t>Routes (routes/) — thin route definitions per domain: auth, users, places, vendor, admin.</w:t>
      </w:r>
    </w:p>
    <w:p w14:paraId="2830F6A9" w14:textId="77777777" w:rsidR="000963D9" w:rsidRDefault="003B27B2">
      <w:pPr>
        <w:pStyle w:val="ListParagraph"/>
        <w:numPr>
          <w:ilvl w:val="0"/>
          <w:numId w:val="2"/>
        </w:numPr>
        <w:spacing w:after="80"/>
      </w:pPr>
      <w:r>
        <w:t>Middlewares (middlewares/) — authentication, RBAC/ownership guards, privilege checks, and rate limiting.</w:t>
      </w:r>
    </w:p>
    <w:p w14:paraId="79737A5F" w14:textId="77777777" w:rsidR="000963D9" w:rsidRDefault="003B27B2">
      <w:pPr>
        <w:pStyle w:val="ListParagraph"/>
        <w:numPr>
          <w:ilvl w:val="0"/>
          <w:numId w:val="2"/>
        </w:numPr>
        <w:spacing w:after="80"/>
      </w:pPr>
      <w:r>
        <w:t>Services (services/) — business logic, transactions, and validation (AuthService, PlaceService, VendorService, AdminService, backup/recovery services).</w:t>
      </w:r>
    </w:p>
    <w:p w14:paraId="5E2A8B91" w14:textId="77777777" w:rsidR="000963D9" w:rsidRDefault="003B27B2">
      <w:pPr>
        <w:pStyle w:val="ListParagraph"/>
        <w:numPr>
          <w:ilvl w:val="0"/>
          <w:numId w:val="2"/>
        </w:numPr>
        <w:spacing w:after="80"/>
      </w:pPr>
      <w:r>
        <w:t>Repositories (repositories/) — parameterized SQL access per entity (UserRepository, PlaceRepository, VendorRepository, TokenRepository, OtpRepository).</w:t>
      </w:r>
    </w:p>
    <w:p w14:paraId="213919A9" w14:textId="77777777" w:rsidR="000963D9" w:rsidRDefault="003B27B2" w:rsidP="009A138E">
      <w:pPr>
        <w:spacing w:after="160" w:line="300" w:lineRule="auto"/>
      </w:pPr>
      <w:r>
        <w:t>This separation keeps routes free of SQL, centralizes transaction handling in services, and makes ownership and privilege rules easy to audit and test.</w:t>
      </w:r>
    </w:p>
    <w:p w14:paraId="269A3606" w14:textId="77777777" w:rsidR="000963D9" w:rsidRDefault="003B27B2">
      <w:pPr>
        <w:pStyle w:val="Heading1"/>
        <w:pBdr>
          <w:bottom w:val="single" w:sz="8" w:space="4" w:color="6E8F7A"/>
        </w:pBdr>
        <w:spacing w:before="360" w:after="160"/>
      </w:pPr>
      <w:bookmarkStart w:id="7" w:name="_Toc235046580"/>
      <w:r>
        <w:rPr>
          <w:bCs/>
        </w:rPr>
        <w:t>4. ERD and Relational Model</w:t>
      </w:r>
      <w:bookmarkEnd w:id="7"/>
    </w:p>
    <w:p w14:paraId="05173E8E" w14:textId="77777777" w:rsidR="000963D9" w:rsidRDefault="003B27B2">
      <w:pPr>
        <w:spacing w:after="160" w:line="300" w:lineRule="auto"/>
      </w:pPr>
      <w:r>
        <w:t xml:space="preserve">The relational model </w:t>
      </w:r>
      <w:r w:rsidR="00CF2BE0">
        <w:t>centers</w:t>
      </w:r>
      <w:r>
        <w:t xml:space="preserve"> on users and their roles, the places (stalls/restaurants) a vendor owns, and a shared menu catalogue that can be linked to multiple stalls. Key entities include:</w:t>
      </w:r>
    </w:p>
    <w:p w14:paraId="67C76DCE" w14:textId="77777777" w:rsidR="000963D9" w:rsidRDefault="00FA1EE6">
      <w:pPr>
        <w:pStyle w:val="ListParagraph"/>
        <w:numPr>
          <w:ilvl w:val="0"/>
          <w:numId w:val="2"/>
        </w:numPr>
        <w:spacing w:after="80"/>
      </w:pPr>
      <w:r>
        <w:t>Users: accounts with role_scope and a role_id foreign key into the role table.</w:t>
      </w:r>
    </w:p>
    <w:p w14:paraId="68CC55B8" w14:textId="77777777" w:rsidR="000963D9" w:rsidRDefault="00FA1EE6">
      <w:pPr>
        <w:pStyle w:val="ListParagraph"/>
        <w:numPr>
          <w:ilvl w:val="0"/>
          <w:numId w:val="2"/>
        </w:numPr>
        <w:spacing w:after="80"/>
      </w:pPr>
      <w:r>
        <w:t>Role: application roles with a per-table privilege matrix (table_privileges) and system-level capabilities (system_capabilities).</w:t>
      </w:r>
    </w:p>
    <w:p w14:paraId="0201648A" w14:textId="77777777" w:rsidR="000963D9" w:rsidRDefault="00FA1EE6">
      <w:pPr>
        <w:pStyle w:val="ListParagraph"/>
        <w:numPr>
          <w:ilvl w:val="0"/>
          <w:numId w:val="2"/>
        </w:numPr>
        <w:spacing w:after="80"/>
      </w:pPr>
      <w:r>
        <w:t>Places: vendor stalls/restaurants with a PostGIS location column, owner_id, category, and status.</w:t>
      </w:r>
    </w:p>
    <w:p w14:paraId="0A7ABCCE" w14:textId="77777777" w:rsidR="000963D9" w:rsidRDefault="003B27B2">
      <w:pPr>
        <w:pStyle w:val="ListParagraph"/>
        <w:numPr>
          <w:ilvl w:val="0"/>
          <w:numId w:val="2"/>
        </w:numPr>
        <w:spacing w:after="80"/>
      </w:pPr>
      <w:r>
        <w:t>place_hours, place_images</w:t>
      </w:r>
      <w:r w:rsidR="00FA1EE6">
        <w:t>:</w:t>
      </w:r>
      <w:r>
        <w:t xml:space="preserve"> operating hours and photos linked to a place.</w:t>
      </w:r>
    </w:p>
    <w:p w14:paraId="21A9E6EF" w14:textId="77777777" w:rsidR="000963D9" w:rsidRDefault="003B27B2">
      <w:pPr>
        <w:pStyle w:val="ListParagraph"/>
        <w:numPr>
          <w:ilvl w:val="0"/>
          <w:numId w:val="2"/>
        </w:numPr>
        <w:spacing w:after="80"/>
      </w:pPr>
      <w:r>
        <w:t>menu_items</w:t>
      </w:r>
      <w:r w:rsidR="00FA1EE6">
        <w:t>:</w:t>
      </w:r>
      <w:r>
        <w:t xml:space="preserve"> a vendor's reusable menu catalogue, independent of any single stall.</w:t>
      </w:r>
    </w:p>
    <w:p w14:paraId="0E0D1CDC" w14:textId="77777777" w:rsidR="000963D9" w:rsidRDefault="003B27B2">
      <w:pPr>
        <w:pStyle w:val="ListParagraph"/>
        <w:numPr>
          <w:ilvl w:val="0"/>
          <w:numId w:val="2"/>
        </w:numPr>
        <w:spacing w:after="80"/>
      </w:pPr>
      <w:r>
        <w:t>place_menu_items</w:t>
      </w:r>
      <w:r w:rsidR="00FA1EE6">
        <w:t xml:space="preserve">: </w:t>
      </w:r>
      <w:r>
        <w:t>the join table linking a catalogue item to a specific place, carrying stall-specific price and availability.</w:t>
      </w:r>
    </w:p>
    <w:p w14:paraId="2818D770" w14:textId="77777777" w:rsidR="000963D9" w:rsidRDefault="003B27B2">
      <w:pPr>
        <w:pStyle w:val="ListParagraph"/>
        <w:numPr>
          <w:ilvl w:val="0"/>
          <w:numId w:val="2"/>
        </w:numPr>
        <w:spacing w:after="80"/>
      </w:pPr>
      <w:r>
        <w:t>reviews, routes, bookmarks, search_history</w:t>
      </w:r>
      <w:r w:rsidR="00FA1EE6">
        <w:t>:</w:t>
      </w:r>
      <w:r>
        <w:t xml:space="preserve"> consumer-generated data tied to users and places.</w:t>
      </w:r>
    </w:p>
    <w:p w14:paraId="5C0DA5A9" w14:textId="77777777" w:rsidR="000963D9" w:rsidRDefault="003B27B2">
      <w:pPr>
        <w:pStyle w:val="ListParagraph"/>
        <w:numPr>
          <w:ilvl w:val="0"/>
          <w:numId w:val="2"/>
        </w:numPr>
        <w:spacing w:after="80"/>
      </w:pPr>
      <w:r>
        <w:lastRenderedPageBreak/>
        <w:t>backup_profiles, scheduled_backups, recovery_operations, database_activity_log</w:t>
      </w:r>
      <w:r w:rsidR="00FA1EE6">
        <w:t xml:space="preserve">: </w:t>
      </w:r>
      <w:r>
        <w:t>operational tables supporting backup, recovery, and auditing.</w:t>
      </w:r>
    </w:p>
    <w:p w14:paraId="12992EE8" w14:textId="77777777" w:rsidR="00FA1EE6" w:rsidRDefault="003B27B2">
      <w:pPr>
        <w:spacing w:after="160" w:line="300" w:lineRule="auto"/>
      </w:pPr>
      <w:r>
        <w:t>Splitting menu_items (the catalogue) from place_menu_items (the per-stall link) allows a vendor to reuse one menu identity across several stalls while keeping stall-specific price and availability independent. Shared catalogue fields such as name, description, and category update across linked stalls, while price and availability affect only the selected stall.</w:t>
      </w:r>
    </w:p>
    <w:p w14:paraId="19A948A9" w14:textId="77777777" w:rsidR="00E45312" w:rsidRDefault="00E45312" w:rsidP="00E45312">
      <w:pPr>
        <w:spacing w:after="160" w:line="300" w:lineRule="auto"/>
        <w:jc w:val="center"/>
      </w:pPr>
      <w:r>
        <w:rPr>
          <w:noProof/>
        </w:rPr>
        <w:drawing>
          <wp:inline distT="0" distB="0" distL="0" distR="0" wp14:anchorId="51943736" wp14:editId="3E16F8D2">
            <wp:extent cx="5731510" cy="5511800"/>
            <wp:effectExtent l="0" t="0" r="2540" b="0"/>
            <wp:docPr id="783997581" name="Picture 1" descr="A computer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7581" name="Picture 1" descr="A computer screen shot of a chart&#10;&#10;AI-generated content may be incorrect."/>
                    <pic:cNvPicPr/>
                  </pic:nvPicPr>
                  <pic:blipFill>
                    <a:blip r:embed="rId9"/>
                    <a:stretch>
                      <a:fillRect/>
                    </a:stretch>
                  </pic:blipFill>
                  <pic:spPr>
                    <a:xfrm>
                      <a:off x="0" y="0"/>
                      <a:ext cx="5731510" cy="5511800"/>
                    </a:xfrm>
                    <a:prstGeom prst="rect">
                      <a:avLst/>
                    </a:prstGeom>
                  </pic:spPr>
                </pic:pic>
              </a:graphicData>
            </a:graphic>
          </wp:inline>
        </w:drawing>
      </w:r>
    </w:p>
    <w:p w14:paraId="0E552EB9" w14:textId="77777777" w:rsidR="000963D9" w:rsidRDefault="002553AD" w:rsidP="00FA1EE6">
      <w:pPr>
        <w:spacing w:after="160" w:line="300" w:lineRule="auto"/>
      </w:pPr>
      <w:r>
        <w:t>Link to full diagram of ERD and RM:</w:t>
      </w:r>
      <w:r w:rsidR="00FA1EE6">
        <w:t xml:space="preserve"> </w:t>
      </w:r>
      <w:hyperlink r:id="rId10" w:history="1">
        <w:r w:rsidR="00FA1EE6" w:rsidRPr="00C4089D">
          <w:rPr>
            <w:rStyle w:val="Hyperlink"/>
          </w:rPr>
          <w:t>Open diagram in Figma</w:t>
        </w:r>
      </w:hyperlink>
    </w:p>
    <w:p w14:paraId="74EE32F0" w14:textId="77777777" w:rsidR="000963D9" w:rsidRDefault="003B27B2">
      <w:pPr>
        <w:pStyle w:val="Heading1"/>
        <w:pBdr>
          <w:bottom w:val="single" w:sz="8" w:space="4" w:color="6E8F7A"/>
        </w:pBdr>
        <w:spacing w:before="360" w:after="160"/>
      </w:pPr>
      <w:bookmarkStart w:id="8" w:name="_Toc235046581"/>
      <w:r>
        <w:rPr>
          <w:bCs/>
        </w:rPr>
        <w:t>5. User Privileges and Access Control</w:t>
      </w:r>
      <w:bookmarkEnd w:id="8"/>
    </w:p>
    <w:p w14:paraId="7125292E" w14:textId="77777777" w:rsidR="000963D9" w:rsidRDefault="003B27B2">
      <w:pPr>
        <w:spacing w:after="160" w:line="300" w:lineRule="auto"/>
      </w:pPr>
      <w:r>
        <w:t>Access control is enforced at the application layer rather than through native PostgreSQL role impersonation. Every authenticated request is resolved to a role row that carries a JSON privilege matrix and a list of system capabilities: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1D9387CB" w14:textId="77777777">
        <w:trPr>
          <w:cantSplit/>
        </w:trPr>
        <w:tc>
          <w:tcPr>
            <w:tcW w:w="0" w:type="auto"/>
            <w:shd w:val="clear" w:color="auto" w:fill="1E2B24"/>
            <w:tcMar>
              <w:top w:w="150" w:type="dxa"/>
              <w:left w:w="200" w:type="dxa"/>
              <w:bottom w:w="150" w:type="dxa"/>
              <w:right w:w="200" w:type="dxa"/>
            </w:tcMar>
          </w:tcPr>
          <w:p w14:paraId="39A9BDA0" w14:textId="77777777" w:rsidR="000963D9" w:rsidRDefault="003B27B2">
            <w:pPr>
              <w:spacing w:after="20"/>
            </w:pPr>
            <w:r>
              <w:rPr>
                <w:rFonts w:ascii="Consolas" w:eastAsia="Consolas" w:hAnsi="Consolas" w:cs="Consolas"/>
                <w:color w:val="D6E8DD"/>
                <w:sz w:val="18"/>
                <w:szCs w:val="18"/>
              </w:rPr>
              <w:lastRenderedPageBreak/>
              <w:t>const token = authHeader.split(" ")[1];</w:t>
            </w:r>
          </w:p>
          <w:p w14:paraId="3FDC7CF7" w14:textId="77777777" w:rsidR="000963D9" w:rsidRDefault="003B27B2">
            <w:pPr>
              <w:spacing w:after="20"/>
            </w:pPr>
            <w:r>
              <w:rPr>
                <w:rFonts w:ascii="Consolas" w:eastAsia="Consolas" w:hAnsi="Consolas" w:cs="Consolas"/>
                <w:color w:val="D6E8DD"/>
                <w:sz w:val="18"/>
                <w:szCs w:val="18"/>
              </w:rPr>
              <w:t>const decoded = jwt.verify(token, JWT_SECRET);</w:t>
            </w:r>
          </w:p>
          <w:p w14:paraId="08B2E168" w14:textId="77777777" w:rsidR="000963D9" w:rsidRDefault="003B27B2">
            <w:pPr>
              <w:spacing w:after="20"/>
            </w:pPr>
            <w:r>
              <w:rPr>
                <w:rFonts w:ascii="Consolas" w:eastAsia="Consolas" w:hAnsi="Consolas" w:cs="Consolas"/>
                <w:color w:val="D6E8DD"/>
                <w:sz w:val="18"/>
                <w:szCs w:val="18"/>
              </w:rPr>
              <w:t>const { rows } = await db.query(</w:t>
            </w:r>
          </w:p>
          <w:p w14:paraId="517E05CF" w14:textId="77777777" w:rsidR="000963D9" w:rsidRDefault="003B27B2">
            <w:pPr>
              <w:spacing w:after="20"/>
            </w:pPr>
            <w:r>
              <w:rPr>
                <w:rFonts w:ascii="Consolas" w:eastAsia="Consolas" w:hAnsi="Consolas" w:cs="Consolas"/>
                <w:color w:val="D6E8DD"/>
                <w:sz w:val="18"/>
                <w:szCs w:val="18"/>
              </w:rPr>
              <w:t xml:space="preserve">  `SELECT u.id, u.email, u.role_scope, u.role_id::text, u.is_banned,</w:t>
            </w:r>
          </w:p>
          <w:p w14:paraId="6AB1A46C" w14:textId="77777777" w:rsidR="000963D9" w:rsidRDefault="003B27B2">
            <w:pPr>
              <w:spacing w:after="20"/>
            </w:pPr>
            <w:r>
              <w:rPr>
                <w:rFonts w:ascii="Consolas" w:eastAsia="Consolas" w:hAnsi="Consolas" w:cs="Consolas"/>
                <w:color w:val="D6E8DD"/>
                <w:sz w:val="18"/>
                <w:szCs w:val="18"/>
              </w:rPr>
              <w:t xml:space="preserve">          r.name AS role_name, r.base_scope, r.table_privileges,</w:t>
            </w:r>
          </w:p>
          <w:p w14:paraId="3BFDB55A" w14:textId="77777777" w:rsidR="000963D9" w:rsidRDefault="003B27B2">
            <w:pPr>
              <w:spacing w:after="20"/>
            </w:pPr>
            <w:r>
              <w:rPr>
                <w:rFonts w:ascii="Consolas" w:eastAsia="Consolas" w:hAnsi="Consolas" w:cs="Consolas"/>
                <w:color w:val="D6E8DD"/>
                <w:sz w:val="18"/>
                <w:szCs w:val="18"/>
              </w:rPr>
              <w:t xml:space="preserve">          r.system_capabilities, r.grant_option, r.is_system</w:t>
            </w:r>
          </w:p>
          <w:p w14:paraId="0F2309AD" w14:textId="77777777" w:rsidR="000963D9" w:rsidRDefault="003B27B2">
            <w:pPr>
              <w:spacing w:after="20"/>
            </w:pPr>
            <w:r>
              <w:rPr>
                <w:rFonts w:ascii="Consolas" w:eastAsia="Consolas" w:hAnsi="Consolas" w:cs="Consolas"/>
                <w:color w:val="D6E8DD"/>
                <w:sz w:val="18"/>
                <w:szCs w:val="18"/>
              </w:rPr>
              <w:t xml:space="preserve">   FROM users u</w:t>
            </w:r>
          </w:p>
          <w:p w14:paraId="4E36EC5E" w14:textId="77777777" w:rsidR="000963D9" w:rsidRDefault="003B27B2">
            <w:pPr>
              <w:spacing w:after="20"/>
            </w:pPr>
            <w:r>
              <w:rPr>
                <w:rFonts w:ascii="Consolas" w:eastAsia="Consolas" w:hAnsi="Consolas" w:cs="Consolas"/>
                <w:color w:val="D6E8DD"/>
                <w:sz w:val="18"/>
                <w:szCs w:val="18"/>
              </w:rPr>
              <w:t xml:space="preserve">   JOIN "role" r ON r.id = u.role_id</w:t>
            </w:r>
          </w:p>
          <w:p w14:paraId="2C16A6AB" w14:textId="77777777" w:rsidR="000963D9" w:rsidRDefault="003B27B2">
            <w:pPr>
              <w:spacing w:after="20"/>
            </w:pPr>
            <w:r>
              <w:rPr>
                <w:rFonts w:ascii="Consolas" w:eastAsia="Consolas" w:hAnsi="Consolas" w:cs="Consolas"/>
                <w:color w:val="D6E8DD"/>
                <w:sz w:val="18"/>
                <w:szCs w:val="18"/>
              </w:rPr>
              <w:t xml:space="preserve">   WHERE u.id = $1</w:t>
            </w:r>
          </w:p>
          <w:p w14:paraId="7C04C3C3" w14:textId="77777777" w:rsidR="000963D9" w:rsidRDefault="003B27B2">
            <w:pPr>
              <w:spacing w:after="20"/>
            </w:pPr>
            <w:r>
              <w:rPr>
                <w:rFonts w:ascii="Consolas" w:eastAsia="Consolas" w:hAnsi="Consolas" w:cs="Consolas"/>
                <w:color w:val="D6E8DD"/>
                <w:sz w:val="18"/>
                <w:szCs w:val="18"/>
              </w:rPr>
              <w:t xml:space="preserve">   LIMIT 1`,</w:t>
            </w:r>
          </w:p>
          <w:p w14:paraId="5DD70148" w14:textId="77777777" w:rsidR="000963D9" w:rsidRDefault="003B27B2">
            <w:pPr>
              <w:spacing w:after="20"/>
            </w:pPr>
            <w:r>
              <w:rPr>
                <w:rFonts w:ascii="Consolas" w:eastAsia="Consolas" w:hAnsi="Consolas" w:cs="Consolas"/>
                <w:color w:val="D6E8DD"/>
                <w:sz w:val="18"/>
                <w:szCs w:val="18"/>
              </w:rPr>
              <w:t xml:space="preserve">  [decoded.sub]</w:t>
            </w:r>
          </w:p>
          <w:p w14:paraId="1C59014C" w14:textId="77777777" w:rsidR="000963D9" w:rsidRDefault="003B27B2">
            <w:pPr>
              <w:spacing w:after="20"/>
            </w:pPr>
            <w:r>
              <w:rPr>
                <w:rFonts w:ascii="Consolas" w:eastAsia="Consolas" w:hAnsi="Consolas" w:cs="Consolas"/>
                <w:color w:val="D6E8DD"/>
                <w:sz w:val="18"/>
                <w:szCs w:val="18"/>
              </w:rPr>
              <w:t>);</w:t>
            </w:r>
          </w:p>
        </w:tc>
      </w:tr>
    </w:tbl>
    <w:p w14:paraId="3FCD3FA7" w14:textId="77777777" w:rsidR="000963D9" w:rsidRDefault="000963D9">
      <w:pPr>
        <w:spacing w:after="120"/>
      </w:pPr>
    </w:p>
    <w:p w14:paraId="400FB964" w14:textId="77777777" w:rsidR="000963D9" w:rsidRDefault="003B27B2">
      <w:pPr>
        <w:spacing w:after="160" w:line="300" w:lineRule="auto"/>
      </w:pPr>
      <w:r>
        <w:t xml:space="preserve">The decoded JWT only carries the user's id; the full privilege matrix is loaded fresh from the database on every request instead of being </w:t>
      </w:r>
      <w:r>
        <w:t>embedded in the token, so a privilege change takes effect immediately without waiting for token expiry.</w:t>
      </w:r>
    </w:p>
    <w:p w14:paraId="3648155C" w14:textId="77777777" w:rsidR="000963D9" w:rsidRDefault="003B27B2">
      <w:pPr>
        <w:pStyle w:val="Heading2"/>
        <w:spacing w:before="260" w:after="120"/>
      </w:pPr>
      <w:bookmarkStart w:id="9" w:name="_Toc235046582"/>
      <w:r>
        <w:rPr>
          <w:bCs/>
        </w:rPr>
        <w:t>5.1 Built-in Roles and Table Privileges</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274AA705" w14:textId="77777777">
        <w:trPr>
          <w:tblHeader/>
        </w:trPr>
        <w:tc>
          <w:tcPr>
            <w:tcW w:w="3000" w:type="dxa"/>
            <w:shd w:val="clear" w:color="auto" w:fill="3F5B4B"/>
            <w:tcMar>
              <w:top w:w="100" w:type="dxa"/>
              <w:left w:w="150" w:type="dxa"/>
              <w:bottom w:w="100" w:type="dxa"/>
              <w:right w:w="150" w:type="dxa"/>
            </w:tcMar>
            <w:vAlign w:val="center"/>
          </w:tcPr>
          <w:p w14:paraId="066830B5" w14:textId="77777777" w:rsidR="000963D9" w:rsidRDefault="003B27B2">
            <w:r>
              <w:rPr>
                <w:b/>
                <w:bCs/>
                <w:color w:val="FFFFFF"/>
                <w:sz w:val="20"/>
                <w:szCs w:val="20"/>
              </w:rPr>
              <w:t>Role</w:t>
            </w:r>
          </w:p>
        </w:tc>
        <w:tc>
          <w:tcPr>
            <w:tcW w:w="6000" w:type="dxa"/>
            <w:shd w:val="clear" w:color="auto" w:fill="3F5B4B"/>
            <w:tcMar>
              <w:top w:w="100" w:type="dxa"/>
              <w:left w:w="150" w:type="dxa"/>
              <w:bottom w:w="100" w:type="dxa"/>
              <w:right w:w="150" w:type="dxa"/>
            </w:tcMar>
            <w:vAlign w:val="center"/>
          </w:tcPr>
          <w:p w14:paraId="662151C4" w14:textId="77777777" w:rsidR="000963D9" w:rsidRDefault="003B27B2">
            <w:r>
              <w:rPr>
                <w:b/>
                <w:bCs/>
                <w:color w:val="FFFFFF"/>
                <w:sz w:val="20"/>
                <w:szCs w:val="20"/>
              </w:rPr>
              <w:t>Representative table privileges</w:t>
            </w:r>
          </w:p>
        </w:tc>
      </w:tr>
      <w:tr w:rsidR="000963D9" w14:paraId="764C2499" w14:textId="77777777">
        <w:tc>
          <w:tcPr>
            <w:tcW w:w="3000" w:type="dxa"/>
            <w:shd w:val="clear" w:color="auto" w:fill="FFFFFF"/>
            <w:tcMar>
              <w:top w:w="100" w:type="dxa"/>
              <w:left w:w="150" w:type="dxa"/>
              <w:bottom w:w="100" w:type="dxa"/>
              <w:right w:w="150" w:type="dxa"/>
            </w:tcMar>
            <w:vAlign w:val="center"/>
          </w:tcPr>
          <w:p w14:paraId="75F623FC" w14:textId="77777777" w:rsidR="000963D9" w:rsidRDefault="003B27B2">
            <w:r>
              <w:rPr>
                <w:sz w:val="20"/>
                <w:szCs w:val="20"/>
              </w:rPr>
              <w:t>GLOBAL_ADMIN</w:t>
            </w:r>
          </w:p>
        </w:tc>
        <w:tc>
          <w:tcPr>
            <w:tcW w:w="6000" w:type="dxa"/>
            <w:shd w:val="clear" w:color="auto" w:fill="FFFFFF"/>
            <w:tcMar>
              <w:top w:w="100" w:type="dxa"/>
              <w:left w:w="150" w:type="dxa"/>
              <w:bottom w:w="100" w:type="dxa"/>
              <w:right w:w="150" w:type="dxa"/>
            </w:tcMar>
            <w:vAlign w:val="center"/>
          </w:tcPr>
          <w:p w14:paraId="7ECF6B16" w14:textId="77777777" w:rsidR="000963D9" w:rsidRDefault="003B27B2">
            <w:r>
              <w:rPr>
                <w:sz w:val="20"/>
                <w:szCs w:val="20"/>
              </w:rPr>
              <w:t xml:space="preserve">Full SELECT / INSERT / UPDATE / DELETE across all </w:t>
            </w:r>
            <w:r>
              <w:rPr>
                <w:sz w:val="20"/>
                <w:szCs w:val="20"/>
              </w:rPr>
              <w:t>managed tables (users, places, menu, role, backup, audit, etc.)</w:t>
            </w:r>
          </w:p>
        </w:tc>
      </w:tr>
      <w:tr w:rsidR="000963D9" w14:paraId="65ACDB7E" w14:textId="77777777">
        <w:tc>
          <w:tcPr>
            <w:tcW w:w="3000" w:type="dxa"/>
            <w:shd w:val="clear" w:color="auto" w:fill="FFFFFF"/>
            <w:tcMar>
              <w:top w:w="100" w:type="dxa"/>
              <w:left w:w="150" w:type="dxa"/>
              <w:bottom w:w="100" w:type="dxa"/>
              <w:right w:w="150" w:type="dxa"/>
            </w:tcMar>
            <w:vAlign w:val="center"/>
          </w:tcPr>
          <w:p w14:paraId="6224FA4A" w14:textId="77777777" w:rsidR="000963D9" w:rsidRDefault="003B27B2">
            <w:r>
              <w:rPr>
                <w:sz w:val="20"/>
                <w:szCs w:val="20"/>
              </w:rPr>
              <w:t>BUSINESS_ASSISTANCE</w:t>
            </w:r>
          </w:p>
        </w:tc>
        <w:tc>
          <w:tcPr>
            <w:tcW w:w="6000" w:type="dxa"/>
            <w:shd w:val="clear" w:color="auto" w:fill="FFFFFF"/>
            <w:tcMar>
              <w:top w:w="100" w:type="dxa"/>
              <w:left w:w="150" w:type="dxa"/>
              <w:bottom w:w="100" w:type="dxa"/>
              <w:right w:w="150" w:type="dxa"/>
            </w:tcMar>
            <w:vAlign w:val="center"/>
          </w:tcPr>
          <w:p w14:paraId="3FA2DAB3" w14:textId="77777777" w:rsidR="000963D9" w:rsidRDefault="003B27B2">
            <w:r>
              <w:rPr>
                <w:sz w:val="20"/>
                <w:szCs w:val="20"/>
              </w:rPr>
              <w:t>Manage users, places, menu items, reviews (moderation); read-only on audit_log</w:t>
            </w:r>
            <w:r w:rsidR="002553AD">
              <w:rPr>
                <w:sz w:val="20"/>
                <w:szCs w:val="20"/>
              </w:rPr>
              <w:t>.</w:t>
            </w:r>
          </w:p>
        </w:tc>
      </w:tr>
      <w:tr w:rsidR="000963D9" w14:paraId="653AECCF" w14:textId="77777777">
        <w:tc>
          <w:tcPr>
            <w:tcW w:w="3000" w:type="dxa"/>
            <w:shd w:val="clear" w:color="auto" w:fill="FFFFFF"/>
            <w:tcMar>
              <w:top w:w="100" w:type="dxa"/>
              <w:left w:w="150" w:type="dxa"/>
              <w:bottom w:w="100" w:type="dxa"/>
              <w:right w:w="150" w:type="dxa"/>
            </w:tcMar>
            <w:vAlign w:val="center"/>
          </w:tcPr>
          <w:p w14:paraId="336D6224" w14:textId="77777777" w:rsidR="000963D9" w:rsidRDefault="003B27B2">
            <w:r>
              <w:rPr>
                <w:sz w:val="20"/>
                <w:szCs w:val="20"/>
              </w:rPr>
              <w:t>DEVELOPER_ADMIN</w:t>
            </w:r>
          </w:p>
        </w:tc>
        <w:tc>
          <w:tcPr>
            <w:tcW w:w="6000" w:type="dxa"/>
            <w:shd w:val="clear" w:color="auto" w:fill="FFFFFF"/>
            <w:tcMar>
              <w:top w:w="100" w:type="dxa"/>
              <w:left w:w="150" w:type="dxa"/>
              <w:bottom w:w="100" w:type="dxa"/>
              <w:right w:w="150" w:type="dxa"/>
            </w:tcMar>
            <w:vAlign w:val="center"/>
          </w:tcPr>
          <w:p w14:paraId="065AD21A" w14:textId="77777777" w:rsidR="00A5796A" w:rsidRDefault="003B27B2">
            <w:r>
              <w:t xml:space="preserve">No general table CRUD privileges by default; access to backup, </w:t>
            </w:r>
            <w:r>
              <w:t>recovery, query, and maintenance tools is granted through system capabilities.</w:t>
            </w:r>
          </w:p>
        </w:tc>
      </w:tr>
      <w:tr w:rsidR="000963D9" w14:paraId="1D7964FA" w14:textId="77777777">
        <w:tc>
          <w:tcPr>
            <w:tcW w:w="3000" w:type="dxa"/>
            <w:shd w:val="clear" w:color="auto" w:fill="FFFFFF"/>
            <w:tcMar>
              <w:top w:w="100" w:type="dxa"/>
              <w:left w:w="150" w:type="dxa"/>
              <w:bottom w:w="100" w:type="dxa"/>
              <w:right w:w="150" w:type="dxa"/>
            </w:tcMar>
            <w:vAlign w:val="center"/>
          </w:tcPr>
          <w:p w14:paraId="209BB856" w14:textId="77777777" w:rsidR="000963D9" w:rsidRDefault="003B27B2">
            <w:r>
              <w:rPr>
                <w:sz w:val="20"/>
                <w:szCs w:val="20"/>
              </w:rPr>
              <w:t>VENDOR</w:t>
            </w:r>
          </w:p>
        </w:tc>
        <w:tc>
          <w:tcPr>
            <w:tcW w:w="6000" w:type="dxa"/>
            <w:shd w:val="clear" w:color="auto" w:fill="FFFFFF"/>
            <w:tcMar>
              <w:top w:w="100" w:type="dxa"/>
              <w:left w:w="150" w:type="dxa"/>
              <w:bottom w:w="100" w:type="dxa"/>
              <w:right w:w="150" w:type="dxa"/>
            </w:tcMar>
            <w:vAlign w:val="center"/>
          </w:tcPr>
          <w:p w14:paraId="10FB8DBE" w14:textId="77777777" w:rsidR="000963D9" w:rsidRDefault="003B27B2">
            <w:r>
              <w:rPr>
                <w:sz w:val="20"/>
                <w:szCs w:val="20"/>
              </w:rPr>
              <w:t>Full control over own places, hours, images, and menu items; read-only on reviews</w:t>
            </w:r>
          </w:p>
        </w:tc>
      </w:tr>
      <w:tr w:rsidR="000963D9" w14:paraId="524205AE" w14:textId="77777777">
        <w:tc>
          <w:tcPr>
            <w:tcW w:w="3000" w:type="dxa"/>
            <w:shd w:val="clear" w:color="auto" w:fill="FFFFFF"/>
            <w:tcMar>
              <w:top w:w="100" w:type="dxa"/>
              <w:left w:w="150" w:type="dxa"/>
              <w:bottom w:w="100" w:type="dxa"/>
              <w:right w:w="150" w:type="dxa"/>
            </w:tcMar>
            <w:vAlign w:val="center"/>
          </w:tcPr>
          <w:p w14:paraId="55239213" w14:textId="77777777" w:rsidR="000963D9" w:rsidRDefault="003B27B2">
            <w:r>
              <w:rPr>
                <w:sz w:val="20"/>
                <w:szCs w:val="20"/>
              </w:rPr>
              <w:t>CONSUMER</w:t>
            </w:r>
          </w:p>
        </w:tc>
        <w:tc>
          <w:tcPr>
            <w:tcW w:w="6000" w:type="dxa"/>
            <w:shd w:val="clear" w:color="auto" w:fill="FFFFFF"/>
            <w:tcMar>
              <w:top w:w="100" w:type="dxa"/>
              <w:left w:w="150" w:type="dxa"/>
              <w:bottom w:w="100" w:type="dxa"/>
              <w:right w:w="150" w:type="dxa"/>
            </w:tcMar>
            <w:vAlign w:val="center"/>
          </w:tcPr>
          <w:p w14:paraId="50A7D923" w14:textId="77777777" w:rsidR="000963D9" w:rsidRDefault="003B27B2">
            <w:r>
              <w:rPr>
                <w:sz w:val="20"/>
                <w:szCs w:val="20"/>
              </w:rPr>
              <w:t xml:space="preserve">Read places/menu; full control over own reviews, routes, bookmarks, and </w:t>
            </w:r>
            <w:r>
              <w:rPr>
                <w:sz w:val="20"/>
                <w:szCs w:val="20"/>
              </w:rPr>
              <w:t>search history</w:t>
            </w:r>
          </w:p>
        </w:tc>
      </w:tr>
    </w:tbl>
    <w:p w14:paraId="49E0C89D" w14:textId="77777777" w:rsidR="000963D9" w:rsidRDefault="000963D9">
      <w:pPr>
        <w:spacing w:after="200"/>
      </w:pPr>
    </w:p>
    <w:p w14:paraId="4F7D1829" w14:textId="77777777" w:rsidR="000963D9" w:rsidRDefault="003B27B2">
      <w:pPr>
        <w:pStyle w:val="Heading1"/>
        <w:pBdr>
          <w:bottom w:val="single" w:sz="8" w:space="4" w:color="6E8F7A"/>
        </w:pBdr>
        <w:spacing w:before="360" w:after="160"/>
      </w:pPr>
      <w:bookmarkStart w:id="10" w:name="_Toc235046583"/>
      <w:r>
        <w:rPr>
          <w:bCs/>
        </w:rPr>
        <w:t>6. Role and Capability Separation</w:t>
      </w:r>
      <w:bookmarkEnd w:id="10"/>
    </w:p>
    <w:p w14:paraId="0D14B0AB" w14:textId="77777777" w:rsidR="000963D9" w:rsidRDefault="003B27B2">
      <w:pPr>
        <w:spacing w:after="160" w:line="300" w:lineRule="auto"/>
      </w:pPr>
      <w:r>
        <w:t>PathEats deliberately separates two kinds of permission so that operational access (backups, recovery, maintenance) can never be granted just by handing out table privileges:</w:t>
      </w:r>
    </w:p>
    <w:p w14:paraId="6DCA4671" w14:textId="77777777" w:rsidR="000963D9" w:rsidRDefault="003B27B2">
      <w:pPr>
        <w:pStyle w:val="ListParagraph"/>
        <w:numPr>
          <w:ilvl w:val="0"/>
          <w:numId w:val="2"/>
        </w:numPr>
        <w:spacing w:after="80"/>
      </w:pPr>
      <w:r>
        <w:t>Table privileges — CRUD-style access (SELECT/INSERT/UPDATE/DELETE) scoped to a specific application table, defined in a privilege registry.</w:t>
      </w:r>
    </w:p>
    <w:p w14:paraId="03FD5158" w14:textId="77777777" w:rsidR="000963D9" w:rsidRDefault="003B27B2">
      <w:pPr>
        <w:pStyle w:val="ListParagraph"/>
        <w:numPr>
          <w:ilvl w:val="0"/>
          <w:numId w:val="2"/>
        </w:numPr>
        <w:spacing w:after="80"/>
      </w:pPr>
      <w:r>
        <w:t>System capabilities — BACKUP, RECOVERY, QUERY, and MAINTENANCE, which gate operational tooling independent of table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0B11780F" w14:textId="77777777">
        <w:trPr>
          <w:cantSplit/>
        </w:trPr>
        <w:tc>
          <w:tcPr>
            <w:tcW w:w="0" w:type="auto"/>
            <w:shd w:val="clear" w:color="auto" w:fill="1E2B24"/>
            <w:tcMar>
              <w:top w:w="150" w:type="dxa"/>
              <w:left w:w="200" w:type="dxa"/>
              <w:bottom w:w="150" w:type="dxa"/>
              <w:right w:w="200" w:type="dxa"/>
            </w:tcMar>
          </w:tcPr>
          <w:p w14:paraId="28264CDA" w14:textId="77777777" w:rsidR="000963D9" w:rsidRDefault="003B27B2">
            <w:pPr>
              <w:spacing w:after="20"/>
            </w:pPr>
            <w:r>
              <w:rPr>
                <w:rFonts w:ascii="Consolas" w:eastAsia="Consolas" w:hAnsi="Consolas" w:cs="Consolas"/>
                <w:color w:val="D6E8DD"/>
                <w:sz w:val="18"/>
                <w:szCs w:val="18"/>
              </w:rPr>
              <w:lastRenderedPageBreak/>
              <w:t xml:space="preserve">// Developer </w:t>
            </w:r>
            <w:r>
              <w:rPr>
                <w:rFonts w:ascii="Consolas" w:eastAsia="Consolas" w:hAnsi="Consolas" w:cs="Consolas"/>
                <w:color w:val="D6E8DD"/>
                <w:sz w:val="18"/>
                <w:szCs w:val="18"/>
              </w:rPr>
              <w:t>operations</w:t>
            </w:r>
          </w:p>
          <w:p w14:paraId="605EFD4B" w14:textId="77777777" w:rsidR="000963D9" w:rsidRDefault="003B27B2">
            <w:pPr>
              <w:spacing w:after="20"/>
            </w:pPr>
            <w:r>
              <w:rPr>
                <w:rFonts w:ascii="Consolas" w:eastAsia="Consolas" w:hAnsi="Consolas" w:cs="Consolas"/>
                <w:color w:val="D6E8DD"/>
                <w:sz w:val="18"/>
                <w:szCs w:val="18"/>
              </w:rPr>
              <w:t>router.use(restrictToRoles("GLOBAL_ADMIN", "DEVELOPER_ADMIN"));</w:t>
            </w:r>
          </w:p>
          <w:p w14:paraId="372805A1" w14:textId="77777777" w:rsidR="000963D9" w:rsidRDefault="003B27B2">
            <w:pPr>
              <w:spacing w:after="20"/>
            </w:pPr>
            <w:r>
              <w:rPr>
                <w:rFonts w:ascii="Consolas" w:eastAsia="Consolas" w:hAnsi="Consolas" w:cs="Consolas"/>
                <w:color w:val="D6E8DD"/>
                <w:sz w:val="18"/>
                <w:szCs w:val="18"/>
              </w:rPr>
              <w:t>router.use("/backups", requireSystemCapability("BACKUP"));</w:t>
            </w:r>
          </w:p>
          <w:p w14:paraId="156CD419" w14:textId="77777777" w:rsidR="000963D9" w:rsidRDefault="003B27B2">
            <w:pPr>
              <w:spacing w:after="20"/>
            </w:pPr>
            <w:r>
              <w:rPr>
                <w:rFonts w:ascii="Consolas" w:eastAsia="Consolas" w:hAnsi="Consolas" w:cs="Consolas"/>
                <w:color w:val="D6E8DD"/>
                <w:sz w:val="18"/>
                <w:szCs w:val="18"/>
              </w:rPr>
              <w:t>router.use("/recovery", requireSystemCapability("RECOVERY"));</w:t>
            </w:r>
          </w:p>
        </w:tc>
      </w:tr>
    </w:tbl>
    <w:p w14:paraId="38379B09" w14:textId="77777777" w:rsidR="000963D9" w:rsidRPr="000D622B" w:rsidRDefault="000963D9">
      <w:pPr>
        <w:spacing w:after="120"/>
      </w:pPr>
    </w:p>
    <w:p w14:paraId="48437BF7" w14:textId="77777777" w:rsidR="000963D9" w:rsidRPr="000D622B" w:rsidRDefault="00FA1EE6">
      <w:pPr>
        <w:spacing w:after="160"/>
        <w:rPr>
          <w:sz w:val="24"/>
          <w:szCs w:val="24"/>
        </w:rPr>
      </w:pPr>
      <w:r w:rsidRPr="000D622B">
        <w:rPr>
          <w:color w:val="3F5B4B"/>
        </w:rPr>
        <w:t>Role access and system capabilities are checked separately, so a role can be given broad table access without automatically being able to run backups or restores, and vice versa.</w:t>
      </w:r>
    </w:p>
    <w:p w14:paraId="5FF78872" w14:textId="77777777" w:rsidR="000963D9" w:rsidRDefault="003B27B2">
      <w:pPr>
        <w:spacing w:after="160" w:line="300" w:lineRule="auto"/>
      </w:pPr>
      <w:r>
        <w:t>Built-in roles (CONSUMER, VENDOR, GLOBAL_ADMIN, DEVELOPER_ADMIN, BUSINESS_ASSISTANCE) cannot be renamed or deleted, and Global Admin retains a minimum set of privileges to prevent an administrator from accidentally locking themselves out. Custom roles created through the admin role editor expose only a name, a per-table CRUD matrix, and a single role-wide Grant Option — administrators cannot assign raw database-level CREATE/ALTER/DROP privileges or edit sensitive implementation tables such as refresh tokens</w:t>
      </w:r>
      <w:r>
        <w:t>, OTPs, or sessions.</w:t>
      </w:r>
    </w:p>
    <w:p w14:paraId="363A75D3" w14:textId="77777777" w:rsidR="000963D9" w:rsidRDefault="005E6AF2" w:rsidP="005E6AF2">
      <w:pPr>
        <w:spacing w:after="200"/>
        <w:jc w:val="center"/>
      </w:pPr>
      <w:r w:rsidRPr="005E6AF2">
        <w:rPr>
          <w:noProof/>
        </w:rPr>
        <w:drawing>
          <wp:inline distT="0" distB="0" distL="0" distR="0" wp14:anchorId="125460D7" wp14:editId="4A13D5B2">
            <wp:extent cx="4995333" cy="2787115"/>
            <wp:effectExtent l="0" t="0" r="0" b="0"/>
            <wp:docPr id="652208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8002" name="Picture 1" descr="A screenshot of a computer&#10;&#10;AI-generated content may be incorrect."/>
                    <pic:cNvPicPr/>
                  </pic:nvPicPr>
                  <pic:blipFill>
                    <a:blip r:embed="rId11"/>
                    <a:stretch>
                      <a:fillRect/>
                    </a:stretch>
                  </pic:blipFill>
                  <pic:spPr>
                    <a:xfrm>
                      <a:off x="0" y="0"/>
                      <a:ext cx="5003113" cy="2791456"/>
                    </a:xfrm>
                    <a:prstGeom prst="rect">
                      <a:avLst/>
                    </a:prstGeom>
                  </pic:spPr>
                </pic:pic>
              </a:graphicData>
            </a:graphic>
          </wp:inline>
        </w:drawing>
      </w:r>
    </w:p>
    <w:p w14:paraId="7BC6F584" w14:textId="77777777" w:rsidR="000963D9" w:rsidRDefault="003B27B2">
      <w:pPr>
        <w:pStyle w:val="Heading1"/>
        <w:pBdr>
          <w:bottom w:val="single" w:sz="8" w:space="4" w:color="6E8F7A"/>
        </w:pBdr>
        <w:spacing w:before="360" w:after="160"/>
      </w:pPr>
      <w:bookmarkStart w:id="11" w:name="_Toc235046584"/>
      <w:r>
        <w:rPr>
          <w:bCs/>
        </w:rPr>
        <w:t>7. Query Optimization</w:t>
      </w:r>
      <w:bookmarkEnd w:id="11"/>
    </w:p>
    <w:p w14:paraId="1AC5CF4D" w14:textId="77777777" w:rsidR="000963D9" w:rsidRDefault="003B27B2">
      <w:pPr>
        <w:spacing w:after="160" w:line="300" w:lineRule="auto"/>
      </w:pPr>
      <w:r>
        <w:t>PathEats optimizes its common database access paths using four complementary techniques:</w:t>
      </w:r>
    </w:p>
    <w:p w14:paraId="31AE8AAD" w14:textId="77777777" w:rsidR="000963D9" w:rsidRDefault="003B27B2">
      <w:pPr>
        <w:pStyle w:val="ListParagraph"/>
        <w:numPr>
          <w:ilvl w:val="0"/>
          <w:numId w:val="2"/>
        </w:numPr>
        <w:spacing w:after="80"/>
      </w:pPr>
      <w:r>
        <w:t>PostgreSQL connection pooling, so requests reuse existing connections.</w:t>
      </w:r>
    </w:p>
    <w:p w14:paraId="100AD030" w14:textId="77777777" w:rsidR="000963D9" w:rsidRDefault="003B27B2">
      <w:pPr>
        <w:pStyle w:val="ListParagraph"/>
        <w:numPr>
          <w:ilvl w:val="0"/>
          <w:numId w:val="2"/>
        </w:numPr>
        <w:spacing w:after="80"/>
      </w:pPr>
      <w:r>
        <w:t>B-tree and PostGIS GiST indexes on the columns most frequently filtered or searched.</w:t>
      </w:r>
    </w:p>
    <w:p w14:paraId="09E183E7" w14:textId="77777777" w:rsidR="000963D9" w:rsidRDefault="003B27B2">
      <w:pPr>
        <w:pStyle w:val="ListParagraph"/>
        <w:numPr>
          <w:ilvl w:val="0"/>
          <w:numId w:val="2"/>
        </w:numPr>
        <w:spacing w:after="80"/>
      </w:pPr>
      <w:r>
        <w:t xml:space="preserve">Early filtering and pagination, so PostgreSQL narrows result sets before rows cross the </w:t>
      </w:r>
      <w:r>
        <w:t>network.</w:t>
      </w:r>
    </w:p>
    <w:p w14:paraId="2B8DECD1" w14:textId="77777777" w:rsidR="000963D9" w:rsidRDefault="003B27B2">
      <w:pPr>
        <w:pStyle w:val="ListParagraph"/>
        <w:numPr>
          <w:ilvl w:val="0"/>
          <w:numId w:val="2"/>
        </w:numPr>
        <w:spacing w:after="80"/>
      </w:pPr>
      <w:r>
        <w:t>Parameterized queries and targeted joins, avoiding SQL injection risk and unnecessary joined data.</w:t>
      </w:r>
    </w:p>
    <w:p w14:paraId="7EC2D4BB" w14:textId="77777777" w:rsidR="000963D9" w:rsidRDefault="003B27B2">
      <w:pPr>
        <w:pStyle w:val="Heading2"/>
        <w:spacing w:before="260" w:after="120"/>
      </w:pPr>
      <w:bookmarkStart w:id="12" w:name="_Toc235046585"/>
      <w:r>
        <w:rPr>
          <w:bCs/>
        </w:rPr>
        <w:lastRenderedPageBreak/>
        <w:t>7.1 Connection Pooling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4CF7018" w14:textId="77777777">
        <w:trPr>
          <w:cantSplit/>
        </w:trPr>
        <w:tc>
          <w:tcPr>
            <w:tcW w:w="0" w:type="auto"/>
            <w:shd w:val="clear" w:color="auto" w:fill="1E2B24"/>
            <w:tcMar>
              <w:top w:w="150" w:type="dxa"/>
              <w:left w:w="200" w:type="dxa"/>
              <w:bottom w:w="150" w:type="dxa"/>
              <w:right w:w="200" w:type="dxa"/>
            </w:tcMar>
          </w:tcPr>
          <w:p w14:paraId="1367FCBA" w14:textId="77777777" w:rsidR="000963D9" w:rsidRDefault="003B27B2">
            <w:pPr>
              <w:spacing w:after="20"/>
            </w:pPr>
            <w:r>
              <w:rPr>
                <w:rFonts w:ascii="Consolas" w:eastAsia="Consolas" w:hAnsi="Consolas" w:cs="Consolas"/>
                <w:color w:val="D6E8DD"/>
                <w:sz w:val="18"/>
                <w:szCs w:val="18"/>
              </w:rPr>
              <w:t>const pool = new pg.Pool({</w:t>
            </w:r>
          </w:p>
          <w:p w14:paraId="1757298A" w14:textId="77777777" w:rsidR="000963D9" w:rsidRDefault="003B27B2">
            <w:pPr>
              <w:spacing w:after="20"/>
            </w:pPr>
            <w:r>
              <w:rPr>
                <w:rFonts w:ascii="Consolas" w:eastAsia="Consolas" w:hAnsi="Consolas" w:cs="Consolas"/>
                <w:color w:val="D6E8DD"/>
                <w:sz w:val="18"/>
                <w:szCs w:val="18"/>
              </w:rPr>
              <w:t xml:space="preserve">  connectionString: process.env.DATABASE_URL,</w:t>
            </w:r>
          </w:p>
          <w:p w14:paraId="05E14EEE" w14:textId="77777777" w:rsidR="000963D9" w:rsidRDefault="003B27B2">
            <w:pPr>
              <w:spacing w:after="20"/>
            </w:pPr>
            <w:r>
              <w:rPr>
                <w:rFonts w:ascii="Consolas" w:eastAsia="Consolas" w:hAnsi="Consolas" w:cs="Consolas"/>
                <w:color w:val="D6E8DD"/>
                <w:sz w:val="18"/>
                <w:szCs w:val="18"/>
              </w:rPr>
              <w:t xml:space="preserve">  ssl: process.env.NODE_ENV === 'production'</w:t>
            </w:r>
          </w:p>
          <w:p w14:paraId="2F9DB1FD" w14:textId="77777777" w:rsidR="000963D9" w:rsidRDefault="003B27B2">
            <w:pPr>
              <w:spacing w:after="20"/>
            </w:pPr>
            <w:r>
              <w:rPr>
                <w:rFonts w:ascii="Consolas" w:eastAsia="Consolas" w:hAnsi="Consolas" w:cs="Consolas"/>
                <w:color w:val="D6E8DD"/>
                <w:sz w:val="18"/>
                <w:szCs w:val="18"/>
              </w:rPr>
              <w:t xml:space="preserve">    ? { rejectUnauthorized: true }</w:t>
            </w:r>
          </w:p>
          <w:p w14:paraId="4FC21339" w14:textId="77777777" w:rsidR="000963D9" w:rsidRDefault="003B27B2">
            <w:pPr>
              <w:spacing w:after="20"/>
            </w:pPr>
            <w:r>
              <w:rPr>
                <w:rFonts w:ascii="Consolas" w:eastAsia="Consolas" w:hAnsi="Consolas" w:cs="Consolas"/>
                <w:color w:val="D6E8DD"/>
                <w:sz w:val="18"/>
                <w:szCs w:val="18"/>
              </w:rPr>
              <w:t xml:space="preserve">    : { rejectUnauthorized: false },</w:t>
            </w:r>
          </w:p>
          <w:p w14:paraId="63684327" w14:textId="77777777" w:rsidR="000963D9" w:rsidRDefault="003B27B2">
            <w:pPr>
              <w:spacing w:after="20"/>
            </w:pPr>
            <w:r>
              <w:rPr>
                <w:rFonts w:ascii="Consolas" w:eastAsia="Consolas" w:hAnsi="Consolas" w:cs="Consolas"/>
                <w:color w:val="D6E8DD"/>
                <w:sz w:val="18"/>
                <w:szCs w:val="18"/>
              </w:rPr>
              <w:t xml:space="preserve">  max: 20,</w:t>
            </w:r>
          </w:p>
          <w:p w14:paraId="31E51A04" w14:textId="77777777" w:rsidR="000963D9" w:rsidRDefault="003B27B2">
            <w:pPr>
              <w:spacing w:after="20"/>
            </w:pPr>
            <w:r>
              <w:rPr>
                <w:rFonts w:ascii="Consolas" w:eastAsia="Consolas" w:hAnsi="Consolas" w:cs="Consolas"/>
                <w:color w:val="D6E8DD"/>
                <w:sz w:val="18"/>
                <w:szCs w:val="18"/>
              </w:rPr>
              <w:t xml:space="preserve">  idleTimeoutMillis: 30000,</w:t>
            </w:r>
          </w:p>
          <w:p w14:paraId="3D23E60B" w14:textId="77777777" w:rsidR="000963D9" w:rsidRDefault="003B27B2">
            <w:pPr>
              <w:spacing w:after="20"/>
            </w:pPr>
            <w:r>
              <w:rPr>
                <w:rFonts w:ascii="Consolas" w:eastAsia="Consolas" w:hAnsi="Consolas" w:cs="Consolas"/>
                <w:color w:val="D6E8DD"/>
                <w:sz w:val="18"/>
                <w:szCs w:val="18"/>
              </w:rPr>
              <w:t xml:space="preserve">  connectionTimeoutMillis: 10000,</w:t>
            </w:r>
          </w:p>
          <w:p w14:paraId="253CFEA0" w14:textId="77777777" w:rsidR="000963D9" w:rsidRDefault="003B27B2">
            <w:pPr>
              <w:spacing w:after="20"/>
            </w:pPr>
            <w:r>
              <w:rPr>
                <w:rFonts w:ascii="Consolas" w:eastAsia="Consolas" w:hAnsi="Consolas" w:cs="Consolas"/>
                <w:color w:val="D6E8DD"/>
                <w:sz w:val="18"/>
                <w:szCs w:val="18"/>
              </w:rPr>
              <w:t xml:space="preserve">  keepAlive: true,</w:t>
            </w:r>
          </w:p>
          <w:p w14:paraId="300116AB" w14:textId="77777777" w:rsidR="000963D9" w:rsidRDefault="003B27B2">
            <w:pPr>
              <w:spacing w:after="20"/>
            </w:pPr>
            <w:r>
              <w:rPr>
                <w:rFonts w:ascii="Consolas" w:eastAsia="Consolas" w:hAnsi="Consolas" w:cs="Consolas"/>
                <w:color w:val="D6E8DD"/>
                <w:sz w:val="18"/>
                <w:szCs w:val="18"/>
              </w:rPr>
              <w:t>});</w:t>
            </w:r>
          </w:p>
        </w:tc>
      </w:tr>
    </w:tbl>
    <w:p w14:paraId="150C179F" w14:textId="77777777" w:rsidR="000963D9" w:rsidRPr="00FA1EE6" w:rsidRDefault="000963D9">
      <w:pPr>
        <w:spacing w:after="120"/>
      </w:pPr>
    </w:p>
    <w:p w14:paraId="0BF2EC82" w14:textId="77777777" w:rsidR="000963D9" w:rsidRPr="00FA1EE6" w:rsidRDefault="00C832E3">
      <w:pPr>
        <w:spacing w:after="200"/>
      </w:pPr>
      <w:r w:rsidRPr="00FA1EE6">
        <w:rPr>
          <w:color w:val="3F5B4B"/>
        </w:rPr>
        <w:t>Requests reuse a shared pool of up to 20 connections instead of opening a new database connection for every query, reducing connection-setup overhead under load.</w:t>
      </w:r>
    </w:p>
    <w:p w14:paraId="0167DE1E" w14:textId="77777777" w:rsidR="000963D9" w:rsidRDefault="003B27B2">
      <w:pPr>
        <w:pStyle w:val="Heading2"/>
        <w:spacing w:before="260" w:after="120"/>
      </w:pPr>
      <w:bookmarkStart w:id="13" w:name="_Toc235046586"/>
      <w:r>
        <w:rPr>
          <w:bCs/>
        </w:rPr>
        <w:t>7.2 Indexing Strategy</w:t>
      </w:r>
      <w:bookmarkEnd w:id="13"/>
    </w:p>
    <w:p w14:paraId="08C0E2CB" w14:textId="77777777" w:rsidR="000963D9" w:rsidRDefault="003B27B2">
      <w:pPr>
        <w:spacing w:after="160" w:line="300" w:lineRule="auto"/>
      </w:pPr>
      <w:r>
        <w:t>Indexes are grouped by the access pattern they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0963D9" w14:paraId="4E453DD8" w14:textId="77777777">
        <w:trPr>
          <w:tblHeader/>
        </w:trPr>
        <w:tc>
          <w:tcPr>
            <w:tcW w:w="4000" w:type="dxa"/>
            <w:shd w:val="clear" w:color="auto" w:fill="3F5B4B"/>
            <w:tcMar>
              <w:top w:w="100" w:type="dxa"/>
              <w:left w:w="150" w:type="dxa"/>
              <w:bottom w:w="100" w:type="dxa"/>
              <w:right w:w="150" w:type="dxa"/>
            </w:tcMar>
            <w:vAlign w:val="center"/>
          </w:tcPr>
          <w:p w14:paraId="6AC93A92" w14:textId="77777777" w:rsidR="000963D9" w:rsidRDefault="003B27B2">
            <w:r>
              <w:rPr>
                <w:b/>
                <w:bCs/>
                <w:color w:val="FFFFFF"/>
                <w:sz w:val="20"/>
                <w:szCs w:val="20"/>
              </w:rPr>
              <w:t>Index</w:t>
            </w:r>
          </w:p>
        </w:tc>
        <w:tc>
          <w:tcPr>
            <w:tcW w:w="5000" w:type="dxa"/>
            <w:shd w:val="clear" w:color="auto" w:fill="3F5B4B"/>
            <w:tcMar>
              <w:top w:w="100" w:type="dxa"/>
              <w:left w:w="150" w:type="dxa"/>
              <w:bottom w:w="100" w:type="dxa"/>
              <w:right w:w="150" w:type="dxa"/>
            </w:tcMar>
            <w:vAlign w:val="center"/>
          </w:tcPr>
          <w:p w14:paraId="44D8DA8D" w14:textId="77777777" w:rsidR="000963D9" w:rsidRDefault="003B27B2">
            <w:r>
              <w:rPr>
                <w:b/>
                <w:bCs/>
                <w:color w:val="FFFFFF"/>
                <w:sz w:val="20"/>
                <w:szCs w:val="20"/>
              </w:rPr>
              <w:t>Supports</w:t>
            </w:r>
          </w:p>
        </w:tc>
      </w:tr>
      <w:tr w:rsidR="000963D9" w14:paraId="2FB1CA55" w14:textId="77777777">
        <w:tc>
          <w:tcPr>
            <w:tcW w:w="4000" w:type="dxa"/>
            <w:shd w:val="clear" w:color="auto" w:fill="FFFFFF"/>
            <w:tcMar>
              <w:top w:w="100" w:type="dxa"/>
              <w:left w:w="150" w:type="dxa"/>
              <w:bottom w:w="100" w:type="dxa"/>
              <w:right w:w="150" w:type="dxa"/>
            </w:tcMar>
            <w:vAlign w:val="center"/>
          </w:tcPr>
          <w:p w14:paraId="51627384" w14:textId="77777777" w:rsidR="000963D9" w:rsidRDefault="003B27B2">
            <w:r>
              <w:rPr>
                <w:sz w:val="20"/>
                <w:szCs w:val="20"/>
              </w:rPr>
              <w:t>GiST on places(location)</w:t>
            </w:r>
          </w:p>
        </w:tc>
        <w:tc>
          <w:tcPr>
            <w:tcW w:w="5000" w:type="dxa"/>
            <w:shd w:val="clear" w:color="auto" w:fill="FFFFFF"/>
            <w:tcMar>
              <w:top w:w="100" w:type="dxa"/>
              <w:left w:w="150" w:type="dxa"/>
              <w:bottom w:w="100" w:type="dxa"/>
              <w:right w:w="150" w:type="dxa"/>
            </w:tcMar>
            <w:vAlign w:val="center"/>
          </w:tcPr>
          <w:p w14:paraId="48F665F2" w14:textId="77777777" w:rsidR="000963D9" w:rsidRDefault="003B27B2">
            <w:r>
              <w:rPr>
                <w:sz w:val="20"/>
                <w:szCs w:val="20"/>
              </w:rPr>
              <w:t>Nearby and route-based place searches</w:t>
            </w:r>
          </w:p>
        </w:tc>
      </w:tr>
      <w:tr w:rsidR="000963D9" w14:paraId="60A99168" w14:textId="77777777">
        <w:tc>
          <w:tcPr>
            <w:tcW w:w="4000" w:type="dxa"/>
            <w:shd w:val="clear" w:color="auto" w:fill="FFFFFF"/>
            <w:tcMar>
              <w:top w:w="100" w:type="dxa"/>
              <w:left w:w="150" w:type="dxa"/>
              <w:bottom w:w="100" w:type="dxa"/>
              <w:right w:w="150" w:type="dxa"/>
            </w:tcMar>
            <w:vAlign w:val="center"/>
          </w:tcPr>
          <w:p w14:paraId="52ABFB6A" w14:textId="77777777" w:rsidR="000963D9" w:rsidRDefault="003B27B2">
            <w:r>
              <w:rPr>
                <w:sz w:val="20"/>
                <w:szCs w:val="20"/>
              </w:rPr>
              <w:t>places(owner_id)</w:t>
            </w:r>
          </w:p>
        </w:tc>
        <w:tc>
          <w:tcPr>
            <w:tcW w:w="5000" w:type="dxa"/>
            <w:shd w:val="clear" w:color="auto" w:fill="FFFFFF"/>
            <w:tcMar>
              <w:top w:w="100" w:type="dxa"/>
              <w:left w:w="150" w:type="dxa"/>
              <w:bottom w:w="100" w:type="dxa"/>
              <w:right w:w="150" w:type="dxa"/>
            </w:tcMar>
            <w:vAlign w:val="center"/>
          </w:tcPr>
          <w:p w14:paraId="2AD8F7DD" w14:textId="77777777" w:rsidR="000963D9" w:rsidRDefault="003B27B2">
            <w:r>
              <w:rPr>
                <w:sz w:val="20"/>
                <w:szCs w:val="20"/>
              </w:rPr>
              <w:t>Vendor-owned place filtering</w:t>
            </w:r>
          </w:p>
        </w:tc>
      </w:tr>
      <w:tr w:rsidR="000963D9" w14:paraId="24A9BFFB" w14:textId="77777777">
        <w:tc>
          <w:tcPr>
            <w:tcW w:w="4000" w:type="dxa"/>
            <w:shd w:val="clear" w:color="auto" w:fill="FFFFFF"/>
            <w:tcMar>
              <w:top w:w="100" w:type="dxa"/>
              <w:left w:w="150" w:type="dxa"/>
              <w:bottom w:w="100" w:type="dxa"/>
              <w:right w:w="150" w:type="dxa"/>
            </w:tcMar>
            <w:vAlign w:val="center"/>
          </w:tcPr>
          <w:p w14:paraId="643C1E7E" w14:textId="77777777" w:rsidR="000963D9" w:rsidRDefault="003B27B2">
            <w:r>
              <w:rPr>
                <w:sz w:val="20"/>
                <w:szCs w:val="20"/>
              </w:rPr>
              <w:t>menu_items(owner_id)</w:t>
            </w:r>
          </w:p>
        </w:tc>
        <w:tc>
          <w:tcPr>
            <w:tcW w:w="5000" w:type="dxa"/>
            <w:shd w:val="clear" w:color="auto" w:fill="FFFFFF"/>
            <w:tcMar>
              <w:top w:w="100" w:type="dxa"/>
              <w:left w:w="150" w:type="dxa"/>
              <w:bottom w:w="100" w:type="dxa"/>
              <w:right w:w="150" w:type="dxa"/>
            </w:tcMar>
            <w:vAlign w:val="center"/>
          </w:tcPr>
          <w:p w14:paraId="716AAE33" w14:textId="77777777" w:rsidR="000963D9" w:rsidRDefault="003B27B2">
            <w:r>
              <w:rPr>
                <w:sz w:val="20"/>
                <w:szCs w:val="20"/>
              </w:rPr>
              <w:t>Vendor catalogue filtering</w:t>
            </w:r>
          </w:p>
        </w:tc>
      </w:tr>
      <w:tr w:rsidR="000963D9" w14:paraId="0FA294A6" w14:textId="77777777">
        <w:tc>
          <w:tcPr>
            <w:tcW w:w="4000" w:type="dxa"/>
            <w:shd w:val="clear" w:color="auto" w:fill="FFFFFF"/>
            <w:tcMar>
              <w:top w:w="100" w:type="dxa"/>
              <w:left w:w="150" w:type="dxa"/>
              <w:bottom w:w="100" w:type="dxa"/>
              <w:right w:w="150" w:type="dxa"/>
            </w:tcMar>
            <w:vAlign w:val="center"/>
          </w:tcPr>
          <w:p w14:paraId="1F36D7ED" w14:textId="77777777" w:rsidR="000963D9" w:rsidRDefault="003B27B2">
            <w:r>
              <w:rPr>
                <w:sz w:val="20"/>
                <w:szCs w:val="20"/>
              </w:rPr>
              <w:t>place_menu_items(place_id, is_available)</w:t>
            </w:r>
          </w:p>
        </w:tc>
        <w:tc>
          <w:tcPr>
            <w:tcW w:w="5000" w:type="dxa"/>
            <w:shd w:val="clear" w:color="auto" w:fill="FFFFFF"/>
            <w:tcMar>
              <w:top w:w="100" w:type="dxa"/>
              <w:left w:w="150" w:type="dxa"/>
              <w:bottom w:w="100" w:type="dxa"/>
              <w:right w:w="150" w:type="dxa"/>
            </w:tcMar>
            <w:vAlign w:val="center"/>
          </w:tcPr>
          <w:p w14:paraId="16066D7A" w14:textId="77777777" w:rsidR="000963D9" w:rsidRDefault="003B27B2">
            <w:r>
              <w:rPr>
                <w:sz w:val="20"/>
                <w:szCs w:val="20"/>
              </w:rPr>
              <w:t>Available-menu lookup for a given place</w:t>
            </w:r>
          </w:p>
        </w:tc>
      </w:tr>
      <w:tr w:rsidR="000963D9" w14:paraId="5624E341" w14:textId="77777777">
        <w:tc>
          <w:tcPr>
            <w:tcW w:w="4000" w:type="dxa"/>
            <w:shd w:val="clear" w:color="auto" w:fill="FFFFFF"/>
            <w:tcMar>
              <w:top w:w="100" w:type="dxa"/>
              <w:left w:w="150" w:type="dxa"/>
              <w:bottom w:w="100" w:type="dxa"/>
              <w:right w:w="150" w:type="dxa"/>
            </w:tcMar>
            <w:vAlign w:val="center"/>
          </w:tcPr>
          <w:p w14:paraId="6B2D680A" w14:textId="77777777" w:rsidR="000963D9" w:rsidRDefault="003B27B2">
            <w:r>
              <w:rPr>
                <w:sz w:val="20"/>
                <w:szCs w:val="20"/>
              </w:rPr>
              <w:t>Unique partial index on reviews(place_id, user_id) WHERE deleted_at IS NULL</w:t>
            </w:r>
          </w:p>
        </w:tc>
        <w:tc>
          <w:tcPr>
            <w:tcW w:w="5000" w:type="dxa"/>
            <w:shd w:val="clear" w:color="auto" w:fill="FFFFFF"/>
            <w:tcMar>
              <w:top w:w="100" w:type="dxa"/>
              <w:left w:w="150" w:type="dxa"/>
              <w:bottom w:w="100" w:type="dxa"/>
              <w:right w:w="150" w:type="dxa"/>
            </w:tcMar>
            <w:vAlign w:val="center"/>
          </w:tcPr>
          <w:p w14:paraId="47FD2944" w14:textId="77777777" w:rsidR="000963D9" w:rsidRDefault="003B27B2">
            <w:r>
              <w:rPr>
                <w:sz w:val="20"/>
                <w:szCs w:val="20"/>
              </w:rPr>
              <w:t>Prevents a consumer from holding more than one active review per place</w:t>
            </w:r>
          </w:p>
        </w:tc>
      </w:tr>
      <w:tr w:rsidR="000963D9" w14:paraId="36B82010" w14:textId="77777777">
        <w:tc>
          <w:tcPr>
            <w:tcW w:w="4000" w:type="dxa"/>
            <w:shd w:val="clear" w:color="auto" w:fill="FFFFFF"/>
            <w:tcMar>
              <w:top w:w="100" w:type="dxa"/>
              <w:left w:w="150" w:type="dxa"/>
              <w:bottom w:w="100" w:type="dxa"/>
              <w:right w:w="150" w:type="dxa"/>
            </w:tcMar>
            <w:vAlign w:val="center"/>
          </w:tcPr>
          <w:p w14:paraId="602F0E60" w14:textId="77777777" w:rsidR="000963D9" w:rsidRDefault="003B27B2">
            <w:r>
              <w:rPr>
                <w:sz w:val="20"/>
                <w:szCs w:val="20"/>
              </w:rPr>
              <w:t>users(email), users(role_scope)</w:t>
            </w:r>
          </w:p>
        </w:tc>
        <w:tc>
          <w:tcPr>
            <w:tcW w:w="5000" w:type="dxa"/>
            <w:shd w:val="clear" w:color="auto" w:fill="FFFFFF"/>
            <w:tcMar>
              <w:top w:w="100" w:type="dxa"/>
              <w:left w:w="150" w:type="dxa"/>
              <w:bottom w:w="100" w:type="dxa"/>
              <w:right w:w="150" w:type="dxa"/>
            </w:tcMar>
            <w:vAlign w:val="center"/>
          </w:tcPr>
          <w:p w14:paraId="084769F2" w14:textId="77777777" w:rsidR="000963D9" w:rsidRDefault="003B27B2">
            <w:r>
              <w:rPr>
                <w:sz w:val="20"/>
                <w:szCs w:val="20"/>
              </w:rPr>
              <w:t>Login lookup and role-based filtering</w:t>
            </w:r>
          </w:p>
        </w:tc>
      </w:tr>
      <w:tr w:rsidR="000963D9" w14:paraId="75FB437C" w14:textId="77777777">
        <w:tc>
          <w:tcPr>
            <w:tcW w:w="4000" w:type="dxa"/>
            <w:shd w:val="clear" w:color="auto" w:fill="FFFFFF"/>
            <w:tcMar>
              <w:top w:w="100" w:type="dxa"/>
              <w:left w:w="150" w:type="dxa"/>
              <w:bottom w:w="100" w:type="dxa"/>
              <w:right w:w="150" w:type="dxa"/>
            </w:tcMar>
            <w:vAlign w:val="center"/>
          </w:tcPr>
          <w:p w14:paraId="50B2D3AA" w14:textId="77777777" w:rsidR="000963D9" w:rsidRDefault="003B27B2">
            <w:r>
              <w:rPr>
                <w:sz w:val="20"/>
                <w:szCs w:val="20"/>
              </w:rPr>
              <w:t>audit_log / database_activity_log timestamps</w:t>
            </w:r>
          </w:p>
        </w:tc>
        <w:tc>
          <w:tcPr>
            <w:tcW w:w="5000" w:type="dxa"/>
            <w:shd w:val="clear" w:color="auto" w:fill="FFFFFF"/>
            <w:tcMar>
              <w:top w:w="100" w:type="dxa"/>
              <w:left w:w="150" w:type="dxa"/>
              <w:bottom w:w="100" w:type="dxa"/>
              <w:right w:w="150" w:type="dxa"/>
            </w:tcMar>
            <w:vAlign w:val="center"/>
          </w:tcPr>
          <w:p w14:paraId="776EF007" w14:textId="77777777" w:rsidR="000963D9" w:rsidRDefault="003B27B2">
            <w:r>
              <w:rPr>
                <w:sz w:val="20"/>
                <w:szCs w:val="20"/>
              </w:rPr>
              <w:t>Recent-activity queries in admin dashboards</w:t>
            </w:r>
          </w:p>
        </w:tc>
      </w:tr>
      <w:tr w:rsidR="000963D9" w14:paraId="08151F58" w14:textId="77777777">
        <w:tc>
          <w:tcPr>
            <w:tcW w:w="4000" w:type="dxa"/>
            <w:shd w:val="clear" w:color="auto" w:fill="FFFFFF"/>
            <w:tcMar>
              <w:top w:w="100" w:type="dxa"/>
              <w:left w:w="150" w:type="dxa"/>
              <w:bottom w:w="100" w:type="dxa"/>
              <w:right w:w="150" w:type="dxa"/>
            </w:tcMar>
            <w:vAlign w:val="center"/>
          </w:tcPr>
          <w:p w14:paraId="4358F17F" w14:textId="77777777" w:rsidR="00A5796A" w:rsidRDefault="003B27B2">
            <w:r>
              <w:t xml:space="preserve">Preferred clustering index: </w:t>
            </w:r>
            <w:r>
              <w:t>places(owner_id, created_at DESC)</w:t>
            </w:r>
          </w:p>
        </w:tc>
        <w:tc>
          <w:tcPr>
            <w:tcW w:w="5000" w:type="dxa"/>
            <w:shd w:val="clear" w:color="auto" w:fill="FFFFFF"/>
            <w:tcMar>
              <w:top w:w="100" w:type="dxa"/>
              <w:left w:w="150" w:type="dxa"/>
              <w:bottom w:w="100" w:type="dxa"/>
              <w:right w:w="150" w:type="dxa"/>
            </w:tcMar>
            <w:vAlign w:val="center"/>
          </w:tcPr>
          <w:p w14:paraId="46355BF2" w14:textId="77777777" w:rsidR="00A5796A" w:rsidRDefault="003B27B2">
            <w:r>
              <w:t>Groups vendor-owned places in newest-first order when CLUSTER is run during maintenance</w:t>
            </w:r>
          </w:p>
        </w:tc>
      </w:tr>
    </w:tbl>
    <w:p w14:paraId="2D6030F0" w14:textId="77777777" w:rsidR="00561300" w:rsidRDefault="0056130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58B58F8" w14:textId="77777777">
        <w:trPr>
          <w:cantSplit/>
        </w:trPr>
        <w:tc>
          <w:tcPr>
            <w:tcW w:w="0" w:type="auto"/>
            <w:shd w:val="clear" w:color="auto" w:fill="1E2B24"/>
            <w:tcMar>
              <w:top w:w="150" w:type="dxa"/>
              <w:left w:w="200" w:type="dxa"/>
              <w:bottom w:w="150" w:type="dxa"/>
              <w:right w:w="200" w:type="dxa"/>
            </w:tcMar>
          </w:tcPr>
          <w:p w14:paraId="5E4222FB" w14:textId="77777777" w:rsidR="00A5796A" w:rsidRDefault="003B27B2">
            <w:r>
              <w:rPr>
                <w:rFonts w:ascii="Consolas" w:hAnsi="Consolas"/>
                <w:color w:val="D6E8DD"/>
                <w:sz w:val="18"/>
              </w:rPr>
              <w:t>CREATE INDEX IF NOT EXISTS idx_places_location ON places USING GIST (location);</w:t>
            </w:r>
          </w:p>
          <w:p w14:paraId="2A44CF13" w14:textId="77777777" w:rsidR="00A5796A" w:rsidRDefault="003B27B2">
            <w:r>
              <w:rPr>
                <w:rFonts w:ascii="Consolas" w:hAnsi="Consolas"/>
                <w:color w:val="D6E8DD"/>
                <w:sz w:val="18"/>
              </w:rPr>
              <w:t>CREATE INDEX IF NOT EXISTS idx_places_owner ON places(owner_id);</w:t>
            </w:r>
          </w:p>
          <w:p w14:paraId="2CC8E837" w14:textId="77777777" w:rsidR="00A5796A" w:rsidRDefault="003B27B2">
            <w:r>
              <w:rPr>
                <w:rFonts w:ascii="Consolas" w:hAnsi="Consolas"/>
                <w:color w:val="D6E8DD"/>
                <w:sz w:val="18"/>
              </w:rPr>
              <w:t>CREATE INDEX IF NOT EXISTS idx_places_owner_created_at</w:t>
            </w:r>
          </w:p>
          <w:p w14:paraId="3281576E" w14:textId="77777777" w:rsidR="00A5796A" w:rsidRDefault="003B27B2">
            <w:r>
              <w:rPr>
                <w:rFonts w:ascii="Consolas" w:hAnsi="Consolas"/>
                <w:color w:val="D6E8DD"/>
                <w:sz w:val="18"/>
              </w:rPr>
              <w:t xml:space="preserve">  ON places(owner_id, created_at DESC);</w:t>
            </w:r>
          </w:p>
          <w:p w14:paraId="2703DB72" w14:textId="77777777" w:rsidR="00A5796A" w:rsidRDefault="003B27B2">
            <w:r>
              <w:rPr>
                <w:rFonts w:ascii="Consolas" w:hAnsi="Consolas"/>
                <w:color w:val="D6E8DD"/>
                <w:sz w:val="18"/>
              </w:rPr>
              <w:t>ALTER TABLE places CLUSTER ON idx_places_owner_created_at;</w:t>
            </w:r>
          </w:p>
          <w:p w14:paraId="5A067F00" w14:textId="77777777" w:rsidR="00A5796A" w:rsidRDefault="003B27B2">
            <w:r>
              <w:rPr>
                <w:rFonts w:ascii="Consolas" w:hAnsi="Consolas"/>
                <w:color w:val="D6E8DD"/>
                <w:sz w:val="18"/>
              </w:rPr>
              <w:t>CREATE INDEX IF NOT EXISTS idx_menu_items_owner ON menu_items(owner_id);</w:t>
            </w:r>
          </w:p>
          <w:p w14:paraId="464313FE" w14:textId="77777777" w:rsidR="00A5796A" w:rsidRDefault="003B27B2">
            <w:r>
              <w:rPr>
                <w:rFonts w:ascii="Consolas" w:hAnsi="Consolas"/>
                <w:color w:val="D6E8DD"/>
                <w:sz w:val="18"/>
              </w:rPr>
              <w:t>CREATE INDEX IF NOT EXISTS idx_place_menu_items_available</w:t>
            </w:r>
          </w:p>
          <w:p w14:paraId="1662CDD2" w14:textId="77777777" w:rsidR="00A5796A" w:rsidRDefault="003B27B2">
            <w:r>
              <w:rPr>
                <w:rFonts w:ascii="Consolas" w:hAnsi="Consolas"/>
                <w:color w:val="D6E8DD"/>
                <w:sz w:val="18"/>
              </w:rPr>
              <w:t xml:space="preserve">  ON place_menu_items(place_id, is_available);</w:t>
            </w:r>
          </w:p>
          <w:p w14:paraId="677E9CE5" w14:textId="77777777" w:rsidR="00A5796A" w:rsidRDefault="003B27B2">
            <w:r>
              <w:rPr>
                <w:rFonts w:ascii="Consolas" w:hAnsi="Consolas"/>
                <w:color w:val="D6E8DD"/>
                <w:sz w:val="18"/>
              </w:rPr>
              <w:t xml:space="preserve"> </w:t>
            </w:r>
          </w:p>
          <w:p w14:paraId="7F55F273" w14:textId="77777777" w:rsidR="00A5796A" w:rsidRDefault="003B27B2">
            <w:r>
              <w:rPr>
                <w:rFonts w:ascii="Consolas" w:hAnsi="Consolas"/>
                <w:color w:val="D6E8DD"/>
                <w:sz w:val="18"/>
              </w:rPr>
              <w:t>CREATE UNIQUE INDEX IF NOT EXISTS idx_reviews_unique_active</w:t>
            </w:r>
          </w:p>
          <w:p w14:paraId="1F43303F" w14:textId="77777777" w:rsidR="00A5796A" w:rsidRDefault="003B27B2">
            <w:r>
              <w:rPr>
                <w:rFonts w:ascii="Consolas" w:hAnsi="Consolas"/>
                <w:color w:val="D6E8DD"/>
                <w:sz w:val="18"/>
              </w:rPr>
              <w:t xml:space="preserve">  ON reviews (place_id, user_id)</w:t>
            </w:r>
          </w:p>
          <w:p w14:paraId="6F9EAE23" w14:textId="77777777" w:rsidR="00A5796A" w:rsidRDefault="003B27B2">
            <w:r>
              <w:rPr>
                <w:rFonts w:ascii="Consolas" w:hAnsi="Consolas"/>
                <w:color w:val="D6E8DD"/>
                <w:sz w:val="18"/>
              </w:rPr>
              <w:t xml:space="preserve">  WHERE deleted_at IS NULL;</w:t>
            </w:r>
          </w:p>
        </w:tc>
      </w:tr>
    </w:tbl>
    <w:p w14:paraId="3DE0FD6F" w14:textId="77777777" w:rsidR="00E45312" w:rsidRDefault="00E45312">
      <w:pPr>
        <w:spacing w:after="200"/>
        <w:rPr>
          <w:b/>
          <w:bCs/>
        </w:rPr>
      </w:pPr>
    </w:p>
    <w:p w14:paraId="7B674EE8" w14:textId="77777777" w:rsidR="00033FB4" w:rsidRDefault="00033FB4">
      <w:pPr>
        <w:spacing w:after="200"/>
      </w:pPr>
      <w:r>
        <w:lastRenderedPageBreak/>
        <w:t>PostGIS provides GiST indexes for spatial data and functions such as ST_Distance for exact distance calculations. The indexing script also records idx_places_owner_created_at as the preferred clustering index for vendor listings; physical clustering is a maintenance operation and is not automatically maintained after later writes.</w:t>
      </w:r>
    </w:p>
    <w:p w14:paraId="454B1457" w14:textId="77777777" w:rsidR="000963D9" w:rsidRDefault="003B27B2">
      <w:pPr>
        <w:pStyle w:val="Heading2"/>
        <w:spacing w:before="260" w:after="120"/>
      </w:pPr>
      <w:bookmarkStart w:id="14" w:name="_Toc235046587"/>
      <w:r>
        <w:rPr>
          <w:bCs/>
        </w:rPr>
        <w:t>7.3 PostGIS Filtering and Pagination</w:t>
      </w:r>
      <w:bookmarkEnd w:id="14"/>
    </w:p>
    <w:p w14:paraId="6C582365" w14:textId="77777777" w:rsidR="000963D9" w:rsidRDefault="003B27B2">
      <w:pPr>
        <w:spacing w:after="160" w:line="300" w:lineRule="auto"/>
      </w:pPr>
      <w:r>
        <w:t>Nearby-search and routing endpoints build a PostGIS</w:t>
      </w:r>
      <w:r>
        <w:t xml:space="preserve"> geography filter alongside optional category, price, and name conditions, so PostgreSQL — not the application layer — performs the geospatial distance calculation and filtering: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6B138C2" w14:textId="77777777">
        <w:trPr>
          <w:cantSplit/>
        </w:trPr>
        <w:tc>
          <w:tcPr>
            <w:tcW w:w="0" w:type="auto"/>
            <w:shd w:val="clear" w:color="auto" w:fill="1E2B24"/>
            <w:tcMar>
              <w:top w:w="150" w:type="dxa"/>
              <w:left w:w="200" w:type="dxa"/>
              <w:bottom w:w="150" w:type="dxa"/>
              <w:right w:w="200" w:type="dxa"/>
            </w:tcMar>
          </w:tcPr>
          <w:p w14:paraId="0C52D913" w14:textId="77777777" w:rsidR="000963D9" w:rsidRDefault="003B27B2">
            <w:pPr>
              <w:spacing w:after="20"/>
            </w:pPr>
            <w:r>
              <w:rPr>
                <w:rFonts w:ascii="Consolas" w:eastAsia="Consolas" w:hAnsi="Consolas" w:cs="Consolas"/>
                <w:color w:val="D6E8DD"/>
                <w:sz w:val="18"/>
                <w:szCs w:val="18"/>
              </w:rPr>
              <w:t>const conditions = [</w:t>
            </w:r>
          </w:p>
          <w:p w14:paraId="615E5949" w14:textId="77777777" w:rsidR="000963D9" w:rsidRDefault="003B27B2">
            <w:pPr>
              <w:spacing w:after="20"/>
            </w:pPr>
            <w:r>
              <w:rPr>
                <w:rFonts w:ascii="Consolas" w:eastAsia="Consolas" w:hAnsi="Consolas" w:cs="Consolas"/>
                <w:color w:val="D6E8DD"/>
                <w:sz w:val="18"/>
                <w:szCs w:val="18"/>
              </w:rPr>
              <w:t xml:space="preserve">  `p.status = 'active'`,</w:t>
            </w:r>
          </w:p>
          <w:p w14:paraId="7B9425E0" w14:textId="77777777" w:rsidR="000963D9" w:rsidRDefault="003B27B2">
            <w:pPr>
              <w:spacing w:after="20"/>
            </w:pPr>
            <w:r>
              <w:rPr>
                <w:rFonts w:ascii="Consolas" w:eastAsia="Consolas" w:hAnsi="Consolas" w:cs="Consolas"/>
                <w:color w:val="D6E8DD"/>
                <w:sz w:val="18"/>
                <w:szCs w:val="18"/>
              </w:rPr>
              <w:t xml:space="preserve">  `p.is_open = TRUE`,</w:t>
            </w:r>
          </w:p>
          <w:p w14:paraId="7D7DF2D7" w14:textId="77777777" w:rsidR="000963D9" w:rsidRDefault="003B27B2">
            <w:pPr>
              <w:spacing w:after="20"/>
            </w:pPr>
            <w:r>
              <w:rPr>
                <w:rFonts w:ascii="Consolas" w:eastAsia="Consolas" w:hAnsi="Consolas" w:cs="Consolas"/>
                <w:color w:val="D6E8DD"/>
                <w:sz w:val="18"/>
                <w:szCs w:val="18"/>
              </w:rPr>
              <w:t xml:space="preserve">  `p.deleted_at IS NULL`,</w:t>
            </w:r>
          </w:p>
          <w:p w14:paraId="63DA14AB" w14:textId="77777777" w:rsidR="000963D9" w:rsidRDefault="003B27B2">
            <w:pPr>
              <w:spacing w:after="20"/>
            </w:pPr>
            <w:r>
              <w:rPr>
                <w:rFonts w:ascii="Consolas" w:eastAsia="Consolas" w:hAnsi="Consolas" w:cs="Consolas"/>
                <w:color w:val="D6E8DD"/>
                <w:sz w:val="18"/>
                <w:szCs w:val="18"/>
              </w:rPr>
              <w:t xml:space="preserve">  `ST_Distance(p.location::geography, ST_GeomFromGeoJSON($1)::geography) &lt;= $2`,</w:t>
            </w:r>
          </w:p>
          <w:p w14:paraId="4057D9FC" w14:textId="77777777" w:rsidR="000963D9" w:rsidRDefault="003B27B2">
            <w:pPr>
              <w:spacing w:after="20"/>
            </w:pPr>
            <w:r>
              <w:rPr>
                <w:rFonts w:ascii="Consolas" w:eastAsia="Consolas" w:hAnsi="Consolas" w:cs="Consolas"/>
                <w:color w:val="D6E8DD"/>
                <w:sz w:val="18"/>
                <w:szCs w:val="18"/>
              </w:rPr>
              <w:t xml:space="preserve">  `($3::text IS NULL OR pc.name = $3)`,</w:t>
            </w:r>
          </w:p>
          <w:p w14:paraId="055267AD" w14:textId="77777777" w:rsidR="000963D9" w:rsidRDefault="003B27B2">
            <w:pPr>
              <w:spacing w:after="20"/>
            </w:pPr>
            <w:r>
              <w:rPr>
                <w:rFonts w:ascii="Consolas" w:eastAsia="Consolas" w:hAnsi="Consolas" w:cs="Consolas"/>
                <w:color w:val="D6E8DD"/>
                <w:sz w:val="18"/>
                <w:szCs w:val="18"/>
              </w:rPr>
              <w:t xml:space="preserve">  `($4::int IS NULL OR p.price_range &lt;= $4)`,</w:t>
            </w:r>
          </w:p>
          <w:p w14:paraId="45600421" w14:textId="77777777" w:rsidR="000963D9" w:rsidRDefault="003B27B2">
            <w:pPr>
              <w:spacing w:after="20"/>
            </w:pPr>
            <w:r>
              <w:rPr>
                <w:rFonts w:ascii="Consolas" w:eastAsia="Consolas" w:hAnsi="Consolas" w:cs="Consolas"/>
                <w:color w:val="D6E8DD"/>
                <w:sz w:val="18"/>
                <w:szCs w:val="18"/>
              </w:rPr>
              <w:t xml:space="preserve">  `($5::text IS NULL OR p.name ILIKE $5 OR mi_search.names IS NOT NULL)`,</w:t>
            </w:r>
          </w:p>
          <w:p w14:paraId="0F8B4D3E" w14:textId="77777777" w:rsidR="000963D9" w:rsidRDefault="003B27B2">
            <w:pPr>
              <w:spacing w:after="20"/>
            </w:pPr>
            <w:r>
              <w:rPr>
                <w:rFonts w:ascii="Consolas" w:eastAsia="Consolas" w:hAnsi="Consolas" w:cs="Consolas"/>
                <w:color w:val="D6E8DD"/>
                <w:sz w:val="18"/>
                <w:szCs w:val="18"/>
              </w:rPr>
              <w:t xml:space="preserve">  `($6::boolean = FALSE OR ${OPEN_NOW_SQL})`,</w:t>
            </w:r>
          </w:p>
          <w:p w14:paraId="6E1F0289" w14:textId="77777777" w:rsidR="000963D9" w:rsidRDefault="003B27B2">
            <w:pPr>
              <w:spacing w:after="20"/>
            </w:pPr>
            <w:r>
              <w:rPr>
                <w:rFonts w:ascii="Consolas" w:eastAsia="Consolas" w:hAnsi="Consolas" w:cs="Consolas"/>
                <w:color w:val="D6E8DD"/>
                <w:sz w:val="18"/>
                <w:szCs w:val="18"/>
              </w:rPr>
              <w:t>];</w:t>
            </w:r>
          </w:p>
        </w:tc>
      </w:tr>
    </w:tbl>
    <w:p w14:paraId="47DB2F09" w14:textId="77777777" w:rsidR="000963D9" w:rsidRDefault="000963D9">
      <w:pPr>
        <w:spacing w:after="200"/>
      </w:pPr>
    </w:p>
    <w:p w14:paraId="3EA84DD4" w14:textId="77777777" w:rsidR="000963D9" w:rsidRDefault="003B27B2">
      <w:pPr>
        <w:pStyle w:val="Heading1"/>
        <w:pBdr>
          <w:bottom w:val="single" w:sz="8" w:space="4" w:color="6E8F7A"/>
        </w:pBdr>
        <w:spacing w:before="360" w:after="160"/>
      </w:pPr>
      <w:bookmarkStart w:id="15" w:name="_Toc235046588"/>
      <w:r>
        <w:rPr>
          <w:bCs/>
        </w:rPr>
        <w:t>8. Backup and Recovery</w:t>
      </w:r>
      <w:bookmarkEnd w:id="15"/>
    </w:p>
    <w:p w14:paraId="59BE8486" w14:textId="77777777" w:rsidR="00A5796A" w:rsidRDefault="003B27B2">
      <w:r>
        <w:t xml:space="preserve">PathEats protects PostgreSQL application data through authorized manual and scheduled backups. Access is limited to Global Admin and Developer Admin users who possess the </w:t>
      </w:r>
      <w:r>
        <w:t>required BACKUP or RECOVERY system capability.</w:t>
      </w:r>
    </w:p>
    <w:p w14:paraId="7CEEDF98" w14:textId="77777777" w:rsidR="00A5796A" w:rsidRDefault="003B27B2">
      <w:pPr>
        <w:pStyle w:val="Heading2"/>
      </w:pPr>
      <w:bookmarkStart w:id="16" w:name="_Toc235046589"/>
      <w:r>
        <w:rPr>
          <w:b w:val="0"/>
        </w:rPr>
        <w:t>8.1 Backup</w:t>
      </w:r>
      <w:bookmarkEnd w:id="16"/>
    </w:p>
    <w:p w14:paraId="7304BF07" w14:textId="77777777" w:rsidR="00A5796A" w:rsidRDefault="003B27B2">
      <w:r>
        <w:t>The common process is profile configuration, validation, artifact generation, download or storage, history update, and temporary-file cleanup.</w:t>
      </w:r>
    </w:p>
    <w:p w14:paraId="182176A4" w14:textId="77777777" w:rsidR="00A5796A" w:rsidRDefault="003B27B2">
      <w:pPr>
        <w:pStyle w:val="Heading3"/>
      </w:pPr>
      <w:bookmarkStart w:id="17" w:name="_Toc235046590"/>
      <w:r>
        <w:rPr>
          <w:b w:val="0"/>
        </w:rPr>
        <w:t>8.1.1 Manual Backup</w:t>
      </w:r>
      <w:bookmarkEnd w:id="17"/>
    </w:p>
    <w:p w14:paraId="56D1383C" w14:textId="77777777" w:rsidR="00A5796A" w:rsidRDefault="003B27B2">
      <w:pPr>
        <w:pStyle w:val="ListParagraph"/>
        <w:numPr>
          <w:ilvl w:val="0"/>
          <w:numId w:val="2"/>
        </w:numPr>
        <w:spacing w:after="80"/>
      </w:pPr>
      <w:r>
        <w:rPr>
          <w:b/>
        </w:rPr>
        <w:t xml:space="preserve">Entire Database: </w:t>
      </w:r>
      <w:r>
        <w:t>Creates a PostgreSQL custom-format .dump of the PathEats public schema. It excludes PostgreSQL system schemas, Supabase-managed schemas, and spatial_ref_sys.</w:t>
      </w:r>
    </w:p>
    <w:p w14:paraId="33673AA7" w14:textId="77777777" w:rsidR="00A5796A" w:rsidRDefault="003B27B2">
      <w:pPr>
        <w:pStyle w:val="ListParagraph"/>
        <w:numPr>
          <w:ilvl w:val="0"/>
          <w:numId w:val="2"/>
        </w:numPr>
        <w:spacing w:after="80"/>
      </w:pPr>
      <w:r>
        <w:rPr>
          <w:b/>
        </w:rPr>
        <w:t xml:space="preserve">Specific Tables: </w:t>
      </w:r>
      <w:r>
        <w:t>Creates a custom-format .dump containing only the selected and validated public tables.</w:t>
      </w:r>
    </w:p>
    <w:p w14:paraId="1A41DEE1" w14:textId="77777777" w:rsidR="00A5796A" w:rsidRDefault="003B27B2">
      <w:pPr>
        <w:pStyle w:val="ListParagraph"/>
        <w:numPr>
          <w:ilvl w:val="0"/>
          <w:numId w:val="2"/>
        </w:numPr>
        <w:spacing w:after="80"/>
      </w:pPr>
      <w:r>
        <w:rPr>
          <w:b/>
        </w:rPr>
        <w:t xml:space="preserve">Specific Rows: </w:t>
      </w:r>
      <w:r>
        <w:t>Exports selected records from one table as CSV. The optional WHERE condition is validated; without a condition, all rows in that table are exported.</w:t>
      </w:r>
    </w:p>
    <w:p w14:paraId="6C1018C8" w14:textId="77777777" w:rsidR="00A5796A" w:rsidRDefault="003B27B2">
      <w:pPr>
        <w:pStyle w:val="ListParagraph"/>
        <w:numPr>
          <w:ilvl w:val="0"/>
          <w:numId w:val="2"/>
        </w:numPr>
        <w:spacing w:after="80"/>
      </w:pPr>
      <w:r>
        <w:rPr>
          <w:b/>
        </w:rPr>
        <w:t xml:space="preserve">Execution: </w:t>
      </w:r>
      <w:r>
        <w:t>The artifact is generated on demand, streamed to the administrator, and removed from temporary storage after the response finishes.</w:t>
      </w:r>
    </w:p>
    <w:p w14:paraId="40938F97" w14:textId="77777777" w:rsidR="00A5796A" w:rsidRDefault="003B27B2">
      <w:pPr>
        <w:keepNext/>
      </w:pPr>
      <w:r>
        <w:rPr>
          <w:b/>
        </w:rPr>
        <w:lastRenderedPageBreak/>
        <w:t>PostgreSQL dump command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1B041089" w14:textId="77777777">
        <w:trPr>
          <w:cantSplit/>
        </w:trPr>
        <w:tc>
          <w:tcPr>
            <w:tcW w:w="0" w:type="auto"/>
            <w:shd w:val="clear" w:color="auto" w:fill="1E2B24"/>
            <w:tcMar>
              <w:top w:w="150" w:type="dxa"/>
              <w:left w:w="200" w:type="dxa"/>
              <w:bottom w:w="150" w:type="dxa"/>
              <w:right w:w="200" w:type="dxa"/>
            </w:tcMar>
          </w:tcPr>
          <w:p w14:paraId="77F87316" w14:textId="77777777" w:rsidR="000963D9" w:rsidRDefault="003B27B2">
            <w:pPr>
              <w:spacing w:after="20"/>
            </w:pPr>
            <w:r>
              <w:rPr>
                <w:rFonts w:ascii="Consolas" w:eastAsia="Consolas" w:hAnsi="Consolas" w:cs="Consolas"/>
                <w:color w:val="D6E8DD"/>
                <w:sz w:val="18"/>
                <w:szCs w:val="18"/>
              </w:rPr>
              <w:t>await runPostgresTool("pg_dump", [</w:t>
            </w:r>
          </w:p>
          <w:p w14:paraId="11640E07" w14:textId="77777777" w:rsidR="000963D9" w:rsidRDefault="003B27B2">
            <w:pPr>
              <w:spacing w:after="20"/>
            </w:pPr>
            <w:r>
              <w:rPr>
                <w:rFonts w:ascii="Consolas" w:eastAsia="Consolas" w:hAnsi="Consolas" w:cs="Consolas"/>
                <w:color w:val="D6E8DD"/>
                <w:sz w:val="18"/>
                <w:szCs w:val="18"/>
              </w:rPr>
              <w:t xml:space="preserve">  "--format=custom",</w:t>
            </w:r>
          </w:p>
          <w:p w14:paraId="467ADFE9" w14:textId="77777777" w:rsidR="000963D9" w:rsidRDefault="003B27B2">
            <w:pPr>
              <w:spacing w:after="20"/>
            </w:pPr>
            <w:r>
              <w:rPr>
                <w:rFonts w:ascii="Consolas" w:eastAsia="Consolas" w:hAnsi="Consolas" w:cs="Consolas"/>
                <w:color w:val="D6E8DD"/>
                <w:sz w:val="18"/>
                <w:szCs w:val="18"/>
              </w:rPr>
              <w:t xml:space="preserve">  "--no-owner",</w:t>
            </w:r>
          </w:p>
          <w:p w14:paraId="72ECBE6A" w14:textId="77777777" w:rsidR="000963D9" w:rsidRDefault="003B27B2">
            <w:pPr>
              <w:spacing w:after="20"/>
            </w:pPr>
            <w:r>
              <w:rPr>
                <w:rFonts w:ascii="Consolas" w:eastAsia="Consolas" w:hAnsi="Consolas" w:cs="Consolas"/>
                <w:color w:val="D6E8DD"/>
                <w:sz w:val="18"/>
                <w:szCs w:val="18"/>
              </w:rPr>
              <w:t xml:space="preserve">  "--no-privileges",</w:t>
            </w:r>
          </w:p>
          <w:p w14:paraId="7F51E15D" w14:textId="77777777" w:rsidR="000963D9" w:rsidRDefault="003B27B2">
            <w:pPr>
              <w:spacing w:after="20"/>
            </w:pPr>
            <w:r>
              <w:rPr>
                <w:rFonts w:ascii="Consolas" w:eastAsia="Consolas" w:hAnsi="Consolas" w:cs="Consolas"/>
                <w:color w:val="D6E8DD"/>
                <w:sz w:val="18"/>
                <w:szCs w:val="18"/>
              </w:rPr>
              <w:t xml:space="preserve">  "--no-comments",</w:t>
            </w:r>
          </w:p>
          <w:p w14:paraId="033FAC8B" w14:textId="77777777" w:rsidR="000963D9" w:rsidRDefault="003B27B2">
            <w:pPr>
              <w:spacing w:after="20"/>
            </w:pPr>
            <w:r>
              <w:rPr>
                <w:rFonts w:ascii="Consolas" w:eastAsia="Consolas" w:hAnsi="Consolas" w:cs="Consolas"/>
                <w:color w:val="D6E8DD"/>
                <w:sz w:val="18"/>
                <w:szCs w:val="18"/>
              </w:rPr>
              <w:t xml:space="preserve">  "--file",</w:t>
            </w:r>
          </w:p>
          <w:p w14:paraId="3CCAF86F" w14:textId="77777777" w:rsidR="000963D9" w:rsidRDefault="003B27B2">
            <w:pPr>
              <w:spacing w:after="20"/>
            </w:pPr>
            <w:r>
              <w:rPr>
                <w:rFonts w:ascii="Consolas" w:eastAsia="Consolas" w:hAnsi="Consolas" w:cs="Consolas"/>
                <w:color w:val="D6E8DD"/>
                <w:sz w:val="18"/>
                <w:szCs w:val="18"/>
              </w:rPr>
              <w:t xml:space="preserve">  dumpPath,</w:t>
            </w:r>
          </w:p>
          <w:p w14:paraId="51A98D0C" w14:textId="77777777" w:rsidR="000963D9" w:rsidRDefault="003B27B2">
            <w:pPr>
              <w:spacing w:after="20"/>
            </w:pPr>
            <w:r>
              <w:rPr>
                <w:rFonts w:ascii="Consolas" w:eastAsia="Consolas" w:hAnsi="Consolas" w:cs="Consolas"/>
                <w:color w:val="D6E8DD"/>
                <w:sz w:val="18"/>
                <w:szCs w:val="18"/>
              </w:rPr>
              <w:t xml:space="preserve">  ...scopeArgs,</w:t>
            </w:r>
          </w:p>
          <w:p w14:paraId="7094E437" w14:textId="77777777" w:rsidR="00154CA0" w:rsidRPr="00154CA0" w:rsidRDefault="003B27B2">
            <w:pPr>
              <w:spacing w:after="20"/>
              <w:rPr>
                <w:rFonts w:ascii="Consolas" w:eastAsia="Consolas" w:hAnsi="Consolas" w:cs="Consolas"/>
                <w:color w:val="D6E8DD"/>
                <w:sz w:val="18"/>
                <w:szCs w:val="18"/>
              </w:rPr>
            </w:pPr>
            <w:r>
              <w:rPr>
                <w:rFonts w:ascii="Consolas" w:eastAsia="Consolas" w:hAnsi="Consolas" w:cs="Consolas"/>
                <w:color w:val="D6E8DD"/>
                <w:sz w:val="18"/>
                <w:szCs w:val="18"/>
              </w:rPr>
              <w:t>]);</w:t>
            </w:r>
          </w:p>
        </w:tc>
      </w:tr>
    </w:tbl>
    <w:p w14:paraId="05FB29AC" w14:textId="77777777" w:rsidR="00A5796A" w:rsidRDefault="003B27B2">
      <w:pPr>
        <w:pStyle w:val="Heading3"/>
      </w:pPr>
      <w:bookmarkStart w:id="18" w:name="_Toc235046591"/>
      <w:r>
        <w:rPr>
          <w:b w:val="0"/>
        </w:rPr>
        <w:t>8.1.2 Scheduled Backup</w:t>
      </w:r>
      <w:bookmarkEnd w:id="18"/>
    </w:p>
    <w:p w14:paraId="0F7A4D0E" w14:textId="77777777" w:rsidR="00A5796A" w:rsidRDefault="003B27B2">
      <w:pPr>
        <w:pStyle w:val="ListParagraph"/>
        <w:numPr>
          <w:ilvl w:val="0"/>
          <w:numId w:val="2"/>
        </w:numPr>
        <w:spacing w:after="80"/>
      </w:pPr>
      <w:r>
        <w:rPr>
          <w:b/>
        </w:rPr>
        <w:t xml:space="preserve">Backup types: </w:t>
      </w:r>
      <w:r>
        <w:t>Scheduled profiles support the same Entire Database, Specific Tables, and Specific Rows types.</w:t>
      </w:r>
    </w:p>
    <w:p w14:paraId="61EAD3F2" w14:textId="77777777" w:rsidR="00A5796A" w:rsidRDefault="003B27B2">
      <w:pPr>
        <w:pStyle w:val="ListParagraph"/>
        <w:numPr>
          <w:ilvl w:val="0"/>
          <w:numId w:val="2"/>
        </w:numPr>
        <w:spacing w:after="80"/>
      </w:pPr>
      <w:r>
        <w:rPr>
          <w:b/>
        </w:rPr>
        <w:t xml:space="preserve">Execution: </w:t>
      </w:r>
      <w:r>
        <w:t>The scheduler checks every 60 seconds and claims up to five due profiles using FOR UPDATE SKIP LOCKED to reduce duplicate execution.</w:t>
      </w:r>
    </w:p>
    <w:p w14:paraId="08D1DE28" w14:textId="77777777" w:rsidR="00A5796A" w:rsidRDefault="003B27B2">
      <w:pPr>
        <w:pStyle w:val="ListParagraph"/>
        <w:numPr>
          <w:ilvl w:val="0"/>
          <w:numId w:val="2"/>
        </w:numPr>
        <w:spacing w:after="80"/>
      </w:pPr>
      <w:r>
        <w:rPr>
          <w:b/>
        </w:rPr>
        <w:t xml:space="preserve">Storage: </w:t>
      </w:r>
      <w:r>
        <w:t>Completed artifacts are copied to the configured backend backup directory, while execution metadata is recorded in scheduled_backups.</w:t>
      </w:r>
    </w:p>
    <w:p w14:paraId="764465F1" w14:textId="77777777" w:rsidR="00A5796A" w:rsidRDefault="003B27B2">
      <w:pPr>
        <w:pStyle w:val="ListParagraph"/>
        <w:numPr>
          <w:ilvl w:val="0"/>
          <w:numId w:val="2"/>
        </w:numPr>
        <w:spacing w:after="80"/>
      </w:pPr>
      <w:r>
        <w:rPr>
          <w:b/>
        </w:rPr>
        <w:t xml:space="preserve">History: </w:t>
      </w:r>
      <w:r>
        <w:t xml:space="preserve">The profile status, last and next run times, file size, run count, and any error message are updated </w:t>
      </w:r>
      <w:r>
        <w:t>after execution.</w:t>
      </w:r>
    </w:p>
    <w:p w14:paraId="3907BE58" w14:textId="77777777" w:rsidR="00A5796A" w:rsidRDefault="003B27B2">
      <w:pPr>
        <w:pStyle w:val="Heading3"/>
      </w:pPr>
      <w:bookmarkStart w:id="19" w:name="_Toc235046592"/>
      <w:r>
        <w:rPr>
          <w:b w:val="0"/>
        </w:rPr>
        <w:t>8.1.3 Backup Type Interfaces</w:t>
      </w:r>
      <w:bookmarkEnd w:id="19"/>
    </w:p>
    <w:p w14:paraId="791E101B" w14:textId="77777777" w:rsidR="00A5796A" w:rsidRDefault="003B27B2">
      <w:pPr>
        <w:keepNext/>
      </w:pPr>
      <w:r>
        <w:rPr>
          <w:b/>
        </w:rPr>
        <w:t>Entire Database</w:t>
      </w:r>
    </w:p>
    <w:p w14:paraId="115CC95B" w14:textId="77777777" w:rsidR="00EF5AFE" w:rsidRDefault="00EF5AFE" w:rsidP="00EF5AFE">
      <w:pPr>
        <w:spacing w:before="60" w:after="160"/>
        <w:jc w:val="center"/>
      </w:pPr>
      <w:r w:rsidRPr="00EF5AFE">
        <w:rPr>
          <w:noProof/>
        </w:rPr>
        <w:drawing>
          <wp:inline distT="0" distB="0" distL="0" distR="0" wp14:anchorId="75F9F357" wp14:editId="10F93D1B">
            <wp:extent cx="2790825" cy="2564098"/>
            <wp:effectExtent l="0" t="0" r="0" b="8255"/>
            <wp:docPr id="1134073191" name="Picture 1" descr="A screenshot of a backup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3191" name="Picture 1" descr="A screenshot of a backup profile&#10;&#10;AI-generated content may be incorrect."/>
                    <pic:cNvPicPr/>
                  </pic:nvPicPr>
                  <pic:blipFill>
                    <a:blip r:embed="rId12"/>
                    <a:stretch>
                      <a:fillRect/>
                    </a:stretch>
                  </pic:blipFill>
                  <pic:spPr>
                    <a:xfrm>
                      <a:off x="0" y="0"/>
                      <a:ext cx="2796407" cy="2569226"/>
                    </a:xfrm>
                    <a:prstGeom prst="rect">
                      <a:avLst/>
                    </a:prstGeom>
                  </pic:spPr>
                </pic:pic>
              </a:graphicData>
            </a:graphic>
          </wp:inline>
        </w:drawing>
      </w:r>
    </w:p>
    <w:p w14:paraId="2FA5711D" w14:textId="77777777" w:rsidR="00A5796A" w:rsidRDefault="003B27B2">
      <w:pPr>
        <w:keepNext/>
      </w:pPr>
      <w:r>
        <w:rPr>
          <w:b/>
        </w:rPr>
        <w:lastRenderedPageBreak/>
        <w:t>Specific Tables</w:t>
      </w:r>
    </w:p>
    <w:p w14:paraId="78F14331" w14:textId="77777777" w:rsidR="00EF5AFE" w:rsidRDefault="00EF5AFE" w:rsidP="00EF5AFE">
      <w:pPr>
        <w:spacing w:before="60" w:after="160"/>
        <w:ind w:left="720"/>
        <w:jc w:val="center"/>
      </w:pPr>
      <w:r w:rsidRPr="00EF5AFE">
        <w:rPr>
          <w:noProof/>
        </w:rPr>
        <w:drawing>
          <wp:inline distT="0" distB="0" distL="0" distR="0" wp14:anchorId="44A9E8E2" wp14:editId="45580928">
            <wp:extent cx="3667557" cy="4006944"/>
            <wp:effectExtent l="0" t="0" r="9525" b="0"/>
            <wp:docPr id="86781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7703" name="Picture 1" descr="A screenshot of a computer&#10;&#10;AI-generated content may be incorrect."/>
                    <pic:cNvPicPr/>
                  </pic:nvPicPr>
                  <pic:blipFill>
                    <a:blip r:embed="rId13"/>
                    <a:stretch>
                      <a:fillRect/>
                    </a:stretch>
                  </pic:blipFill>
                  <pic:spPr>
                    <a:xfrm>
                      <a:off x="0" y="0"/>
                      <a:ext cx="3674534" cy="4014566"/>
                    </a:xfrm>
                    <a:prstGeom prst="rect">
                      <a:avLst/>
                    </a:prstGeom>
                  </pic:spPr>
                </pic:pic>
              </a:graphicData>
            </a:graphic>
          </wp:inline>
        </w:drawing>
      </w:r>
    </w:p>
    <w:p w14:paraId="5AABB0F3" w14:textId="77777777" w:rsidR="00A5796A" w:rsidRDefault="003B27B2">
      <w:pPr>
        <w:keepNext/>
      </w:pPr>
      <w:r>
        <w:rPr>
          <w:b/>
        </w:rPr>
        <w:t>Specific Rows</w:t>
      </w:r>
    </w:p>
    <w:p w14:paraId="07B047C0" w14:textId="77777777" w:rsidR="00EF5AFE" w:rsidRDefault="00EF5AFE" w:rsidP="00EF5AFE">
      <w:pPr>
        <w:spacing w:before="60" w:after="160"/>
        <w:ind w:left="720"/>
        <w:jc w:val="center"/>
      </w:pPr>
      <w:r w:rsidRPr="00EF5AFE">
        <w:rPr>
          <w:noProof/>
        </w:rPr>
        <w:drawing>
          <wp:inline distT="0" distB="0" distL="0" distR="0" wp14:anchorId="5D642250" wp14:editId="65854EA5">
            <wp:extent cx="3057525" cy="3291659"/>
            <wp:effectExtent l="0" t="0" r="0" b="4445"/>
            <wp:docPr id="626919599" name="Picture 1" descr="A screenshot of a backup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9599" name="Picture 1" descr="A screenshot of a backup profile&#10;&#10;AI-generated content may be incorrect."/>
                    <pic:cNvPicPr/>
                  </pic:nvPicPr>
                  <pic:blipFill>
                    <a:blip r:embed="rId14"/>
                    <a:stretch>
                      <a:fillRect/>
                    </a:stretch>
                  </pic:blipFill>
                  <pic:spPr>
                    <a:xfrm>
                      <a:off x="0" y="0"/>
                      <a:ext cx="3077554" cy="3313222"/>
                    </a:xfrm>
                    <a:prstGeom prst="rect">
                      <a:avLst/>
                    </a:prstGeom>
                  </pic:spPr>
                </pic:pic>
              </a:graphicData>
            </a:graphic>
          </wp:inline>
        </w:drawing>
      </w:r>
    </w:p>
    <w:p w14:paraId="10BD52B1" w14:textId="77777777" w:rsidR="00A5796A" w:rsidRDefault="003B27B2">
      <w:pPr>
        <w:pStyle w:val="Heading2"/>
      </w:pPr>
      <w:bookmarkStart w:id="20" w:name="_Toc235046593"/>
      <w:r>
        <w:rPr>
          <w:b w:val="0"/>
        </w:rPr>
        <w:t>8.2 Recovery</w:t>
      </w:r>
      <w:bookmarkEnd w:id="20"/>
    </w:p>
    <w:p w14:paraId="4A19FDC8" w14:textId="77777777" w:rsidR="00A5796A" w:rsidRDefault="003B27B2">
      <w:r>
        <w:t>Recovery requires authorization, an uploaded file, the required confirmation phrase, and format-specific validation before any database changes are attempted.</w:t>
      </w:r>
    </w:p>
    <w:p w14:paraId="6229C54F" w14:textId="77777777" w:rsidR="00A5796A" w:rsidRDefault="003B27B2">
      <w:pPr>
        <w:pStyle w:val="Heading3"/>
      </w:pPr>
      <w:bookmarkStart w:id="21" w:name="_Toc235046594"/>
      <w:r>
        <w:rPr>
          <w:b w:val="0"/>
        </w:rPr>
        <w:lastRenderedPageBreak/>
        <w:t>8.2.1 PostgreSQL Dump Recovery</w:t>
      </w:r>
      <w:bookmarkEnd w:id="21"/>
    </w:p>
    <w:p w14:paraId="778357DD" w14:textId="77777777" w:rsidR="00A5796A" w:rsidRDefault="003B27B2">
      <w:pPr>
        <w:pStyle w:val="ListParagraph"/>
        <w:numPr>
          <w:ilvl w:val="0"/>
          <w:numId w:val="2"/>
        </w:numPr>
        <w:spacing w:after="80"/>
      </w:pPr>
      <w:r>
        <w:rPr>
          <w:b/>
        </w:rPr>
        <w:t xml:space="preserve">Validation: </w:t>
      </w:r>
      <w:r>
        <w:t>The service verifies the custom-dump signature, runs pg_restore --list, and filters the restoration list to supported objects in the public schema.</w:t>
      </w:r>
    </w:p>
    <w:p w14:paraId="04CEB645" w14:textId="77777777" w:rsidR="00A5796A" w:rsidRDefault="003B27B2">
      <w:pPr>
        <w:pStyle w:val="ListParagraph"/>
        <w:numPr>
          <w:ilvl w:val="0"/>
          <w:numId w:val="2"/>
        </w:numPr>
        <w:spacing w:after="80"/>
      </w:pPr>
      <w:r>
        <w:rPr>
          <w:b/>
        </w:rPr>
        <w:t xml:space="preserve">Full dump: </w:t>
      </w:r>
      <w:r>
        <w:t xml:space="preserve">A temporary safety dump is </w:t>
      </w:r>
      <w:r>
        <w:t>created before the public schema is restored with --single-transaction and --exit-on-error. A failed restore does not commit partial changes.</w:t>
      </w:r>
    </w:p>
    <w:p w14:paraId="093327A6" w14:textId="77777777" w:rsidR="00A5796A" w:rsidRDefault="003B27B2">
      <w:pPr>
        <w:pStyle w:val="ListParagraph"/>
        <w:numPr>
          <w:ilvl w:val="0"/>
          <w:numId w:val="2"/>
        </w:numPr>
        <w:spacing w:after="80"/>
      </w:pPr>
      <w:r>
        <w:rPr>
          <w:b/>
        </w:rPr>
        <w:t xml:space="preserve">Partial-table dump: </w:t>
      </w:r>
      <w:r>
        <w:t>Recognized tables are restored individually. Each table uses its own transaction, but a group of several tables is not atomic as one complete operation.</w:t>
      </w:r>
    </w:p>
    <w:p w14:paraId="0A84AFB9" w14:textId="77777777" w:rsidR="00A5796A" w:rsidRDefault="003B27B2">
      <w:pPr>
        <w:keepNext/>
      </w:pPr>
      <w:r>
        <w:rPr>
          <w:b/>
        </w:rPr>
        <w:t>PostgreSQL restore command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730078BE" w14:textId="77777777">
        <w:trPr>
          <w:cantSplit/>
        </w:trPr>
        <w:tc>
          <w:tcPr>
            <w:tcW w:w="0" w:type="auto"/>
            <w:shd w:val="clear" w:color="auto" w:fill="1E2B24"/>
            <w:tcMar>
              <w:top w:w="150" w:type="dxa"/>
              <w:left w:w="200" w:type="dxa"/>
              <w:bottom w:w="150" w:type="dxa"/>
              <w:right w:w="200" w:type="dxa"/>
            </w:tcMar>
          </w:tcPr>
          <w:p w14:paraId="1F560A53" w14:textId="77777777" w:rsidR="000963D9" w:rsidRDefault="003B27B2">
            <w:pPr>
              <w:spacing w:after="20"/>
            </w:pPr>
            <w:r>
              <w:rPr>
                <w:rFonts w:ascii="Consolas" w:eastAsia="Consolas" w:hAnsi="Consolas" w:cs="Consolas"/>
                <w:color w:val="D6E8DD"/>
                <w:sz w:val="18"/>
                <w:szCs w:val="18"/>
              </w:rPr>
              <w:t>await runPostgresTool("pg_restore", [</w:t>
            </w:r>
          </w:p>
          <w:p w14:paraId="42D6DBE2" w14:textId="77777777" w:rsidR="000963D9" w:rsidRDefault="003B27B2">
            <w:pPr>
              <w:spacing w:after="20"/>
            </w:pPr>
            <w:r>
              <w:rPr>
                <w:rFonts w:ascii="Consolas" w:eastAsia="Consolas" w:hAnsi="Consolas" w:cs="Consolas"/>
                <w:color w:val="D6E8DD"/>
                <w:sz w:val="18"/>
                <w:szCs w:val="18"/>
              </w:rPr>
              <w:t xml:space="preserve">  "--clean",</w:t>
            </w:r>
          </w:p>
          <w:p w14:paraId="47BE3CC0" w14:textId="77777777" w:rsidR="000963D9" w:rsidRDefault="003B27B2">
            <w:pPr>
              <w:spacing w:after="20"/>
            </w:pPr>
            <w:r>
              <w:rPr>
                <w:rFonts w:ascii="Consolas" w:eastAsia="Consolas" w:hAnsi="Consolas" w:cs="Consolas"/>
                <w:color w:val="D6E8DD"/>
                <w:sz w:val="18"/>
                <w:szCs w:val="18"/>
              </w:rPr>
              <w:t xml:space="preserve">  "--if-exists",</w:t>
            </w:r>
          </w:p>
          <w:p w14:paraId="682D6ECF" w14:textId="77777777" w:rsidR="000963D9" w:rsidRDefault="003B27B2">
            <w:pPr>
              <w:spacing w:after="20"/>
            </w:pPr>
            <w:r>
              <w:rPr>
                <w:rFonts w:ascii="Consolas" w:eastAsia="Consolas" w:hAnsi="Consolas" w:cs="Consolas"/>
                <w:color w:val="D6E8DD"/>
                <w:sz w:val="18"/>
                <w:szCs w:val="18"/>
              </w:rPr>
              <w:t xml:space="preserve">  "--exit-on-error",</w:t>
            </w:r>
          </w:p>
          <w:p w14:paraId="3200EBF8" w14:textId="77777777" w:rsidR="000963D9" w:rsidRDefault="003B27B2">
            <w:pPr>
              <w:spacing w:after="20"/>
            </w:pPr>
            <w:r>
              <w:rPr>
                <w:rFonts w:ascii="Consolas" w:eastAsia="Consolas" w:hAnsi="Consolas" w:cs="Consolas"/>
                <w:color w:val="D6E8DD"/>
                <w:sz w:val="18"/>
                <w:szCs w:val="18"/>
              </w:rPr>
              <w:t xml:space="preserve">  "--single-transaction",</w:t>
            </w:r>
          </w:p>
          <w:p w14:paraId="68694ABB" w14:textId="77777777" w:rsidR="000963D9" w:rsidRDefault="003B27B2">
            <w:pPr>
              <w:spacing w:after="20"/>
            </w:pPr>
            <w:r>
              <w:rPr>
                <w:rFonts w:ascii="Consolas" w:eastAsia="Consolas" w:hAnsi="Consolas" w:cs="Consolas"/>
                <w:color w:val="D6E8DD"/>
                <w:sz w:val="18"/>
                <w:szCs w:val="18"/>
              </w:rPr>
              <w:t xml:space="preserve">  "--no-owner",</w:t>
            </w:r>
          </w:p>
          <w:p w14:paraId="2A64C645" w14:textId="77777777" w:rsidR="000963D9" w:rsidRDefault="003B27B2">
            <w:pPr>
              <w:spacing w:after="20"/>
            </w:pPr>
            <w:r>
              <w:rPr>
                <w:rFonts w:ascii="Consolas" w:eastAsia="Consolas" w:hAnsi="Consolas" w:cs="Consolas"/>
                <w:color w:val="D6E8DD"/>
                <w:sz w:val="18"/>
                <w:szCs w:val="18"/>
              </w:rPr>
              <w:t xml:space="preserve">  "--no-privileges",</w:t>
            </w:r>
          </w:p>
          <w:p w14:paraId="771712D7" w14:textId="77777777" w:rsidR="000963D9" w:rsidRDefault="003B27B2">
            <w:pPr>
              <w:spacing w:after="20"/>
            </w:pPr>
            <w:r>
              <w:rPr>
                <w:rFonts w:ascii="Consolas" w:eastAsia="Consolas" w:hAnsi="Consolas" w:cs="Consolas"/>
                <w:color w:val="D6E8DD"/>
                <w:sz w:val="18"/>
                <w:szCs w:val="18"/>
              </w:rPr>
              <w:t xml:space="preserve">  tableArg,</w:t>
            </w:r>
          </w:p>
          <w:p w14:paraId="4B3AB0C6" w14:textId="77777777" w:rsidR="000963D9" w:rsidRDefault="003B27B2">
            <w:pPr>
              <w:spacing w:after="20"/>
            </w:pPr>
            <w:r>
              <w:rPr>
                <w:rFonts w:ascii="Consolas" w:eastAsia="Consolas" w:hAnsi="Consolas" w:cs="Consolas"/>
                <w:color w:val="D6E8DD"/>
                <w:sz w:val="18"/>
                <w:szCs w:val="18"/>
              </w:rPr>
              <w:t xml:space="preserve">  "--use-list",</w:t>
            </w:r>
          </w:p>
          <w:p w14:paraId="259C80B6" w14:textId="77777777" w:rsidR="000963D9" w:rsidRDefault="003B27B2">
            <w:pPr>
              <w:spacing w:after="20"/>
            </w:pPr>
            <w:r>
              <w:rPr>
                <w:rFonts w:ascii="Consolas" w:eastAsia="Consolas" w:hAnsi="Consolas" w:cs="Consolas"/>
                <w:color w:val="D6E8DD"/>
                <w:sz w:val="18"/>
                <w:szCs w:val="18"/>
              </w:rPr>
              <w:t xml:space="preserve">  restoreList.listPath,</w:t>
            </w:r>
          </w:p>
          <w:p w14:paraId="0002855C" w14:textId="77777777" w:rsidR="000963D9" w:rsidRDefault="003B27B2">
            <w:pPr>
              <w:spacing w:after="20"/>
            </w:pPr>
            <w:r>
              <w:rPr>
                <w:rFonts w:ascii="Consolas" w:eastAsia="Consolas" w:hAnsi="Consolas" w:cs="Consolas"/>
                <w:color w:val="D6E8DD"/>
                <w:sz w:val="18"/>
                <w:szCs w:val="18"/>
              </w:rPr>
              <w:t xml:space="preserve">  "--dbname",</w:t>
            </w:r>
          </w:p>
          <w:p w14:paraId="7BC2D995" w14:textId="77777777" w:rsidR="000963D9" w:rsidRDefault="003B27B2">
            <w:pPr>
              <w:spacing w:after="20"/>
            </w:pPr>
            <w:r>
              <w:rPr>
                <w:rFonts w:ascii="Consolas" w:eastAsia="Consolas" w:hAnsi="Consolas" w:cs="Consolas"/>
                <w:color w:val="D6E8DD"/>
                <w:sz w:val="18"/>
                <w:szCs w:val="18"/>
              </w:rPr>
              <w:t xml:space="preserve">  postgresToolConfig().databaseName,</w:t>
            </w:r>
          </w:p>
          <w:p w14:paraId="7D222E0D" w14:textId="77777777" w:rsidR="000963D9" w:rsidRDefault="003B27B2">
            <w:pPr>
              <w:spacing w:after="20"/>
            </w:pPr>
            <w:r>
              <w:rPr>
                <w:rFonts w:ascii="Consolas" w:eastAsia="Consolas" w:hAnsi="Consolas" w:cs="Consolas"/>
                <w:color w:val="D6E8DD"/>
                <w:sz w:val="18"/>
                <w:szCs w:val="18"/>
              </w:rPr>
              <w:t xml:space="preserve">  dumpFilePath,</w:t>
            </w:r>
          </w:p>
          <w:p w14:paraId="234D9958" w14:textId="77777777" w:rsidR="000963D9" w:rsidRDefault="003B27B2">
            <w:pPr>
              <w:spacing w:after="20"/>
            </w:pPr>
            <w:r>
              <w:rPr>
                <w:rFonts w:ascii="Consolas" w:eastAsia="Consolas" w:hAnsi="Consolas" w:cs="Consolas"/>
                <w:color w:val="D6E8DD"/>
                <w:sz w:val="18"/>
                <w:szCs w:val="18"/>
              </w:rPr>
              <w:t>]);</w:t>
            </w:r>
          </w:p>
        </w:tc>
      </w:tr>
    </w:tbl>
    <w:p w14:paraId="7424FE91" w14:textId="77777777" w:rsidR="00A5796A" w:rsidRDefault="003B27B2">
      <w:pPr>
        <w:pStyle w:val="Heading3"/>
      </w:pPr>
      <w:bookmarkStart w:id="22" w:name="_Toc235046595"/>
      <w:r>
        <w:rPr>
          <w:b w:val="0"/>
        </w:rPr>
        <w:t>8.2.2 Row-Level CSV Recovery</w:t>
      </w:r>
      <w:bookmarkEnd w:id="22"/>
    </w:p>
    <w:p w14:paraId="4A46F018" w14:textId="77777777" w:rsidR="00A5796A" w:rsidRDefault="003B27B2">
      <w:pPr>
        <w:pStyle w:val="ListParagraph"/>
        <w:numPr>
          <w:ilvl w:val="0"/>
          <w:numId w:val="2"/>
        </w:numPr>
        <w:spacing w:after="80"/>
      </w:pPr>
      <w:r>
        <w:rPr>
          <w:b/>
        </w:rPr>
        <w:t xml:space="preserve">Validation: </w:t>
      </w:r>
      <w:r>
        <w:t xml:space="preserve">The target table and CSV headers are checked against the current public schema, and unsupported </w:t>
      </w:r>
      <w:r>
        <w:t>columns are rejected.</w:t>
      </w:r>
    </w:p>
    <w:p w14:paraId="1E75A675" w14:textId="77777777" w:rsidR="00A5796A" w:rsidRDefault="003B27B2">
      <w:pPr>
        <w:pStyle w:val="ListParagraph"/>
        <w:numPr>
          <w:ilvl w:val="0"/>
          <w:numId w:val="2"/>
        </w:numPr>
        <w:spacing w:after="80"/>
      </w:pPr>
      <w:r>
        <w:rPr>
          <w:b/>
        </w:rPr>
        <w:t xml:space="preserve">Restore: </w:t>
      </w:r>
      <w:r>
        <w:t>Rows are processed with parameterized statements in one database transaction. Complete primary keys enable upsert behavior; otherwise safe conflicts are ignored.</w:t>
      </w:r>
    </w:p>
    <w:p w14:paraId="227F92E6" w14:textId="77777777" w:rsidR="00A5796A" w:rsidRDefault="003B27B2">
      <w:pPr>
        <w:pStyle w:val="ListParagraph"/>
        <w:numPr>
          <w:ilvl w:val="0"/>
          <w:numId w:val="2"/>
        </w:numPr>
        <w:spacing w:after="80"/>
      </w:pPr>
      <w:r>
        <w:rPr>
          <w:b/>
        </w:rPr>
        <w:t xml:space="preserve">Failure handling: </w:t>
      </w:r>
      <w:r>
        <w:t>If any CSV row fails, the transaction is rolled back and no CSV changes are committed.</w:t>
      </w:r>
    </w:p>
    <w:p w14:paraId="13334478" w14:textId="77777777" w:rsidR="00A5796A" w:rsidRDefault="003B27B2">
      <w:pPr>
        <w:pStyle w:val="Heading3"/>
      </w:pPr>
      <w:bookmarkStart w:id="23" w:name="_Toc235046596"/>
      <w:r>
        <w:rPr>
          <w:b w:val="0"/>
        </w:rPr>
        <w:t>8.2.3 Recovery Controls and Limitations</w:t>
      </w:r>
      <w:bookmarkEnd w:id="23"/>
    </w:p>
    <w:p w14:paraId="30D66AF0" w14:textId="77777777" w:rsidR="00A5796A" w:rsidRDefault="003B27B2">
      <w:pPr>
        <w:pStyle w:val="ListParagraph"/>
        <w:numPr>
          <w:ilvl w:val="0"/>
          <w:numId w:val="2"/>
        </w:numPr>
        <w:spacing w:after="80"/>
      </w:pPr>
      <w:r>
        <w:rPr>
          <w:b/>
        </w:rPr>
        <w:t xml:space="preserve">Concurrency: </w:t>
      </w:r>
      <w:r>
        <w:t>A process-local lock prevents overlapping recovery operations in one backend instance. It does not coordinate multiple backend instances.</w:t>
      </w:r>
    </w:p>
    <w:p w14:paraId="2CD14DA2" w14:textId="77777777" w:rsidR="00A5796A" w:rsidRDefault="003B27B2">
      <w:pPr>
        <w:pStyle w:val="ListParagraph"/>
        <w:numPr>
          <w:ilvl w:val="0"/>
          <w:numId w:val="2"/>
        </w:numPr>
        <w:spacing w:after="80"/>
      </w:pPr>
      <w:r>
        <w:rPr>
          <w:b/>
        </w:rPr>
        <w:t xml:space="preserve">Audit and cleanup: </w:t>
      </w:r>
      <w:r>
        <w:t>Results are recorded in recovery history and the administrative audit log, and uploaded or temporary files are removed after processing.</w:t>
      </w:r>
    </w:p>
    <w:p w14:paraId="749C0E86" w14:textId="77777777" w:rsidR="00A5796A" w:rsidRDefault="003B27B2">
      <w:pPr>
        <w:pStyle w:val="ListParagraph"/>
        <w:numPr>
          <w:ilvl w:val="0"/>
          <w:numId w:val="2"/>
        </w:numPr>
        <w:spacing w:after="80"/>
      </w:pPr>
      <w:r>
        <w:rPr>
          <w:b/>
        </w:rPr>
        <w:t xml:space="preserve">Scope limitation: </w:t>
      </w:r>
      <w:r>
        <w:t>Database backups include relational records and image metadata, but not the actual objects stored in Supabase Storage. Scheduled artifacts are currently stored on the backend filesystem rather than off-site storage.</w:t>
      </w:r>
    </w:p>
    <w:p w14:paraId="21E6203F" w14:textId="77777777" w:rsidR="00A5796A" w:rsidRDefault="003B27B2">
      <w:pPr>
        <w:pStyle w:val="Heading3"/>
      </w:pPr>
      <w:bookmarkStart w:id="24" w:name="_Toc235046597"/>
      <w:r>
        <w:rPr>
          <w:b w:val="0"/>
        </w:rPr>
        <w:lastRenderedPageBreak/>
        <w:t>8.2.4 Recovery Interface</w:t>
      </w:r>
      <w:bookmarkEnd w:id="24"/>
    </w:p>
    <w:p w14:paraId="146FC437" w14:textId="77777777" w:rsidR="00A5796A" w:rsidRDefault="003B27B2">
      <w:pPr>
        <w:keepNext/>
      </w:pPr>
      <w:r>
        <w:rPr>
          <w:b/>
        </w:rPr>
        <w:t>Recovery file selection</w:t>
      </w:r>
    </w:p>
    <w:p w14:paraId="1EC735B8" w14:textId="77777777" w:rsidR="000963D9" w:rsidRDefault="003F3DAE" w:rsidP="003F3DAE">
      <w:pPr>
        <w:spacing w:before="60" w:after="160"/>
        <w:jc w:val="center"/>
      </w:pPr>
      <w:r w:rsidRPr="003F3DAE">
        <w:rPr>
          <w:noProof/>
        </w:rPr>
        <w:drawing>
          <wp:inline distT="0" distB="0" distL="0" distR="0" wp14:anchorId="46270C3F" wp14:editId="630DB3D6">
            <wp:extent cx="3530845" cy="2196353"/>
            <wp:effectExtent l="0" t="0" r="0" b="0"/>
            <wp:docPr id="12708285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8509" name="Picture 1" descr="A screenshot of a computer error&#10;&#10;AI-generated content may be incorrect."/>
                    <pic:cNvPicPr/>
                  </pic:nvPicPr>
                  <pic:blipFill>
                    <a:blip r:embed="rId15"/>
                    <a:stretch>
                      <a:fillRect/>
                    </a:stretch>
                  </pic:blipFill>
                  <pic:spPr>
                    <a:xfrm>
                      <a:off x="0" y="0"/>
                      <a:ext cx="3533328" cy="2197897"/>
                    </a:xfrm>
                    <a:prstGeom prst="rect">
                      <a:avLst/>
                    </a:prstGeom>
                  </pic:spPr>
                </pic:pic>
              </a:graphicData>
            </a:graphic>
          </wp:inline>
        </w:drawing>
      </w:r>
    </w:p>
    <w:p w14:paraId="5B648F1C" w14:textId="77777777" w:rsidR="00A5796A" w:rsidRDefault="003B27B2">
      <w:pPr>
        <w:keepNext/>
      </w:pPr>
      <w:r>
        <w:rPr>
          <w:b/>
        </w:rPr>
        <w:t>Destructive-action confirmation</w:t>
      </w:r>
    </w:p>
    <w:p w14:paraId="3BD31903" w14:textId="77777777" w:rsidR="003F3DAE" w:rsidRDefault="006252E9" w:rsidP="003F3DAE">
      <w:pPr>
        <w:spacing w:before="60" w:after="160"/>
        <w:jc w:val="center"/>
      </w:pPr>
      <w:r w:rsidRPr="006252E9">
        <w:rPr>
          <w:noProof/>
        </w:rPr>
        <w:drawing>
          <wp:inline distT="0" distB="0" distL="0" distR="0" wp14:anchorId="1FB9089D" wp14:editId="188C29C8">
            <wp:extent cx="2658484" cy="2146416"/>
            <wp:effectExtent l="0" t="0" r="8890" b="6350"/>
            <wp:docPr id="22436361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63619" name="Picture 1" descr="A screenshot of a computer error&#10;&#10;AI-generated content may be incorrect."/>
                    <pic:cNvPicPr/>
                  </pic:nvPicPr>
                  <pic:blipFill>
                    <a:blip r:embed="rId16"/>
                    <a:stretch>
                      <a:fillRect/>
                    </a:stretch>
                  </pic:blipFill>
                  <pic:spPr>
                    <a:xfrm>
                      <a:off x="0" y="0"/>
                      <a:ext cx="2665443" cy="2152035"/>
                    </a:xfrm>
                    <a:prstGeom prst="rect">
                      <a:avLst/>
                    </a:prstGeom>
                  </pic:spPr>
                </pic:pic>
              </a:graphicData>
            </a:graphic>
          </wp:inline>
        </w:drawing>
      </w:r>
    </w:p>
    <w:p w14:paraId="2C735AE3" w14:textId="77777777" w:rsidR="00E76F26" w:rsidRDefault="00E76F26" w:rsidP="00E76F26">
      <w:pPr>
        <w:pStyle w:val="Heading1"/>
        <w:spacing w:after="200"/>
      </w:pPr>
      <w:bookmarkStart w:id="25" w:name="_Toc235046598"/>
      <w:r>
        <w:t>9. Additional Database Administration Features</w:t>
      </w:r>
      <w:bookmarkEnd w:id="25"/>
    </w:p>
    <w:p w14:paraId="6072854A" w14:textId="77777777" w:rsidR="00A5796A" w:rsidRDefault="003B27B2">
      <w:r>
        <w:t>PathEats includes supporting tools for controlled database investigation, maintenance, and operational monitoring.</w:t>
      </w:r>
    </w:p>
    <w:p w14:paraId="24704505" w14:textId="77777777" w:rsidR="00A5796A" w:rsidRDefault="003B27B2">
      <w:pPr>
        <w:pStyle w:val="Heading2"/>
      </w:pPr>
      <w:bookmarkStart w:id="26" w:name="_Toc235046599"/>
      <w:r>
        <w:rPr>
          <w:b w:val="0"/>
        </w:rPr>
        <w:t>9.1 Database Query Tools</w:t>
      </w:r>
      <w:bookmarkEnd w:id="26"/>
    </w:p>
    <w:p w14:paraId="0214A231" w14:textId="77777777" w:rsidR="00A5796A" w:rsidRDefault="003B27B2">
      <w:r>
        <w:t xml:space="preserve">The developer and global administrator portals provide a controlled SQL interface, reusable query </w:t>
      </w:r>
      <w:r>
        <w:t>presets, and query history. Access is restricted by role and the QUERY system capability.</w:t>
      </w:r>
    </w:p>
    <w:p w14:paraId="6C9EEF51" w14:textId="77777777" w:rsidR="00E76F26" w:rsidRDefault="00E76F26" w:rsidP="00E76F26">
      <w:pPr>
        <w:spacing w:before="60" w:after="160"/>
        <w:jc w:val="center"/>
      </w:pPr>
      <w:r w:rsidRPr="00E76F26">
        <w:rPr>
          <w:noProof/>
        </w:rPr>
        <w:lastRenderedPageBreak/>
        <w:drawing>
          <wp:inline distT="0" distB="0" distL="0" distR="0" wp14:anchorId="542BA0B7" wp14:editId="28C17C20">
            <wp:extent cx="4754880" cy="2464888"/>
            <wp:effectExtent l="0" t="0" r="0" b="5080"/>
            <wp:docPr id="13893256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5614" name="Picture 1" descr="A screenshot of a chat&#10;&#10;AI-generated content may be incorrect."/>
                    <pic:cNvPicPr/>
                  </pic:nvPicPr>
                  <pic:blipFill>
                    <a:blip r:embed="rId17"/>
                    <a:stretch>
                      <a:fillRect/>
                    </a:stretch>
                  </pic:blipFill>
                  <pic:spPr>
                    <a:xfrm>
                      <a:off x="0" y="0"/>
                      <a:ext cx="4754880" cy="2464888"/>
                    </a:xfrm>
                    <a:prstGeom prst="rect">
                      <a:avLst/>
                    </a:prstGeom>
                  </pic:spPr>
                </pic:pic>
              </a:graphicData>
            </a:graphic>
          </wp:inline>
        </w:drawing>
      </w:r>
    </w:p>
    <w:p w14:paraId="284FD524" w14:textId="77777777" w:rsidR="00E76F26" w:rsidRDefault="00E76F26" w:rsidP="00E76F26">
      <w:pPr>
        <w:spacing w:before="60" w:after="160"/>
        <w:jc w:val="center"/>
      </w:pPr>
      <w:r w:rsidRPr="00E76F26">
        <w:rPr>
          <w:noProof/>
        </w:rPr>
        <w:drawing>
          <wp:inline distT="0" distB="0" distL="0" distR="0" wp14:anchorId="21C3A3D4" wp14:editId="6970CB70">
            <wp:extent cx="3987791" cy="2302733"/>
            <wp:effectExtent l="0" t="0" r="0" b="2540"/>
            <wp:docPr id="163304442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4420" name="Picture 1" descr="A screenshot of a chat&#10;&#10;AI-generated content may be incorrect."/>
                    <pic:cNvPicPr/>
                  </pic:nvPicPr>
                  <pic:blipFill>
                    <a:blip r:embed="rId18"/>
                    <a:stretch>
                      <a:fillRect/>
                    </a:stretch>
                  </pic:blipFill>
                  <pic:spPr>
                    <a:xfrm>
                      <a:off x="0" y="0"/>
                      <a:ext cx="3994162" cy="2306412"/>
                    </a:xfrm>
                    <a:prstGeom prst="rect">
                      <a:avLst/>
                    </a:prstGeom>
                  </pic:spPr>
                </pic:pic>
              </a:graphicData>
            </a:graphic>
          </wp:inline>
        </w:drawing>
      </w:r>
    </w:p>
    <w:p w14:paraId="19B0810D" w14:textId="77777777" w:rsidR="00A5796A" w:rsidRDefault="003B27B2">
      <w:pPr>
        <w:pStyle w:val="Heading2"/>
      </w:pPr>
      <w:bookmarkStart w:id="27" w:name="_Toc235046600"/>
      <w:r>
        <w:rPr>
          <w:b w:val="0"/>
        </w:rPr>
        <w:t>9.2 Table Health Monitoring</w:t>
      </w:r>
      <w:bookmarkEnd w:id="27"/>
    </w:p>
    <w:p w14:paraId="23538154" w14:textId="77777777" w:rsidR="00A5796A" w:rsidRDefault="003B27B2">
      <w:r>
        <w:t>The Table Health view summarizes table size, dead tuples, and maintenance status so administrators can identify tables that may require analysis or vacuuming.</w:t>
      </w:r>
    </w:p>
    <w:p w14:paraId="5595306E" w14:textId="77777777" w:rsidR="00064872" w:rsidRDefault="00064872" w:rsidP="00064872">
      <w:pPr>
        <w:spacing w:before="60" w:after="160"/>
        <w:ind w:left="720"/>
        <w:jc w:val="center"/>
      </w:pPr>
      <w:r w:rsidRPr="00064872">
        <w:rPr>
          <w:noProof/>
        </w:rPr>
        <w:drawing>
          <wp:inline distT="0" distB="0" distL="0" distR="0" wp14:anchorId="27397635" wp14:editId="6278A605">
            <wp:extent cx="5731510" cy="3187065"/>
            <wp:effectExtent l="0" t="0" r="2540" b="0"/>
            <wp:docPr id="597166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6121" name="Picture 1" descr="A screenshot of a computer&#10;&#10;AI-generated content may be incorrect."/>
                    <pic:cNvPicPr/>
                  </pic:nvPicPr>
                  <pic:blipFill>
                    <a:blip r:embed="rId19"/>
                    <a:stretch>
                      <a:fillRect/>
                    </a:stretch>
                  </pic:blipFill>
                  <pic:spPr>
                    <a:xfrm>
                      <a:off x="0" y="0"/>
                      <a:ext cx="5731510" cy="3187065"/>
                    </a:xfrm>
                    <a:prstGeom prst="rect">
                      <a:avLst/>
                    </a:prstGeom>
                  </pic:spPr>
                </pic:pic>
              </a:graphicData>
            </a:graphic>
          </wp:inline>
        </w:drawing>
      </w:r>
    </w:p>
    <w:p w14:paraId="576FDFA6" w14:textId="77777777" w:rsidR="00A5796A" w:rsidRDefault="003B27B2">
      <w:pPr>
        <w:pStyle w:val="Heading2"/>
      </w:pPr>
      <w:bookmarkStart w:id="28" w:name="_Toc235046601"/>
      <w:r>
        <w:rPr>
          <w:b w:val="0"/>
        </w:rPr>
        <w:lastRenderedPageBreak/>
        <w:t>9.3 System Activity Monitoring</w:t>
      </w:r>
      <w:bookmarkEnd w:id="28"/>
    </w:p>
    <w:p w14:paraId="79E3CE86" w14:textId="77777777" w:rsidR="00A5796A" w:rsidRDefault="003B27B2">
      <w:r>
        <w:t>The System Activities view records CRUD operations, login events, query executions, and errors to support accountability and maintenance auditing.</w:t>
      </w:r>
    </w:p>
    <w:p w14:paraId="3376E81C" w14:textId="77777777" w:rsidR="00064872" w:rsidRPr="003F3DAE" w:rsidRDefault="00064872" w:rsidP="00064872">
      <w:pPr>
        <w:spacing w:before="60" w:after="160"/>
        <w:ind w:left="720"/>
        <w:jc w:val="center"/>
      </w:pPr>
      <w:r w:rsidRPr="00064872">
        <w:rPr>
          <w:noProof/>
        </w:rPr>
        <w:drawing>
          <wp:inline distT="0" distB="0" distL="0" distR="0" wp14:anchorId="4985F4B1" wp14:editId="33091334">
            <wp:extent cx="4937760" cy="2685515"/>
            <wp:effectExtent l="0" t="0" r="2540" b="6985"/>
            <wp:docPr id="1921090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0297" name="Picture 1" descr="A screenshot of a computer&#10;&#10;AI-generated content may be incorrect."/>
                    <pic:cNvPicPr/>
                  </pic:nvPicPr>
                  <pic:blipFill>
                    <a:blip r:embed="rId20"/>
                    <a:stretch>
                      <a:fillRect/>
                    </a:stretch>
                  </pic:blipFill>
                  <pic:spPr>
                    <a:xfrm>
                      <a:off x="0" y="0"/>
                      <a:ext cx="4937760" cy="2685515"/>
                    </a:xfrm>
                    <a:prstGeom prst="rect">
                      <a:avLst/>
                    </a:prstGeom>
                  </pic:spPr>
                </pic:pic>
              </a:graphicData>
            </a:graphic>
          </wp:inline>
        </w:drawing>
      </w:r>
    </w:p>
    <w:p w14:paraId="73B356B5" w14:textId="77777777" w:rsidR="000963D9" w:rsidRPr="003F3DAE" w:rsidRDefault="003B27B2">
      <w:pPr>
        <w:pStyle w:val="Heading1"/>
        <w:pBdr>
          <w:bottom w:val="single" w:sz="8" w:space="4" w:color="6E8F7A"/>
        </w:pBdr>
        <w:spacing w:before="360" w:after="160"/>
      </w:pPr>
      <w:bookmarkStart w:id="29" w:name="_Toc235046602"/>
      <w:r>
        <w:t>10. Conclusion</w:t>
      </w:r>
      <w:bookmarkEnd w:id="29"/>
    </w:p>
    <w:p w14:paraId="4212441B" w14:textId="77777777" w:rsidR="000963D9" w:rsidRDefault="003B27B2">
      <w:pPr>
        <w:keepLines/>
        <w:spacing w:after="160" w:line="300" w:lineRule="auto"/>
      </w:pPr>
      <w:r>
        <w:t>PathEats demonstrates a practical application of database administration principles on top of a managed Supabase/PostgreSQL instance: a clear relational model with a reusable menu catalogue, application-enforced role-based access control with a granular privilege registry, geospatial querying with PostGIS, deliberate indexing and connection pooling for performance, and a transaction-safe backup and recovery workflow. Together these choices keep the system performant, auditable, and safe to operate as the te</w:t>
      </w:r>
      <w:r>
        <w:t>am's course project for Database Administration.</w:t>
      </w:r>
    </w:p>
    <w:sectPr w:rsidR="000963D9">
      <w:headerReference w:type="default" r:id="rId21"/>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991A" w14:textId="77777777" w:rsidR="008876DD" w:rsidRDefault="008876DD">
      <w:r>
        <w:separator/>
      </w:r>
    </w:p>
  </w:endnote>
  <w:endnote w:type="continuationSeparator" w:id="0">
    <w:p w14:paraId="2716899D" w14:textId="77777777" w:rsidR="008876DD" w:rsidRDefault="00887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743884"/>
      <w:docPartObj>
        <w:docPartGallery w:val="Page Numbers (Bottom of Page)"/>
        <w:docPartUnique/>
      </w:docPartObj>
    </w:sdtPr>
    <w:sdtEndPr>
      <w:rPr>
        <w:noProof/>
      </w:rPr>
    </w:sdtEndPr>
    <w:sdtContent>
      <w:p w14:paraId="642925D6" w14:textId="77777777" w:rsidR="006252E9" w:rsidRDefault="006252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9D69D9" w14:textId="77777777" w:rsidR="006252E9" w:rsidRDefault="00625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FA8" w14:textId="77777777" w:rsidR="000963D9" w:rsidRDefault="003B27B2">
    <w:pPr>
      <w:jc w:val="center"/>
    </w:pPr>
    <w:r>
      <w:rPr>
        <w:color w:val="6E8F7A"/>
        <w:sz w:val="18"/>
        <w:szCs w:val="18"/>
      </w:rPr>
      <w:fldChar w:fldCharType="begin"/>
    </w:r>
    <w:r>
      <w:rPr>
        <w:color w:val="6E8F7A"/>
        <w:sz w:val="18"/>
        <w:szCs w:val="18"/>
      </w:rPr>
      <w:instrText>PAGE</w:instrText>
    </w:r>
    <w:r>
      <w:rPr>
        <w:color w:val="6E8F7A"/>
        <w:sz w:val="18"/>
        <w:szCs w:val="18"/>
      </w:rPr>
      <w:fldChar w:fldCharType="separate"/>
    </w:r>
    <w:r w:rsidR="005D72C5">
      <w:rPr>
        <w:noProof/>
        <w:color w:val="6E8F7A"/>
        <w:sz w:val="18"/>
        <w:szCs w:val="18"/>
      </w:rPr>
      <w:t>3</w:t>
    </w:r>
    <w:r>
      <w:rPr>
        <w:color w:val="6E8F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C8529" w14:textId="77777777" w:rsidR="008876DD" w:rsidRDefault="008876DD">
      <w:r>
        <w:separator/>
      </w:r>
    </w:p>
  </w:footnote>
  <w:footnote w:type="continuationSeparator" w:id="0">
    <w:p w14:paraId="162A0513" w14:textId="77777777" w:rsidR="008876DD" w:rsidRDefault="00887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7582" w14:textId="77777777" w:rsidR="000963D9" w:rsidRDefault="003B27B2">
    <w:pPr>
      <w:jc w:val="right"/>
    </w:pPr>
    <w:r>
      <w:rPr>
        <w:color w:val="6E8F7A"/>
        <w:sz w:val="16"/>
        <w:szCs w:val="16"/>
      </w:rPr>
      <w:t>PathEats — Database Administration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24F"/>
    <w:multiLevelType w:val="hybridMultilevel"/>
    <w:tmpl w:val="C2420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14989"/>
    <w:multiLevelType w:val="hybridMultilevel"/>
    <w:tmpl w:val="9F004678"/>
    <w:lvl w:ilvl="0" w:tplc="CCB85D42">
      <w:start w:val="1"/>
      <w:numFmt w:val="bullet"/>
      <w:lvlText w:val="•"/>
      <w:lvlJc w:val="left"/>
      <w:pPr>
        <w:ind w:left="420" w:hanging="260"/>
      </w:pPr>
    </w:lvl>
    <w:lvl w:ilvl="1" w:tplc="3906FF6C">
      <w:start w:val="1"/>
      <w:numFmt w:val="bullet"/>
      <w:lvlText w:val="◦"/>
      <w:lvlJc w:val="left"/>
      <w:pPr>
        <w:ind w:left="820" w:hanging="260"/>
      </w:pPr>
    </w:lvl>
    <w:lvl w:ilvl="2" w:tplc="90882678">
      <w:numFmt w:val="decimal"/>
      <w:lvlText w:val=""/>
      <w:lvlJc w:val="left"/>
    </w:lvl>
    <w:lvl w:ilvl="3" w:tplc="2990CC28">
      <w:numFmt w:val="decimal"/>
      <w:lvlText w:val=""/>
      <w:lvlJc w:val="left"/>
    </w:lvl>
    <w:lvl w:ilvl="4" w:tplc="C2584904">
      <w:numFmt w:val="decimal"/>
      <w:lvlText w:val=""/>
      <w:lvlJc w:val="left"/>
    </w:lvl>
    <w:lvl w:ilvl="5" w:tplc="B59CAECC">
      <w:numFmt w:val="decimal"/>
      <w:lvlText w:val=""/>
      <w:lvlJc w:val="left"/>
    </w:lvl>
    <w:lvl w:ilvl="6" w:tplc="5D5C30E6">
      <w:numFmt w:val="decimal"/>
      <w:lvlText w:val=""/>
      <w:lvlJc w:val="left"/>
    </w:lvl>
    <w:lvl w:ilvl="7" w:tplc="56A67D52">
      <w:numFmt w:val="decimal"/>
      <w:lvlText w:val=""/>
      <w:lvlJc w:val="left"/>
    </w:lvl>
    <w:lvl w:ilvl="8" w:tplc="1D2ED59A">
      <w:numFmt w:val="decimal"/>
      <w:lvlText w:val=""/>
      <w:lvlJc w:val="left"/>
    </w:lvl>
  </w:abstractNum>
  <w:abstractNum w:abstractNumId="2" w15:restartNumberingAfterBreak="0">
    <w:nsid w:val="2FDA7953"/>
    <w:multiLevelType w:val="hybridMultilevel"/>
    <w:tmpl w:val="602CDAF6"/>
    <w:lvl w:ilvl="0" w:tplc="9084B25A">
      <w:start w:val="1"/>
      <w:numFmt w:val="bullet"/>
      <w:lvlText w:val="●"/>
      <w:lvlJc w:val="left"/>
      <w:pPr>
        <w:ind w:left="720" w:hanging="360"/>
      </w:pPr>
    </w:lvl>
    <w:lvl w:ilvl="1" w:tplc="D552599E">
      <w:start w:val="1"/>
      <w:numFmt w:val="bullet"/>
      <w:lvlText w:val="○"/>
      <w:lvlJc w:val="left"/>
      <w:pPr>
        <w:ind w:left="1440" w:hanging="360"/>
      </w:pPr>
    </w:lvl>
    <w:lvl w:ilvl="2" w:tplc="65F00756">
      <w:start w:val="1"/>
      <w:numFmt w:val="bullet"/>
      <w:lvlText w:val="■"/>
      <w:lvlJc w:val="left"/>
      <w:pPr>
        <w:ind w:left="2160" w:hanging="360"/>
      </w:pPr>
    </w:lvl>
    <w:lvl w:ilvl="3" w:tplc="D82CBE56">
      <w:start w:val="1"/>
      <w:numFmt w:val="bullet"/>
      <w:lvlText w:val="●"/>
      <w:lvlJc w:val="left"/>
      <w:pPr>
        <w:ind w:left="2880" w:hanging="360"/>
      </w:pPr>
    </w:lvl>
    <w:lvl w:ilvl="4" w:tplc="5B2ADCE0">
      <w:start w:val="1"/>
      <w:numFmt w:val="bullet"/>
      <w:lvlText w:val="○"/>
      <w:lvlJc w:val="left"/>
      <w:pPr>
        <w:ind w:left="3600" w:hanging="360"/>
      </w:pPr>
    </w:lvl>
    <w:lvl w:ilvl="5" w:tplc="358A582A">
      <w:start w:val="1"/>
      <w:numFmt w:val="bullet"/>
      <w:lvlText w:val="■"/>
      <w:lvlJc w:val="left"/>
      <w:pPr>
        <w:ind w:left="4320" w:hanging="360"/>
      </w:pPr>
    </w:lvl>
    <w:lvl w:ilvl="6" w:tplc="A7305152">
      <w:start w:val="1"/>
      <w:numFmt w:val="bullet"/>
      <w:lvlText w:val="●"/>
      <w:lvlJc w:val="left"/>
      <w:pPr>
        <w:ind w:left="5040" w:hanging="360"/>
      </w:pPr>
    </w:lvl>
    <w:lvl w:ilvl="7" w:tplc="441E8030">
      <w:start w:val="1"/>
      <w:numFmt w:val="bullet"/>
      <w:lvlText w:val="●"/>
      <w:lvlJc w:val="left"/>
      <w:pPr>
        <w:ind w:left="5760" w:hanging="360"/>
      </w:pPr>
    </w:lvl>
    <w:lvl w:ilvl="8" w:tplc="1F6CFCD6">
      <w:start w:val="1"/>
      <w:numFmt w:val="bullet"/>
      <w:lvlText w:val="●"/>
      <w:lvlJc w:val="left"/>
      <w:pPr>
        <w:ind w:left="6480" w:hanging="360"/>
      </w:pPr>
    </w:lvl>
  </w:abstractNum>
  <w:abstractNum w:abstractNumId="3" w15:restartNumberingAfterBreak="0">
    <w:nsid w:val="74692EF4"/>
    <w:multiLevelType w:val="hybridMultilevel"/>
    <w:tmpl w:val="EEBC6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070EB3"/>
    <w:multiLevelType w:val="hybridMultilevel"/>
    <w:tmpl w:val="AE2C3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80119">
    <w:abstractNumId w:val="2"/>
    <w:lvlOverride w:ilvl="0">
      <w:startOverride w:val="1"/>
    </w:lvlOverride>
  </w:num>
  <w:num w:numId="2" w16cid:durableId="225147602">
    <w:abstractNumId w:val="1"/>
    <w:lvlOverride w:ilvl="0">
      <w:startOverride w:val="1"/>
    </w:lvlOverride>
  </w:num>
  <w:num w:numId="3" w16cid:durableId="1570381627">
    <w:abstractNumId w:val="4"/>
  </w:num>
  <w:num w:numId="4" w16cid:durableId="1025668803">
    <w:abstractNumId w:val="0"/>
  </w:num>
  <w:num w:numId="5" w16cid:durableId="1240672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3D9"/>
    <w:rsid w:val="00033FB4"/>
    <w:rsid w:val="00064872"/>
    <w:rsid w:val="000963D9"/>
    <w:rsid w:val="000D622B"/>
    <w:rsid w:val="00154CA0"/>
    <w:rsid w:val="00216694"/>
    <w:rsid w:val="002553AD"/>
    <w:rsid w:val="002D2E62"/>
    <w:rsid w:val="00317763"/>
    <w:rsid w:val="003B27B2"/>
    <w:rsid w:val="003F3DAE"/>
    <w:rsid w:val="00493D94"/>
    <w:rsid w:val="004F5807"/>
    <w:rsid w:val="00561300"/>
    <w:rsid w:val="005D72C5"/>
    <w:rsid w:val="005E25B6"/>
    <w:rsid w:val="005E6AF2"/>
    <w:rsid w:val="006252E9"/>
    <w:rsid w:val="008516FB"/>
    <w:rsid w:val="008876DD"/>
    <w:rsid w:val="009A138E"/>
    <w:rsid w:val="00A5796A"/>
    <w:rsid w:val="00B24440"/>
    <w:rsid w:val="00C832E3"/>
    <w:rsid w:val="00CF2BE0"/>
    <w:rsid w:val="00D45977"/>
    <w:rsid w:val="00E45312"/>
    <w:rsid w:val="00E76F26"/>
    <w:rsid w:val="00EF3F99"/>
    <w:rsid w:val="00EF5AFE"/>
    <w:rsid w:val="00F00A13"/>
    <w:rsid w:val="00F0656C"/>
    <w:rsid w:val="00FA1EE6"/>
    <w:rsid w:val="00FC7DC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5829"/>
  <w15:docId w15:val="{0FF9A2B2-DE7C-4818-B35D-5A271D0D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color w:val="3F5B4B"/>
      <w:sz w:val="32"/>
      <w:szCs w:val="32"/>
    </w:rPr>
  </w:style>
  <w:style w:type="paragraph" w:styleId="Heading2">
    <w:name w:val="heading 2"/>
    <w:link w:val="Heading2Char"/>
    <w:uiPriority w:val="9"/>
    <w:unhideWhenUsed/>
    <w:qFormat/>
    <w:pPr>
      <w:keepNext/>
      <w:spacing w:before="200" w:after="80"/>
      <w:outlineLvl w:val="1"/>
    </w:pPr>
    <w:rPr>
      <w:b/>
      <w:color w:val="3F5B4B"/>
      <w:sz w:val="26"/>
      <w:szCs w:val="26"/>
    </w:rPr>
  </w:style>
  <w:style w:type="paragraph" w:styleId="Heading3">
    <w:name w:val="heading 3"/>
    <w:uiPriority w:val="9"/>
    <w:semiHidden/>
    <w:unhideWhenUsed/>
    <w:qFormat/>
    <w:pPr>
      <w:keepNext/>
      <w:spacing w:before="160" w:after="60"/>
      <w:outlineLvl w:val="2"/>
    </w:pPr>
    <w:rPr>
      <w:b/>
      <w:color w:val="3F5B4B"/>
      <w:sz w:val="2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72C5"/>
    <w:pPr>
      <w:spacing w:after="100"/>
    </w:pPr>
    <w:rPr>
      <w:szCs w:val="36"/>
    </w:rPr>
  </w:style>
  <w:style w:type="paragraph" w:styleId="TOC2">
    <w:name w:val="toc 2"/>
    <w:basedOn w:val="Normal"/>
    <w:next w:val="Normal"/>
    <w:autoRedefine/>
    <w:uiPriority w:val="39"/>
    <w:unhideWhenUsed/>
    <w:rsid w:val="005D72C5"/>
    <w:pPr>
      <w:spacing w:after="100"/>
      <w:ind w:left="220"/>
    </w:pPr>
    <w:rPr>
      <w:szCs w:val="36"/>
    </w:rPr>
  </w:style>
  <w:style w:type="character" w:customStyle="1" w:styleId="Heading2Char">
    <w:name w:val="Heading 2 Char"/>
    <w:basedOn w:val="DefaultParagraphFont"/>
    <w:link w:val="Heading2"/>
    <w:uiPriority w:val="9"/>
    <w:rsid w:val="00154CA0"/>
    <w:rPr>
      <w:color w:val="2E74B5"/>
      <w:sz w:val="26"/>
      <w:szCs w:val="26"/>
    </w:rPr>
  </w:style>
  <w:style w:type="paragraph" w:styleId="Header">
    <w:name w:val="header"/>
    <w:basedOn w:val="Normal"/>
    <w:link w:val="HeaderChar"/>
    <w:uiPriority w:val="99"/>
    <w:unhideWhenUsed/>
    <w:rsid w:val="006252E9"/>
    <w:pPr>
      <w:tabs>
        <w:tab w:val="center" w:pos="4680"/>
        <w:tab w:val="right" w:pos="9360"/>
      </w:tabs>
    </w:pPr>
    <w:rPr>
      <w:szCs w:val="36"/>
    </w:rPr>
  </w:style>
  <w:style w:type="character" w:customStyle="1" w:styleId="HeaderChar">
    <w:name w:val="Header Char"/>
    <w:basedOn w:val="DefaultParagraphFont"/>
    <w:link w:val="Header"/>
    <w:uiPriority w:val="99"/>
    <w:rsid w:val="006252E9"/>
    <w:rPr>
      <w:szCs w:val="36"/>
    </w:rPr>
  </w:style>
  <w:style w:type="paragraph" w:styleId="Footer">
    <w:name w:val="footer"/>
    <w:basedOn w:val="Normal"/>
    <w:link w:val="FooterChar"/>
    <w:uiPriority w:val="99"/>
    <w:unhideWhenUsed/>
    <w:rsid w:val="006252E9"/>
    <w:pPr>
      <w:tabs>
        <w:tab w:val="center" w:pos="4680"/>
        <w:tab w:val="right" w:pos="9360"/>
      </w:tabs>
    </w:pPr>
    <w:rPr>
      <w:szCs w:val="36"/>
    </w:rPr>
  </w:style>
  <w:style w:type="character" w:customStyle="1" w:styleId="FooterChar">
    <w:name w:val="Footer Char"/>
    <w:basedOn w:val="DefaultParagraphFont"/>
    <w:link w:val="Footer"/>
    <w:uiPriority w:val="99"/>
    <w:rsid w:val="006252E9"/>
    <w:rPr>
      <w:szCs w:val="36"/>
    </w:rPr>
  </w:style>
  <w:style w:type="character" w:styleId="UnresolvedMention">
    <w:name w:val="Unresolved Mention"/>
    <w:basedOn w:val="DefaultParagraphFont"/>
    <w:uiPriority w:val="99"/>
    <w:semiHidden/>
    <w:unhideWhenUsed/>
    <w:rsid w:val="00FA1EE6"/>
    <w:rPr>
      <w:color w:val="605E5C"/>
      <w:shd w:val="clear" w:color="auto" w:fill="E1DFDD"/>
    </w:rPr>
  </w:style>
  <w:style w:type="paragraph" w:styleId="TOC3">
    <w:name w:val="toc 3"/>
    <w:basedOn w:val="Normal"/>
    <w:next w:val="Normal"/>
    <w:autoRedefine/>
    <w:uiPriority w:val="39"/>
    <w:unhideWhenUsed/>
    <w:rsid w:val="003B27B2"/>
    <w:pPr>
      <w:spacing w:after="100"/>
      <w:ind w:left="440"/>
    </w:pPr>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13340">
      <w:bodyDiv w:val="1"/>
      <w:marLeft w:val="0"/>
      <w:marRight w:val="0"/>
      <w:marTop w:val="0"/>
      <w:marBottom w:val="0"/>
      <w:divBdr>
        <w:top w:val="none" w:sz="0" w:space="0" w:color="auto"/>
        <w:left w:val="none" w:sz="0" w:space="0" w:color="auto"/>
        <w:bottom w:val="none" w:sz="0" w:space="0" w:color="auto"/>
        <w:right w:val="none" w:sz="0" w:space="0" w:color="auto"/>
      </w:divBdr>
    </w:div>
    <w:div w:id="314993843">
      <w:bodyDiv w:val="1"/>
      <w:marLeft w:val="0"/>
      <w:marRight w:val="0"/>
      <w:marTop w:val="0"/>
      <w:marBottom w:val="0"/>
      <w:divBdr>
        <w:top w:val="none" w:sz="0" w:space="0" w:color="auto"/>
        <w:left w:val="none" w:sz="0" w:space="0" w:color="auto"/>
        <w:bottom w:val="none" w:sz="0" w:space="0" w:color="auto"/>
        <w:right w:val="none" w:sz="0" w:space="0" w:color="auto"/>
      </w:divBdr>
    </w:div>
    <w:div w:id="647057520">
      <w:bodyDiv w:val="1"/>
      <w:marLeft w:val="0"/>
      <w:marRight w:val="0"/>
      <w:marTop w:val="0"/>
      <w:marBottom w:val="0"/>
      <w:divBdr>
        <w:top w:val="none" w:sz="0" w:space="0" w:color="auto"/>
        <w:left w:val="none" w:sz="0" w:space="0" w:color="auto"/>
        <w:bottom w:val="none" w:sz="0" w:space="0" w:color="auto"/>
        <w:right w:val="none" w:sz="0" w:space="0" w:color="auto"/>
      </w:divBdr>
    </w:div>
    <w:div w:id="1816529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www.figma.com/board/tJkxFx9yge4tZhuJPAJeWU/PATHEAT?node-id=0-1&amp;t=sDf2xBNJlNNe6BpY-1"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15</Pages>
  <Words>2768</Words>
  <Characters>15784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PathEats Database Administration Project Report</dc:title>
  <dc:subject>Database Administration Project Report</dc:subject>
  <dc:creator>Team MHOB</dc:creator>
  <cp:lastModifiedBy>Leng Layhok</cp:lastModifiedBy>
  <cp:revision>4</cp:revision>
  <dcterms:created xsi:type="dcterms:W3CDTF">2026-07-15T10:44:00Z</dcterms:created>
  <dcterms:modified xsi:type="dcterms:W3CDTF">2026-07-15T15:22:00Z</dcterms:modified>
</cp:coreProperties>
</file>