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6344215" w:displacedByCustomXml="next"/>
    <w:bookmarkEnd w:id="0" w:displacedByCustomXml="next"/>
    <w:sdt>
      <w:sdtPr>
        <w:id w:val="-1594008014"/>
        <w:docPartObj>
          <w:docPartGallery w:val="Cover Pages"/>
          <w:docPartUnique/>
        </w:docPartObj>
      </w:sdtPr>
      <w:sdtContent>
        <w:p w14:paraId="40A9EA53" w14:textId="0631D269" w:rsidR="00202CFD" w:rsidRPr="00835EEA" w:rsidRDefault="00E82990" w:rsidP="00134701">
          <w:pPr>
            <w:tabs>
              <w:tab w:val="left" w:pos="4475"/>
              <w:tab w:val="left" w:pos="5733"/>
              <w:tab w:val="left" w:pos="7740"/>
            </w:tabs>
            <w:jc w:val="left"/>
          </w:pPr>
          <w:r w:rsidRPr="00835EEA">
            <w:tab/>
          </w:r>
          <w:r w:rsidRPr="00835EEA">
            <w:tab/>
          </w:r>
          <w:r w:rsidR="00134701" w:rsidRPr="00835EEA">
            <w:tab/>
          </w:r>
        </w:p>
        <w:p w14:paraId="5908AF05" w14:textId="77777777" w:rsidR="00E82990" w:rsidRPr="00835EEA" w:rsidRDefault="00E82990" w:rsidP="00E82990">
          <w:pPr>
            <w:jc w:val="right"/>
            <w:rPr>
              <w:rFonts w:asciiTheme="minorHAnsi" w:eastAsiaTheme="minorEastAsia" w:hAnsiTheme="minorHAnsi" w:cstheme="minorBidi"/>
              <w:color w:val="FFFFFF" w:themeColor="background1"/>
              <w:kern w:val="0"/>
              <w:sz w:val="28"/>
              <w:szCs w:val="28"/>
              <w:lang w:eastAsia="fr-FR"/>
              <w14:ligatures w14:val="none"/>
            </w:rPr>
          </w:pPr>
        </w:p>
        <w:p w14:paraId="544567FE" w14:textId="40F15AB6" w:rsidR="00BC1F2C" w:rsidRPr="00835EEA" w:rsidRDefault="00A4525F" w:rsidP="001F225D">
          <w:r w:rsidRPr="00835EEA">
            <w:rPr>
              <w:noProof/>
            </w:rPr>
            <mc:AlternateContent>
              <mc:Choice Requires="wpg">
                <w:drawing>
                  <wp:anchor distT="0" distB="0" distL="114300" distR="114300" simplePos="0" relativeHeight="251658752" behindDoc="1" locked="0" layoutInCell="1" allowOverlap="1" wp14:anchorId="411E794D" wp14:editId="175AD812">
                    <wp:simplePos x="0" y="0"/>
                    <wp:positionH relativeFrom="margin">
                      <wp:posOffset>-539809</wp:posOffset>
                    </wp:positionH>
                    <wp:positionV relativeFrom="page">
                      <wp:posOffset>2209800</wp:posOffset>
                    </wp:positionV>
                    <wp:extent cx="6858000" cy="7614285"/>
                    <wp:effectExtent l="0" t="0" r="0" b="5715"/>
                    <wp:wrapNone/>
                    <wp:docPr id="193" name="Groupe 198"/>
                    <wp:cNvGraphicFramePr/>
                    <a:graphic xmlns:a="http://schemas.openxmlformats.org/drawingml/2006/main">
                      <a:graphicData uri="http://schemas.microsoft.com/office/word/2010/wordprocessingGroup">
                        <wpg:wgp>
                          <wpg:cNvGrpSpPr/>
                          <wpg:grpSpPr>
                            <a:xfrm>
                              <a:off x="0" y="0"/>
                              <a:ext cx="6858000" cy="7614285"/>
                              <a:chOff x="0" y="1509232"/>
                              <a:chExt cx="6858000" cy="7614296"/>
                            </a:xfrm>
                            <a:solidFill>
                              <a:schemeClr val="bg1"/>
                            </a:solidFill>
                          </wpg:grpSpPr>
                          <wps:wsp>
                            <wps:cNvPr id="195" name="Rectangle 195"/>
                            <wps:cNvSpPr/>
                            <wps:spPr>
                              <a:xfrm>
                                <a:off x="0" y="4094328"/>
                                <a:ext cx="6858000" cy="50292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1F7A8C"/>
                                      <w:sz w:val="28"/>
                                      <w:szCs w:val="28"/>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728C46E" w14:textId="14576B9D" w:rsidR="00202CFD" w:rsidRPr="00835EEA" w:rsidRDefault="00A61BC7">
                                      <w:pPr>
                                        <w:pStyle w:val="Sansinterligne"/>
                                        <w:spacing w:before="120"/>
                                        <w:jc w:val="center"/>
                                        <w:rPr>
                                          <w:color w:val="1F7A8C"/>
                                          <w:sz w:val="28"/>
                                          <w:szCs w:val="28"/>
                                        </w:rPr>
                                      </w:pPr>
                                      <w:r w:rsidRPr="00835EEA">
                                        <w:rPr>
                                          <w:b/>
                                          <w:bCs/>
                                          <w:color w:val="1F7A8C"/>
                                          <w:sz w:val="28"/>
                                          <w:szCs w:val="28"/>
                                        </w:rPr>
                                        <w:t>Layilla ISSIMAILLA</w:t>
                                      </w:r>
                                    </w:p>
                                  </w:sdtContent>
                                </w:sdt>
                                <w:p w14:paraId="72049DBA" w14:textId="3772A6D0" w:rsidR="00202CFD" w:rsidRPr="00835EEA" w:rsidRDefault="00000000">
                                  <w:pPr>
                                    <w:pStyle w:val="Sansinterligne"/>
                                    <w:spacing w:before="120"/>
                                    <w:jc w:val="center"/>
                                    <w:rPr>
                                      <w:color w:val="000000" w:themeColor="text1"/>
                                    </w:rPr>
                                  </w:pPr>
                                  <w:sdt>
                                    <w:sdtPr>
                                      <w:rPr>
                                        <w:color w:val="1F7A8C"/>
                                      </w:rPr>
                                      <w:alias w:val="Société"/>
                                      <w:tag w:val=""/>
                                      <w:id w:val="1618182777"/>
                                      <w:dataBinding w:prefixMappings="xmlns:ns0='http://schemas.openxmlformats.org/officeDocument/2006/extended-properties' " w:xpath="/ns0:Properties[1]/ns0:Company[1]" w:storeItemID="{6668398D-A668-4E3E-A5EB-62B293D839F1}"/>
                                      <w:text/>
                                    </w:sdtPr>
                                    <w:sdtContent>
                                      <w:r w:rsidR="00CA2989" w:rsidRPr="00835EEA">
                                        <w:rPr>
                                          <w:color w:val="1F7A8C"/>
                                        </w:rPr>
                                        <w:t>Société</w:t>
                                      </w:r>
                                      <w:r w:rsidR="00D73672" w:rsidRPr="00835EEA">
                                        <w:rPr>
                                          <w:color w:val="1F7A8C"/>
                                        </w:rPr>
                                        <w:t xml:space="preserve"> : </w:t>
                                      </w:r>
                                      <w:r w:rsidR="004078D4" w:rsidRPr="00835EEA">
                                        <w:rPr>
                                          <w:color w:val="1F7A8C"/>
                                        </w:rPr>
                                        <w:t>ApexTech</w:t>
                                      </w:r>
                                      <w:r w:rsidR="007151BD" w:rsidRPr="00835EEA">
                                        <w:rPr>
                                          <w:color w:val="1F7A8C"/>
                                        </w:rPr>
                                        <w:t xml:space="preserve"> Solutions</w:t>
                                      </w:r>
                                    </w:sdtContent>
                                  </w:sdt>
                                  <w:r w:rsidR="00202CFD" w:rsidRPr="00835EEA">
                                    <w:rPr>
                                      <w:color w:val="000000" w:themeColor="text1"/>
                                    </w:rPr>
                                    <w:t>  </w:t>
                                  </w:r>
                                  <w:sdt>
                                    <w:sdtPr>
                                      <w:rPr>
                                        <w:color w:val="000000" w:themeColor="text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0C68EE" w:rsidRPr="00835EEA">
                                        <w:rPr>
                                          <w:color w:val="000000" w:themeColor="text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147379" y="1509232"/>
                                <a:ext cx="6411432" cy="4036346"/>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2C6A3B1C" w14:textId="77777777" w:rsidR="00E77A54" w:rsidRPr="00835EEA" w:rsidRDefault="00E77A54"/>
                                <w:tbl>
                                  <w:tblPr>
                                    <w:tblStyle w:val="Grilledutableau"/>
                                    <w:tblW w:w="0" w:type="auto"/>
                                    <w:shd w:val="clear" w:color="auto" w:fill="FFFFFF" w:themeFill="background1"/>
                                    <w:tblLook w:val="04A0" w:firstRow="1" w:lastRow="0" w:firstColumn="1" w:lastColumn="0" w:noHBand="0" w:noVBand="1"/>
                                  </w:tblPr>
                                  <w:tblGrid>
                                    <w:gridCol w:w="8662"/>
                                  </w:tblGrid>
                                  <w:tr w:rsidR="008C2550" w:rsidRPr="00835EEA" w14:paraId="3B6EB043" w14:textId="77777777" w:rsidTr="00447272">
                                    <w:tc>
                                      <w:tcPr>
                                        <w:tcW w:w="9046" w:type="dxa"/>
                                        <w:tcBorders>
                                          <w:top w:val="thinThickThinLargeGap" w:sz="24" w:space="0" w:color="83C5BE"/>
                                          <w:left w:val="nil"/>
                                          <w:bottom w:val="thinThickThinLargeGap" w:sz="24" w:space="0" w:color="83C5BE"/>
                                          <w:right w:val="nil"/>
                                        </w:tcBorders>
                                        <w:shd w:val="clear" w:color="auto" w:fill="FFFFFF" w:themeFill="background1"/>
                                      </w:tcPr>
                                      <w:p w14:paraId="2706527A" w14:textId="77777777" w:rsidR="00E77A54" w:rsidRPr="00835EEA" w:rsidRDefault="00E77A54" w:rsidP="00E77A54">
                                        <w:pPr>
                                          <w:pStyle w:val="Titre1"/>
                                          <w:numPr>
                                            <w:ilvl w:val="0"/>
                                            <w:numId w:val="0"/>
                                          </w:numPr>
                                          <w:jc w:val="center"/>
                                          <w:rPr>
                                            <w:sz w:val="16"/>
                                            <w:szCs w:val="16"/>
                                          </w:rPr>
                                        </w:pPr>
                                      </w:p>
                                      <w:p w14:paraId="4A09733E" w14:textId="79AEE72C" w:rsidR="004775A7" w:rsidRPr="00835EEA" w:rsidRDefault="007D78D5" w:rsidP="00D4400F">
                                        <w:pPr>
                                          <w:jc w:val="center"/>
                                          <w:rPr>
                                            <w:b/>
                                            <w:bCs/>
                                            <w:color w:val="1F7A8C"/>
                                            <w:sz w:val="48"/>
                                            <w:szCs w:val="48"/>
                                          </w:rPr>
                                        </w:pPr>
                                        <w:bookmarkStart w:id="1" w:name="_Toc205559567"/>
                                        <w:r w:rsidRPr="00835EEA">
                                          <w:rPr>
                                            <w:b/>
                                            <w:bCs/>
                                            <w:color w:val="1F7A8C"/>
                                            <w:sz w:val="48"/>
                                            <w:szCs w:val="48"/>
                                          </w:rPr>
                                          <w:t>M</w:t>
                                        </w:r>
                                        <w:r w:rsidR="004775A7" w:rsidRPr="00835EEA">
                                          <w:rPr>
                                            <w:b/>
                                            <w:bCs/>
                                            <w:color w:val="1F7A8C"/>
                                            <w:sz w:val="48"/>
                                            <w:szCs w:val="48"/>
                                          </w:rPr>
                                          <w:t xml:space="preserve">odernisation d’infrastructure : </w:t>
                                        </w:r>
                                        <w:r w:rsidRPr="00835EEA">
                                          <w:rPr>
                                            <w:b/>
                                            <w:bCs/>
                                            <w:color w:val="1F7A8C"/>
                                            <w:sz w:val="48"/>
                                            <w:szCs w:val="48"/>
                                          </w:rPr>
                                          <w:t xml:space="preserve">Déploiement d'une architecture hybride Active Directory / </w:t>
                                        </w:r>
                                        <w:r w:rsidR="007D6AFF" w:rsidRPr="00835EEA">
                                          <w:rPr>
                                            <w:b/>
                                            <w:bCs/>
                                            <w:color w:val="1F7A8C"/>
                                            <w:sz w:val="48"/>
                                            <w:szCs w:val="48"/>
                                          </w:rPr>
                                          <w:t>Microsoft Entra ID</w:t>
                                        </w:r>
                                        <w:r w:rsidRPr="00835EEA">
                                          <w:rPr>
                                            <w:b/>
                                            <w:bCs/>
                                            <w:color w:val="1F7A8C"/>
                                            <w:sz w:val="48"/>
                                            <w:szCs w:val="48"/>
                                          </w:rPr>
                                          <w:t xml:space="preserve"> </w:t>
                                        </w:r>
                                        <w:bookmarkEnd w:id="1"/>
                                      </w:p>
                                      <w:p w14:paraId="6DD5BADD" w14:textId="6F8F6CC5" w:rsidR="00E77A54" w:rsidRPr="00835EEA" w:rsidRDefault="00E77A54" w:rsidP="00E77A54"/>
                                    </w:tc>
                                  </w:tr>
                                </w:tbl>
                                <w:p w14:paraId="1B40FEB2" w14:textId="314A559C" w:rsidR="00202CFD" w:rsidRPr="00835EEA" w:rsidRDefault="00202CFD" w:rsidP="00FC54C4"/>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11E794D" id="Groupe 198" o:spid="_x0000_s1026" style="position:absolute;left:0;text-align:left;margin-left:-42.5pt;margin-top:174pt;width:540pt;height:599.55pt;z-index:-251657728;mso-position-horizontal-relative:margin;mso-position-vertical-relative:page" coordorigin=",15092" coordsize="68580,76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">
                    <v:rect id="Rectangle 195" o:spid="_x0000_s1027"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" filled="f" stroked="f" strokeweight="1pt">
                      <v:textbox inset="36pt,57.6pt,36pt,36pt">
                        <w:txbxContent>
                          <w:sdt>
                            <w:sdtPr>
                              <w:rPr>
                                <w:b/>
                                <w:bCs/>
                                <w:color w:val="1F7A8C"/>
                                <w:sz w:val="28"/>
                                <w:szCs w:val="28"/>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728C46E" w14:textId="14576B9D" w:rsidR="00202CFD" w:rsidRPr="00835EEA" w:rsidRDefault="00A61BC7">
                                <w:pPr>
                                  <w:pStyle w:val="Sansinterligne"/>
                                  <w:spacing w:before="120"/>
                                  <w:jc w:val="center"/>
                                  <w:rPr>
                                    <w:color w:val="1F7A8C"/>
                                    <w:sz w:val="28"/>
                                    <w:szCs w:val="28"/>
                                  </w:rPr>
                                </w:pPr>
                                <w:r w:rsidRPr="00835EEA">
                                  <w:rPr>
                                    <w:b/>
                                    <w:bCs/>
                                    <w:color w:val="1F7A8C"/>
                                    <w:sz w:val="28"/>
                                    <w:szCs w:val="28"/>
                                  </w:rPr>
                                  <w:t>Layilla ISSIMAILLA</w:t>
                                </w:r>
                              </w:p>
                            </w:sdtContent>
                          </w:sdt>
                          <w:p w14:paraId="72049DBA" w14:textId="3772A6D0" w:rsidR="00202CFD" w:rsidRPr="00835EEA" w:rsidRDefault="00000000">
                            <w:pPr>
                              <w:pStyle w:val="Sansinterligne"/>
                              <w:spacing w:before="120"/>
                              <w:jc w:val="center"/>
                              <w:rPr>
                                <w:color w:val="000000" w:themeColor="text1"/>
                              </w:rPr>
                            </w:pPr>
                            <w:sdt>
                              <w:sdtPr>
                                <w:rPr>
                                  <w:color w:val="1F7A8C"/>
                                </w:rPr>
                                <w:alias w:val="Société"/>
                                <w:tag w:val=""/>
                                <w:id w:val="1618182777"/>
                                <w:dataBinding w:prefixMappings="xmlns:ns0='http://schemas.openxmlformats.org/officeDocument/2006/extended-properties' " w:xpath="/ns0:Properties[1]/ns0:Company[1]" w:storeItemID="{6668398D-A668-4E3E-A5EB-62B293D839F1}"/>
                                <w:text/>
                              </w:sdtPr>
                              <w:sdtContent>
                                <w:r w:rsidR="00CA2989" w:rsidRPr="00835EEA">
                                  <w:rPr>
                                    <w:color w:val="1F7A8C"/>
                                  </w:rPr>
                                  <w:t>Société</w:t>
                                </w:r>
                                <w:r w:rsidR="00D73672" w:rsidRPr="00835EEA">
                                  <w:rPr>
                                    <w:color w:val="1F7A8C"/>
                                  </w:rPr>
                                  <w:t xml:space="preserve"> : </w:t>
                                </w:r>
                                <w:r w:rsidR="004078D4" w:rsidRPr="00835EEA">
                                  <w:rPr>
                                    <w:color w:val="1F7A8C"/>
                                  </w:rPr>
                                  <w:t>ApexTech</w:t>
                                </w:r>
                                <w:r w:rsidR="007151BD" w:rsidRPr="00835EEA">
                                  <w:rPr>
                                    <w:color w:val="1F7A8C"/>
                                  </w:rPr>
                                  <w:t xml:space="preserve"> Solutions</w:t>
                                </w:r>
                              </w:sdtContent>
                            </w:sdt>
                            <w:r w:rsidR="00202CFD" w:rsidRPr="00835EEA">
                              <w:rPr>
                                <w:color w:val="000000" w:themeColor="text1"/>
                              </w:rPr>
                              <w:t>  </w:t>
                            </w:r>
                            <w:sdt>
                              <w:sdtPr>
                                <w:rPr>
                                  <w:color w:val="000000" w:themeColor="text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0C68EE" w:rsidRPr="00835EEA">
                                  <w:rPr>
                                    <w:color w:val="000000" w:themeColor="text1"/>
                                  </w:rPr>
                                  <w:t xml:space="preserve">     </w:t>
                                </w:r>
                              </w:sdtContent>
                            </w:sdt>
                          </w:p>
                        </w:txbxContent>
                      </v:textbox>
                    </v:rect>
                    <v:shapetype id="_x0000_t202" coordsize="21600,21600" o:spt="202" path="m,l,21600r21600,l21600,xe">
                      <v:stroke joinstyle="miter"/>
                      <v:path gradientshapeok="t" o:connecttype="rect"/>
                    </v:shapetype>
                    <v:shape id="Zone de texte 196" o:spid="_x0000_s1028" type="#_x0000_t202" style="position:absolute;left:1473;top:15092;width:64115;height:4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" filled="f" stroked="f" strokeweight=".5pt">
                      <v:textbox inset="36pt,7.2pt,36pt,7.2pt">
                        <w:txbxContent>
                          <w:p w14:paraId="2C6A3B1C" w14:textId="77777777" w:rsidR="00E77A54" w:rsidRPr="00835EEA" w:rsidRDefault="00E77A54"/>
                          <w:tbl>
                            <w:tblPr>
                              <w:tblStyle w:val="Grilledutableau"/>
                              <w:tblW w:w="0" w:type="auto"/>
                              <w:shd w:val="clear" w:color="auto" w:fill="FFFFFF" w:themeFill="background1"/>
                              <w:tblLook w:val="04A0" w:firstRow="1" w:lastRow="0" w:firstColumn="1" w:lastColumn="0" w:noHBand="0" w:noVBand="1"/>
                            </w:tblPr>
                            <w:tblGrid>
                              <w:gridCol w:w="8662"/>
                            </w:tblGrid>
                            <w:tr w:rsidR="008C2550" w:rsidRPr="00835EEA" w14:paraId="3B6EB043" w14:textId="77777777" w:rsidTr="00447272">
                              <w:tc>
                                <w:tcPr>
                                  <w:tcW w:w="9046" w:type="dxa"/>
                                  <w:tcBorders>
                                    <w:top w:val="thinThickThinLargeGap" w:sz="24" w:space="0" w:color="83C5BE"/>
                                    <w:left w:val="nil"/>
                                    <w:bottom w:val="thinThickThinLargeGap" w:sz="24" w:space="0" w:color="83C5BE"/>
                                    <w:right w:val="nil"/>
                                  </w:tcBorders>
                                  <w:shd w:val="clear" w:color="auto" w:fill="FFFFFF" w:themeFill="background1"/>
                                </w:tcPr>
                                <w:p w14:paraId="2706527A" w14:textId="77777777" w:rsidR="00E77A54" w:rsidRPr="00835EEA" w:rsidRDefault="00E77A54" w:rsidP="00E77A54">
                                  <w:pPr>
                                    <w:pStyle w:val="Titre1"/>
                                    <w:numPr>
                                      <w:ilvl w:val="0"/>
                                      <w:numId w:val="0"/>
                                    </w:numPr>
                                    <w:jc w:val="center"/>
                                    <w:rPr>
                                      <w:sz w:val="16"/>
                                      <w:szCs w:val="16"/>
                                    </w:rPr>
                                  </w:pPr>
                                </w:p>
                                <w:p w14:paraId="4A09733E" w14:textId="79AEE72C" w:rsidR="004775A7" w:rsidRPr="00835EEA" w:rsidRDefault="007D78D5" w:rsidP="00D4400F">
                                  <w:pPr>
                                    <w:jc w:val="center"/>
                                    <w:rPr>
                                      <w:b/>
                                      <w:bCs/>
                                      <w:color w:val="1F7A8C"/>
                                      <w:sz w:val="48"/>
                                      <w:szCs w:val="48"/>
                                    </w:rPr>
                                  </w:pPr>
                                  <w:bookmarkStart w:id="2" w:name="_Toc205559567"/>
                                  <w:r w:rsidRPr="00835EEA">
                                    <w:rPr>
                                      <w:b/>
                                      <w:bCs/>
                                      <w:color w:val="1F7A8C"/>
                                      <w:sz w:val="48"/>
                                      <w:szCs w:val="48"/>
                                    </w:rPr>
                                    <w:t>M</w:t>
                                  </w:r>
                                  <w:r w:rsidR="004775A7" w:rsidRPr="00835EEA">
                                    <w:rPr>
                                      <w:b/>
                                      <w:bCs/>
                                      <w:color w:val="1F7A8C"/>
                                      <w:sz w:val="48"/>
                                      <w:szCs w:val="48"/>
                                    </w:rPr>
                                    <w:t xml:space="preserve">odernisation d’infrastructure : </w:t>
                                  </w:r>
                                  <w:r w:rsidRPr="00835EEA">
                                    <w:rPr>
                                      <w:b/>
                                      <w:bCs/>
                                      <w:color w:val="1F7A8C"/>
                                      <w:sz w:val="48"/>
                                      <w:szCs w:val="48"/>
                                    </w:rPr>
                                    <w:t xml:space="preserve">Déploiement d'une architecture hybride Active Directory / </w:t>
                                  </w:r>
                                  <w:r w:rsidR="007D6AFF" w:rsidRPr="00835EEA">
                                    <w:rPr>
                                      <w:b/>
                                      <w:bCs/>
                                      <w:color w:val="1F7A8C"/>
                                      <w:sz w:val="48"/>
                                      <w:szCs w:val="48"/>
                                    </w:rPr>
                                    <w:t>Microsoft Entra ID</w:t>
                                  </w:r>
                                  <w:r w:rsidRPr="00835EEA">
                                    <w:rPr>
                                      <w:b/>
                                      <w:bCs/>
                                      <w:color w:val="1F7A8C"/>
                                      <w:sz w:val="48"/>
                                      <w:szCs w:val="48"/>
                                    </w:rPr>
                                    <w:t xml:space="preserve"> </w:t>
                                  </w:r>
                                  <w:bookmarkEnd w:id="2"/>
                                </w:p>
                                <w:p w14:paraId="6DD5BADD" w14:textId="6F8F6CC5" w:rsidR="00E77A54" w:rsidRPr="00835EEA" w:rsidRDefault="00E77A54" w:rsidP="00E77A54"/>
                              </w:tc>
                            </w:tr>
                          </w:tbl>
                          <w:p w14:paraId="1B40FEB2" w14:textId="314A559C" w:rsidR="00202CFD" w:rsidRPr="00835EEA" w:rsidRDefault="00202CFD" w:rsidP="00FC54C4"/>
                        </w:txbxContent>
                      </v:textbox>
                    </v:shape>
                    <w10:wrap anchorx="margin" anchory="page"/>
                  </v:group>
                </w:pict>
              </mc:Fallback>
            </mc:AlternateContent>
          </w:r>
          <w:r w:rsidR="00202CFD" w:rsidRPr="00835EEA">
            <w:br w:type="page"/>
          </w:r>
          <w:r w:rsidR="00505172" w:rsidRPr="00835EEA">
            <w:lastRenderedPageBreak/>
            <w:tab/>
          </w:r>
        </w:p>
        <w:p w14:paraId="518F45B2" w14:textId="6E8DE2DF" w:rsidR="00202CFD" w:rsidRPr="00835EEA" w:rsidRDefault="00000000" w:rsidP="001F225D"/>
      </w:sdtContent>
    </w:sdt>
    <w:tbl>
      <w:tblPr>
        <w:tblStyle w:val="Grilledutableau"/>
        <w:tblW w:w="0" w:type="auto"/>
        <w:jc w:val="center"/>
        <w:tblLook w:val="04A0" w:firstRow="1" w:lastRow="0" w:firstColumn="1" w:lastColumn="0" w:noHBand="0" w:noVBand="1"/>
      </w:tblPr>
      <w:tblGrid>
        <w:gridCol w:w="1838"/>
        <w:gridCol w:w="1701"/>
      </w:tblGrid>
      <w:tr w:rsidR="007646A2" w:rsidRPr="00835EEA" w14:paraId="23D8FE7D" w14:textId="4418ABC1" w:rsidTr="00732203">
        <w:trPr>
          <w:trHeight w:val="560"/>
          <w:jc w:val="center"/>
        </w:trPr>
        <w:tc>
          <w:tcPr>
            <w:tcW w:w="1838" w:type="dxa"/>
            <w:shd w:val="clear" w:color="auto" w:fill="D9D9D9" w:themeFill="background1" w:themeFillShade="D9"/>
          </w:tcPr>
          <w:p w14:paraId="29BD30DA" w14:textId="4BE282E4" w:rsidR="007646A2" w:rsidRPr="00835EEA" w:rsidRDefault="007646A2" w:rsidP="00D74566">
            <w:pPr>
              <w:spacing w:before="240"/>
              <w:jc w:val="center"/>
              <w:rPr>
                <w:b/>
                <w:bCs/>
              </w:rPr>
            </w:pPr>
            <w:r w:rsidRPr="00835EEA">
              <w:rPr>
                <w:b/>
                <w:bCs/>
              </w:rPr>
              <w:t>N° de version</w:t>
            </w:r>
          </w:p>
        </w:tc>
        <w:tc>
          <w:tcPr>
            <w:tcW w:w="1701" w:type="dxa"/>
            <w:shd w:val="clear" w:color="auto" w:fill="D9D9D9" w:themeFill="background1" w:themeFillShade="D9"/>
          </w:tcPr>
          <w:p w14:paraId="049DC487" w14:textId="01484893" w:rsidR="007646A2" w:rsidRPr="00835EEA" w:rsidRDefault="007646A2" w:rsidP="00D74566">
            <w:pPr>
              <w:spacing w:before="240" w:line="360" w:lineRule="auto"/>
              <w:jc w:val="center"/>
              <w:rPr>
                <w:b/>
                <w:bCs/>
              </w:rPr>
            </w:pPr>
            <w:r w:rsidRPr="00835EEA">
              <w:rPr>
                <w:b/>
                <w:bCs/>
              </w:rPr>
              <w:t>Date</w:t>
            </w:r>
          </w:p>
        </w:tc>
      </w:tr>
      <w:tr w:rsidR="007646A2" w:rsidRPr="00835EEA" w14:paraId="406B1996" w14:textId="3B461C9B" w:rsidTr="00732203">
        <w:trPr>
          <w:trHeight w:val="560"/>
          <w:jc w:val="center"/>
        </w:trPr>
        <w:tc>
          <w:tcPr>
            <w:tcW w:w="1838" w:type="dxa"/>
          </w:tcPr>
          <w:p w14:paraId="56A7D687" w14:textId="26747398" w:rsidR="007646A2" w:rsidRPr="00835EEA" w:rsidRDefault="007646A2" w:rsidP="00B77FC0">
            <w:pPr>
              <w:jc w:val="center"/>
            </w:pPr>
            <w:r w:rsidRPr="00835EEA">
              <w:t>V.1.0</w:t>
            </w:r>
          </w:p>
        </w:tc>
        <w:tc>
          <w:tcPr>
            <w:tcW w:w="1701" w:type="dxa"/>
          </w:tcPr>
          <w:p w14:paraId="7FDDEB91" w14:textId="09EC5B35" w:rsidR="007646A2" w:rsidRPr="00835EEA" w:rsidRDefault="007646A2" w:rsidP="001F225D">
            <w:r w:rsidRPr="00835EEA">
              <w:t>0</w:t>
            </w:r>
            <w:r>
              <w:t>3</w:t>
            </w:r>
            <w:r w:rsidRPr="00835EEA">
              <w:t>/</w:t>
            </w:r>
            <w:r>
              <w:t>03/</w:t>
            </w:r>
            <w:r w:rsidRPr="00835EEA">
              <w:t>202</w:t>
            </w:r>
            <w:r>
              <w:t>5</w:t>
            </w:r>
          </w:p>
        </w:tc>
      </w:tr>
      <w:tr w:rsidR="007646A2" w:rsidRPr="00835EEA" w14:paraId="2C9D42FA" w14:textId="77777777" w:rsidTr="00732203">
        <w:trPr>
          <w:trHeight w:val="560"/>
          <w:jc w:val="center"/>
        </w:trPr>
        <w:tc>
          <w:tcPr>
            <w:tcW w:w="1838" w:type="dxa"/>
          </w:tcPr>
          <w:p w14:paraId="24172550" w14:textId="65C843A9" w:rsidR="007646A2" w:rsidRPr="00835EEA" w:rsidRDefault="007646A2" w:rsidP="00B77FC0">
            <w:pPr>
              <w:jc w:val="center"/>
            </w:pPr>
            <w:r w:rsidRPr="00835EEA">
              <w:t>V.1.1</w:t>
            </w:r>
          </w:p>
        </w:tc>
        <w:tc>
          <w:tcPr>
            <w:tcW w:w="1701" w:type="dxa"/>
          </w:tcPr>
          <w:p w14:paraId="26FF3C70" w14:textId="1D6E64A1" w:rsidR="007646A2" w:rsidRPr="00835EEA" w:rsidRDefault="007646A2" w:rsidP="001F225D">
            <w:r>
              <w:t>11</w:t>
            </w:r>
            <w:r w:rsidRPr="00835EEA">
              <w:t>/</w:t>
            </w:r>
            <w:r>
              <w:t>04</w:t>
            </w:r>
            <w:r w:rsidRPr="00835EEA">
              <w:t>/202</w:t>
            </w:r>
            <w:r>
              <w:t>5</w:t>
            </w:r>
          </w:p>
        </w:tc>
      </w:tr>
      <w:tr w:rsidR="007646A2" w:rsidRPr="00835EEA" w14:paraId="30B6749F" w14:textId="6B82EAB4" w:rsidTr="00732203">
        <w:trPr>
          <w:trHeight w:val="560"/>
          <w:jc w:val="center"/>
        </w:trPr>
        <w:tc>
          <w:tcPr>
            <w:tcW w:w="1838" w:type="dxa"/>
          </w:tcPr>
          <w:p w14:paraId="67C1770A" w14:textId="4ED88941" w:rsidR="007646A2" w:rsidRPr="00835EEA" w:rsidRDefault="007646A2" w:rsidP="00B77FC0">
            <w:pPr>
              <w:jc w:val="center"/>
            </w:pPr>
            <w:r w:rsidRPr="00835EEA">
              <w:t>V.1.2</w:t>
            </w:r>
          </w:p>
        </w:tc>
        <w:tc>
          <w:tcPr>
            <w:tcW w:w="1701" w:type="dxa"/>
          </w:tcPr>
          <w:p w14:paraId="0400BBE3" w14:textId="5B736A3E" w:rsidR="007646A2" w:rsidRPr="00835EEA" w:rsidRDefault="007646A2" w:rsidP="001F225D">
            <w:r>
              <w:t>19</w:t>
            </w:r>
            <w:r w:rsidRPr="00835EEA">
              <w:t>/0</w:t>
            </w:r>
            <w:r>
              <w:t>6</w:t>
            </w:r>
            <w:r w:rsidRPr="00835EEA">
              <w:t>/2025</w:t>
            </w:r>
          </w:p>
        </w:tc>
      </w:tr>
      <w:tr w:rsidR="007646A2" w:rsidRPr="00835EEA" w14:paraId="4E55FB2A" w14:textId="77777777" w:rsidTr="00732203">
        <w:trPr>
          <w:trHeight w:val="560"/>
          <w:jc w:val="center"/>
        </w:trPr>
        <w:tc>
          <w:tcPr>
            <w:tcW w:w="1838" w:type="dxa"/>
          </w:tcPr>
          <w:p w14:paraId="3BAC640A" w14:textId="64165ACD" w:rsidR="007646A2" w:rsidRPr="00835EEA" w:rsidRDefault="007646A2" w:rsidP="00B77FC0">
            <w:pPr>
              <w:jc w:val="center"/>
            </w:pPr>
            <w:r w:rsidRPr="00835EEA">
              <w:t>V.1.3</w:t>
            </w:r>
          </w:p>
        </w:tc>
        <w:tc>
          <w:tcPr>
            <w:tcW w:w="1701" w:type="dxa"/>
          </w:tcPr>
          <w:p w14:paraId="5F869D83" w14:textId="0CE91D45" w:rsidR="007646A2" w:rsidRPr="00835EEA" w:rsidRDefault="007646A2" w:rsidP="001F225D">
            <w:r>
              <w:t>03</w:t>
            </w:r>
            <w:r w:rsidRPr="00835EEA">
              <w:t>/0</w:t>
            </w:r>
            <w:r>
              <w:t>6</w:t>
            </w:r>
            <w:r w:rsidRPr="00835EEA">
              <w:t>/2025</w:t>
            </w:r>
          </w:p>
        </w:tc>
      </w:tr>
      <w:tr w:rsidR="007646A2" w:rsidRPr="00835EEA" w14:paraId="23F5C774" w14:textId="77777777" w:rsidTr="00732203">
        <w:trPr>
          <w:trHeight w:val="560"/>
          <w:jc w:val="center"/>
        </w:trPr>
        <w:tc>
          <w:tcPr>
            <w:tcW w:w="1838" w:type="dxa"/>
          </w:tcPr>
          <w:p w14:paraId="125EBB1F" w14:textId="48A662A8" w:rsidR="007646A2" w:rsidRPr="00835EEA" w:rsidRDefault="007646A2" w:rsidP="00B77FC0">
            <w:pPr>
              <w:jc w:val="center"/>
            </w:pPr>
            <w:r w:rsidRPr="00835EEA">
              <w:t>V.1.4</w:t>
            </w:r>
          </w:p>
        </w:tc>
        <w:tc>
          <w:tcPr>
            <w:tcW w:w="1701" w:type="dxa"/>
          </w:tcPr>
          <w:p w14:paraId="573D5D8A" w14:textId="2ABD5A93" w:rsidR="007646A2" w:rsidRPr="00835EEA" w:rsidRDefault="007646A2" w:rsidP="00620D18">
            <w:r>
              <w:t>03</w:t>
            </w:r>
            <w:r w:rsidRPr="00835EEA">
              <w:t>/0</w:t>
            </w:r>
            <w:r>
              <w:t>8</w:t>
            </w:r>
            <w:r w:rsidRPr="00835EEA">
              <w:t>/2025</w:t>
            </w:r>
          </w:p>
        </w:tc>
      </w:tr>
    </w:tbl>
    <w:p w14:paraId="55258D90" w14:textId="77777777" w:rsidR="00202CFD" w:rsidRPr="00835EEA" w:rsidRDefault="00202CFD" w:rsidP="001F225D">
      <w:r w:rsidRPr="00835EEA">
        <w:br w:type="page"/>
      </w:r>
    </w:p>
    <w:sdt>
      <w:sdtPr>
        <w:id w:val="-1046445224"/>
        <w:docPartObj>
          <w:docPartGallery w:val="Table of Contents"/>
          <w:docPartUnique/>
        </w:docPartObj>
      </w:sdtPr>
      <w:sdtEndPr>
        <w:rPr>
          <w:b/>
          <w:bCs/>
        </w:rPr>
      </w:sdtEndPr>
      <w:sdtContent>
        <w:p w14:paraId="31CAA298" w14:textId="7618A3CC" w:rsidR="005B702E" w:rsidRPr="00835EEA" w:rsidRDefault="00C07874" w:rsidP="00B34DC2">
          <w:pPr>
            <w:jc w:val="center"/>
            <w:rPr>
              <w:b/>
              <w:bCs/>
              <w:color w:val="5CA4A9"/>
              <w:sz w:val="44"/>
              <w:szCs w:val="44"/>
            </w:rPr>
          </w:pPr>
          <w:r w:rsidRPr="00835EEA">
            <w:rPr>
              <w:b/>
              <w:bCs/>
              <w:color w:val="5CA4A9"/>
              <w:sz w:val="44"/>
              <w:szCs w:val="44"/>
            </w:rPr>
            <w:t>Sommaire</w:t>
          </w:r>
        </w:p>
        <w:p w14:paraId="2ED255B7" w14:textId="71CAA674" w:rsidR="00845A09" w:rsidRDefault="005B702E">
          <w:pPr>
            <w:pStyle w:val="TM1"/>
            <w:tabs>
              <w:tab w:val="right" w:leader="dot" w:pos="9060"/>
            </w:tabs>
            <w:rPr>
              <w:rFonts w:asciiTheme="minorHAnsi" w:eastAsiaTheme="minorEastAsia" w:hAnsiTheme="minorHAnsi" w:cstheme="minorBidi"/>
              <w:noProof/>
              <w:lang w:eastAsia="fr-FR"/>
            </w:rPr>
          </w:pPr>
          <w:r w:rsidRPr="00835EEA">
            <w:fldChar w:fldCharType="begin"/>
          </w:r>
          <w:r w:rsidRPr="00835EEA">
            <w:instrText xml:space="preserve"> TOC \o "1-3" \h \z \u </w:instrText>
          </w:r>
          <w:r w:rsidRPr="00835EEA">
            <w:fldChar w:fldCharType="separate"/>
          </w:r>
          <w:hyperlink w:anchor="_Toc212494481" w:history="1">
            <w:r w:rsidR="00845A09" w:rsidRPr="009462F4">
              <w:rPr>
                <w:rStyle w:val="Lienhypertexte"/>
                <w:noProof/>
              </w:rPr>
              <w:t>Présentation et cadre projet</w:t>
            </w:r>
            <w:r w:rsidR="00845A09">
              <w:rPr>
                <w:noProof/>
                <w:webHidden/>
              </w:rPr>
              <w:tab/>
            </w:r>
            <w:r w:rsidR="00845A09">
              <w:rPr>
                <w:noProof/>
                <w:webHidden/>
              </w:rPr>
              <w:fldChar w:fldCharType="begin"/>
            </w:r>
            <w:r w:rsidR="00845A09">
              <w:rPr>
                <w:noProof/>
                <w:webHidden/>
              </w:rPr>
              <w:instrText xml:space="preserve"> PAGEREF _Toc212494481 \h </w:instrText>
            </w:r>
            <w:r w:rsidR="00845A09">
              <w:rPr>
                <w:noProof/>
                <w:webHidden/>
              </w:rPr>
            </w:r>
            <w:r w:rsidR="00845A09">
              <w:rPr>
                <w:noProof/>
                <w:webHidden/>
              </w:rPr>
              <w:fldChar w:fldCharType="separate"/>
            </w:r>
            <w:r w:rsidR="00F76950">
              <w:rPr>
                <w:noProof/>
                <w:webHidden/>
              </w:rPr>
              <w:t>6</w:t>
            </w:r>
            <w:r w:rsidR="00845A09">
              <w:rPr>
                <w:noProof/>
                <w:webHidden/>
              </w:rPr>
              <w:fldChar w:fldCharType="end"/>
            </w:r>
          </w:hyperlink>
        </w:p>
        <w:p w14:paraId="562F0E98" w14:textId="78D401E5" w:rsidR="00845A09" w:rsidRDefault="00845A09">
          <w:pPr>
            <w:pStyle w:val="TM2"/>
            <w:tabs>
              <w:tab w:val="right" w:leader="dot" w:pos="9060"/>
            </w:tabs>
            <w:rPr>
              <w:rFonts w:asciiTheme="minorHAnsi" w:eastAsiaTheme="minorEastAsia" w:hAnsiTheme="minorHAnsi" w:cstheme="minorBidi"/>
              <w:noProof/>
              <w:lang w:eastAsia="fr-FR"/>
            </w:rPr>
          </w:pPr>
          <w:hyperlink w:anchor="_Toc212494482" w:history="1">
            <w:r w:rsidRPr="009462F4">
              <w:rPr>
                <w:rStyle w:val="Lienhypertexte"/>
                <w:noProof/>
                <w:lang w:val="en-US"/>
              </w:rPr>
              <w:t>Abstract</w:t>
            </w:r>
            <w:r>
              <w:rPr>
                <w:noProof/>
                <w:webHidden/>
              </w:rPr>
              <w:tab/>
            </w:r>
            <w:r>
              <w:rPr>
                <w:noProof/>
                <w:webHidden/>
              </w:rPr>
              <w:fldChar w:fldCharType="begin"/>
            </w:r>
            <w:r>
              <w:rPr>
                <w:noProof/>
                <w:webHidden/>
              </w:rPr>
              <w:instrText xml:space="preserve"> PAGEREF _Toc212494482 \h </w:instrText>
            </w:r>
            <w:r>
              <w:rPr>
                <w:noProof/>
                <w:webHidden/>
              </w:rPr>
            </w:r>
            <w:r>
              <w:rPr>
                <w:noProof/>
                <w:webHidden/>
              </w:rPr>
              <w:fldChar w:fldCharType="separate"/>
            </w:r>
            <w:r w:rsidR="00F76950">
              <w:rPr>
                <w:noProof/>
                <w:webHidden/>
              </w:rPr>
              <w:t>7</w:t>
            </w:r>
            <w:r>
              <w:rPr>
                <w:noProof/>
                <w:webHidden/>
              </w:rPr>
              <w:fldChar w:fldCharType="end"/>
            </w:r>
          </w:hyperlink>
        </w:p>
        <w:p w14:paraId="664FB123" w14:textId="20650E65" w:rsidR="00845A09" w:rsidRDefault="00845A09">
          <w:pPr>
            <w:pStyle w:val="TM1"/>
            <w:tabs>
              <w:tab w:val="right" w:leader="dot" w:pos="9060"/>
            </w:tabs>
            <w:rPr>
              <w:rFonts w:asciiTheme="minorHAnsi" w:eastAsiaTheme="minorEastAsia" w:hAnsiTheme="minorHAnsi" w:cstheme="minorBidi"/>
              <w:noProof/>
              <w:lang w:eastAsia="fr-FR"/>
            </w:rPr>
          </w:pPr>
          <w:hyperlink w:anchor="_Toc212494483" w:history="1">
            <w:r w:rsidRPr="009462F4">
              <w:rPr>
                <w:rStyle w:val="Lienhypertexte"/>
                <w:noProof/>
              </w:rPr>
              <w:t>Parties prenantes</w:t>
            </w:r>
            <w:r>
              <w:rPr>
                <w:noProof/>
                <w:webHidden/>
              </w:rPr>
              <w:tab/>
            </w:r>
            <w:r>
              <w:rPr>
                <w:noProof/>
                <w:webHidden/>
              </w:rPr>
              <w:fldChar w:fldCharType="begin"/>
            </w:r>
            <w:r>
              <w:rPr>
                <w:noProof/>
                <w:webHidden/>
              </w:rPr>
              <w:instrText xml:space="preserve"> PAGEREF _Toc212494483 \h </w:instrText>
            </w:r>
            <w:r>
              <w:rPr>
                <w:noProof/>
                <w:webHidden/>
              </w:rPr>
            </w:r>
            <w:r>
              <w:rPr>
                <w:noProof/>
                <w:webHidden/>
              </w:rPr>
              <w:fldChar w:fldCharType="separate"/>
            </w:r>
            <w:r w:rsidR="00F76950">
              <w:rPr>
                <w:noProof/>
                <w:webHidden/>
              </w:rPr>
              <w:t>8</w:t>
            </w:r>
            <w:r>
              <w:rPr>
                <w:noProof/>
                <w:webHidden/>
              </w:rPr>
              <w:fldChar w:fldCharType="end"/>
            </w:r>
          </w:hyperlink>
        </w:p>
        <w:p w14:paraId="1A4B7657" w14:textId="12D5BCF8" w:rsidR="00845A09" w:rsidRDefault="00845A09">
          <w:pPr>
            <w:pStyle w:val="TM1"/>
            <w:tabs>
              <w:tab w:val="left" w:pos="480"/>
              <w:tab w:val="right" w:leader="dot" w:pos="9060"/>
            </w:tabs>
            <w:rPr>
              <w:rFonts w:asciiTheme="minorHAnsi" w:eastAsiaTheme="minorEastAsia" w:hAnsiTheme="minorHAnsi" w:cstheme="minorBidi"/>
              <w:noProof/>
              <w:lang w:eastAsia="fr-FR"/>
            </w:rPr>
          </w:pPr>
          <w:hyperlink w:anchor="_Toc212494484" w:history="1">
            <w:r w:rsidRPr="009462F4">
              <w:rPr>
                <w:rStyle w:val="Lienhypertexte"/>
                <w:noProof/>
              </w:rPr>
              <w:t>1</w:t>
            </w:r>
            <w:r>
              <w:rPr>
                <w:rFonts w:asciiTheme="minorHAnsi" w:eastAsiaTheme="minorEastAsia" w:hAnsiTheme="minorHAnsi" w:cstheme="minorBidi"/>
                <w:noProof/>
                <w:lang w:eastAsia="fr-FR"/>
              </w:rPr>
              <w:tab/>
            </w:r>
            <w:r w:rsidRPr="009462F4">
              <w:rPr>
                <w:rStyle w:val="Lienhypertexte"/>
                <w:noProof/>
              </w:rPr>
              <w:t>ApexTech Solutions, Entreprise d'accueil du projet pilote</w:t>
            </w:r>
            <w:r>
              <w:rPr>
                <w:noProof/>
                <w:webHidden/>
              </w:rPr>
              <w:tab/>
            </w:r>
            <w:r>
              <w:rPr>
                <w:noProof/>
                <w:webHidden/>
              </w:rPr>
              <w:fldChar w:fldCharType="begin"/>
            </w:r>
            <w:r>
              <w:rPr>
                <w:noProof/>
                <w:webHidden/>
              </w:rPr>
              <w:instrText xml:space="preserve"> PAGEREF _Toc212494484 \h </w:instrText>
            </w:r>
            <w:r>
              <w:rPr>
                <w:noProof/>
                <w:webHidden/>
              </w:rPr>
            </w:r>
            <w:r>
              <w:rPr>
                <w:noProof/>
                <w:webHidden/>
              </w:rPr>
              <w:fldChar w:fldCharType="separate"/>
            </w:r>
            <w:r w:rsidR="00F76950">
              <w:rPr>
                <w:noProof/>
                <w:webHidden/>
              </w:rPr>
              <w:t>9</w:t>
            </w:r>
            <w:r>
              <w:rPr>
                <w:noProof/>
                <w:webHidden/>
              </w:rPr>
              <w:fldChar w:fldCharType="end"/>
            </w:r>
          </w:hyperlink>
        </w:p>
        <w:p w14:paraId="5C07AD4A" w14:textId="3CFB1417"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485" w:history="1">
            <w:r w:rsidRPr="009462F4">
              <w:rPr>
                <w:rStyle w:val="Lienhypertexte"/>
                <w:noProof/>
              </w:rPr>
              <w:t>1.1</w:t>
            </w:r>
            <w:r>
              <w:rPr>
                <w:rFonts w:asciiTheme="minorHAnsi" w:eastAsiaTheme="minorEastAsia" w:hAnsiTheme="minorHAnsi" w:cstheme="minorBidi"/>
                <w:noProof/>
                <w:lang w:eastAsia="fr-FR"/>
              </w:rPr>
              <w:tab/>
            </w:r>
            <w:r w:rsidRPr="009462F4">
              <w:rPr>
                <w:rStyle w:val="Lienhypertexte"/>
                <w:noProof/>
              </w:rPr>
              <w:t>Direction Système informatique actuelle</w:t>
            </w:r>
            <w:r>
              <w:rPr>
                <w:noProof/>
                <w:webHidden/>
              </w:rPr>
              <w:tab/>
            </w:r>
            <w:r>
              <w:rPr>
                <w:noProof/>
                <w:webHidden/>
              </w:rPr>
              <w:fldChar w:fldCharType="begin"/>
            </w:r>
            <w:r>
              <w:rPr>
                <w:noProof/>
                <w:webHidden/>
              </w:rPr>
              <w:instrText xml:space="preserve"> PAGEREF _Toc212494485 \h </w:instrText>
            </w:r>
            <w:r>
              <w:rPr>
                <w:noProof/>
                <w:webHidden/>
              </w:rPr>
            </w:r>
            <w:r>
              <w:rPr>
                <w:noProof/>
                <w:webHidden/>
              </w:rPr>
              <w:fldChar w:fldCharType="separate"/>
            </w:r>
            <w:r w:rsidR="00F76950">
              <w:rPr>
                <w:noProof/>
                <w:webHidden/>
              </w:rPr>
              <w:t>10</w:t>
            </w:r>
            <w:r>
              <w:rPr>
                <w:noProof/>
                <w:webHidden/>
              </w:rPr>
              <w:fldChar w:fldCharType="end"/>
            </w:r>
          </w:hyperlink>
        </w:p>
        <w:p w14:paraId="2D8FC6E0" w14:textId="0611E122"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86" w:history="1">
            <w:r w:rsidRPr="009462F4">
              <w:rPr>
                <w:rStyle w:val="Lienhypertexte"/>
                <w:noProof/>
              </w:rPr>
              <w:t>1.1.1</w:t>
            </w:r>
            <w:r>
              <w:rPr>
                <w:rFonts w:asciiTheme="minorHAnsi" w:eastAsiaTheme="minorEastAsia" w:hAnsiTheme="minorHAnsi" w:cstheme="minorBidi"/>
                <w:noProof/>
                <w:lang w:eastAsia="fr-FR"/>
              </w:rPr>
              <w:tab/>
            </w:r>
            <w:r w:rsidRPr="009462F4">
              <w:rPr>
                <w:rStyle w:val="Lienhypertexte"/>
                <w:noProof/>
              </w:rPr>
              <w:t>Infrastructure IT existante</w:t>
            </w:r>
            <w:r>
              <w:rPr>
                <w:noProof/>
                <w:webHidden/>
              </w:rPr>
              <w:tab/>
            </w:r>
            <w:r>
              <w:rPr>
                <w:noProof/>
                <w:webHidden/>
              </w:rPr>
              <w:fldChar w:fldCharType="begin"/>
            </w:r>
            <w:r>
              <w:rPr>
                <w:noProof/>
                <w:webHidden/>
              </w:rPr>
              <w:instrText xml:space="preserve"> PAGEREF _Toc212494486 \h </w:instrText>
            </w:r>
            <w:r>
              <w:rPr>
                <w:noProof/>
                <w:webHidden/>
              </w:rPr>
            </w:r>
            <w:r>
              <w:rPr>
                <w:noProof/>
                <w:webHidden/>
              </w:rPr>
              <w:fldChar w:fldCharType="separate"/>
            </w:r>
            <w:r w:rsidR="00F76950">
              <w:rPr>
                <w:noProof/>
                <w:webHidden/>
              </w:rPr>
              <w:t>10</w:t>
            </w:r>
            <w:r>
              <w:rPr>
                <w:noProof/>
                <w:webHidden/>
              </w:rPr>
              <w:fldChar w:fldCharType="end"/>
            </w:r>
          </w:hyperlink>
        </w:p>
        <w:p w14:paraId="7FCD54CA" w14:textId="6B47FA8C"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87" w:history="1">
            <w:r w:rsidRPr="009462F4">
              <w:rPr>
                <w:rStyle w:val="Lienhypertexte"/>
                <w:noProof/>
                <w:lang w:eastAsia="fr-FR"/>
              </w:rPr>
              <w:t>1.1.2</w:t>
            </w:r>
            <w:r>
              <w:rPr>
                <w:rFonts w:asciiTheme="minorHAnsi" w:eastAsiaTheme="minorEastAsia" w:hAnsiTheme="minorHAnsi" w:cstheme="minorBidi"/>
                <w:noProof/>
                <w:lang w:eastAsia="fr-FR"/>
              </w:rPr>
              <w:tab/>
            </w:r>
            <w:r w:rsidRPr="009462F4">
              <w:rPr>
                <w:rStyle w:val="Lienhypertexte"/>
                <w:noProof/>
                <w:lang w:eastAsia="fr-FR"/>
              </w:rPr>
              <w:t>Problématiques identifiées</w:t>
            </w:r>
            <w:r>
              <w:rPr>
                <w:noProof/>
                <w:webHidden/>
              </w:rPr>
              <w:tab/>
            </w:r>
            <w:r>
              <w:rPr>
                <w:noProof/>
                <w:webHidden/>
              </w:rPr>
              <w:fldChar w:fldCharType="begin"/>
            </w:r>
            <w:r>
              <w:rPr>
                <w:noProof/>
                <w:webHidden/>
              </w:rPr>
              <w:instrText xml:space="preserve"> PAGEREF _Toc212494487 \h </w:instrText>
            </w:r>
            <w:r>
              <w:rPr>
                <w:noProof/>
                <w:webHidden/>
              </w:rPr>
            </w:r>
            <w:r>
              <w:rPr>
                <w:noProof/>
                <w:webHidden/>
              </w:rPr>
              <w:fldChar w:fldCharType="separate"/>
            </w:r>
            <w:r w:rsidR="00F76950">
              <w:rPr>
                <w:noProof/>
                <w:webHidden/>
              </w:rPr>
              <w:t>10</w:t>
            </w:r>
            <w:r>
              <w:rPr>
                <w:noProof/>
                <w:webHidden/>
              </w:rPr>
              <w:fldChar w:fldCharType="end"/>
            </w:r>
          </w:hyperlink>
        </w:p>
        <w:p w14:paraId="033ACC49" w14:textId="642F4E0B"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488" w:history="1">
            <w:r w:rsidRPr="009462F4">
              <w:rPr>
                <w:rStyle w:val="Lienhypertexte"/>
                <w:noProof/>
              </w:rPr>
              <w:t>1.2</w:t>
            </w:r>
            <w:r>
              <w:rPr>
                <w:rFonts w:asciiTheme="minorHAnsi" w:eastAsiaTheme="minorEastAsia" w:hAnsiTheme="minorHAnsi" w:cstheme="minorBidi"/>
                <w:noProof/>
                <w:lang w:eastAsia="fr-FR"/>
              </w:rPr>
              <w:tab/>
            </w:r>
            <w:r w:rsidRPr="009462F4">
              <w:rPr>
                <w:rStyle w:val="Lienhypertexte"/>
                <w:noProof/>
              </w:rPr>
              <w:t>Besoin identifié</w:t>
            </w:r>
            <w:r>
              <w:rPr>
                <w:noProof/>
                <w:webHidden/>
              </w:rPr>
              <w:tab/>
            </w:r>
            <w:r>
              <w:rPr>
                <w:noProof/>
                <w:webHidden/>
              </w:rPr>
              <w:fldChar w:fldCharType="begin"/>
            </w:r>
            <w:r>
              <w:rPr>
                <w:noProof/>
                <w:webHidden/>
              </w:rPr>
              <w:instrText xml:space="preserve"> PAGEREF _Toc212494488 \h </w:instrText>
            </w:r>
            <w:r>
              <w:rPr>
                <w:noProof/>
                <w:webHidden/>
              </w:rPr>
            </w:r>
            <w:r>
              <w:rPr>
                <w:noProof/>
                <w:webHidden/>
              </w:rPr>
              <w:fldChar w:fldCharType="separate"/>
            </w:r>
            <w:r w:rsidR="00F76950">
              <w:rPr>
                <w:noProof/>
                <w:webHidden/>
              </w:rPr>
              <w:t>10</w:t>
            </w:r>
            <w:r>
              <w:rPr>
                <w:noProof/>
                <w:webHidden/>
              </w:rPr>
              <w:fldChar w:fldCharType="end"/>
            </w:r>
          </w:hyperlink>
        </w:p>
        <w:p w14:paraId="01BBCC96" w14:textId="61D3B892"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489" w:history="1">
            <w:r w:rsidRPr="009462F4">
              <w:rPr>
                <w:rStyle w:val="Lienhypertexte"/>
                <w:noProof/>
              </w:rPr>
              <w:t>1.3</w:t>
            </w:r>
            <w:r>
              <w:rPr>
                <w:rFonts w:asciiTheme="minorHAnsi" w:eastAsiaTheme="minorEastAsia" w:hAnsiTheme="minorHAnsi" w:cstheme="minorBidi"/>
                <w:noProof/>
                <w:lang w:eastAsia="fr-FR"/>
              </w:rPr>
              <w:tab/>
            </w:r>
            <w:r w:rsidRPr="009462F4">
              <w:rPr>
                <w:rStyle w:val="Lienhypertexte"/>
                <w:noProof/>
              </w:rPr>
              <w:t>Analyse fonctionnelle</w:t>
            </w:r>
            <w:r>
              <w:rPr>
                <w:noProof/>
                <w:webHidden/>
              </w:rPr>
              <w:tab/>
            </w:r>
            <w:r>
              <w:rPr>
                <w:noProof/>
                <w:webHidden/>
              </w:rPr>
              <w:fldChar w:fldCharType="begin"/>
            </w:r>
            <w:r>
              <w:rPr>
                <w:noProof/>
                <w:webHidden/>
              </w:rPr>
              <w:instrText xml:space="preserve"> PAGEREF _Toc212494489 \h </w:instrText>
            </w:r>
            <w:r>
              <w:rPr>
                <w:noProof/>
                <w:webHidden/>
              </w:rPr>
            </w:r>
            <w:r>
              <w:rPr>
                <w:noProof/>
                <w:webHidden/>
              </w:rPr>
              <w:fldChar w:fldCharType="separate"/>
            </w:r>
            <w:r w:rsidR="00F76950">
              <w:rPr>
                <w:noProof/>
                <w:webHidden/>
              </w:rPr>
              <w:t>12</w:t>
            </w:r>
            <w:r>
              <w:rPr>
                <w:noProof/>
                <w:webHidden/>
              </w:rPr>
              <w:fldChar w:fldCharType="end"/>
            </w:r>
          </w:hyperlink>
        </w:p>
        <w:p w14:paraId="1CA45596" w14:textId="07C5CD85"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0" w:history="1">
            <w:r w:rsidRPr="009462F4">
              <w:rPr>
                <w:rStyle w:val="Lienhypertexte"/>
                <w:noProof/>
              </w:rPr>
              <w:t>1.3.1</w:t>
            </w:r>
            <w:r>
              <w:rPr>
                <w:rFonts w:asciiTheme="minorHAnsi" w:eastAsiaTheme="minorEastAsia" w:hAnsiTheme="minorHAnsi" w:cstheme="minorBidi"/>
                <w:noProof/>
                <w:lang w:eastAsia="fr-FR"/>
              </w:rPr>
              <w:tab/>
            </w:r>
            <w:r w:rsidRPr="009462F4">
              <w:rPr>
                <w:rStyle w:val="Lienhypertexte"/>
                <w:noProof/>
              </w:rPr>
              <w:t>Diagramme bête à corne</w:t>
            </w:r>
            <w:r>
              <w:rPr>
                <w:noProof/>
                <w:webHidden/>
              </w:rPr>
              <w:tab/>
            </w:r>
            <w:r>
              <w:rPr>
                <w:noProof/>
                <w:webHidden/>
              </w:rPr>
              <w:fldChar w:fldCharType="begin"/>
            </w:r>
            <w:r>
              <w:rPr>
                <w:noProof/>
                <w:webHidden/>
              </w:rPr>
              <w:instrText xml:space="preserve"> PAGEREF _Toc212494490 \h </w:instrText>
            </w:r>
            <w:r>
              <w:rPr>
                <w:noProof/>
                <w:webHidden/>
              </w:rPr>
            </w:r>
            <w:r>
              <w:rPr>
                <w:noProof/>
                <w:webHidden/>
              </w:rPr>
              <w:fldChar w:fldCharType="separate"/>
            </w:r>
            <w:r w:rsidR="00F76950">
              <w:rPr>
                <w:noProof/>
                <w:webHidden/>
              </w:rPr>
              <w:t>12</w:t>
            </w:r>
            <w:r>
              <w:rPr>
                <w:noProof/>
                <w:webHidden/>
              </w:rPr>
              <w:fldChar w:fldCharType="end"/>
            </w:r>
          </w:hyperlink>
        </w:p>
        <w:p w14:paraId="677423B7" w14:textId="6686AD67"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1" w:history="1">
            <w:r w:rsidRPr="009462F4">
              <w:rPr>
                <w:rStyle w:val="Lienhypertexte"/>
                <w:noProof/>
              </w:rPr>
              <w:t>1.3.2</w:t>
            </w:r>
            <w:r>
              <w:rPr>
                <w:rFonts w:asciiTheme="minorHAnsi" w:eastAsiaTheme="minorEastAsia" w:hAnsiTheme="minorHAnsi" w:cstheme="minorBidi"/>
                <w:noProof/>
                <w:lang w:eastAsia="fr-FR"/>
              </w:rPr>
              <w:tab/>
            </w:r>
            <w:r w:rsidRPr="009462F4">
              <w:rPr>
                <w:rStyle w:val="Lienhypertexte"/>
                <w:noProof/>
              </w:rPr>
              <w:t>Diagramme pieuvre</w:t>
            </w:r>
            <w:r>
              <w:rPr>
                <w:noProof/>
                <w:webHidden/>
              </w:rPr>
              <w:tab/>
            </w:r>
            <w:r>
              <w:rPr>
                <w:noProof/>
                <w:webHidden/>
              </w:rPr>
              <w:fldChar w:fldCharType="begin"/>
            </w:r>
            <w:r>
              <w:rPr>
                <w:noProof/>
                <w:webHidden/>
              </w:rPr>
              <w:instrText xml:space="preserve"> PAGEREF _Toc212494491 \h </w:instrText>
            </w:r>
            <w:r>
              <w:rPr>
                <w:noProof/>
                <w:webHidden/>
              </w:rPr>
            </w:r>
            <w:r>
              <w:rPr>
                <w:noProof/>
                <w:webHidden/>
              </w:rPr>
              <w:fldChar w:fldCharType="separate"/>
            </w:r>
            <w:r w:rsidR="00F76950">
              <w:rPr>
                <w:noProof/>
                <w:webHidden/>
              </w:rPr>
              <w:t>13</w:t>
            </w:r>
            <w:r>
              <w:rPr>
                <w:noProof/>
                <w:webHidden/>
              </w:rPr>
              <w:fldChar w:fldCharType="end"/>
            </w:r>
          </w:hyperlink>
        </w:p>
        <w:p w14:paraId="6D8B1FEF" w14:textId="2BE5BEE5"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492" w:history="1">
            <w:r w:rsidRPr="009462F4">
              <w:rPr>
                <w:rStyle w:val="Lienhypertexte"/>
                <w:noProof/>
              </w:rPr>
              <w:t>1.4</w:t>
            </w:r>
            <w:r>
              <w:rPr>
                <w:rFonts w:asciiTheme="minorHAnsi" w:eastAsiaTheme="minorEastAsia" w:hAnsiTheme="minorHAnsi" w:cstheme="minorBidi"/>
                <w:noProof/>
                <w:lang w:eastAsia="fr-FR"/>
              </w:rPr>
              <w:tab/>
            </w:r>
            <w:r w:rsidRPr="009462F4">
              <w:rPr>
                <w:rStyle w:val="Lienhypertexte"/>
                <w:noProof/>
              </w:rPr>
              <w:t>Cahier des charges</w:t>
            </w:r>
            <w:r>
              <w:rPr>
                <w:noProof/>
                <w:webHidden/>
              </w:rPr>
              <w:tab/>
            </w:r>
            <w:r>
              <w:rPr>
                <w:noProof/>
                <w:webHidden/>
              </w:rPr>
              <w:fldChar w:fldCharType="begin"/>
            </w:r>
            <w:r>
              <w:rPr>
                <w:noProof/>
                <w:webHidden/>
              </w:rPr>
              <w:instrText xml:space="preserve"> PAGEREF _Toc212494492 \h </w:instrText>
            </w:r>
            <w:r>
              <w:rPr>
                <w:noProof/>
                <w:webHidden/>
              </w:rPr>
            </w:r>
            <w:r>
              <w:rPr>
                <w:noProof/>
                <w:webHidden/>
              </w:rPr>
              <w:fldChar w:fldCharType="separate"/>
            </w:r>
            <w:r w:rsidR="00F76950">
              <w:rPr>
                <w:noProof/>
                <w:webHidden/>
              </w:rPr>
              <w:t>14</w:t>
            </w:r>
            <w:r>
              <w:rPr>
                <w:noProof/>
                <w:webHidden/>
              </w:rPr>
              <w:fldChar w:fldCharType="end"/>
            </w:r>
          </w:hyperlink>
        </w:p>
        <w:p w14:paraId="0D5508B7" w14:textId="4F4C9355"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3" w:history="1">
            <w:r w:rsidRPr="009462F4">
              <w:rPr>
                <w:rStyle w:val="Lienhypertexte"/>
                <w:noProof/>
              </w:rPr>
              <w:t>1.4.1</w:t>
            </w:r>
            <w:r>
              <w:rPr>
                <w:rFonts w:asciiTheme="minorHAnsi" w:eastAsiaTheme="minorEastAsia" w:hAnsiTheme="minorHAnsi" w:cstheme="minorBidi"/>
                <w:noProof/>
                <w:lang w:eastAsia="fr-FR"/>
              </w:rPr>
              <w:tab/>
            </w:r>
            <w:r w:rsidRPr="009462F4">
              <w:rPr>
                <w:rStyle w:val="Lienhypertexte"/>
                <w:noProof/>
              </w:rPr>
              <w:t>Cahier des charges fonctionnels (CDCF)</w:t>
            </w:r>
            <w:r>
              <w:rPr>
                <w:noProof/>
                <w:webHidden/>
              </w:rPr>
              <w:tab/>
            </w:r>
            <w:r>
              <w:rPr>
                <w:noProof/>
                <w:webHidden/>
              </w:rPr>
              <w:fldChar w:fldCharType="begin"/>
            </w:r>
            <w:r>
              <w:rPr>
                <w:noProof/>
                <w:webHidden/>
              </w:rPr>
              <w:instrText xml:space="preserve"> PAGEREF _Toc212494493 \h </w:instrText>
            </w:r>
            <w:r>
              <w:rPr>
                <w:noProof/>
                <w:webHidden/>
              </w:rPr>
            </w:r>
            <w:r>
              <w:rPr>
                <w:noProof/>
                <w:webHidden/>
              </w:rPr>
              <w:fldChar w:fldCharType="separate"/>
            </w:r>
            <w:r w:rsidR="00F76950">
              <w:rPr>
                <w:noProof/>
                <w:webHidden/>
              </w:rPr>
              <w:t>15</w:t>
            </w:r>
            <w:r>
              <w:rPr>
                <w:noProof/>
                <w:webHidden/>
              </w:rPr>
              <w:fldChar w:fldCharType="end"/>
            </w:r>
          </w:hyperlink>
        </w:p>
        <w:p w14:paraId="123C15BF" w14:textId="3883ABD6"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4" w:history="1">
            <w:r w:rsidRPr="009462F4">
              <w:rPr>
                <w:rStyle w:val="Lienhypertexte"/>
                <w:noProof/>
              </w:rPr>
              <w:t>1.4.2</w:t>
            </w:r>
            <w:r>
              <w:rPr>
                <w:rFonts w:asciiTheme="minorHAnsi" w:eastAsiaTheme="minorEastAsia" w:hAnsiTheme="minorHAnsi" w:cstheme="minorBidi"/>
                <w:noProof/>
                <w:lang w:eastAsia="fr-FR"/>
              </w:rPr>
              <w:tab/>
            </w:r>
            <w:r w:rsidRPr="009462F4">
              <w:rPr>
                <w:rStyle w:val="Lienhypertexte"/>
                <w:noProof/>
              </w:rPr>
              <w:t>Cahier des charges techniques</w:t>
            </w:r>
            <w:r>
              <w:rPr>
                <w:noProof/>
                <w:webHidden/>
              </w:rPr>
              <w:tab/>
            </w:r>
            <w:r>
              <w:rPr>
                <w:noProof/>
                <w:webHidden/>
              </w:rPr>
              <w:fldChar w:fldCharType="begin"/>
            </w:r>
            <w:r>
              <w:rPr>
                <w:noProof/>
                <w:webHidden/>
              </w:rPr>
              <w:instrText xml:space="preserve"> PAGEREF _Toc212494494 \h </w:instrText>
            </w:r>
            <w:r>
              <w:rPr>
                <w:noProof/>
                <w:webHidden/>
              </w:rPr>
            </w:r>
            <w:r>
              <w:rPr>
                <w:noProof/>
                <w:webHidden/>
              </w:rPr>
              <w:fldChar w:fldCharType="separate"/>
            </w:r>
            <w:r w:rsidR="00F76950">
              <w:rPr>
                <w:noProof/>
                <w:webHidden/>
              </w:rPr>
              <w:t>24</w:t>
            </w:r>
            <w:r>
              <w:rPr>
                <w:noProof/>
                <w:webHidden/>
              </w:rPr>
              <w:fldChar w:fldCharType="end"/>
            </w:r>
          </w:hyperlink>
        </w:p>
        <w:p w14:paraId="261AFBE2" w14:textId="4C9E02D4"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495" w:history="1">
            <w:r w:rsidRPr="009462F4">
              <w:rPr>
                <w:rStyle w:val="Lienhypertexte"/>
                <w:noProof/>
              </w:rPr>
              <w:t>1.5</w:t>
            </w:r>
            <w:r>
              <w:rPr>
                <w:rFonts w:asciiTheme="minorHAnsi" w:eastAsiaTheme="minorEastAsia" w:hAnsiTheme="minorHAnsi" w:cstheme="minorBidi"/>
                <w:noProof/>
                <w:lang w:eastAsia="fr-FR"/>
              </w:rPr>
              <w:tab/>
            </w:r>
            <w:r w:rsidRPr="009462F4">
              <w:rPr>
                <w:rStyle w:val="Lienhypertexte"/>
                <w:noProof/>
              </w:rPr>
              <w:t>Méthode de gestion de projet</w:t>
            </w:r>
            <w:r>
              <w:rPr>
                <w:noProof/>
                <w:webHidden/>
              </w:rPr>
              <w:tab/>
            </w:r>
            <w:r>
              <w:rPr>
                <w:noProof/>
                <w:webHidden/>
              </w:rPr>
              <w:fldChar w:fldCharType="begin"/>
            </w:r>
            <w:r>
              <w:rPr>
                <w:noProof/>
                <w:webHidden/>
              </w:rPr>
              <w:instrText xml:space="preserve"> PAGEREF _Toc212494495 \h </w:instrText>
            </w:r>
            <w:r>
              <w:rPr>
                <w:noProof/>
                <w:webHidden/>
              </w:rPr>
            </w:r>
            <w:r>
              <w:rPr>
                <w:noProof/>
                <w:webHidden/>
              </w:rPr>
              <w:fldChar w:fldCharType="separate"/>
            </w:r>
            <w:r w:rsidR="00F76950">
              <w:rPr>
                <w:noProof/>
                <w:webHidden/>
              </w:rPr>
              <w:t>25</w:t>
            </w:r>
            <w:r>
              <w:rPr>
                <w:noProof/>
                <w:webHidden/>
              </w:rPr>
              <w:fldChar w:fldCharType="end"/>
            </w:r>
          </w:hyperlink>
        </w:p>
        <w:p w14:paraId="743DC91E" w14:textId="69E75E21"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496" w:history="1">
            <w:r w:rsidRPr="009462F4">
              <w:rPr>
                <w:rStyle w:val="Lienhypertexte"/>
                <w:noProof/>
              </w:rPr>
              <w:t>1.6</w:t>
            </w:r>
            <w:r>
              <w:rPr>
                <w:rFonts w:asciiTheme="minorHAnsi" w:eastAsiaTheme="minorEastAsia" w:hAnsiTheme="minorHAnsi" w:cstheme="minorBidi"/>
                <w:noProof/>
                <w:lang w:eastAsia="fr-FR"/>
              </w:rPr>
              <w:tab/>
            </w:r>
            <w:r w:rsidRPr="009462F4">
              <w:rPr>
                <w:rStyle w:val="Lienhypertexte"/>
                <w:noProof/>
              </w:rPr>
              <w:t>Stratégie de Migration</w:t>
            </w:r>
            <w:r>
              <w:rPr>
                <w:noProof/>
                <w:webHidden/>
              </w:rPr>
              <w:tab/>
            </w:r>
            <w:r>
              <w:rPr>
                <w:noProof/>
                <w:webHidden/>
              </w:rPr>
              <w:fldChar w:fldCharType="begin"/>
            </w:r>
            <w:r>
              <w:rPr>
                <w:noProof/>
                <w:webHidden/>
              </w:rPr>
              <w:instrText xml:space="preserve"> PAGEREF _Toc212494496 \h </w:instrText>
            </w:r>
            <w:r>
              <w:rPr>
                <w:noProof/>
                <w:webHidden/>
              </w:rPr>
            </w:r>
            <w:r>
              <w:rPr>
                <w:noProof/>
                <w:webHidden/>
              </w:rPr>
              <w:fldChar w:fldCharType="separate"/>
            </w:r>
            <w:r w:rsidR="00F76950">
              <w:rPr>
                <w:noProof/>
                <w:webHidden/>
              </w:rPr>
              <w:t>25</w:t>
            </w:r>
            <w:r>
              <w:rPr>
                <w:noProof/>
                <w:webHidden/>
              </w:rPr>
              <w:fldChar w:fldCharType="end"/>
            </w:r>
          </w:hyperlink>
        </w:p>
        <w:p w14:paraId="015970B3" w14:textId="32888D80"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7" w:history="1">
            <w:r w:rsidRPr="009462F4">
              <w:rPr>
                <w:rStyle w:val="Lienhypertexte"/>
                <w:noProof/>
              </w:rPr>
              <w:t>1.6.1</w:t>
            </w:r>
            <w:r>
              <w:rPr>
                <w:rFonts w:asciiTheme="minorHAnsi" w:eastAsiaTheme="minorEastAsia" w:hAnsiTheme="minorHAnsi" w:cstheme="minorBidi"/>
                <w:noProof/>
                <w:lang w:eastAsia="fr-FR"/>
              </w:rPr>
              <w:tab/>
            </w:r>
            <w:r w:rsidRPr="009462F4">
              <w:rPr>
                <w:rStyle w:val="Lienhypertexte"/>
                <w:noProof/>
              </w:rPr>
              <w:t>Définition de l’approche progressive et de l’approche Big Bang</w:t>
            </w:r>
            <w:r>
              <w:rPr>
                <w:noProof/>
                <w:webHidden/>
              </w:rPr>
              <w:tab/>
            </w:r>
            <w:r>
              <w:rPr>
                <w:noProof/>
                <w:webHidden/>
              </w:rPr>
              <w:fldChar w:fldCharType="begin"/>
            </w:r>
            <w:r>
              <w:rPr>
                <w:noProof/>
                <w:webHidden/>
              </w:rPr>
              <w:instrText xml:space="preserve"> PAGEREF _Toc212494497 \h </w:instrText>
            </w:r>
            <w:r>
              <w:rPr>
                <w:noProof/>
                <w:webHidden/>
              </w:rPr>
            </w:r>
            <w:r>
              <w:rPr>
                <w:noProof/>
                <w:webHidden/>
              </w:rPr>
              <w:fldChar w:fldCharType="separate"/>
            </w:r>
            <w:r w:rsidR="00F76950">
              <w:rPr>
                <w:noProof/>
                <w:webHidden/>
              </w:rPr>
              <w:t>25</w:t>
            </w:r>
            <w:r>
              <w:rPr>
                <w:noProof/>
                <w:webHidden/>
              </w:rPr>
              <w:fldChar w:fldCharType="end"/>
            </w:r>
          </w:hyperlink>
        </w:p>
        <w:p w14:paraId="5F452C9C" w14:textId="671FB992"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8" w:history="1">
            <w:r w:rsidRPr="009462F4">
              <w:rPr>
                <w:rStyle w:val="Lienhypertexte"/>
                <w:noProof/>
              </w:rPr>
              <w:t>1.6.2</w:t>
            </w:r>
            <w:r>
              <w:rPr>
                <w:rFonts w:asciiTheme="minorHAnsi" w:eastAsiaTheme="minorEastAsia" w:hAnsiTheme="minorHAnsi" w:cstheme="minorBidi"/>
                <w:noProof/>
                <w:lang w:eastAsia="fr-FR"/>
              </w:rPr>
              <w:tab/>
            </w:r>
            <w:r w:rsidRPr="009462F4">
              <w:rPr>
                <w:rStyle w:val="Lienhypertexte"/>
                <w:noProof/>
              </w:rPr>
              <w:t>Comparaison</w:t>
            </w:r>
            <w:r>
              <w:rPr>
                <w:noProof/>
                <w:webHidden/>
              </w:rPr>
              <w:tab/>
            </w:r>
            <w:r>
              <w:rPr>
                <w:noProof/>
                <w:webHidden/>
              </w:rPr>
              <w:fldChar w:fldCharType="begin"/>
            </w:r>
            <w:r>
              <w:rPr>
                <w:noProof/>
                <w:webHidden/>
              </w:rPr>
              <w:instrText xml:space="preserve"> PAGEREF _Toc212494498 \h </w:instrText>
            </w:r>
            <w:r>
              <w:rPr>
                <w:noProof/>
                <w:webHidden/>
              </w:rPr>
            </w:r>
            <w:r>
              <w:rPr>
                <w:noProof/>
                <w:webHidden/>
              </w:rPr>
              <w:fldChar w:fldCharType="separate"/>
            </w:r>
            <w:r w:rsidR="00F76950">
              <w:rPr>
                <w:noProof/>
                <w:webHidden/>
              </w:rPr>
              <w:t>25</w:t>
            </w:r>
            <w:r>
              <w:rPr>
                <w:noProof/>
                <w:webHidden/>
              </w:rPr>
              <w:fldChar w:fldCharType="end"/>
            </w:r>
          </w:hyperlink>
        </w:p>
        <w:p w14:paraId="7BCD559B" w14:textId="09415846"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499" w:history="1">
            <w:r w:rsidRPr="009462F4">
              <w:rPr>
                <w:rStyle w:val="Lienhypertexte"/>
                <w:noProof/>
              </w:rPr>
              <w:t>1.6.3</w:t>
            </w:r>
            <w:r>
              <w:rPr>
                <w:rFonts w:asciiTheme="minorHAnsi" w:eastAsiaTheme="minorEastAsia" w:hAnsiTheme="minorHAnsi" w:cstheme="minorBidi"/>
                <w:noProof/>
                <w:lang w:eastAsia="fr-FR"/>
              </w:rPr>
              <w:tab/>
            </w:r>
            <w:r w:rsidRPr="009462F4">
              <w:rPr>
                <w:rStyle w:val="Lienhypertexte"/>
                <w:noProof/>
              </w:rPr>
              <w:t>Approche retenue</w:t>
            </w:r>
            <w:r>
              <w:rPr>
                <w:noProof/>
                <w:webHidden/>
              </w:rPr>
              <w:tab/>
            </w:r>
            <w:r>
              <w:rPr>
                <w:noProof/>
                <w:webHidden/>
              </w:rPr>
              <w:fldChar w:fldCharType="begin"/>
            </w:r>
            <w:r>
              <w:rPr>
                <w:noProof/>
                <w:webHidden/>
              </w:rPr>
              <w:instrText xml:space="preserve"> PAGEREF _Toc212494499 \h </w:instrText>
            </w:r>
            <w:r>
              <w:rPr>
                <w:noProof/>
                <w:webHidden/>
              </w:rPr>
            </w:r>
            <w:r>
              <w:rPr>
                <w:noProof/>
                <w:webHidden/>
              </w:rPr>
              <w:fldChar w:fldCharType="separate"/>
            </w:r>
            <w:r w:rsidR="00F76950">
              <w:rPr>
                <w:noProof/>
                <w:webHidden/>
              </w:rPr>
              <w:t>27</w:t>
            </w:r>
            <w:r>
              <w:rPr>
                <w:noProof/>
                <w:webHidden/>
              </w:rPr>
              <w:fldChar w:fldCharType="end"/>
            </w:r>
          </w:hyperlink>
        </w:p>
        <w:p w14:paraId="0F5A070F" w14:textId="112CB97D" w:rsidR="00845A09" w:rsidRDefault="00845A09">
          <w:pPr>
            <w:pStyle w:val="TM1"/>
            <w:tabs>
              <w:tab w:val="left" w:pos="480"/>
              <w:tab w:val="right" w:leader="dot" w:pos="9060"/>
            </w:tabs>
            <w:rPr>
              <w:rFonts w:asciiTheme="minorHAnsi" w:eastAsiaTheme="minorEastAsia" w:hAnsiTheme="minorHAnsi" w:cstheme="minorBidi"/>
              <w:noProof/>
              <w:lang w:eastAsia="fr-FR"/>
            </w:rPr>
          </w:pPr>
          <w:hyperlink w:anchor="_Toc212494500" w:history="1">
            <w:r w:rsidRPr="009462F4">
              <w:rPr>
                <w:rStyle w:val="Lienhypertexte"/>
                <w:noProof/>
              </w:rPr>
              <w:t>2</w:t>
            </w:r>
            <w:r>
              <w:rPr>
                <w:rFonts w:asciiTheme="minorHAnsi" w:eastAsiaTheme="minorEastAsia" w:hAnsiTheme="minorHAnsi" w:cstheme="minorBidi"/>
                <w:noProof/>
                <w:lang w:eastAsia="fr-FR"/>
              </w:rPr>
              <w:tab/>
            </w:r>
            <w:r w:rsidRPr="009462F4">
              <w:rPr>
                <w:rStyle w:val="Lienhypertexte"/>
                <w:noProof/>
              </w:rPr>
              <w:t>Conception technique et architecture</w:t>
            </w:r>
            <w:r>
              <w:rPr>
                <w:noProof/>
                <w:webHidden/>
              </w:rPr>
              <w:tab/>
            </w:r>
            <w:r>
              <w:rPr>
                <w:noProof/>
                <w:webHidden/>
              </w:rPr>
              <w:fldChar w:fldCharType="begin"/>
            </w:r>
            <w:r>
              <w:rPr>
                <w:noProof/>
                <w:webHidden/>
              </w:rPr>
              <w:instrText xml:space="preserve"> PAGEREF _Toc212494500 \h </w:instrText>
            </w:r>
            <w:r>
              <w:rPr>
                <w:noProof/>
                <w:webHidden/>
              </w:rPr>
            </w:r>
            <w:r>
              <w:rPr>
                <w:noProof/>
                <w:webHidden/>
              </w:rPr>
              <w:fldChar w:fldCharType="separate"/>
            </w:r>
            <w:r w:rsidR="00F76950">
              <w:rPr>
                <w:noProof/>
                <w:webHidden/>
              </w:rPr>
              <w:t>28</w:t>
            </w:r>
            <w:r>
              <w:rPr>
                <w:noProof/>
                <w:webHidden/>
              </w:rPr>
              <w:fldChar w:fldCharType="end"/>
            </w:r>
          </w:hyperlink>
        </w:p>
        <w:p w14:paraId="0BCD85B9" w14:textId="25DFA150"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01" w:history="1">
            <w:r w:rsidRPr="009462F4">
              <w:rPr>
                <w:rStyle w:val="Lienhypertexte"/>
                <w:noProof/>
              </w:rPr>
              <w:t>2.1</w:t>
            </w:r>
            <w:r>
              <w:rPr>
                <w:rFonts w:asciiTheme="minorHAnsi" w:eastAsiaTheme="minorEastAsia" w:hAnsiTheme="minorHAnsi" w:cstheme="minorBidi"/>
                <w:noProof/>
                <w:lang w:eastAsia="fr-FR"/>
              </w:rPr>
              <w:tab/>
            </w:r>
            <w:r w:rsidRPr="009462F4">
              <w:rPr>
                <w:rStyle w:val="Lienhypertexte"/>
                <w:noProof/>
              </w:rPr>
              <w:t>Architecture actuelle</w:t>
            </w:r>
            <w:r>
              <w:rPr>
                <w:noProof/>
                <w:webHidden/>
              </w:rPr>
              <w:tab/>
            </w:r>
            <w:r>
              <w:rPr>
                <w:noProof/>
                <w:webHidden/>
              </w:rPr>
              <w:fldChar w:fldCharType="begin"/>
            </w:r>
            <w:r>
              <w:rPr>
                <w:noProof/>
                <w:webHidden/>
              </w:rPr>
              <w:instrText xml:space="preserve"> PAGEREF _Toc212494501 \h </w:instrText>
            </w:r>
            <w:r>
              <w:rPr>
                <w:noProof/>
                <w:webHidden/>
              </w:rPr>
            </w:r>
            <w:r>
              <w:rPr>
                <w:noProof/>
                <w:webHidden/>
              </w:rPr>
              <w:fldChar w:fldCharType="separate"/>
            </w:r>
            <w:r w:rsidR="00F76950">
              <w:rPr>
                <w:noProof/>
                <w:webHidden/>
              </w:rPr>
              <w:t>28</w:t>
            </w:r>
            <w:r>
              <w:rPr>
                <w:noProof/>
                <w:webHidden/>
              </w:rPr>
              <w:fldChar w:fldCharType="end"/>
            </w:r>
          </w:hyperlink>
        </w:p>
        <w:p w14:paraId="668FB151" w14:textId="16FBA725"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02" w:history="1">
            <w:r w:rsidRPr="009462F4">
              <w:rPr>
                <w:rStyle w:val="Lienhypertexte"/>
                <w:noProof/>
              </w:rPr>
              <w:t>2.2</w:t>
            </w:r>
            <w:r>
              <w:rPr>
                <w:rFonts w:asciiTheme="minorHAnsi" w:eastAsiaTheme="minorEastAsia" w:hAnsiTheme="minorHAnsi" w:cstheme="minorBidi"/>
                <w:noProof/>
                <w:lang w:eastAsia="fr-FR"/>
              </w:rPr>
              <w:tab/>
            </w:r>
            <w:r w:rsidRPr="009462F4">
              <w:rPr>
                <w:rStyle w:val="Lienhypertexte"/>
                <w:noProof/>
              </w:rPr>
              <w:t>Architecture cible</w:t>
            </w:r>
            <w:r>
              <w:rPr>
                <w:noProof/>
                <w:webHidden/>
              </w:rPr>
              <w:tab/>
            </w:r>
            <w:r>
              <w:rPr>
                <w:noProof/>
                <w:webHidden/>
              </w:rPr>
              <w:fldChar w:fldCharType="begin"/>
            </w:r>
            <w:r>
              <w:rPr>
                <w:noProof/>
                <w:webHidden/>
              </w:rPr>
              <w:instrText xml:space="preserve"> PAGEREF _Toc212494502 \h </w:instrText>
            </w:r>
            <w:r>
              <w:rPr>
                <w:noProof/>
                <w:webHidden/>
              </w:rPr>
            </w:r>
            <w:r>
              <w:rPr>
                <w:noProof/>
                <w:webHidden/>
              </w:rPr>
              <w:fldChar w:fldCharType="separate"/>
            </w:r>
            <w:r w:rsidR="00F76950">
              <w:rPr>
                <w:noProof/>
                <w:webHidden/>
              </w:rPr>
              <w:t>31</w:t>
            </w:r>
            <w:r>
              <w:rPr>
                <w:noProof/>
                <w:webHidden/>
              </w:rPr>
              <w:fldChar w:fldCharType="end"/>
            </w:r>
          </w:hyperlink>
        </w:p>
        <w:p w14:paraId="31926996" w14:textId="19243D29"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03" w:history="1">
            <w:r w:rsidRPr="009462F4">
              <w:rPr>
                <w:rStyle w:val="Lienhypertexte"/>
                <w:noProof/>
              </w:rPr>
              <w:t>2.3</w:t>
            </w:r>
            <w:r>
              <w:rPr>
                <w:rFonts w:asciiTheme="minorHAnsi" w:eastAsiaTheme="minorEastAsia" w:hAnsiTheme="minorHAnsi" w:cstheme="minorBidi"/>
                <w:noProof/>
                <w:lang w:eastAsia="fr-FR"/>
              </w:rPr>
              <w:tab/>
            </w:r>
            <w:r w:rsidRPr="009462F4">
              <w:rPr>
                <w:rStyle w:val="Lienhypertexte"/>
                <w:noProof/>
              </w:rPr>
              <w:t>Choix techniques et argumentations</w:t>
            </w:r>
            <w:r>
              <w:rPr>
                <w:noProof/>
                <w:webHidden/>
              </w:rPr>
              <w:tab/>
            </w:r>
            <w:r>
              <w:rPr>
                <w:noProof/>
                <w:webHidden/>
              </w:rPr>
              <w:fldChar w:fldCharType="begin"/>
            </w:r>
            <w:r>
              <w:rPr>
                <w:noProof/>
                <w:webHidden/>
              </w:rPr>
              <w:instrText xml:space="preserve"> PAGEREF _Toc212494503 \h </w:instrText>
            </w:r>
            <w:r>
              <w:rPr>
                <w:noProof/>
                <w:webHidden/>
              </w:rPr>
            </w:r>
            <w:r>
              <w:rPr>
                <w:noProof/>
                <w:webHidden/>
              </w:rPr>
              <w:fldChar w:fldCharType="separate"/>
            </w:r>
            <w:r w:rsidR="00F76950">
              <w:rPr>
                <w:noProof/>
                <w:webHidden/>
              </w:rPr>
              <w:t>34</w:t>
            </w:r>
            <w:r>
              <w:rPr>
                <w:noProof/>
                <w:webHidden/>
              </w:rPr>
              <w:fldChar w:fldCharType="end"/>
            </w:r>
          </w:hyperlink>
        </w:p>
        <w:p w14:paraId="58E96E51" w14:textId="40B3D1D6"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04" w:history="1">
            <w:r w:rsidRPr="009462F4">
              <w:rPr>
                <w:rStyle w:val="Lienhypertexte"/>
                <w:noProof/>
                <w:lang w:val="en-US"/>
              </w:rPr>
              <w:t>2.3.1</w:t>
            </w:r>
            <w:r>
              <w:rPr>
                <w:rFonts w:asciiTheme="minorHAnsi" w:eastAsiaTheme="minorEastAsia" w:hAnsiTheme="minorHAnsi" w:cstheme="minorBidi"/>
                <w:noProof/>
                <w:lang w:eastAsia="fr-FR"/>
              </w:rPr>
              <w:tab/>
            </w:r>
            <w:r w:rsidRPr="009462F4">
              <w:rPr>
                <w:rStyle w:val="Lienhypertexte"/>
                <w:noProof/>
                <w:lang w:val="en-US"/>
              </w:rPr>
              <w:t>Comparatif AD : AD on-premise, AD Cloud, AD hybride pour la PME</w:t>
            </w:r>
            <w:r>
              <w:rPr>
                <w:noProof/>
                <w:webHidden/>
              </w:rPr>
              <w:tab/>
            </w:r>
            <w:r>
              <w:rPr>
                <w:noProof/>
                <w:webHidden/>
              </w:rPr>
              <w:fldChar w:fldCharType="begin"/>
            </w:r>
            <w:r>
              <w:rPr>
                <w:noProof/>
                <w:webHidden/>
              </w:rPr>
              <w:instrText xml:space="preserve"> PAGEREF _Toc212494504 \h </w:instrText>
            </w:r>
            <w:r>
              <w:rPr>
                <w:noProof/>
                <w:webHidden/>
              </w:rPr>
            </w:r>
            <w:r>
              <w:rPr>
                <w:noProof/>
                <w:webHidden/>
              </w:rPr>
              <w:fldChar w:fldCharType="separate"/>
            </w:r>
            <w:r w:rsidR="00F76950">
              <w:rPr>
                <w:noProof/>
                <w:webHidden/>
              </w:rPr>
              <w:t>34</w:t>
            </w:r>
            <w:r>
              <w:rPr>
                <w:noProof/>
                <w:webHidden/>
              </w:rPr>
              <w:fldChar w:fldCharType="end"/>
            </w:r>
          </w:hyperlink>
        </w:p>
        <w:p w14:paraId="0E39F691" w14:textId="2270E233"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05" w:history="1">
            <w:r w:rsidRPr="009462F4">
              <w:rPr>
                <w:rStyle w:val="Lienhypertexte"/>
                <w:noProof/>
              </w:rPr>
              <w:t>2.4</w:t>
            </w:r>
            <w:r>
              <w:rPr>
                <w:rFonts w:asciiTheme="minorHAnsi" w:eastAsiaTheme="minorEastAsia" w:hAnsiTheme="minorHAnsi" w:cstheme="minorBidi"/>
                <w:noProof/>
                <w:lang w:eastAsia="fr-FR"/>
              </w:rPr>
              <w:tab/>
            </w:r>
            <w:r w:rsidRPr="009462F4">
              <w:rPr>
                <w:rStyle w:val="Lienhypertexte"/>
                <w:noProof/>
              </w:rPr>
              <w:t>Comparatif : Microsoft Entra ID, AWS IAM</w:t>
            </w:r>
            <w:r>
              <w:rPr>
                <w:noProof/>
                <w:webHidden/>
              </w:rPr>
              <w:tab/>
            </w:r>
            <w:r>
              <w:rPr>
                <w:noProof/>
                <w:webHidden/>
              </w:rPr>
              <w:fldChar w:fldCharType="begin"/>
            </w:r>
            <w:r>
              <w:rPr>
                <w:noProof/>
                <w:webHidden/>
              </w:rPr>
              <w:instrText xml:space="preserve"> PAGEREF _Toc212494505 \h </w:instrText>
            </w:r>
            <w:r>
              <w:rPr>
                <w:noProof/>
                <w:webHidden/>
              </w:rPr>
            </w:r>
            <w:r>
              <w:rPr>
                <w:noProof/>
                <w:webHidden/>
              </w:rPr>
              <w:fldChar w:fldCharType="separate"/>
            </w:r>
            <w:r w:rsidR="00F76950">
              <w:rPr>
                <w:noProof/>
                <w:webHidden/>
              </w:rPr>
              <w:t>37</w:t>
            </w:r>
            <w:r>
              <w:rPr>
                <w:noProof/>
                <w:webHidden/>
              </w:rPr>
              <w:fldChar w:fldCharType="end"/>
            </w:r>
          </w:hyperlink>
        </w:p>
        <w:p w14:paraId="60B4C3AF" w14:textId="79AB379D"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06" w:history="1">
            <w:r w:rsidRPr="009462F4">
              <w:rPr>
                <w:rStyle w:val="Lienhypertexte"/>
                <w:noProof/>
              </w:rPr>
              <w:t>2.4.1</w:t>
            </w:r>
            <w:r>
              <w:rPr>
                <w:rFonts w:asciiTheme="minorHAnsi" w:eastAsiaTheme="minorEastAsia" w:hAnsiTheme="minorHAnsi" w:cstheme="minorBidi"/>
                <w:noProof/>
                <w:lang w:eastAsia="fr-FR"/>
              </w:rPr>
              <w:tab/>
            </w:r>
            <w:r w:rsidRPr="009462F4">
              <w:rPr>
                <w:rStyle w:val="Lienhypertexte"/>
                <w:noProof/>
              </w:rPr>
              <w:t>Solution retenue : Microsoft Entra ID</w:t>
            </w:r>
            <w:r>
              <w:rPr>
                <w:noProof/>
                <w:webHidden/>
              </w:rPr>
              <w:tab/>
            </w:r>
            <w:r>
              <w:rPr>
                <w:noProof/>
                <w:webHidden/>
              </w:rPr>
              <w:fldChar w:fldCharType="begin"/>
            </w:r>
            <w:r>
              <w:rPr>
                <w:noProof/>
                <w:webHidden/>
              </w:rPr>
              <w:instrText xml:space="preserve"> PAGEREF _Toc212494506 \h </w:instrText>
            </w:r>
            <w:r>
              <w:rPr>
                <w:noProof/>
                <w:webHidden/>
              </w:rPr>
            </w:r>
            <w:r>
              <w:rPr>
                <w:noProof/>
                <w:webHidden/>
              </w:rPr>
              <w:fldChar w:fldCharType="separate"/>
            </w:r>
            <w:r w:rsidR="00F76950">
              <w:rPr>
                <w:noProof/>
                <w:webHidden/>
              </w:rPr>
              <w:t>38</w:t>
            </w:r>
            <w:r>
              <w:rPr>
                <w:noProof/>
                <w:webHidden/>
              </w:rPr>
              <w:fldChar w:fldCharType="end"/>
            </w:r>
          </w:hyperlink>
        </w:p>
        <w:p w14:paraId="11C3F475" w14:textId="5A040033"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07" w:history="1">
            <w:r w:rsidRPr="009462F4">
              <w:rPr>
                <w:rStyle w:val="Lienhypertexte"/>
                <w:noProof/>
              </w:rPr>
              <w:t>2.5</w:t>
            </w:r>
            <w:r>
              <w:rPr>
                <w:rFonts w:asciiTheme="minorHAnsi" w:eastAsiaTheme="minorEastAsia" w:hAnsiTheme="minorHAnsi" w:cstheme="minorBidi"/>
                <w:noProof/>
                <w:lang w:eastAsia="fr-FR"/>
              </w:rPr>
              <w:tab/>
            </w:r>
            <w:r w:rsidRPr="009462F4">
              <w:rPr>
                <w:rStyle w:val="Lienhypertexte"/>
                <w:noProof/>
              </w:rPr>
              <w:t>Comparatif superviseur : Zabbix, Prometheus</w:t>
            </w:r>
            <w:r>
              <w:rPr>
                <w:noProof/>
                <w:webHidden/>
              </w:rPr>
              <w:tab/>
            </w:r>
            <w:r>
              <w:rPr>
                <w:noProof/>
                <w:webHidden/>
              </w:rPr>
              <w:fldChar w:fldCharType="begin"/>
            </w:r>
            <w:r>
              <w:rPr>
                <w:noProof/>
                <w:webHidden/>
              </w:rPr>
              <w:instrText xml:space="preserve"> PAGEREF _Toc212494507 \h </w:instrText>
            </w:r>
            <w:r>
              <w:rPr>
                <w:noProof/>
                <w:webHidden/>
              </w:rPr>
            </w:r>
            <w:r>
              <w:rPr>
                <w:noProof/>
                <w:webHidden/>
              </w:rPr>
              <w:fldChar w:fldCharType="separate"/>
            </w:r>
            <w:r w:rsidR="00F76950">
              <w:rPr>
                <w:noProof/>
                <w:webHidden/>
              </w:rPr>
              <w:t>40</w:t>
            </w:r>
            <w:r>
              <w:rPr>
                <w:noProof/>
                <w:webHidden/>
              </w:rPr>
              <w:fldChar w:fldCharType="end"/>
            </w:r>
          </w:hyperlink>
        </w:p>
        <w:p w14:paraId="2585E4DA" w14:textId="21725F23"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08" w:history="1">
            <w:r w:rsidRPr="009462F4">
              <w:rPr>
                <w:rStyle w:val="Lienhypertexte"/>
                <w:noProof/>
              </w:rPr>
              <w:t>2.5.1</w:t>
            </w:r>
            <w:r>
              <w:rPr>
                <w:rFonts w:asciiTheme="minorHAnsi" w:eastAsiaTheme="minorEastAsia" w:hAnsiTheme="minorHAnsi" w:cstheme="minorBidi"/>
                <w:noProof/>
                <w:lang w:eastAsia="fr-FR"/>
              </w:rPr>
              <w:tab/>
            </w:r>
            <w:r w:rsidRPr="009462F4">
              <w:rPr>
                <w:rStyle w:val="Lienhypertexte"/>
                <w:noProof/>
              </w:rPr>
              <w:t>Solution retenue : Zabbix</w:t>
            </w:r>
            <w:r>
              <w:rPr>
                <w:noProof/>
                <w:webHidden/>
              </w:rPr>
              <w:tab/>
            </w:r>
            <w:r>
              <w:rPr>
                <w:noProof/>
                <w:webHidden/>
              </w:rPr>
              <w:fldChar w:fldCharType="begin"/>
            </w:r>
            <w:r>
              <w:rPr>
                <w:noProof/>
                <w:webHidden/>
              </w:rPr>
              <w:instrText xml:space="preserve"> PAGEREF _Toc212494508 \h </w:instrText>
            </w:r>
            <w:r>
              <w:rPr>
                <w:noProof/>
                <w:webHidden/>
              </w:rPr>
            </w:r>
            <w:r>
              <w:rPr>
                <w:noProof/>
                <w:webHidden/>
              </w:rPr>
              <w:fldChar w:fldCharType="separate"/>
            </w:r>
            <w:r w:rsidR="00F76950">
              <w:rPr>
                <w:noProof/>
                <w:webHidden/>
              </w:rPr>
              <w:t>40</w:t>
            </w:r>
            <w:r>
              <w:rPr>
                <w:noProof/>
                <w:webHidden/>
              </w:rPr>
              <w:fldChar w:fldCharType="end"/>
            </w:r>
          </w:hyperlink>
        </w:p>
        <w:p w14:paraId="1CA94974" w14:textId="2FA83CA3" w:rsidR="00845A09" w:rsidRDefault="00845A09">
          <w:pPr>
            <w:pStyle w:val="TM1"/>
            <w:tabs>
              <w:tab w:val="left" w:pos="480"/>
              <w:tab w:val="right" w:leader="dot" w:pos="9060"/>
            </w:tabs>
            <w:rPr>
              <w:rFonts w:asciiTheme="minorHAnsi" w:eastAsiaTheme="minorEastAsia" w:hAnsiTheme="minorHAnsi" w:cstheme="minorBidi"/>
              <w:noProof/>
              <w:lang w:eastAsia="fr-FR"/>
            </w:rPr>
          </w:pPr>
          <w:hyperlink w:anchor="_Toc212494509" w:history="1">
            <w:r w:rsidRPr="009462F4">
              <w:rPr>
                <w:rStyle w:val="Lienhypertexte"/>
                <w:noProof/>
              </w:rPr>
              <w:t>3</w:t>
            </w:r>
            <w:r>
              <w:rPr>
                <w:rFonts w:asciiTheme="minorHAnsi" w:eastAsiaTheme="minorEastAsia" w:hAnsiTheme="minorHAnsi" w:cstheme="minorBidi"/>
                <w:noProof/>
                <w:lang w:eastAsia="fr-FR"/>
              </w:rPr>
              <w:tab/>
            </w:r>
            <w:r w:rsidRPr="009462F4">
              <w:rPr>
                <w:rStyle w:val="Lienhypertexte"/>
                <w:noProof/>
              </w:rPr>
              <w:t>Planification et ressources</w:t>
            </w:r>
            <w:r>
              <w:rPr>
                <w:noProof/>
                <w:webHidden/>
              </w:rPr>
              <w:tab/>
            </w:r>
            <w:r>
              <w:rPr>
                <w:noProof/>
                <w:webHidden/>
              </w:rPr>
              <w:fldChar w:fldCharType="begin"/>
            </w:r>
            <w:r>
              <w:rPr>
                <w:noProof/>
                <w:webHidden/>
              </w:rPr>
              <w:instrText xml:space="preserve"> PAGEREF _Toc212494509 \h </w:instrText>
            </w:r>
            <w:r>
              <w:rPr>
                <w:noProof/>
                <w:webHidden/>
              </w:rPr>
            </w:r>
            <w:r>
              <w:rPr>
                <w:noProof/>
                <w:webHidden/>
              </w:rPr>
              <w:fldChar w:fldCharType="separate"/>
            </w:r>
            <w:r w:rsidR="00F76950">
              <w:rPr>
                <w:noProof/>
                <w:webHidden/>
              </w:rPr>
              <w:t>41</w:t>
            </w:r>
            <w:r>
              <w:rPr>
                <w:noProof/>
                <w:webHidden/>
              </w:rPr>
              <w:fldChar w:fldCharType="end"/>
            </w:r>
          </w:hyperlink>
        </w:p>
        <w:p w14:paraId="25739AD8" w14:textId="609E5340"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10" w:history="1">
            <w:r w:rsidRPr="009462F4">
              <w:rPr>
                <w:rStyle w:val="Lienhypertexte"/>
                <w:noProof/>
              </w:rPr>
              <w:t>3.1</w:t>
            </w:r>
            <w:r>
              <w:rPr>
                <w:rFonts w:asciiTheme="minorHAnsi" w:eastAsiaTheme="minorEastAsia" w:hAnsiTheme="minorHAnsi" w:cstheme="minorBidi"/>
                <w:noProof/>
                <w:lang w:eastAsia="fr-FR"/>
              </w:rPr>
              <w:tab/>
            </w:r>
            <w:r w:rsidRPr="009462F4">
              <w:rPr>
                <w:rStyle w:val="Lienhypertexte"/>
                <w:noProof/>
              </w:rPr>
              <w:t>Découpage en tâches</w:t>
            </w:r>
            <w:r>
              <w:rPr>
                <w:noProof/>
                <w:webHidden/>
              </w:rPr>
              <w:tab/>
            </w:r>
            <w:r>
              <w:rPr>
                <w:noProof/>
                <w:webHidden/>
              </w:rPr>
              <w:fldChar w:fldCharType="begin"/>
            </w:r>
            <w:r>
              <w:rPr>
                <w:noProof/>
                <w:webHidden/>
              </w:rPr>
              <w:instrText xml:space="preserve"> PAGEREF _Toc212494510 \h </w:instrText>
            </w:r>
            <w:r>
              <w:rPr>
                <w:noProof/>
                <w:webHidden/>
              </w:rPr>
            </w:r>
            <w:r>
              <w:rPr>
                <w:noProof/>
                <w:webHidden/>
              </w:rPr>
              <w:fldChar w:fldCharType="separate"/>
            </w:r>
            <w:r w:rsidR="00F76950">
              <w:rPr>
                <w:noProof/>
                <w:webHidden/>
              </w:rPr>
              <w:t>41</w:t>
            </w:r>
            <w:r>
              <w:rPr>
                <w:noProof/>
                <w:webHidden/>
              </w:rPr>
              <w:fldChar w:fldCharType="end"/>
            </w:r>
          </w:hyperlink>
        </w:p>
        <w:p w14:paraId="5F0810AE" w14:textId="783C665B"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11" w:history="1">
            <w:r w:rsidRPr="009462F4">
              <w:rPr>
                <w:rStyle w:val="Lienhypertexte"/>
                <w:noProof/>
              </w:rPr>
              <w:t>3.1.1</w:t>
            </w:r>
            <w:r>
              <w:rPr>
                <w:rFonts w:asciiTheme="minorHAnsi" w:eastAsiaTheme="minorEastAsia" w:hAnsiTheme="minorHAnsi" w:cstheme="minorBidi"/>
                <w:noProof/>
                <w:lang w:eastAsia="fr-FR"/>
              </w:rPr>
              <w:tab/>
            </w:r>
            <w:r w:rsidRPr="009462F4">
              <w:rPr>
                <w:rStyle w:val="Lienhypertexte"/>
                <w:noProof/>
              </w:rPr>
              <w:t>Établissement de l'infrastructure de base</w:t>
            </w:r>
            <w:r>
              <w:rPr>
                <w:noProof/>
                <w:webHidden/>
              </w:rPr>
              <w:tab/>
            </w:r>
            <w:r>
              <w:rPr>
                <w:noProof/>
                <w:webHidden/>
              </w:rPr>
              <w:fldChar w:fldCharType="begin"/>
            </w:r>
            <w:r>
              <w:rPr>
                <w:noProof/>
                <w:webHidden/>
              </w:rPr>
              <w:instrText xml:space="preserve"> PAGEREF _Toc212494511 \h </w:instrText>
            </w:r>
            <w:r>
              <w:rPr>
                <w:noProof/>
                <w:webHidden/>
              </w:rPr>
            </w:r>
            <w:r>
              <w:rPr>
                <w:noProof/>
                <w:webHidden/>
              </w:rPr>
              <w:fldChar w:fldCharType="separate"/>
            </w:r>
            <w:r w:rsidR="00F76950">
              <w:rPr>
                <w:noProof/>
                <w:webHidden/>
              </w:rPr>
              <w:t>41</w:t>
            </w:r>
            <w:r>
              <w:rPr>
                <w:noProof/>
                <w:webHidden/>
              </w:rPr>
              <w:fldChar w:fldCharType="end"/>
            </w:r>
          </w:hyperlink>
        </w:p>
        <w:p w14:paraId="5374D69A" w14:textId="7D493032"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12" w:history="1">
            <w:r w:rsidRPr="009462F4">
              <w:rPr>
                <w:rStyle w:val="Lienhypertexte"/>
                <w:noProof/>
              </w:rPr>
              <w:t>3.1.2</w:t>
            </w:r>
            <w:r>
              <w:rPr>
                <w:rFonts w:asciiTheme="minorHAnsi" w:eastAsiaTheme="minorEastAsia" w:hAnsiTheme="minorHAnsi" w:cstheme="minorBidi"/>
                <w:noProof/>
                <w:lang w:eastAsia="fr-FR"/>
              </w:rPr>
              <w:tab/>
            </w:r>
            <w:r w:rsidRPr="009462F4">
              <w:rPr>
                <w:rStyle w:val="Lienhypertexte"/>
                <w:noProof/>
              </w:rPr>
              <w:t>Intégration cloud et services hybrides</w:t>
            </w:r>
            <w:r>
              <w:rPr>
                <w:noProof/>
                <w:webHidden/>
              </w:rPr>
              <w:tab/>
            </w:r>
            <w:r>
              <w:rPr>
                <w:noProof/>
                <w:webHidden/>
              </w:rPr>
              <w:fldChar w:fldCharType="begin"/>
            </w:r>
            <w:r>
              <w:rPr>
                <w:noProof/>
                <w:webHidden/>
              </w:rPr>
              <w:instrText xml:space="preserve"> PAGEREF _Toc212494512 \h </w:instrText>
            </w:r>
            <w:r>
              <w:rPr>
                <w:noProof/>
                <w:webHidden/>
              </w:rPr>
            </w:r>
            <w:r>
              <w:rPr>
                <w:noProof/>
                <w:webHidden/>
              </w:rPr>
              <w:fldChar w:fldCharType="separate"/>
            </w:r>
            <w:r w:rsidR="00F76950">
              <w:rPr>
                <w:noProof/>
                <w:webHidden/>
              </w:rPr>
              <w:t>42</w:t>
            </w:r>
            <w:r>
              <w:rPr>
                <w:noProof/>
                <w:webHidden/>
              </w:rPr>
              <w:fldChar w:fldCharType="end"/>
            </w:r>
          </w:hyperlink>
        </w:p>
        <w:p w14:paraId="4459A14B" w14:textId="307E1C9F"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13" w:history="1">
            <w:r w:rsidRPr="009462F4">
              <w:rPr>
                <w:rStyle w:val="Lienhypertexte"/>
                <w:noProof/>
              </w:rPr>
              <w:t>3.1.3</w:t>
            </w:r>
            <w:r>
              <w:rPr>
                <w:rFonts w:asciiTheme="minorHAnsi" w:eastAsiaTheme="minorEastAsia" w:hAnsiTheme="minorHAnsi" w:cstheme="minorBidi"/>
                <w:noProof/>
                <w:lang w:eastAsia="fr-FR"/>
              </w:rPr>
              <w:tab/>
            </w:r>
            <w:r w:rsidRPr="009462F4">
              <w:rPr>
                <w:rStyle w:val="Lienhypertexte"/>
                <w:noProof/>
              </w:rPr>
              <w:t>Sécurisation avancée et supervision</w:t>
            </w:r>
            <w:r>
              <w:rPr>
                <w:noProof/>
                <w:webHidden/>
              </w:rPr>
              <w:tab/>
            </w:r>
            <w:r>
              <w:rPr>
                <w:noProof/>
                <w:webHidden/>
              </w:rPr>
              <w:fldChar w:fldCharType="begin"/>
            </w:r>
            <w:r>
              <w:rPr>
                <w:noProof/>
                <w:webHidden/>
              </w:rPr>
              <w:instrText xml:space="preserve"> PAGEREF _Toc212494513 \h </w:instrText>
            </w:r>
            <w:r>
              <w:rPr>
                <w:noProof/>
                <w:webHidden/>
              </w:rPr>
            </w:r>
            <w:r>
              <w:rPr>
                <w:noProof/>
                <w:webHidden/>
              </w:rPr>
              <w:fldChar w:fldCharType="separate"/>
            </w:r>
            <w:r w:rsidR="00F76950">
              <w:rPr>
                <w:noProof/>
                <w:webHidden/>
              </w:rPr>
              <w:t>43</w:t>
            </w:r>
            <w:r>
              <w:rPr>
                <w:noProof/>
                <w:webHidden/>
              </w:rPr>
              <w:fldChar w:fldCharType="end"/>
            </w:r>
          </w:hyperlink>
        </w:p>
        <w:p w14:paraId="3D8DA1CC" w14:textId="79C0C707"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14" w:history="1">
            <w:r w:rsidRPr="009462F4">
              <w:rPr>
                <w:rStyle w:val="Lienhypertexte"/>
                <w:noProof/>
              </w:rPr>
              <w:t>3.1.4</w:t>
            </w:r>
            <w:r>
              <w:rPr>
                <w:rFonts w:asciiTheme="minorHAnsi" w:eastAsiaTheme="minorEastAsia" w:hAnsiTheme="minorHAnsi" w:cstheme="minorBidi"/>
                <w:noProof/>
                <w:lang w:eastAsia="fr-FR"/>
              </w:rPr>
              <w:tab/>
            </w:r>
            <w:r w:rsidRPr="009462F4">
              <w:rPr>
                <w:rStyle w:val="Lienhypertexte"/>
                <w:noProof/>
              </w:rPr>
              <w:t>Validation et transfert de compétences</w:t>
            </w:r>
            <w:r>
              <w:rPr>
                <w:noProof/>
                <w:webHidden/>
              </w:rPr>
              <w:tab/>
            </w:r>
            <w:r>
              <w:rPr>
                <w:noProof/>
                <w:webHidden/>
              </w:rPr>
              <w:fldChar w:fldCharType="begin"/>
            </w:r>
            <w:r>
              <w:rPr>
                <w:noProof/>
                <w:webHidden/>
              </w:rPr>
              <w:instrText xml:space="preserve"> PAGEREF _Toc212494514 \h </w:instrText>
            </w:r>
            <w:r>
              <w:rPr>
                <w:noProof/>
                <w:webHidden/>
              </w:rPr>
            </w:r>
            <w:r>
              <w:rPr>
                <w:noProof/>
                <w:webHidden/>
              </w:rPr>
              <w:fldChar w:fldCharType="separate"/>
            </w:r>
            <w:r w:rsidR="00F76950">
              <w:rPr>
                <w:noProof/>
                <w:webHidden/>
              </w:rPr>
              <w:t>43</w:t>
            </w:r>
            <w:r>
              <w:rPr>
                <w:noProof/>
                <w:webHidden/>
              </w:rPr>
              <w:fldChar w:fldCharType="end"/>
            </w:r>
          </w:hyperlink>
        </w:p>
        <w:p w14:paraId="7D84E9FE" w14:textId="6B1377F5"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15" w:history="1">
            <w:r w:rsidRPr="009462F4">
              <w:rPr>
                <w:rStyle w:val="Lienhypertexte"/>
                <w:noProof/>
              </w:rPr>
              <w:t>3.2</w:t>
            </w:r>
            <w:r>
              <w:rPr>
                <w:rFonts w:asciiTheme="minorHAnsi" w:eastAsiaTheme="minorEastAsia" w:hAnsiTheme="minorHAnsi" w:cstheme="minorBidi"/>
                <w:noProof/>
                <w:lang w:eastAsia="fr-FR"/>
              </w:rPr>
              <w:tab/>
            </w:r>
            <w:r w:rsidRPr="009462F4">
              <w:rPr>
                <w:rStyle w:val="Lienhypertexte"/>
                <w:noProof/>
              </w:rPr>
              <w:t>Ressources</w:t>
            </w:r>
            <w:r>
              <w:rPr>
                <w:noProof/>
                <w:webHidden/>
              </w:rPr>
              <w:tab/>
            </w:r>
            <w:r>
              <w:rPr>
                <w:noProof/>
                <w:webHidden/>
              </w:rPr>
              <w:fldChar w:fldCharType="begin"/>
            </w:r>
            <w:r>
              <w:rPr>
                <w:noProof/>
                <w:webHidden/>
              </w:rPr>
              <w:instrText xml:space="preserve"> PAGEREF _Toc212494515 \h </w:instrText>
            </w:r>
            <w:r>
              <w:rPr>
                <w:noProof/>
                <w:webHidden/>
              </w:rPr>
            </w:r>
            <w:r>
              <w:rPr>
                <w:noProof/>
                <w:webHidden/>
              </w:rPr>
              <w:fldChar w:fldCharType="separate"/>
            </w:r>
            <w:r w:rsidR="00F76950">
              <w:rPr>
                <w:noProof/>
                <w:webHidden/>
              </w:rPr>
              <w:t>44</w:t>
            </w:r>
            <w:r>
              <w:rPr>
                <w:noProof/>
                <w:webHidden/>
              </w:rPr>
              <w:fldChar w:fldCharType="end"/>
            </w:r>
          </w:hyperlink>
        </w:p>
        <w:p w14:paraId="6F11C223" w14:textId="141353CD"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16" w:history="1">
            <w:r w:rsidRPr="009462F4">
              <w:rPr>
                <w:rStyle w:val="Lienhypertexte"/>
                <w:noProof/>
              </w:rPr>
              <w:t>3.2.1</w:t>
            </w:r>
            <w:r>
              <w:rPr>
                <w:rFonts w:asciiTheme="minorHAnsi" w:eastAsiaTheme="minorEastAsia" w:hAnsiTheme="minorHAnsi" w:cstheme="minorBidi"/>
                <w:noProof/>
                <w:lang w:eastAsia="fr-FR"/>
              </w:rPr>
              <w:tab/>
            </w:r>
            <w:r w:rsidRPr="009462F4">
              <w:rPr>
                <w:rStyle w:val="Lienhypertexte"/>
                <w:noProof/>
              </w:rPr>
              <w:t>Ressources budgétaires</w:t>
            </w:r>
            <w:r>
              <w:rPr>
                <w:noProof/>
                <w:webHidden/>
              </w:rPr>
              <w:tab/>
            </w:r>
            <w:r>
              <w:rPr>
                <w:noProof/>
                <w:webHidden/>
              </w:rPr>
              <w:fldChar w:fldCharType="begin"/>
            </w:r>
            <w:r>
              <w:rPr>
                <w:noProof/>
                <w:webHidden/>
              </w:rPr>
              <w:instrText xml:space="preserve"> PAGEREF _Toc212494516 \h </w:instrText>
            </w:r>
            <w:r>
              <w:rPr>
                <w:noProof/>
                <w:webHidden/>
              </w:rPr>
            </w:r>
            <w:r>
              <w:rPr>
                <w:noProof/>
                <w:webHidden/>
              </w:rPr>
              <w:fldChar w:fldCharType="separate"/>
            </w:r>
            <w:r w:rsidR="00F76950">
              <w:rPr>
                <w:noProof/>
                <w:webHidden/>
              </w:rPr>
              <w:t>44</w:t>
            </w:r>
            <w:r>
              <w:rPr>
                <w:noProof/>
                <w:webHidden/>
              </w:rPr>
              <w:fldChar w:fldCharType="end"/>
            </w:r>
          </w:hyperlink>
        </w:p>
        <w:p w14:paraId="1751A524" w14:textId="6293CBB2"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17" w:history="1">
            <w:r w:rsidRPr="009462F4">
              <w:rPr>
                <w:rStyle w:val="Lienhypertexte"/>
                <w:noProof/>
              </w:rPr>
              <w:t>3.2.2</w:t>
            </w:r>
            <w:r>
              <w:rPr>
                <w:rFonts w:asciiTheme="minorHAnsi" w:eastAsiaTheme="minorEastAsia" w:hAnsiTheme="minorHAnsi" w:cstheme="minorBidi"/>
                <w:noProof/>
                <w:lang w:eastAsia="fr-FR"/>
              </w:rPr>
              <w:tab/>
            </w:r>
            <w:r w:rsidRPr="009462F4">
              <w:rPr>
                <w:rStyle w:val="Lienhypertexte"/>
                <w:noProof/>
              </w:rPr>
              <w:t>Ressources matérielles</w:t>
            </w:r>
            <w:r>
              <w:rPr>
                <w:noProof/>
                <w:webHidden/>
              </w:rPr>
              <w:tab/>
            </w:r>
            <w:r>
              <w:rPr>
                <w:noProof/>
                <w:webHidden/>
              </w:rPr>
              <w:fldChar w:fldCharType="begin"/>
            </w:r>
            <w:r>
              <w:rPr>
                <w:noProof/>
                <w:webHidden/>
              </w:rPr>
              <w:instrText xml:space="preserve"> PAGEREF _Toc212494517 \h </w:instrText>
            </w:r>
            <w:r>
              <w:rPr>
                <w:noProof/>
                <w:webHidden/>
              </w:rPr>
            </w:r>
            <w:r>
              <w:rPr>
                <w:noProof/>
                <w:webHidden/>
              </w:rPr>
              <w:fldChar w:fldCharType="separate"/>
            </w:r>
            <w:r w:rsidR="00F76950">
              <w:rPr>
                <w:noProof/>
                <w:webHidden/>
              </w:rPr>
              <w:t>45</w:t>
            </w:r>
            <w:r>
              <w:rPr>
                <w:noProof/>
                <w:webHidden/>
              </w:rPr>
              <w:fldChar w:fldCharType="end"/>
            </w:r>
          </w:hyperlink>
        </w:p>
        <w:p w14:paraId="32390343" w14:textId="4F548B82"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18" w:history="1">
            <w:r w:rsidRPr="009462F4">
              <w:rPr>
                <w:rStyle w:val="Lienhypertexte"/>
                <w:noProof/>
              </w:rPr>
              <w:t>3.3</w:t>
            </w:r>
            <w:r>
              <w:rPr>
                <w:rFonts w:asciiTheme="minorHAnsi" w:eastAsiaTheme="minorEastAsia" w:hAnsiTheme="minorHAnsi" w:cstheme="minorBidi"/>
                <w:noProof/>
                <w:lang w:eastAsia="fr-FR"/>
              </w:rPr>
              <w:tab/>
            </w:r>
            <w:r w:rsidRPr="009462F4">
              <w:rPr>
                <w:rStyle w:val="Lienhypertexte"/>
                <w:noProof/>
              </w:rPr>
              <w:t>Planning projet (Diagramme de Gantt)</w:t>
            </w:r>
            <w:r>
              <w:rPr>
                <w:noProof/>
                <w:webHidden/>
              </w:rPr>
              <w:tab/>
            </w:r>
            <w:r>
              <w:rPr>
                <w:noProof/>
                <w:webHidden/>
              </w:rPr>
              <w:fldChar w:fldCharType="begin"/>
            </w:r>
            <w:r>
              <w:rPr>
                <w:noProof/>
                <w:webHidden/>
              </w:rPr>
              <w:instrText xml:space="preserve"> PAGEREF _Toc212494518 \h </w:instrText>
            </w:r>
            <w:r>
              <w:rPr>
                <w:noProof/>
                <w:webHidden/>
              </w:rPr>
            </w:r>
            <w:r>
              <w:rPr>
                <w:noProof/>
                <w:webHidden/>
              </w:rPr>
              <w:fldChar w:fldCharType="separate"/>
            </w:r>
            <w:r w:rsidR="00F76950">
              <w:rPr>
                <w:noProof/>
                <w:webHidden/>
              </w:rPr>
              <w:t>46</w:t>
            </w:r>
            <w:r>
              <w:rPr>
                <w:noProof/>
                <w:webHidden/>
              </w:rPr>
              <w:fldChar w:fldCharType="end"/>
            </w:r>
          </w:hyperlink>
        </w:p>
        <w:p w14:paraId="503EE91F" w14:textId="2B6981FB"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19" w:history="1">
            <w:r w:rsidRPr="009462F4">
              <w:rPr>
                <w:rStyle w:val="Lienhypertexte"/>
                <w:noProof/>
              </w:rPr>
              <w:t>3.4</w:t>
            </w:r>
            <w:r>
              <w:rPr>
                <w:rFonts w:asciiTheme="minorHAnsi" w:eastAsiaTheme="minorEastAsia" w:hAnsiTheme="minorHAnsi" w:cstheme="minorBidi"/>
                <w:noProof/>
                <w:lang w:eastAsia="fr-FR"/>
              </w:rPr>
              <w:tab/>
            </w:r>
            <w:r w:rsidRPr="009462F4">
              <w:rPr>
                <w:rStyle w:val="Lienhypertexte"/>
                <w:noProof/>
              </w:rPr>
              <w:t>Gestion des risque (méthode AMDEC)</w:t>
            </w:r>
            <w:r>
              <w:rPr>
                <w:noProof/>
                <w:webHidden/>
              </w:rPr>
              <w:tab/>
            </w:r>
            <w:r>
              <w:rPr>
                <w:noProof/>
                <w:webHidden/>
              </w:rPr>
              <w:fldChar w:fldCharType="begin"/>
            </w:r>
            <w:r>
              <w:rPr>
                <w:noProof/>
                <w:webHidden/>
              </w:rPr>
              <w:instrText xml:space="preserve"> PAGEREF _Toc212494519 \h </w:instrText>
            </w:r>
            <w:r>
              <w:rPr>
                <w:noProof/>
                <w:webHidden/>
              </w:rPr>
            </w:r>
            <w:r>
              <w:rPr>
                <w:noProof/>
                <w:webHidden/>
              </w:rPr>
              <w:fldChar w:fldCharType="separate"/>
            </w:r>
            <w:r w:rsidR="00F76950">
              <w:rPr>
                <w:noProof/>
                <w:webHidden/>
              </w:rPr>
              <w:t>48</w:t>
            </w:r>
            <w:r>
              <w:rPr>
                <w:noProof/>
                <w:webHidden/>
              </w:rPr>
              <w:fldChar w:fldCharType="end"/>
            </w:r>
          </w:hyperlink>
        </w:p>
        <w:p w14:paraId="1882248E" w14:textId="2DF0379A" w:rsidR="00845A09" w:rsidRDefault="00845A09">
          <w:pPr>
            <w:pStyle w:val="TM1"/>
            <w:tabs>
              <w:tab w:val="left" w:pos="480"/>
              <w:tab w:val="right" w:leader="dot" w:pos="9060"/>
            </w:tabs>
            <w:rPr>
              <w:rFonts w:asciiTheme="minorHAnsi" w:eastAsiaTheme="minorEastAsia" w:hAnsiTheme="minorHAnsi" w:cstheme="minorBidi"/>
              <w:noProof/>
              <w:lang w:eastAsia="fr-FR"/>
            </w:rPr>
          </w:pPr>
          <w:hyperlink w:anchor="_Toc212494520" w:history="1">
            <w:r w:rsidRPr="009462F4">
              <w:rPr>
                <w:rStyle w:val="Lienhypertexte"/>
                <w:noProof/>
              </w:rPr>
              <w:t>4</w:t>
            </w:r>
            <w:r>
              <w:rPr>
                <w:rFonts w:asciiTheme="minorHAnsi" w:eastAsiaTheme="minorEastAsia" w:hAnsiTheme="minorHAnsi" w:cstheme="minorBidi"/>
                <w:noProof/>
                <w:lang w:eastAsia="fr-FR"/>
              </w:rPr>
              <w:tab/>
            </w:r>
            <w:r w:rsidRPr="009462F4">
              <w:rPr>
                <w:rStyle w:val="Lienhypertexte"/>
                <w:noProof/>
              </w:rPr>
              <w:t>Réalisation Technique</w:t>
            </w:r>
            <w:r>
              <w:rPr>
                <w:noProof/>
                <w:webHidden/>
              </w:rPr>
              <w:tab/>
            </w:r>
            <w:r>
              <w:rPr>
                <w:noProof/>
                <w:webHidden/>
              </w:rPr>
              <w:fldChar w:fldCharType="begin"/>
            </w:r>
            <w:r>
              <w:rPr>
                <w:noProof/>
                <w:webHidden/>
              </w:rPr>
              <w:instrText xml:space="preserve"> PAGEREF _Toc212494520 \h </w:instrText>
            </w:r>
            <w:r>
              <w:rPr>
                <w:noProof/>
                <w:webHidden/>
              </w:rPr>
            </w:r>
            <w:r>
              <w:rPr>
                <w:noProof/>
                <w:webHidden/>
              </w:rPr>
              <w:fldChar w:fldCharType="separate"/>
            </w:r>
            <w:r w:rsidR="00F76950">
              <w:rPr>
                <w:noProof/>
                <w:webHidden/>
              </w:rPr>
              <w:t>49</w:t>
            </w:r>
            <w:r>
              <w:rPr>
                <w:noProof/>
                <w:webHidden/>
              </w:rPr>
              <w:fldChar w:fldCharType="end"/>
            </w:r>
          </w:hyperlink>
        </w:p>
        <w:p w14:paraId="53C10A57" w14:textId="3D68D20A"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21" w:history="1">
            <w:r w:rsidRPr="009462F4">
              <w:rPr>
                <w:rStyle w:val="Lienhypertexte"/>
                <w:noProof/>
              </w:rPr>
              <w:t>4.1</w:t>
            </w:r>
            <w:r>
              <w:rPr>
                <w:rFonts w:asciiTheme="minorHAnsi" w:eastAsiaTheme="minorEastAsia" w:hAnsiTheme="minorHAnsi" w:cstheme="minorBidi"/>
                <w:noProof/>
                <w:lang w:eastAsia="fr-FR"/>
              </w:rPr>
              <w:tab/>
            </w:r>
            <w:r w:rsidRPr="009462F4">
              <w:rPr>
                <w:rStyle w:val="Lienhypertexte"/>
                <w:noProof/>
              </w:rPr>
              <w:t>Déploiement de l'infrastructure de base</w:t>
            </w:r>
            <w:r>
              <w:rPr>
                <w:noProof/>
                <w:webHidden/>
              </w:rPr>
              <w:tab/>
            </w:r>
            <w:r>
              <w:rPr>
                <w:noProof/>
                <w:webHidden/>
              </w:rPr>
              <w:fldChar w:fldCharType="begin"/>
            </w:r>
            <w:r>
              <w:rPr>
                <w:noProof/>
                <w:webHidden/>
              </w:rPr>
              <w:instrText xml:space="preserve"> PAGEREF _Toc212494521 \h </w:instrText>
            </w:r>
            <w:r>
              <w:rPr>
                <w:noProof/>
                <w:webHidden/>
              </w:rPr>
            </w:r>
            <w:r>
              <w:rPr>
                <w:noProof/>
                <w:webHidden/>
              </w:rPr>
              <w:fldChar w:fldCharType="separate"/>
            </w:r>
            <w:r w:rsidR="00F76950">
              <w:rPr>
                <w:noProof/>
                <w:webHidden/>
              </w:rPr>
              <w:t>49</w:t>
            </w:r>
            <w:r>
              <w:rPr>
                <w:noProof/>
                <w:webHidden/>
              </w:rPr>
              <w:fldChar w:fldCharType="end"/>
            </w:r>
          </w:hyperlink>
        </w:p>
        <w:p w14:paraId="2FB692A2" w14:textId="59272786"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22" w:history="1">
            <w:r w:rsidRPr="009462F4">
              <w:rPr>
                <w:rStyle w:val="Lienhypertexte"/>
                <w:noProof/>
                <w:lang w:eastAsia="fr-FR"/>
              </w:rPr>
              <w:t>4.1.1</w:t>
            </w:r>
            <w:r>
              <w:rPr>
                <w:rFonts w:asciiTheme="minorHAnsi" w:eastAsiaTheme="minorEastAsia" w:hAnsiTheme="minorHAnsi" w:cstheme="minorBidi"/>
                <w:noProof/>
                <w:lang w:eastAsia="fr-FR"/>
              </w:rPr>
              <w:tab/>
            </w:r>
            <w:r w:rsidRPr="009462F4">
              <w:rPr>
                <w:rStyle w:val="Lienhypertexte"/>
                <w:noProof/>
                <w:lang w:eastAsia="fr-FR"/>
              </w:rPr>
              <w:t>Mise en place de l'environnement de virtualisation</w:t>
            </w:r>
            <w:r>
              <w:rPr>
                <w:noProof/>
                <w:webHidden/>
              </w:rPr>
              <w:tab/>
            </w:r>
            <w:r>
              <w:rPr>
                <w:noProof/>
                <w:webHidden/>
              </w:rPr>
              <w:fldChar w:fldCharType="begin"/>
            </w:r>
            <w:r>
              <w:rPr>
                <w:noProof/>
                <w:webHidden/>
              </w:rPr>
              <w:instrText xml:space="preserve"> PAGEREF _Toc212494522 \h </w:instrText>
            </w:r>
            <w:r>
              <w:rPr>
                <w:noProof/>
                <w:webHidden/>
              </w:rPr>
            </w:r>
            <w:r>
              <w:rPr>
                <w:noProof/>
                <w:webHidden/>
              </w:rPr>
              <w:fldChar w:fldCharType="separate"/>
            </w:r>
            <w:r w:rsidR="00F76950">
              <w:rPr>
                <w:noProof/>
                <w:webHidden/>
              </w:rPr>
              <w:t>49</w:t>
            </w:r>
            <w:r>
              <w:rPr>
                <w:noProof/>
                <w:webHidden/>
              </w:rPr>
              <w:fldChar w:fldCharType="end"/>
            </w:r>
          </w:hyperlink>
        </w:p>
        <w:p w14:paraId="0A242154" w14:textId="5C553992"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23" w:history="1">
            <w:r w:rsidRPr="009462F4">
              <w:rPr>
                <w:rStyle w:val="Lienhypertexte"/>
                <w:noProof/>
                <w:lang w:eastAsia="fr-FR"/>
              </w:rPr>
              <w:t>4.1.2</w:t>
            </w:r>
            <w:r>
              <w:rPr>
                <w:rFonts w:asciiTheme="minorHAnsi" w:eastAsiaTheme="minorEastAsia" w:hAnsiTheme="minorHAnsi" w:cstheme="minorBidi"/>
                <w:noProof/>
                <w:lang w:eastAsia="fr-FR"/>
              </w:rPr>
              <w:tab/>
            </w:r>
            <w:r w:rsidRPr="009462F4">
              <w:rPr>
                <w:rStyle w:val="Lienhypertexte"/>
                <w:noProof/>
                <w:lang w:eastAsia="fr-FR"/>
              </w:rPr>
              <w:t>Configuration Active Directory haute disponibilité</w:t>
            </w:r>
            <w:r>
              <w:rPr>
                <w:noProof/>
                <w:webHidden/>
              </w:rPr>
              <w:tab/>
            </w:r>
            <w:r>
              <w:rPr>
                <w:noProof/>
                <w:webHidden/>
              </w:rPr>
              <w:fldChar w:fldCharType="begin"/>
            </w:r>
            <w:r>
              <w:rPr>
                <w:noProof/>
                <w:webHidden/>
              </w:rPr>
              <w:instrText xml:space="preserve"> PAGEREF _Toc212494523 \h </w:instrText>
            </w:r>
            <w:r>
              <w:rPr>
                <w:noProof/>
                <w:webHidden/>
              </w:rPr>
            </w:r>
            <w:r>
              <w:rPr>
                <w:noProof/>
                <w:webHidden/>
              </w:rPr>
              <w:fldChar w:fldCharType="separate"/>
            </w:r>
            <w:r w:rsidR="00F76950">
              <w:rPr>
                <w:noProof/>
                <w:webHidden/>
              </w:rPr>
              <w:t>50</w:t>
            </w:r>
            <w:r>
              <w:rPr>
                <w:noProof/>
                <w:webHidden/>
              </w:rPr>
              <w:fldChar w:fldCharType="end"/>
            </w:r>
          </w:hyperlink>
        </w:p>
        <w:p w14:paraId="271F4A24" w14:textId="10A30E30"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24" w:history="1">
            <w:r w:rsidRPr="009462F4">
              <w:rPr>
                <w:rStyle w:val="Lienhypertexte"/>
                <w:noProof/>
                <w:lang w:eastAsia="fr-FR"/>
              </w:rPr>
              <w:t>4.1.3</w:t>
            </w:r>
            <w:r>
              <w:rPr>
                <w:rFonts w:asciiTheme="minorHAnsi" w:eastAsiaTheme="minorEastAsia" w:hAnsiTheme="minorHAnsi" w:cstheme="minorBidi"/>
                <w:noProof/>
                <w:lang w:eastAsia="fr-FR"/>
              </w:rPr>
              <w:tab/>
            </w:r>
            <w:r w:rsidRPr="009462F4">
              <w:rPr>
                <w:rStyle w:val="Lienhypertexte"/>
                <w:noProof/>
                <w:lang w:eastAsia="fr-FR"/>
              </w:rPr>
              <w:t>Services réseau et PKI</w:t>
            </w:r>
            <w:r>
              <w:rPr>
                <w:noProof/>
                <w:webHidden/>
              </w:rPr>
              <w:tab/>
            </w:r>
            <w:r>
              <w:rPr>
                <w:noProof/>
                <w:webHidden/>
              </w:rPr>
              <w:fldChar w:fldCharType="begin"/>
            </w:r>
            <w:r>
              <w:rPr>
                <w:noProof/>
                <w:webHidden/>
              </w:rPr>
              <w:instrText xml:space="preserve"> PAGEREF _Toc212494524 \h </w:instrText>
            </w:r>
            <w:r>
              <w:rPr>
                <w:noProof/>
                <w:webHidden/>
              </w:rPr>
            </w:r>
            <w:r>
              <w:rPr>
                <w:noProof/>
                <w:webHidden/>
              </w:rPr>
              <w:fldChar w:fldCharType="separate"/>
            </w:r>
            <w:r w:rsidR="00F76950">
              <w:rPr>
                <w:noProof/>
                <w:webHidden/>
              </w:rPr>
              <w:t>51</w:t>
            </w:r>
            <w:r>
              <w:rPr>
                <w:noProof/>
                <w:webHidden/>
              </w:rPr>
              <w:fldChar w:fldCharType="end"/>
            </w:r>
          </w:hyperlink>
        </w:p>
        <w:p w14:paraId="766C0A83" w14:textId="499AA94C"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25" w:history="1">
            <w:r w:rsidRPr="009462F4">
              <w:rPr>
                <w:rStyle w:val="Lienhypertexte"/>
                <w:noProof/>
                <w:lang w:eastAsia="fr-FR"/>
              </w:rPr>
              <w:t>4.2</w:t>
            </w:r>
            <w:r>
              <w:rPr>
                <w:rFonts w:asciiTheme="minorHAnsi" w:eastAsiaTheme="minorEastAsia" w:hAnsiTheme="minorHAnsi" w:cstheme="minorBidi"/>
                <w:noProof/>
                <w:lang w:eastAsia="fr-FR"/>
              </w:rPr>
              <w:tab/>
            </w:r>
            <w:r w:rsidRPr="009462F4">
              <w:rPr>
                <w:rStyle w:val="Lienhypertexte"/>
                <w:noProof/>
                <w:lang w:eastAsia="fr-FR"/>
              </w:rPr>
              <w:t>Serveurs de production opérationnels</w:t>
            </w:r>
            <w:r>
              <w:rPr>
                <w:noProof/>
                <w:webHidden/>
              </w:rPr>
              <w:tab/>
            </w:r>
            <w:r>
              <w:rPr>
                <w:noProof/>
                <w:webHidden/>
              </w:rPr>
              <w:fldChar w:fldCharType="begin"/>
            </w:r>
            <w:r>
              <w:rPr>
                <w:noProof/>
                <w:webHidden/>
              </w:rPr>
              <w:instrText xml:space="preserve"> PAGEREF _Toc212494525 \h </w:instrText>
            </w:r>
            <w:r>
              <w:rPr>
                <w:noProof/>
                <w:webHidden/>
              </w:rPr>
            </w:r>
            <w:r>
              <w:rPr>
                <w:noProof/>
                <w:webHidden/>
              </w:rPr>
              <w:fldChar w:fldCharType="separate"/>
            </w:r>
            <w:r w:rsidR="00F76950">
              <w:rPr>
                <w:noProof/>
                <w:webHidden/>
              </w:rPr>
              <w:t>53</w:t>
            </w:r>
            <w:r>
              <w:rPr>
                <w:noProof/>
                <w:webHidden/>
              </w:rPr>
              <w:fldChar w:fldCharType="end"/>
            </w:r>
          </w:hyperlink>
        </w:p>
        <w:p w14:paraId="29DC2FB7" w14:textId="1F418404"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26" w:history="1">
            <w:r w:rsidRPr="009462F4">
              <w:rPr>
                <w:rStyle w:val="Lienhypertexte"/>
                <w:noProof/>
                <w:lang w:eastAsia="fr-FR"/>
              </w:rPr>
              <w:t>4.3</w:t>
            </w:r>
            <w:r>
              <w:rPr>
                <w:rFonts w:asciiTheme="minorHAnsi" w:eastAsiaTheme="minorEastAsia" w:hAnsiTheme="minorHAnsi" w:cstheme="minorBidi"/>
                <w:noProof/>
                <w:lang w:eastAsia="fr-FR"/>
              </w:rPr>
              <w:tab/>
            </w:r>
            <w:r w:rsidRPr="009462F4">
              <w:rPr>
                <w:rStyle w:val="Lienhypertexte"/>
                <w:noProof/>
                <w:lang w:eastAsia="fr-FR"/>
              </w:rPr>
              <w:t>Intégration Cloud et architecture hydride</w:t>
            </w:r>
            <w:r>
              <w:rPr>
                <w:noProof/>
                <w:webHidden/>
              </w:rPr>
              <w:tab/>
            </w:r>
            <w:r>
              <w:rPr>
                <w:noProof/>
                <w:webHidden/>
              </w:rPr>
              <w:fldChar w:fldCharType="begin"/>
            </w:r>
            <w:r>
              <w:rPr>
                <w:noProof/>
                <w:webHidden/>
              </w:rPr>
              <w:instrText xml:space="preserve"> PAGEREF _Toc212494526 \h </w:instrText>
            </w:r>
            <w:r>
              <w:rPr>
                <w:noProof/>
                <w:webHidden/>
              </w:rPr>
            </w:r>
            <w:r>
              <w:rPr>
                <w:noProof/>
                <w:webHidden/>
              </w:rPr>
              <w:fldChar w:fldCharType="separate"/>
            </w:r>
            <w:r w:rsidR="00F76950">
              <w:rPr>
                <w:noProof/>
                <w:webHidden/>
              </w:rPr>
              <w:t>56</w:t>
            </w:r>
            <w:r>
              <w:rPr>
                <w:noProof/>
                <w:webHidden/>
              </w:rPr>
              <w:fldChar w:fldCharType="end"/>
            </w:r>
          </w:hyperlink>
        </w:p>
        <w:p w14:paraId="7F1F3726" w14:textId="50621767"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27" w:history="1">
            <w:r w:rsidRPr="009462F4">
              <w:rPr>
                <w:rStyle w:val="Lienhypertexte"/>
                <w:noProof/>
                <w:lang w:eastAsia="fr-FR"/>
              </w:rPr>
              <w:t>4.3.1</w:t>
            </w:r>
            <w:r>
              <w:rPr>
                <w:rFonts w:asciiTheme="minorHAnsi" w:eastAsiaTheme="minorEastAsia" w:hAnsiTheme="minorHAnsi" w:cstheme="minorBidi"/>
                <w:noProof/>
                <w:lang w:eastAsia="fr-FR"/>
              </w:rPr>
              <w:tab/>
            </w:r>
            <w:r w:rsidRPr="009462F4">
              <w:rPr>
                <w:rStyle w:val="Lienhypertexte"/>
                <w:noProof/>
                <w:lang w:eastAsia="fr-FR"/>
              </w:rPr>
              <w:t>Configuration du tenant Azure AD</w:t>
            </w:r>
            <w:r>
              <w:rPr>
                <w:noProof/>
                <w:webHidden/>
              </w:rPr>
              <w:tab/>
            </w:r>
            <w:r>
              <w:rPr>
                <w:noProof/>
                <w:webHidden/>
              </w:rPr>
              <w:fldChar w:fldCharType="begin"/>
            </w:r>
            <w:r>
              <w:rPr>
                <w:noProof/>
                <w:webHidden/>
              </w:rPr>
              <w:instrText xml:space="preserve"> PAGEREF _Toc212494527 \h </w:instrText>
            </w:r>
            <w:r>
              <w:rPr>
                <w:noProof/>
                <w:webHidden/>
              </w:rPr>
            </w:r>
            <w:r>
              <w:rPr>
                <w:noProof/>
                <w:webHidden/>
              </w:rPr>
              <w:fldChar w:fldCharType="separate"/>
            </w:r>
            <w:r w:rsidR="00F76950">
              <w:rPr>
                <w:noProof/>
                <w:webHidden/>
              </w:rPr>
              <w:t>56</w:t>
            </w:r>
            <w:r>
              <w:rPr>
                <w:noProof/>
                <w:webHidden/>
              </w:rPr>
              <w:fldChar w:fldCharType="end"/>
            </w:r>
          </w:hyperlink>
        </w:p>
        <w:p w14:paraId="6B93AB6E" w14:textId="5AF569D5"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28" w:history="1">
            <w:r w:rsidRPr="009462F4">
              <w:rPr>
                <w:rStyle w:val="Lienhypertexte"/>
                <w:noProof/>
                <w:lang w:eastAsia="fr-FR"/>
              </w:rPr>
              <w:t>4.3.2</w:t>
            </w:r>
            <w:r>
              <w:rPr>
                <w:rFonts w:asciiTheme="minorHAnsi" w:eastAsiaTheme="minorEastAsia" w:hAnsiTheme="minorHAnsi" w:cstheme="minorBidi"/>
                <w:noProof/>
                <w:lang w:eastAsia="fr-FR"/>
              </w:rPr>
              <w:tab/>
            </w:r>
            <w:r w:rsidRPr="009462F4">
              <w:rPr>
                <w:rStyle w:val="Lienhypertexte"/>
                <w:noProof/>
                <w:lang w:eastAsia="fr-FR"/>
              </w:rPr>
              <w:t>Déploiement Azure AD Connect</w:t>
            </w:r>
            <w:r>
              <w:rPr>
                <w:noProof/>
                <w:webHidden/>
              </w:rPr>
              <w:tab/>
            </w:r>
            <w:r>
              <w:rPr>
                <w:noProof/>
                <w:webHidden/>
              </w:rPr>
              <w:fldChar w:fldCharType="begin"/>
            </w:r>
            <w:r>
              <w:rPr>
                <w:noProof/>
                <w:webHidden/>
              </w:rPr>
              <w:instrText xml:space="preserve"> PAGEREF _Toc212494528 \h </w:instrText>
            </w:r>
            <w:r>
              <w:rPr>
                <w:noProof/>
                <w:webHidden/>
              </w:rPr>
            </w:r>
            <w:r>
              <w:rPr>
                <w:noProof/>
                <w:webHidden/>
              </w:rPr>
              <w:fldChar w:fldCharType="separate"/>
            </w:r>
            <w:r w:rsidR="00F76950">
              <w:rPr>
                <w:noProof/>
                <w:webHidden/>
              </w:rPr>
              <w:t>57</w:t>
            </w:r>
            <w:r>
              <w:rPr>
                <w:noProof/>
                <w:webHidden/>
              </w:rPr>
              <w:fldChar w:fldCharType="end"/>
            </w:r>
          </w:hyperlink>
        </w:p>
        <w:p w14:paraId="1B249A44" w14:textId="130712C6"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29" w:history="1">
            <w:r w:rsidRPr="009462F4">
              <w:rPr>
                <w:rStyle w:val="Lienhypertexte"/>
                <w:noProof/>
                <w:lang w:eastAsia="fr-FR"/>
              </w:rPr>
              <w:t>4.3.3</w:t>
            </w:r>
            <w:r>
              <w:rPr>
                <w:rFonts w:asciiTheme="minorHAnsi" w:eastAsiaTheme="minorEastAsia" w:hAnsiTheme="minorHAnsi" w:cstheme="minorBidi"/>
                <w:noProof/>
                <w:lang w:eastAsia="fr-FR"/>
              </w:rPr>
              <w:tab/>
            </w:r>
            <w:r w:rsidRPr="009462F4">
              <w:rPr>
                <w:rStyle w:val="Lienhypertexte"/>
                <w:noProof/>
                <w:lang w:eastAsia="fr-FR"/>
              </w:rPr>
              <w:t>Intégration Microsoft 365</w:t>
            </w:r>
            <w:r>
              <w:rPr>
                <w:noProof/>
                <w:webHidden/>
              </w:rPr>
              <w:tab/>
            </w:r>
            <w:r>
              <w:rPr>
                <w:noProof/>
                <w:webHidden/>
              </w:rPr>
              <w:fldChar w:fldCharType="begin"/>
            </w:r>
            <w:r>
              <w:rPr>
                <w:noProof/>
                <w:webHidden/>
              </w:rPr>
              <w:instrText xml:space="preserve"> PAGEREF _Toc212494529 \h </w:instrText>
            </w:r>
            <w:r>
              <w:rPr>
                <w:noProof/>
                <w:webHidden/>
              </w:rPr>
            </w:r>
            <w:r>
              <w:rPr>
                <w:noProof/>
                <w:webHidden/>
              </w:rPr>
              <w:fldChar w:fldCharType="separate"/>
            </w:r>
            <w:r w:rsidR="00F76950">
              <w:rPr>
                <w:noProof/>
                <w:webHidden/>
              </w:rPr>
              <w:t>58</w:t>
            </w:r>
            <w:r>
              <w:rPr>
                <w:noProof/>
                <w:webHidden/>
              </w:rPr>
              <w:fldChar w:fldCharType="end"/>
            </w:r>
          </w:hyperlink>
        </w:p>
        <w:p w14:paraId="663EED8E" w14:textId="5ABCC917"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30" w:history="1">
            <w:r w:rsidRPr="009462F4">
              <w:rPr>
                <w:rStyle w:val="Lienhypertexte"/>
                <w:noProof/>
                <w:lang w:eastAsia="fr-FR"/>
              </w:rPr>
              <w:t>4.4</w:t>
            </w:r>
            <w:r>
              <w:rPr>
                <w:rFonts w:asciiTheme="minorHAnsi" w:eastAsiaTheme="minorEastAsia" w:hAnsiTheme="minorHAnsi" w:cstheme="minorBidi"/>
                <w:noProof/>
                <w:lang w:eastAsia="fr-FR"/>
              </w:rPr>
              <w:tab/>
            </w:r>
            <w:r w:rsidRPr="009462F4">
              <w:rPr>
                <w:rStyle w:val="Lienhypertexte"/>
                <w:noProof/>
                <w:lang w:eastAsia="fr-FR"/>
              </w:rPr>
              <w:t>Sécurisation avancée et conformité</w:t>
            </w:r>
            <w:r>
              <w:rPr>
                <w:noProof/>
                <w:webHidden/>
              </w:rPr>
              <w:tab/>
            </w:r>
            <w:r>
              <w:rPr>
                <w:noProof/>
                <w:webHidden/>
              </w:rPr>
              <w:fldChar w:fldCharType="begin"/>
            </w:r>
            <w:r>
              <w:rPr>
                <w:noProof/>
                <w:webHidden/>
              </w:rPr>
              <w:instrText xml:space="preserve"> PAGEREF _Toc212494530 \h </w:instrText>
            </w:r>
            <w:r>
              <w:rPr>
                <w:noProof/>
                <w:webHidden/>
              </w:rPr>
            </w:r>
            <w:r>
              <w:rPr>
                <w:noProof/>
                <w:webHidden/>
              </w:rPr>
              <w:fldChar w:fldCharType="separate"/>
            </w:r>
            <w:r w:rsidR="00F76950">
              <w:rPr>
                <w:noProof/>
                <w:webHidden/>
              </w:rPr>
              <w:t>60</w:t>
            </w:r>
            <w:r>
              <w:rPr>
                <w:noProof/>
                <w:webHidden/>
              </w:rPr>
              <w:fldChar w:fldCharType="end"/>
            </w:r>
          </w:hyperlink>
        </w:p>
        <w:p w14:paraId="172C4C09" w14:textId="72062FE7"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31" w:history="1">
            <w:r w:rsidRPr="009462F4">
              <w:rPr>
                <w:rStyle w:val="Lienhypertexte"/>
                <w:noProof/>
              </w:rPr>
              <w:t>4.4.1</w:t>
            </w:r>
            <w:r>
              <w:rPr>
                <w:rFonts w:asciiTheme="minorHAnsi" w:eastAsiaTheme="minorEastAsia" w:hAnsiTheme="minorHAnsi" w:cstheme="minorBidi"/>
                <w:noProof/>
                <w:lang w:eastAsia="fr-FR"/>
              </w:rPr>
              <w:tab/>
            </w:r>
            <w:r w:rsidRPr="009462F4">
              <w:rPr>
                <w:rStyle w:val="Lienhypertexte"/>
                <w:noProof/>
              </w:rPr>
              <w:t>Authentification multi-facteurs et accès conditionnel</w:t>
            </w:r>
            <w:r>
              <w:rPr>
                <w:noProof/>
                <w:webHidden/>
              </w:rPr>
              <w:tab/>
            </w:r>
            <w:r>
              <w:rPr>
                <w:noProof/>
                <w:webHidden/>
              </w:rPr>
              <w:fldChar w:fldCharType="begin"/>
            </w:r>
            <w:r>
              <w:rPr>
                <w:noProof/>
                <w:webHidden/>
              </w:rPr>
              <w:instrText xml:space="preserve"> PAGEREF _Toc212494531 \h </w:instrText>
            </w:r>
            <w:r>
              <w:rPr>
                <w:noProof/>
                <w:webHidden/>
              </w:rPr>
            </w:r>
            <w:r>
              <w:rPr>
                <w:noProof/>
                <w:webHidden/>
              </w:rPr>
              <w:fldChar w:fldCharType="separate"/>
            </w:r>
            <w:r w:rsidR="00F76950">
              <w:rPr>
                <w:noProof/>
                <w:webHidden/>
              </w:rPr>
              <w:t>61</w:t>
            </w:r>
            <w:r>
              <w:rPr>
                <w:noProof/>
                <w:webHidden/>
              </w:rPr>
              <w:fldChar w:fldCharType="end"/>
            </w:r>
          </w:hyperlink>
        </w:p>
        <w:p w14:paraId="196DBAE1" w14:textId="310A35EE"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32" w:history="1">
            <w:r w:rsidRPr="009462F4">
              <w:rPr>
                <w:rStyle w:val="Lienhypertexte"/>
                <w:noProof/>
              </w:rPr>
              <w:t>4.4.2</w:t>
            </w:r>
            <w:r>
              <w:rPr>
                <w:rFonts w:asciiTheme="minorHAnsi" w:eastAsiaTheme="minorEastAsia" w:hAnsiTheme="minorHAnsi" w:cstheme="minorBidi"/>
                <w:noProof/>
                <w:lang w:eastAsia="fr-FR"/>
              </w:rPr>
              <w:tab/>
            </w:r>
            <w:r w:rsidRPr="009462F4">
              <w:rPr>
                <w:rStyle w:val="Lienhypertexte"/>
                <w:noProof/>
              </w:rPr>
              <w:t>Politiques de sécurité et durcissement système</w:t>
            </w:r>
            <w:r>
              <w:rPr>
                <w:noProof/>
                <w:webHidden/>
              </w:rPr>
              <w:tab/>
            </w:r>
            <w:r>
              <w:rPr>
                <w:noProof/>
                <w:webHidden/>
              </w:rPr>
              <w:fldChar w:fldCharType="begin"/>
            </w:r>
            <w:r>
              <w:rPr>
                <w:noProof/>
                <w:webHidden/>
              </w:rPr>
              <w:instrText xml:space="preserve"> PAGEREF _Toc212494532 \h </w:instrText>
            </w:r>
            <w:r>
              <w:rPr>
                <w:noProof/>
                <w:webHidden/>
              </w:rPr>
            </w:r>
            <w:r>
              <w:rPr>
                <w:noProof/>
                <w:webHidden/>
              </w:rPr>
              <w:fldChar w:fldCharType="separate"/>
            </w:r>
            <w:r w:rsidR="00F76950">
              <w:rPr>
                <w:noProof/>
                <w:webHidden/>
              </w:rPr>
              <w:t>62</w:t>
            </w:r>
            <w:r>
              <w:rPr>
                <w:noProof/>
                <w:webHidden/>
              </w:rPr>
              <w:fldChar w:fldCharType="end"/>
            </w:r>
          </w:hyperlink>
        </w:p>
        <w:p w14:paraId="21A719C4" w14:textId="425E44B3"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33" w:history="1">
            <w:r w:rsidRPr="009462F4">
              <w:rPr>
                <w:rStyle w:val="Lienhypertexte"/>
                <w:noProof/>
              </w:rPr>
              <w:t>4.4.3</w:t>
            </w:r>
            <w:r>
              <w:rPr>
                <w:rFonts w:asciiTheme="minorHAnsi" w:eastAsiaTheme="minorEastAsia" w:hAnsiTheme="minorHAnsi" w:cstheme="minorBidi"/>
                <w:noProof/>
                <w:lang w:eastAsia="fr-FR"/>
              </w:rPr>
              <w:tab/>
            </w:r>
            <w:r w:rsidRPr="009462F4">
              <w:rPr>
                <w:rStyle w:val="Lienhypertexte"/>
                <w:noProof/>
              </w:rPr>
              <w:t>Supervision et détection d'incidents</w:t>
            </w:r>
            <w:r>
              <w:rPr>
                <w:noProof/>
                <w:webHidden/>
              </w:rPr>
              <w:tab/>
            </w:r>
            <w:r>
              <w:rPr>
                <w:noProof/>
                <w:webHidden/>
              </w:rPr>
              <w:fldChar w:fldCharType="begin"/>
            </w:r>
            <w:r>
              <w:rPr>
                <w:noProof/>
                <w:webHidden/>
              </w:rPr>
              <w:instrText xml:space="preserve"> PAGEREF _Toc212494533 \h </w:instrText>
            </w:r>
            <w:r>
              <w:rPr>
                <w:noProof/>
                <w:webHidden/>
              </w:rPr>
            </w:r>
            <w:r>
              <w:rPr>
                <w:noProof/>
                <w:webHidden/>
              </w:rPr>
              <w:fldChar w:fldCharType="separate"/>
            </w:r>
            <w:r w:rsidR="00F76950">
              <w:rPr>
                <w:noProof/>
                <w:webHidden/>
              </w:rPr>
              <w:t>65</w:t>
            </w:r>
            <w:r>
              <w:rPr>
                <w:noProof/>
                <w:webHidden/>
              </w:rPr>
              <w:fldChar w:fldCharType="end"/>
            </w:r>
          </w:hyperlink>
        </w:p>
        <w:p w14:paraId="22942762" w14:textId="4C28F864"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34" w:history="1">
            <w:r w:rsidRPr="009462F4">
              <w:rPr>
                <w:rStyle w:val="Lienhypertexte"/>
                <w:noProof/>
              </w:rPr>
              <w:t>4.5</w:t>
            </w:r>
            <w:r>
              <w:rPr>
                <w:rFonts w:asciiTheme="minorHAnsi" w:eastAsiaTheme="minorEastAsia" w:hAnsiTheme="minorHAnsi" w:cstheme="minorBidi"/>
                <w:noProof/>
                <w:lang w:eastAsia="fr-FR"/>
              </w:rPr>
              <w:tab/>
            </w:r>
            <w:r w:rsidRPr="009462F4">
              <w:rPr>
                <w:rStyle w:val="Lienhypertexte"/>
                <w:noProof/>
              </w:rPr>
              <w:t>Automatisation et scripts de déploiement</w:t>
            </w:r>
            <w:r>
              <w:rPr>
                <w:noProof/>
                <w:webHidden/>
              </w:rPr>
              <w:tab/>
            </w:r>
            <w:r>
              <w:rPr>
                <w:noProof/>
                <w:webHidden/>
              </w:rPr>
              <w:fldChar w:fldCharType="begin"/>
            </w:r>
            <w:r>
              <w:rPr>
                <w:noProof/>
                <w:webHidden/>
              </w:rPr>
              <w:instrText xml:space="preserve"> PAGEREF _Toc212494534 \h </w:instrText>
            </w:r>
            <w:r>
              <w:rPr>
                <w:noProof/>
                <w:webHidden/>
              </w:rPr>
            </w:r>
            <w:r>
              <w:rPr>
                <w:noProof/>
                <w:webHidden/>
              </w:rPr>
              <w:fldChar w:fldCharType="separate"/>
            </w:r>
            <w:r w:rsidR="00F76950">
              <w:rPr>
                <w:noProof/>
                <w:webHidden/>
              </w:rPr>
              <w:t>67</w:t>
            </w:r>
            <w:r>
              <w:rPr>
                <w:noProof/>
                <w:webHidden/>
              </w:rPr>
              <w:fldChar w:fldCharType="end"/>
            </w:r>
          </w:hyperlink>
        </w:p>
        <w:p w14:paraId="28B79067" w14:textId="27878CB2"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35" w:history="1">
            <w:r w:rsidRPr="009462F4">
              <w:rPr>
                <w:rStyle w:val="Lienhypertexte"/>
                <w:noProof/>
              </w:rPr>
              <w:t>4.5.1</w:t>
            </w:r>
            <w:r>
              <w:rPr>
                <w:rFonts w:asciiTheme="minorHAnsi" w:eastAsiaTheme="minorEastAsia" w:hAnsiTheme="minorHAnsi" w:cstheme="minorBidi"/>
                <w:noProof/>
                <w:lang w:eastAsia="fr-FR"/>
              </w:rPr>
              <w:tab/>
            </w:r>
            <w:r w:rsidRPr="009462F4">
              <w:rPr>
                <w:rStyle w:val="Lienhypertexte"/>
                <w:noProof/>
                <w:lang w:eastAsia="fr-FR"/>
              </w:rPr>
              <w:t>Scripts PowerShell développés</w:t>
            </w:r>
            <w:r>
              <w:rPr>
                <w:noProof/>
                <w:webHidden/>
              </w:rPr>
              <w:tab/>
            </w:r>
            <w:r>
              <w:rPr>
                <w:noProof/>
                <w:webHidden/>
              </w:rPr>
              <w:fldChar w:fldCharType="begin"/>
            </w:r>
            <w:r>
              <w:rPr>
                <w:noProof/>
                <w:webHidden/>
              </w:rPr>
              <w:instrText xml:space="preserve"> PAGEREF _Toc212494535 \h </w:instrText>
            </w:r>
            <w:r>
              <w:rPr>
                <w:noProof/>
                <w:webHidden/>
              </w:rPr>
            </w:r>
            <w:r>
              <w:rPr>
                <w:noProof/>
                <w:webHidden/>
              </w:rPr>
              <w:fldChar w:fldCharType="separate"/>
            </w:r>
            <w:r w:rsidR="00F76950">
              <w:rPr>
                <w:noProof/>
                <w:webHidden/>
              </w:rPr>
              <w:t>67</w:t>
            </w:r>
            <w:r>
              <w:rPr>
                <w:noProof/>
                <w:webHidden/>
              </w:rPr>
              <w:fldChar w:fldCharType="end"/>
            </w:r>
          </w:hyperlink>
        </w:p>
        <w:p w14:paraId="252B82EE" w14:textId="60FE7C06"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36" w:history="1">
            <w:r w:rsidRPr="009462F4">
              <w:rPr>
                <w:rStyle w:val="Lienhypertexte"/>
                <w:noProof/>
                <w:lang w:eastAsia="fr-FR"/>
              </w:rPr>
              <w:t>4.5.2</w:t>
            </w:r>
            <w:r>
              <w:rPr>
                <w:rFonts w:asciiTheme="minorHAnsi" w:eastAsiaTheme="minorEastAsia" w:hAnsiTheme="minorHAnsi" w:cstheme="minorBidi"/>
                <w:noProof/>
                <w:lang w:eastAsia="fr-FR"/>
              </w:rPr>
              <w:tab/>
            </w:r>
            <w:r w:rsidRPr="009462F4">
              <w:rPr>
                <w:rStyle w:val="Lienhypertexte"/>
                <w:noProof/>
                <w:lang w:eastAsia="fr-FR"/>
              </w:rPr>
              <w:t>Scripts de monitoring</w:t>
            </w:r>
            <w:r>
              <w:rPr>
                <w:noProof/>
                <w:webHidden/>
              </w:rPr>
              <w:tab/>
            </w:r>
            <w:r>
              <w:rPr>
                <w:noProof/>
                <w:webHidden/>
              </w:rPr>
              <w:fldChar w:fldCharType="begin"/>
            </w:r>
            <w:r>
              <w:rPr>
                <w:noProof/>
                <w:webHidden/>
              </w:rPr>
              <w:instrText xml:space="preserve"> PAGEREF _Toc212494536 \h </w:instrText>
            </w:r>
            <w:r>
              <w:rPr>
                <w:noProof/>
                <w:webHidden/>
              </w:rPr>
            </w:r>
            <w:r>
              <w:rPr>
                <w:noProof/>
                <w:webHidden/>
              </w:rPr>
              <w:fldChar w:fldCharType="separate"/>
            </w:r>
            <w:r w:rsidR="00F76950">
              <w:rPr>
                <w:noProof/>
                <w:webHidden/>
              </w:rPr>
              <w:t>67</w:t>
            </w:r>
            <w:r>
              <w:rPr>
                <w:noProof/>
                <w:webHidden/>
              </w:rPr>
              <w:fldChar w:fldCharType="end"/>
            </w:r>
          </w:hyperlink>
        </w:p>
        <w:p w14:paraId="114AB131" w14:textId="0937D2DA"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37" w:history="1">
            <w:r w:rsidRPr="009462F4">
              <w:rPr>
                <w:rStyle w:val="Lienhypertexte"/>
                <w:noProof/>
              </w:rPr>
              <w:t>4.6</w:t>
            </w:r>
            <w:r>
              <w:rPr>
                <w:rFonts w:asciiTheme="minorHAnsi" w:eastAsiaTheme="minorEastAsia" w:hAnsiTheme="minorHAnsi" w:cstheme="minorBidi"/>
                <w:noProof/>
                <w:lang w:eastAsia="fr-FR"/>
              </w:rPr>
              <w:tab/>
            </w:r>
            <w:r w:rsidRPr="009462F4">
              <w:rPr>
                <w:rStyle w:val="Lienhypertexte"/>
                <w:noProof/>
              </w:rPr>
              <w:t>Clôture et validation</w:t>
            </w:r>
            <w:r>
              <w:rPr>
                <w:noProof/>
                <w:webHidden/>
              </w:rPr>
              <w:tab/>
            </w:r>
            <w:r>
              <w:rPr>
                <w:noProof/>
                <w:webHidden/>
              </w:rPr>
              <w:fldChar w:fldCharType="begin"/>
            </w:r>
            <w:r>
              <w:rPr>
                <w:noProof/>
                <w:webHidden/>
              </w:rPr>
              <w:instrText xml:space="preserve"> PAGEREF _Toc212494537 \h </w:instrText>
            </w:r>
            <w:r>
              <w:rPr>
                <w:noProof/>
                <w:webHidden/>
              </w:rPr>
            </w:r>
            <w:r>
              <w:rPr>
                <w:noProof/>
                <w:webHidden/>
              </w:rPr>
              <w:fldChar w:fldCharType="separate"/>
            </w:r>
            <w:r w:rsidR="00F76950">
              <w:rPr>
                <w:noProof/>
                <w:webHidden/>
              </w:rPr>
              <w:t>67</w:t>
            </w:r>
            <w:r>
              <w:rPr>
                <w:noProof/>
                <w:webHidden/>
              </w:rPr>
              <w:fldChar w:fldCharType="end"/>
            </w:r>
          </w:hyperlink>
        </w:p>
        <w:p w14:paraId="797C5846" w14:textId="56A4A977"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38" w:history="1">
            <w:r w:rsidRPr="009462F4">
              <w:rPr>
                <w:rStyle w:val="Lienhypertexte"/>
                <w:noProof/>
              </w:rPr>
              <w:t>4.6.1</w:t>
            </w:r>
            <w:r>
              <w:rPr>
                <w:rFonts w:asciiTheme="minorHAnsi" w:eastAsiaTheme="minorEastAsia" w:hAnsiTheme="minorHAnsi" w:cstheme="minorBidi"/>
                <w:noProof/>
                <w:lang w:eastAsia="fr-FR"/>
              </w:rPr>
              <w:tab/>
            </w:r>
            <w:r w:rsidRPr="009462F4">
              <w:rPr>
                <w:rStyle w:val="Lienhypertexte"/>
                <w:noProof/>
              </w:rPr>
              <w:t>Tests fonctionnels et de performance</w:t>
            </w:r>
            <w:r>
              <w:rPr>
                <w:noProof/>
                <w:webHidden/>
              </w:rPr>
              <w:tab/>
            </w:r>
            <w:r>
              <w:rPr>
                <w:noProof/>
                <w:webHidden/>
              </w:rPr>
              <w:fldChar w:fldCharType="begin"/>
            </w:r>
            <w:r>
              <w:rPr>
                <w:noProof/>
                <w:webHidden/>
              </w:rPr>
              <w:instrText xml:space="preserve"> PAGEREF _Toc212494538 \h </w:instrText>
            </w:r>
            <w:r>
              <w:rPr>
                <w:noProof/>
                <w:webHidden/>
              </w:rPr>
            </w:r>
            <w:r>
              <w:rPr>
                <w:noProof/>
                <w:webHidden/>
              </w:rPr>
              <w:fldChar w:fldCharType="separate"/>
            </w:r>
            <w:r w:rsidR="00F76950">
              <w:rPr>
                <w:noProof/>
                <w:webHidden/>
              </w:rPr>
              <w:t>69</w:t>
            </w:r>
            <w:r>
              <w:rPr>
                <w:noProof/>
                <w:webHidden/>
              </w:rPr>
              <w:fldChar w:fldCharType="end"/>
            </w:r>
          </w:hyperlink>
        </w:p>
        <w:p w14:paraId="32536D77" w14:textId="3664585C"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39" w:history="1">
            <w:r w:rsidRPr="009462F4">
              <w:rPr>
                <w:rStyle w:val="Lienhypertexte"/>
                <w:noProof/>
                <w:lang w:eastAsia="fr-FR"/>
              </w:rPr>
              <w:t>4.7</w:t>
            </w:r>
            <w:r>
              <w:rPr>
                <w:rFonts w:asciiTheme="minorHAnsi" w:eastAsiaTheme="minorEastAsia" w:hAnsiTheme="minorHAnsi" w:cstheme="minorBidi"/>
                <w:noProof/>
                <w:lang w:eastAsia="fr-FR"/>
              </w:rPr>
              <w:tab/>
            </w:r>
            <w:r w:rsidRPr="009462F4">
              <w:rPr>
                <w:rStyle w:val="Lienhypertexte"/>
                <w:noProof/>
                <w:lang w:eastAsia="fr-FR"/>
              </w:rPr>
              <w:t>Plan de restauration d’activité et plan de continuité d’activité (PRA /PCA)</w:t>
            </w:r>
            <w:r>
              <w:rPr>
                <w:noProof/>
                <w:webHidden/>
              </w:rPr>
              <w:tab/>
            </w:r>
            <w:r>
              <w:rPr>
                <w:noProof/>
                <w:webHidden/>
              </w:rPr>
              <w:fldChar w:fldCharType="begin"/>
            </w:r>
            <w:r>
              <w:rPr>
                <w:noProof/>
                <w:webHidden/>
              </w:rPr>
              <w:instrText xml:space="preserve"> PAGEREF _Toc212494539 \h </w:instrText>
            </w:r>
            <w:r>
              <w:rPr>
                <w:noProof/>
                <w:webHidden/>
              </w:rPr>
            </w:r>
            <w:r>
              <w:rPr>
                <w:noProof/>
                <w:webHidden/>
              </w:rPr>
              <w:fldChar w:fldCharType="separate"/>
            </w:r>
            <w:r w:rsidR="00F76950">
              <w:rPr>
                <w:noProof/>
                <w:webHidden/>
              </w:rPr>
              <w:t>70</w:t>
            </w:r>
            <w:r>
              <w:rPr>
                <w:noProof/>
                <w:webHidden/>
              </w:rPr>
              <w:fldChar w:fldCharType="end"/>
            </w:r>
          </w:hyperlink>
        </w:p>
        <w:p w14:paraId="459B47C5" w14:textId="5B1B9AF9"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40" w:history="1">
            <w:r w:rsidRPr="009462F4">
              <w:rPr>
                <w:rStyle w:val="Lienhypertexte"/>
                <w:noProof/>
                <w:lang w:eastAsia="fr-FR"/>
              </w:rPr>
              <w:t>4.7.1</w:t>
            </w:r>
            <w:r>
              <w:rPr>
                <w:rFonts w:asciiTheme="minorHAnsi" w:eastAsiaTheme="minorEastAsia" w:hAnsiTheme="minorHAnsi" w:cstheme="minorBidi"/>
                <w:noProof/>
                <w:lang w:eastAsia="fr-FR"/>
              </w:rPr>
              <w:tab/>
            </w:r>
            <w:r w:rsidRPr="009462F4">
              <w:rPr>
                <w:rStyle w:val="Lienhypertexte"/>
                <w:noProof/>
                <w:lang w:eastAsia="fr-FR"/>
              </w:rPr>
              <w:t>Plan de reprise d’activité (PRA)</w:t>
            </w:r>
            <w:r>
              <w:rPr>
                <w:noProof/>
                <w:webHidden/>
              </w:rPr>
              <w:tab/>
            </w:r>
            <w:r>
              <w:rPr>
                <w:noProof/>
                <w:webHidden/>
              </w:rPr>
              <w:fldChar w:fldCharType="begin"/>
            </w:r>
            <w:r>
              <w:rPr>
                <w:noProof/>
                <w:webHidden/>
              </w:rPr>
              <w:instrText xml:space="preserve"> PAGEREF _Toc212494540 \h </w:instrText>
            </w:r>
            <w:r>
              <w:rPr>
                <w:noProof/>
                <w:webHidden/>
              </w:rPr>
            </w:r>
            <w:r>
              <w:rPr>
                <w:noProof/>
                <w:webHidden/>
              </w:rPr>
              <w:fldChar w:fldCharType="separate"/>
            </w:r>
            <w:r w:rsidR="00F76950">
              <w:rPr>
                <w:noProof/>
                <w:webHidden/>
              </w:rPr>
              <w:t>70</w:t>
            </w:r>
            <w:r>
              <w:rPr>
                <w:noProof/>
                <w:webHidden/>
              </w:rPr>
              <w:fldChar w:fldCharType="end"/>
            </w:r>
          </w:hyperlink>
        </w:p>
        <w:p w14:paraId="711D2CBA" w14:textId="41C2750D" w:rsidR="00845A09" w:rsidRDefault="00845A09">
          <w:pPr>
            <w:pStyle w:val="TM3"/>
            <w:tabs>
              <w:tab w:val="left" w:pos="1440"/>
              <w:tab w:val="right" w:leader="dot" w:pos="9060"/>
            </w:tabs>
            <w:rPr>
              <w:rFonts w:asciiTheme="minorHAnsi" w:eastAsiaTheme="minorEastAsia" w:hAnsiTheme="minorHAnsi" w:cstheme="minorBidi"/>
              <w:noProof/>
              <w:lang w:eastAsia="fr-FR"/>
            </w:rPr>
          </w:pPr>
          <w:hyperlink w:anchor="_Toc212494541" w:history="1">
            <w:r w:rsidRPr="009462F4">
              <w:rPr>
                <w:rStyle w:val="Lienhypertexte"/>
                <w:noProof/>
              </w:rPr>
              <w:t>4.7.2</w:t>
            </w:r>
            <w:r>
              <w:rPr>
                <w:rFonts w:asciiTheme="minorHAnsi" w:eastAsiaTheme="minorEastAsia" w:hAnsiTheme="minorHAnsi" w:cstheme="minorBidi"/>
                <w:noProof/>
                <w:lang w:eastAsia="fr-FR"/>
              </w:rPr>
              <w:tab/>
            </w:r>
            <w:r w:rsidRPr="009462F4">
              <w:rPr>
                <w:rStyle w:val="Lienhypertexte"/>
                <w:noProof/>
              </w:rPr>
              <w:t>Plan d’activité continue (PCA)</w:t>
            </w:r>
            <w:r>
              <w:rPr>
                <w:noProof/>
                <w:webHidden/>
              </w:rPr>
              <w:tab/>
            </w:r>
            <w:r>
              <w:rPr>
                <w:noProof/>
                <w:webHidden/>
              </w:rPr>
              <w:fldChar w:fldCharType="begin"/>
            </w:r>
            <w:r>
              <w:rPr>
                <w:noProof/>
                <w:webHidden/>
              </w:rPr>
              <w:instrText xml:space="preserve"> PAGEREF _Toc212494541 \h </w:instrText>
            </w:r>
            <w:r>
              <w:rPr>
                <w:noProof/>
                <w:webHidden/>
              </w:rPr>
            </w:r>
            <w:r>
              <w:rPr>
                <w:noProof/>
                <w:webHidden/>
              </w:rPr>
              <w:fldChar w:fldCharType="separate"/>
            </w:r>
            <w:r w:rsidR="00F76950">
              <w:rPr>
                <w:noProof/>
                <w:webHidden/>
              </w:rPr>
              <w:t>71</w:t>
            </w:r>
            <w:r>
              <w:rPr>
                <w:noProof/>
                <w:webHidden/>
              </w:rPr>
              <w:fldChar w:fldCharType="end"/>
            </w:r>
          </w:hyperlink>
        </w:p>
        <w:p w14:paraId="0749C573" w14:textId="20494E6F" w:rsidR="00845A09" w:rsidRDefault="00845A09">
          <w:pPr>
            <w:pStyle w:val="TM1"/>
            <w:tabs>
              <w:tab w:val="left" w:pos="480"/>
              <w:tab w:val="right" w:leader="dot" w:pos="9060"/>
            </w:tabs>
            <w:rPr>
              <w:rFonts w:asciiTheme="minorHAnsi" w:eastAsiaTheme="minorEastAsia" w:hAnsiTheme="minorHAnsi" w:cstheme="minorBidi"/>
              <w:noProof/>
              <w:lang w:eastAsia="fr-FR"/>
            </w:rPr>
          </w:pPr>
          <w:hyperlink w:anchor="_Toc212494542" w:history="1">
            <w:r w:rsidRPr="009462F4">
              <w:rPr>
                <w:rStyle w:val="Lienhypertexte"/>
                <w:noProof/>
              </w:rPr>
              <w:t>5</w:t>
            </w:r>
            <w:r>
              <w:rPr>
                <w:rFonts w:asciiTheme="minorHAnsi" w:eastAsiaTheme="minorEastAsia" w:hAnsiTheme="minorHAnsi" w:cstheme="minorBidi"/>
                <w:noProof/>
                <w:lang w:eastAsia="fr-FR"/>
              </w:rPr>
              <w:tab/>
            </w:r>
            <w:r w:rsidRPr="009462F4">
              <w:rPr>
                <w:rStyle w:val="Lienhypertexte"/>
                <w:noProof/>
              </w:rPr>
              <w:t>Analyse Critique et retour d’expérience</w:t>
            </w:r>
            <w:r>
              <w:rPr>
                <w:noProof/>
                <w:webHidden/>
              </w:rPr>
              <w:tab/>
            </w:r>
            <w:r>
              <w:rPr>
                <w:noProof/>
                <w:webHidden/>
              </w:rPr>
              <w:fldChar w:fldCharType="begin"/>
            </w:r>
            <w:r>
              <w:rPr>
                <w:noProof/>
                <w:webHidden/>
              </w:rPr>
              <w:instrText xml:space="preserve"> PAGEREF _Toc212494542 \h </w:instrText>
            </w:r>
            <w:r>
              <w:rPr>
                <w:noProof/>
                <w:webHidden/>
              </w:rPr>
            </w:r>
            <w:r>
              <w:rPr>
                <w:noProof/>
                <w:webHidden/>
              </w:rPr>
              <w:fldChar w:fldCharType="separate"/>
            </w:r>
            <w:r w:rsidR="00F76950">
              <w:rPr>
                <w:noProof/>
                <w:webHidden/>
              </w:rPr>
              <w:t>72</w:t>
            </w:r>
            <w:r>
              <w:rPr>
                <w:noProof/>
                <w:webHidden/>
              </w:rPr>
              <w:fldChar w:fldCharType="end"/>
            </w:r>
          </w:hyperlink>
        </w:p>
        <w:p w14:paraId="34287337" w14:textId="7AF4595D"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43" w:history="1">
            <w:r w:rsidRPr="009462F4">
              <w:rPr>
                <w:rStyle w:val="Lienhypertexte"/>
                <w:noProof/>
                <w:lang w:eastAsia="fr-FR"/>
              </w:rPr>
              <w:t>5.1</w:t>
            </w:r>
            <w:r>
              <w:rPr>
                <w:rFonts w:asciiTheme="minorHAnsi" w:eastAsiaTheme="minorEastAsia" w:hAnsiTheme="minorHAnsi" w:cstheme="minorBidi"/>
                <w:noProof/>
                <w:lang w:eastAsia="fr-FR"/>
              </w:rPr>
              <w:tab/>
            </w:r>
            <w:r w:rsidRPr="009462F4">
              <w:rPr>
                <w:rStyle w:val="Lienhypertexte"/>
                <w:noProof/>
                <w:lang w:eastAsia="fr-FR"/>
              </w:rPr>
              <w:t>Réussites du projet</w:t>
            </w:r>
            <w:r>
              <w:rPr>
                <w:noProof/>
                <w:webHidden/>
              </w:rPr>
              <w:tab/>
            </w:r>
            <w:r>
              <w:rPr>
                <w:noProof/>
                <w:webHidden/>
              </w:rPr>
              <w:fldChar w:fldCharType="begin"/>
            </w:r>
            <w:r>
              <w:rPr>
                <w:noProof/>
                <w:webHidden/>
              </w:rPr>
              <w:instrText xml:space="preserve"> PAGEREF _Toc212494543 \h </w:instrText>
            </w:r>
            <w:r>
              <w:rPr>
                <w:noProof/>
                <w:webHidden/>
              </w:rPr>
            </w:r>
            <w:r>
              <w:rPr>
                <w:noProof/>
                <w:webHidden/>
              </w:rPr>
              <w:fldChar w:fldCharType="separate"/>
            </w:r>
            <w:r w:rsidR="00F76950">
              <w:rPr>
                <w:noProof/>
                <w:webHidden/>
              </w:rPr>
              <w:t>72</w:t>
            </w:r>
            <w:r>
              <w:rPr>
                <w:noProof/>
                <w:webHidden/>
              </w:rPr>
              <w:fldChar w:fldCharType="end"/>
            </w:r>
          </w:hyperlink>
        </w:p>
        <w:p w14:paraId="0ED8E5CB" w14:textId="4957F76B"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44" w:history="1">
            <w:r w:rsidRPr="009462F4">
              <w:rPr>
                <w:rStyle w:val="Lienhypertexte"/>
                <w:noProof/>
                <w:lang w:eastAsia="fr-FR"/>
              </w:rPr>
              <w:t>5.2</w:t>
            </w:r>
            <w:r>
              <w:rPr>
                <w:rFonts w:asciiTheme="minorHAnsi" w:eastAsiaTheme="minorEastAsia" w:hAnsiTheme="minorHAnsi" w:cstheme="minorBidi"/>
                <w:noProof/>
                <w:lang w:eastAsia="fr-FR"/>
              </w:rPr>
              <w:tab/>
            </w:r>
            <w:r w:rsidRPr="009462F4">
              <w:rPr>
                <w:rStyle w:val="Lienhypertexte"/>
                <w:noProof/>
                <w:lang w:eastAsia="fr-FR"/>
              </w:rPr>
              <w:t>Livrables</w:t>
            </w:r>
            <w:r>
              <w:rPr>
                <w:noProof/>
                <w:webHidden/>
              </w:rPr>
              <w:tab/>
            </w:r>
            <w:r>
              <w:rPr>
                <w:noProof/>
                <w:webHidden/>
              </w:rPr>
              <w:fldChar w:fldCharType="begin"/>
            </w:r>
            <w:r>
              <w:rPr>
                <w:noProof/>
                <w:webHidden/>
              </w:rPr>
              <w:instrText xml:space="preserve"> PAGEREF _Toc212494544 \h </w:instrText>
            </w:r>
            <w:r>
              <w:rPr>
                <w:noProof/>
                <w:webHidden/>
              </w:rPr>
            </w:r>
            <w:r>
              <w:rPr>
                <w:noProof/>
                <w:webHidden/>
              </w:rPr>
              <w:fldChar w:fldCharType="separate"/>
            </w:r>
            <w:r w:rsidR="00F76950">
              <w:rPr>
                <w:noProof/>
                <w:webHidden/>
              </w:rPr>
              <w:t>72</w:t>
            </w:r>
            <w:r>
              <w:rPr>
                <w:noProof/>
                <w:webHidden/>
              </w:rPr>
              <w:fldChar w:fldCharType="end"/>
            </w:r>
          </w:hyperlink>
        </w:p>
        <w:p w14:paraId="31F443EF" w14:textId="0C67DA45"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45" w:history="1">
            <w:r w:rsidRPr="009462F4">
              <w:rPr>
                <w:rStyle w:val="Lienhypertexte"/>
                <w:noProof/>
                <w:lang w:eastAsia="fr-FR"/>
              </w:rPr>
              <w:t>5.3</w:t>
            </w:r>
            <w:r>
              <w:rPr>
                <w:rFonts w:asciiTheme="minorHAnsi" w:eastAsiaTheme="minorEastAsia" w:hAnsiTheme="minorHAnsi" w:cstheme="minorBidi"/>
                <w:noProof/>
                <w:lang w:eastAsia="fr-FR"/>
              </w:rPr>
              <w:tab/>
            </w:r>
            <w:r w:rsidRPr="009462F4">
              <w:rPr>
                <w:rStyle w:val="Lienhypertexte"/>
                <w:noProof/>
                <w:lang w:eastAsia="fr-FR"/>
              </w:rPr>
              <w:t>Difficultés rencontrées</w:t>
            </w:r>
            <w:r>
              <w:rPr>
                <w:noProof/>
                <w:webHidden/>
              </w:rPr>
              <w:tab/>
            </w:r>
            <w:r>
              <w:rPr>
                <w:noProof/>
                <w:webHidden/>
              </w:rPr>
              <w:fldChar w:fldCharType="begin"/>
            </w:r>
            <w:r>
              <w:rPr>
                <w:noProof/>
                <w:webHidden/>
              </w:rPr>
              <w:instrText xml:space="preserve"> PAGEREF _Toc212494545 \h </w:instrText>
            </w:r>
            <w:r>
              <w:rPr>
                <w:noProof/>
                <w:webHidden/>
              </w:rPr>
            </w:r>
            <w:r>
              <w:rPr>
                <w:noProof/>
                <w:webHidden/>
              </w:rPr>
              <w:fldChar w:fldCharType="separate"/>
            </w:r>
            <w:r w:rsidR="00F76950">
              <w:rPr>
                <w:noProof/>
                <w:webHidden/>
              </w:rPr>
              <w:t>73</w:t>
            </w:r>
            <w:r>
              <w:rPr>
                <w:noProof/>
                <w:webHidden/>
              </w:rPr>
              <w:fldChar w:fldCharType="end"/>
            </w:r>
          </w:hyperlink>
        </w:p>
        <w:p w14:paraId="02DF0198" w14:textId="6E55C835"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46" w:history="1">
            <w:r w:rsidRPr="009462F4">
              <w:rPr>
                <w:rStyle w:val="Lienhypertexte"/>
                <w:noProof/>
                <w:lang w:eastAsia="fr-FR"/>
              </w:rPr>
              <w:t>5.4</w:t>
            </w:r>
            <w:r>
              <w:rPr>
                <w:rFonts w:asciiTheme="minorHAnsi" w:eastAsiaTheme="minorEastAsia" w:hAnsiTheme="minorHAnsi" w:cstheme="minorBidi"/>
                <w:noProof/>
                <w:lang w:eastAsia="fr-FR"/>
              </w:rPr>
              <w:tab/>
            </w:r>
            <w:r w:rsidRPr="009462F4">
              <w:rPr>
                <w:rStyle w:val="Lienhypertexte"/>
                <w:noProof/>
                <w:lang w:eastAsia="fr-FR"/>
              </w:rPr>
              <w:t>Améliorations possibles</w:t>
            </w:r>
            <w:r>
              <w:rPr>
                <w:noProof/>
                <w:webHidden/>
              </w:rPr>
              <w:tab/>
            </w:r>
            <w:r>
              <w:rPr>
                <w:noProof/>
                <w:webHidden/>
              </w:rPr>
              <w:fldChar w:fldCharType="begin"/>
            </w:r>
            <w:r>
              <w:rPr>
                <w:noProof/>
                <w:webHidden/>
              </w:rPr>
              <w:instrText xml:space="preserve"> PAGEREF _Toc212494546 \h </w:instrText>
            </w:r>
            <w:r>
              <w:rPr>
                <w:noProof/>
                <w:webHidden/>
              </w:rPr>
            </w:r>
            <w:r>
              <w:rPr>
                <w:noProof/>
                <w:webHidden/>
              </w:rPr>
              <w:fldChar w:fldCharType="separate"/>
            </w:r>
            <w:r w:rsidR="00F76950">
              <w:rPr>
                <w:noProof/>
                <w:webHidden/>
              </w:rPr>
              <w:t>74</w:t>
            </w:r>
            <w:r>
              <w:rPr>
                <w:noProof/>
                <w:webHidden/>
              </w:rPr>
              <w:fldChar w:fldCharType="end"/>
            </w:r>
          </w:hyperlink>
        </w:p>
        <w:p w14:paraId="404CC88F" w14:textId="39E12214" w:rsidR="00845A09" w:rsidRDefault="00845A09">
          <w:pPr>
            <w:pStyle w:val="TM1"/>
            <w:tabs>
              <w:tab w:val="left" w:pos="480"/>
              <w:tab w:val="right" w:leader="dot" w:pos="9060"/>
            </w:tabs>
            <w:rPr>
              <w:rFonts w:asciiTheme="minorHAnsi" w:eastAsiaTheme="minorEastAsia" w:hAnsiTheme="minorHAnsi" w:cstheme="minorBidi"/>
              <w:noProof/>
              <w:lang w:eastAsia="fr-FR"/>
            </w:rPr>
          </w:pPr>
          <w:hyperlink w:anchor="_Toc212494547" w:history="1">
            <w:r w:rsidRPr="009462F4">
              <w:rPr>
                <w:rStyle w:val="Lienhypertexte"/>
                <w:noProof/>
                <w:lang w:eastAsia="fr-FR"/>
              </w:rPr>
              <w:t>6</w:t>
            </w:r>
            <w:r>
              <w:rPr>
                <w:rFonts w:asciiTheme="minorHAnsi" w:eastAsiaTheme="minorEastAsia" w:hAnsiTheme="minorHAnsi" w:cstheme="minorBidi"/>
                <w:noProof/>
                <w:lang w:eastAsia="fr-FR"/>
              </w:rPr>
              <w:tab/>
            </w:r>
            <w:r w:rsidRPr="009462F4">
              <w:rPr>
                <w:rStyle w:val="Lienhypertexte"/>
                <w:noProof/>
                <w:lang w:eastAsia="fr-FR"/>
              </w:rPr>
              <w:t>Conclusion</w:t>
            </w:r>
            <w:r>
              <w:rPr>
                <w:noProof/>
                <w:webHidden/>
              </w:rPr>
              <w:tab/>
            </w:r>
            <w:r>
              <w:rPr>
                <w:noProof/>
                <w:webHidden/>
              </w:rPr>
              <w:fldChar w:fldCharType="begin"/>
            </w:r>
            <w:r>
              <w:rPr>
                <w:noProof/>
                <w:webHidden/>
              </w:rPr>
              <w:instrText xml:space="preserve"> PAGEREF _Toc212494547 \h </w:instrText>
            </w:r>
            <w:r>
              <w:rPr>
                <w:noProof/>
                <w:webHidden/>
              </w:rPr>
            </w:r>
            <w:r>
              <w:rPr>
                <w:noProof/>
                <w:webHidden/>
              </w:rPr>
              <w:fldChar w:fldCharType="separate"/>
            </w:r>
            <w:r w:rsidR="00F76950">
              <w:rPr>
                <w:noProof/>
                <w:webHidden/>
              </w:rPr>
              <w:t>75</w:t>
            </w:r>
            <w:r>
              <w:rPr>
                <w:noProof/>
                <w:webHidden/>
              </w:rPr>
              <w:fldChar w:fldCharType="end"/>
            </w:r>
          </w:hyperlink>
        </w:p>
        <w:p w14:paraId="5CB6F376" w14:textId="4F7EE923"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48" w:history="1">
            <w:r w:rsidRPr="009462F4">
              <w:rPr>
                <w:rStyle w:val="Lienhypertexte"/>
                <w:noProof/>
                <w:lang w:eastAsia="fr-FR"/>
              </w:rPr>
              <w:t>6.1</w:t>
            </w:r>
            <w:r>
              <w:rPr>
                <w:rFonts w:asciiTheme="minorHAnsi" w:eastAsiaTheme="minorEastAsia" w:hAnsiTheme="minorHAnsi" w:cstheme="minorBidi"/>
                <w:noProof/>
                <w:lang w:eastAsia="fr-FR"/>
              </w:rPr>
              <w:tab/>
            </w:r>
            <w:r w:rsidRPr="009462F4">
              <w:rPr>
                <w:rStyle w:val="Lienhypertexte"/>
                <w:noProof/>
                <w:lang w:eastAsia="fr-FR"/>
              </w:rPr>
              <w:t>Synthèse du projet</w:t>
            </w:r>
            <w:r>
              <w:rPr>
                <w:noProof/>
                <w:webHidden/>
              </w:rPr>
              <w:tab/>
            </w:r>
            <w:r>
              <w:rPr>
                <w:noProof/>
                <w:webHidden/>
              </w:rPr>
              <w:fldChar w:fldCharType="begin"/>
            </w:r>
            <w:r>
              <w:rPr>
                <w:noProof/>
                <w:webHidden/>
              </w:rPr>
              <w:instrText xml:space="preserve"> PAGEREF _Toc212494548 \h </w:instrText>
            </w:r>
            <w:r>
              <w:rPr>
                <w:noProof/>
                <w:webHidden/>
              </w:rPr>
            </w:r>
            <w:r>
              <w:rPr>
                <w:noProof/>
                <w:webHidden/>
              </w:rPr>
              <w:fldChar w:fldCharType="separate"/>
            </w:r>
            <w:r w:rsidR="00F76950">
              <w:rPr>
                <w:noProof/>
                <w:webHidden/>
              </w:rPr>
              <w:t>75</w:t>
            </w:r>
            <w:r>
              <w:rPr>
                <w:noProof/>
                <w:webHidden/>
              </w:rPr>
              <w:fldChar w:fldCharType="end"/>
            </w:r>
          </w:hyperlink>
        </w:p>
        <w:p w14:paraId="71A6DAB8" w14:textId="131A0BD5" w:rsidR="00845A09" w:rsidRDefault="00845A09">
          <w:pPr>
            <w:pStyle w:val="TM2"/>
            <w:tabs>
              <w:tab w:val="left" w:pos="960"/>
              <w:tab w:val="right" w:leader="dot" w:pos="9060"/>
            </w:tabs>
            <w:rPr>
              <w:rFonts w:asciiTheme="minorHAnsi" w:eastAsiaTheme="minorEastAsia" w:hAnsiTheme="minorHAnsi" w:cstheme="minorBidi"/>
              <w:noProof/>
              <w:lang w:eastAsia="fr-FR"/>
            </w:rPr>
          </w:pPr>
          <w:hyperlink w:anchor="_Toc212494549" w:history="1">
            <w:r w:rsidRPr="009462F4">
              <w:rPr>
                <w:rStyle w:val="Lienhypertexte"/>
                <w:noProof/>
                <w:lang w:eastAsia="fr-FR"/>
              </w:rPr>
              <w:t>6.2</w:t>
            </w:r>
            <w:r>
              <w:rPr>
                <w:rFonts w:asciiTheme="minorHAnsi" w:eastAsiaTheme="minorEastAsia" w:hAnsiTheme="minorHAnsi" w:cstheme="minorBidi"/>
                <w:noProof/>
                <w:lang w:eastAsia="fr-FR"/>
              </w:rPr>
              <w:tab/>
            </w:r>
            <w:r w:rsidRPr="009462F4">
              <w:rPr>
                <w:rStyle w:val="Lienhypertexte"/>
                <w:noProof/>
                <w:lang w:eastAsia="fr-FR"/>
              </w:rPr>
              <w:t>Perspectives d'évolution professionnelle</w:t>
            </w:r>
            <w:r>
              <w:rPr>
                <w:noProof/>
                <w:webHidden/>
              </w:rPr>
              <w:tab/>
            </w:r>
            <w:r>
              <w:rPr>
                <w:noProof/>
                <w:webHidden/>
              </w:rPr>
              <w:fldChar w:fldCharType="begin"/>
            </w:r>
            <w:r>
              <w:rPr>
                <w:noProof/>
                <w:webHidden/>
              </w:rPr>
              <w:instrText xml:space="preserve"> PAGEREF _Toc212494549 \h </w:instrText>
            </w:r>
            <w:r>
              <w:rPr>
                <w:noProof/>
                <w:webHidden/>
              </w:rPr>
            </w:r>
            <w:r>
              <w:rPr>
                <w:noProof/>
                <w:webHidden/>
              </w:rPr>
              <w:fldChar w:fldCharType="separate"/>
            </w:r>
            <w:r w:rsidR="00F76950">
              <w:rPr>
                <w:noProof/>
                <w:webHidden/>
              </w:rPr>
              <w:t>76</w:t>
            </w:r>
            <w:r>
              <w:rPr>
                <w:noProof/>
                <w:webHidden/>
              </w:rPr>
              <w:fldChar w:fldCharType="end"/>
            </w:r>
          </w:hyperlink>
        </w:p>
        <w:p w14:paraId="2921B16B" w14:textId="080CB05F" w:rsidR="00845A09" w:rsidRDefault="00845A09">
          <w:pPr>
            <w:pStyle w:val="TM1"/>
            <w:tabs>
              <w:tab w:val="right" w:leader="dot" w:pos="9060"/>
            </w:tabs>
            <w:rPr>
              <w:rFonts w:asciiTheme="minorHAnsi" w:eastAsiaTheme="minorEastAsia" w:hAnsiTheme="minorHAnsi" w:cstheme="minorBidi"/>
              <w:noProof/>
              <w:lang w:eastAsia="fr-FR"/>
            </w:rPr>
          </w:pPr>
          <w:hyperlink w:anchor="_Toc212494550" w:history="1">
            <w:r w:rsidRPr="009462F4">
              <w:rPr>
                <w:rStyle w:val="Lienhypertexte"/>
                <w:noProof/>
              </w:rPr>
              <w:t>Annexes</w:t>
            </w:r>
            <w:r>
              <w:rPr>
                <w:noProof/>
                <w:webHidden/>
              </w:rPr>
              <w:tab/>
            </w:r>
            <w:r>
              <w:rPr>
                <w:noProof/>
                <w:webHidden/>
              </w:rPr>
              <w:fldChar w:fldCharType="begin"/>
            </w:r>
            <w:r>
              <w:rPr>
                <w:noProof/>
                <w:webHidden/>
              </w:rPr>
              <w:instrText xml:space="preserve"> PAGEREF _Toc212494550 \h </w:instrText>
            </w:r>
            <w:r>
              <w:rPr>
                <w:noProof/>
                <w:webHidden/>
              </w:rPr>
            </w:r>
            <w:r>
              <w:rPr>
                <w:noProof/>
                <w:webHidden/>
              </w:rPr>
              <w:fldChar w:fldCharType="separate"/>
            </w:r>
            <w:r w:rsidR="00F76950">
              <w:rPr>
                <w:noProof/>
                <w:webHidden/>
              </w:rPr>
              <w:t>77</w:t>
            </w:r>
            <w:r>
              <w:rPr>
                <w:noProof/>
                <w:webHidden/>
              </w:rPr>
              <w:fldChar w:fldCharType="end"/>
            </w:r>
          </w:hyperlink>
        </w:p>
        <w:p w14:paraId="0CA010FE" w14:textId="75CE6263" w:rsidR="00845A09" w:rsidRDefault="00845A09">
          <w:pPr>
            <w:pStyle w:val="TM2"/>
            <w:tabs>
              <w:tab w:val="right" w:leader="dot" w:pos="9060"/>
            </w:tabs>
            <w:rPr>
              <w:rFonts w:asciiTheme="minorHAnsi" w:eastAsiaTheme="minorEastAsia" w:hAnsiTheme="minorHAnsi" w:cstheme="minorBidi"/>
              <w:noProof/>
              <w:lang w:eastAsia="fr-FR"/>
            </w:rPr>
          </w:pPr>
          <w:hyperlink w:anchor="_Toc212494551" w:history="1">
            <w:r w:rsidRPr="009462F4">
              <w:rPr>
                <w:rStyle w:val="Lienhypertexte"/>
                <w:noProof/>
                <w:lang w:eastAsia="fr-FR"/>
              </w:rPr>
              <w:t>Annexe B : Webographie</w:t>
            </w:r>
            <w:r>
              <w:rPr>
                <w:noProof/>
                <w:webHidden/>
              </w:rPr>
              <w:tab/>
            </w:r>
            <w:r>
              <w:rPr>
                <w:noProof/>
                <w:webHidden/>
              </w:rPr>
              <w:fldChar w:fldCharType="begin"/>
            </w:r>
            <w:r>
              <w:rPr>
                <w:noProof/>
                <w:webHidden/>
              </w:rPr>
              <w:instrText xml:space="preserve"> PAGEREF _Toc212494551 \h </w:instrText>
            </w:r>
            <w:r>
              <w:rPr>
                <w:noProof/>
                <w:webHidden/>
              </w:rPr>
            </w:r>
            <w:r>
              <w:rPr>
                <w:noProof/>
                <w:webHidden/>
              </w:rPr>
              <w:fldChar w:fldCharType="separate"/>
            </w:r>
            <w:r w:rsidR="00F76950">
              <w:rPr>
                <w:noProof/>
                <w:webHidden/>
              </w:rPr>
              <w:t>77</w:t>
            </w:r>
            <w:r>
              <w:rPr>
                <w:noProof/>
                <w:webHidden/>
              </w:rPr>
              <w:fldChar w:fldCharType="end"/>
            </w:r>
          </w:hyperlink>
        </w:p>
        <w:p w14:paraId="73B89FCF" w14:textId="0EE08FD3" w:rsidR="00845A09" w:rsidRDefault="00845A09">
          <w:pPr>
            <w:pStyle w:val="TM2"/>
            <w:tabs>
              <w:tab w:val="right" w:leader="dot" w:pos="9060"/>
            </w:tabs>
            <w:rPr>
              <w:rFonts w:asciiTheme="minorHAnsi" w:eastAsiaTheme="minorEastAsia" w:hAnsiTheme="minorHAnsi" w:cstheme="minorBidi"/>
              <w:noProof/>
              <w:lang w:eastAsia="fr-FR"/>
            </w:rPr>
          </w:pPr>
          <w:hyperlink w:anchor="_Toc212494552" w:history="1">
            <w:r w:rsidRPr="009462F4">
              <w:rPr>
                <w:rStyle w:val="Lienhypertexte"/>
                <w:noProof/>
                <w:lang w:eastAsia="fr-FR"/>
              </w:rPr>
              <w:t>Annexe D : Configurations et scripts</w:t>
            </w:r>
            <w:r>
              <w:rPr>
                <w:noProof/>
                <w:webHidden/>
              </w:rPr>
              <w:tab/>
            </w:r>
            <w:r>
              <w:rPr>
                <w:noProof/>
                <w:webHidden/>
              </w:rPr>
              <w:fldChar w:fldCharType="begin"/>
            </w:r>
            <w:r>
              <w:rPr>
                <w:noProof/>
                <w:webHidden/>
              </w:rPr>
              <w:instrText xml:space="preserve"> PAGEREF _Toc212494552 \h </w:instrText>
            </w:r>
            <w:r>
              <w:rPr>
                <w:noProof/>
                <w:webHidden/>
              </w:rPr>
            </w:r>
            <w:r>
              <w:rPr>
                <w:noProof/>
                <w:webHidden/>
              </w:rPr>
              <w:fldChar w:fldCharType="separate"/>
            </w:r>
            <w:r w:rsidR="00F76950">
              <w:rPr>
                <w:noProof/>
                <w:webHidden/>
              </w:rPr>
              <w:t>79</w:t>
            </w:r>
            <w:r>
              <w:rPr>
                <w:noProof/>
                <w:webHidden/>
              </w:rPr>
              <w:fldChar w:fldCharType="end"/>
            </w:r>
          </w:hyperlink>
        </w:p>
        <w:p w14:paraId="45CC718B" w14:textId="0CD7C99B" w:rsidR="005B702E" w:rsidRPr="00835EEA" w:rsidRDefault="005B702E">
          <w:r w:rsidRPr="00835EEA">
            <w:rPr>
              <w:b/>
              <w:bCs/>
            </w:rPr>
            <w:fldChar w:fldCharType="end"/>
          </w:r>
        </w:p>
      </w:sdtContent>
    </w:sdt>
    <w:p w14:paraId="51CC8B7B" w14:textId="76A5BF54" w:rsidR="00A26EDD" w:rsidRPr="00835EEA" w:rsidRDefault="00A26EDD" w:rsidP="00A26EDD"/>
    <w:p w14:paraId="1CB4C07B" w14:textId="77777777" w:rsidR="00AA32C2" w:rsidRPr="00835EEA" w:rsidRDefault="00AA32C2" w:rsidP="001F225D"/>
    <w:p w14:paraId="3031BBF6" w14:textId="77777777" w:rsidR="00C32210" w:rsidRPr="00835EEA" w:rsidRDefault="00C32210" w:rsidP="001F225D">
      <w:r w:rsidRPr="00835EEA">
        <w:br w:type="page"/>
      </w:r>
    </w:p>
    <w:p w14:paraId="6497127B" w14:textId="3E1C09E1" w:rsidR="00730E39" w:rsidRPr="00835EEA" w:rsidRDefault="007B65DB" w:rsidP="00704E92">
      <w:pPr>
        <w:pStyle w:val="Titre1"/>
        <w:numPr>
          <w:ilvl w:val="0"/>
          <w:numId w:val="0"/>
        </w:numPr>
        <w:ind w:left="432"/>
      </w:pPr>
      <w:bookmarkStart w:id="3" w:name="_Toc205559568"/>
      <w:bookmarkStart w:id="4" w:name="_Toc212494481"/>
      <w:r w:rsidRPr="00835EEA">
        <w:lastRenderedPageBreak/>
        <w:t>Présentation et cadre projet</w:t>
      </w:r>
      <w:bookmarkEnd w:id="3"/>
      <w:bookmarkEnd w:id="4"/>
    </w:p>
    <w:p w14:paraId="3F67F9BE" w14:textId="4C124EEB" w:rsidR="00AD550D" w:rsidRPr="00835EEA" w:rsidRDefault="00C661F2" w:rsidP="00272B68">
      <w:r>
        <w:t>Résumé des réalisations</w:t>
      </w:r>
    </w:p>
    <w:tbl>
      <w:tblPr>
        <w:tblW w:w="8989" w:type="dxa"/>
        <w:jc w:val="center"/>
        <w:tblCellMar>
          <w:top w:w="15" w:type="dxa"/>
          <w:left w:w="15" w:type="dxa"/>
          <w:bottom w:w="15" w:type="dxa"/>
          <w:right w:w="15" w:type="dxa"/>
        </w:tblCellMar>
        <w:tblLook w:val="04A0" w:firstRow="1" w:lastRow="0" w:firstColumn="1" w:lastColumn="0" w:noHBand="0" w:noVBand="1"/>
      </w:tblPr>
      <w:tblGrid>
        <w:gridCol w:w="4223"/>
        <w:gridCol w:w="4766"/>
      </w:tblGrid>
      <w:tr w:rsidR="00C661F2" w:rsidRPr="00835EEA" w14:paraId="4C4E9662" w14:textId="77777777" w:rsidTr="00C661F2">
        <w:trPr>
          <w:trHeight w:val="345"/>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5E21D" w14:textId="77777777" w:rsidR="00C661F2" w:rsidRPr="00835EEA" w:rsidRDefault="00C661F2" w:rsidP="00CD22D2">
            <w:pPr>
              <w:spacing w:after="0"/>
              <w:jc w:val="center"/>
              <w:rPr>
                <w:rFonts w:eastAsia="Times New Roman"/>
                <w:b/>
                <w:bCs/>
                <w:color w:val="000000"/>
                <w:kern w:val="0"/>
                <w:lang w:eastAsia="fr-FR"/>
                <w14:ligatures w14:val="none"/>
              </w:rPr>
            </w:pPr>
            <w:r w:rsidRPr="00835EEA">
              <w:rPr>
                <w:rFonts w:eastAsia="Times New Roman"/>
                <w:b/>
                <w:bCs/>
                <w:color w:val="000000"/>
                <w:kern w:val="0"/>
                <w:lang w:eastAsia="fr-FR"/>
                <w14:ligatures w14:val="none"/>
              </w:rPr>
              <w:t>Compétence</w:t>
            </w:r>
          </w:p>
        </w:tc>
        <w:tc>
          <w:tcPr>
            <w:tcW w:w="4766" w:type="dxa"/>
            <w:tcBorders>
              <w:top w:val="single" w:sz="8" w:space="0" w:color="000000"/>
              <w:left w:val="single" w:sz="8" w:space="0" w:color="000000"/>
              <w:bottom w:val="single" w:sz="8" w:space="0" w:color="000000"/>
              <w:right w:val="single" w:sz="8" w:space="0" w:color="000000"/>
            </w:tcBorders>
          </w:tcPr>
          <w:p w14:paraId="5D6023E9" w14:textId="438652A0" w:rsidR="00C661F2" w:rsidRPr="00835EEA" w:rsidRDefault="00C661F2" w:rsidP="00CD22D2">
            <w:pPr>
              <w:spacing w:after="0"/>
              <w:jc w:val="center"/>
              <w:rPr>
                <w:rFonts w:eastAsia="Times New Roman"/>
                <w:b/>
                <w:bCs/>
                <w:color w:val="000000"/>
                <w:kern w:val="0"/>
                <w:lang w:eastAsia="fr-FR"/>
                <w14:ligatures w14:val="none"/>
              </w:rPr>
            </w:pPr>
            <w:r w:rsidRPr="00835EEA">
              <w:rPr>
                <w:rFonts w:eastAsia="Times New Roman"/>
                <w:b/>
                <w:bCs/>
                <w:color w:val="000000"/>
                <w:kern w:val="0"/>
                <w:lang w:eastAsia="fr-FR"/>
                <w14:ligatures w14:val="none"/>
              </w:rPr>
              <w:t>Exemple</w:t>
            </w:r>
            <w:r>
              <w:rPr>
                <w:rFonts w:eastAsia="Times New Roman"/>
                <w:b/>
                <w:bCs/>
                <w:color w:val="000000"/>
                <w:kern w:val="0"/>
                <w:lang w:eastAsia="fr-FR"/>
                <w14:ligatures w14:val="none"/>
              </w:rPr>
              <w:t>s</w:t>
            </w:r>
            <w:r w:rsidRPr="00835EEA">
              <w:rPr>
                <w:rFonts w:eastAsia="Times New Roman"/>
                <w:b/>
                <w:bCs/>
                <w:color w:val="000000"/>
                <w:kern w:val="0"/>
                <w:lang w:eastAsia="fr-FR"/>
                <w14:ligatures w14:val="none"/>
              </w:rPr>
              <w:t xml:space="preserve"> de réalisation</w:t>
            </w:r>
          </w:p>
        </w:tc>
      </w:tr>
      <w:tr w:rsidR="00C661F2" w:rsidRPr="00835EEA" w14:paraId="19240868" w14:textId="77777777" w:rsidTr="00C661F2">
        <w:trPr>
          <w:trHeight w:val="62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08BFB"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Appliquer les bonnes pratiques dans l’administration des infrastructures</w:t>
            </w:r>
          </w:p>
        </w:tc>
        <w:tc>
          <w:tcPr>
            <w:tcW w:w="4766" w:type="dxa"/>
            <w:tcBorders>
              <w:top w:val="single" w:sz="8" w:space="0" w:color="000000"/>
              <w:left w:val="single" w:sz="8" w:space="0" w:color="000000"/>
              <w:bottom w:val="single" w:sz="8" w:space="0" w:color="000000"/>
              <w:right w:val="single" w:sz="8" w:space="0" w:color="000000"/>
            </w:tcBorders>
          </w:tcPr>
          <w:p w14:paraId="5B66FDD0" w14:textId="3D2EB298" w:rsidR="00C661F2" w:rsidRPr="00835EEA" w:rsidRDefault="00C661F2" w:rsidP="00CD22D2">
            <w:pPr>
              <w:spacing w:after="0"/>
              <w:jc w:val="left"/>
              <w:rPr>
                <w:rFonts w:eastAsia="Times New Roman"/>
                <w:color w:val="000000"/>
                <w:kern w:val="0"/>
                <w:lang w:eastAsia="fr-FR"/>
                <w14:ligatures w14:val="none"/>
              </w:rPr>
            </w:pPr>
            <w:r w:rsidRPr="00835EEA">
              <w:rPr>
                <w:rFonts w:eastAsia="Times New Roman"/>
                <w:color w:val="000000"/>
                <w:kern w:val="0"/>
                <w:lang w:eastAsia="fr-FR"/>
                <w14:ligatures w14:val="none"/>
              </w:rPr>
              <w:t xml:space="preserve">Applications </w:t>
            </w:r>
            <w:r>
              <w:rPr>
                <w:rFonts w:eastAsia="Times New Roman"/>
                <w:color w:val="000000"/>
                <w:kern w:val="0"/>
                <w:lang w:eastAsia="fr-FR"/>
                <w14:ligatures w14:val="none"/>
              </w:rPr>
              <w:t>r</w:t>
            </w:r>
            <w:r w:rsidRPr="00835EEA">
              <w:rPr>
                <w:rFonts w:eastAsia="Times New Roman"/>
                <w:color w:val="000000"/>
                <w:kern w:val="0"/>
                <w:lang w:eastAsia="fr-FR"/>
                <w14:ligatures w14:val="none"/>
              </w:rPr>
              <w:t>ecommandations ANSSI, documentation</w:t>
            </w:r>
            <w:r>
              <w:rPr>
                <w:rFonts w:eastAsia="Times New Roman"/>
                <w:color w:val="000000"/>
                <w:kern w:val="0"/>
                <w:lang w:eastAsia="fr-FR"/>
                <w14:ligatures w14:val="none"/>
              </w:rPr>
              <w:t xml:space="preserve"> ITIL</w:t>
            </w:r>
            <w:r w:rsidRPr="00835EEA">
              <w:rPr>
                <w:rFonts w:eastAsia="Times New Roman"/>
                <w:color w:val="000000"/>
                <w:kern w:val="0"/>
                <w:lang w:eastAsia="fr-FR"/>
                <w14:ligatures w14:val="none"/>
              </w:rPr>
              <w:t xml:space="preserve">, </w:t>
            </w:r>
            <w:r>
              <w:rPr>
                <w:rFonts w:eastAsia="Times New Roman"/>
                <w:color w:val="000000"/>
                <w:kern w:val="0"/>
                <w:lang w:eastAsia="fr-FR"/>
                <w14:ligatures w14:val="none"/>
              </w:rPr>
              <w:t>Gantt, AMDEC</w:t>
            </w:r>
          </w:p>
        </w:tc>
      </w:tr>
      <w:tr w:rsidR="00C661F2" w:rsidRPr="00835EEA" w14:paraId="3FF94EE8"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74ECD"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Administrer et sécuriser les infrastructures réseaux</w:t>
            </w:r>
          </w:p>
        </w:tc>
        <w:tc>
          <w:tcPr>
            <w:tcW w:w="4766" w:type="dxa"/>
            <w:tcBorders>
              <w:top w:val="single" w:sz="8" w:space="0" w:color="000000"/>
              <w:left w:val="single" w:sz="8" w:space="0" w:color="000000"/>
              <w:bottom w:val="single" w:sz="8" w:space="0" w:color="000000"/>
              <w:right w:val="single" w:sz="8" w:space="0" w:color="000000"/>
            </w:tcBorders>
          </w:tcPr>
          <w:p w14:paraId="317711F9" w14:textId="42604431" w:rsidR="00C661F2" w:rsidRPr="00835EEA" w:rsidRDefault="00C661F2" w:rsidP="00CD22D2">
            <w:pPr>
              <w:spacing w:after="0"/>
              <w:jc w:val="left"/>
              <w:rPr>
                <w:rFonts w:eastAsia="Times New Roman"/>
                <w:color w:val="000000"/>
                <w:kern w:val="0"/>
                <w:lang w:eastAsia="fr-FR"/>
                <w14:ligatures w14:val="none"/>
              </w:rPr>
            </w:pPr>
            <w:r w:rsidRPr="00835EEA">
              <w:rPr>
                <w:rFonts w:eastAsia="Times New Roman"/>
                <w:color w:val="000000"/>
                <w:kern w:val="0"/>
                <w:lang w:eastAsia="fr-FR"/>
                <w14:ligatures w14:val="none"/>
              </w:rPr>
              <w:t>VLAN</w:t>
            </w:r>
            <w:r>
              <w:rPr>
                <w:rFonts w:eastAsia="Times New Roman"/>
                <w:color w:val="000000"/>
                <w:kern w:val="0"/>
                <w:lang w:eastAsia="fr-FR"/>
                <w14:ligatures w14:val="none"/>
              </w:rPr>
              <w:t>s</w:t>
            </w:r>
            <w:r w:rsidRPr="00835EEA">
              <w:rPr>
                <w:rFonts w:eastAsia="Times New Roman"/>
                <w:color w:val="000000"/>
                <w:kern w:val="0"/>
                <w:lang w:eastAsia="fr-FR"/>
                <w14:ligatures w14:val="none"/>
              </w:rPr>
              <w:t xml:space="preserve">, DNS, DHCP, </w:t>
            </w:r>
            <w:r>
              <w:rPr>
                <w:rFonts w:eastAsia="Times New Roman"/>
                <w:color w:val="000000"/>
                <w:kern w:val="0"/>
                <w:lang w:eastAsia="fr-FR"/>
                <w14:ligatures w14:val="none"/>
              </w:rPr>
              <w:t xml:space="preserve">pfSense, </w:t>
            </w:r>
            <w:r w:rsidRPr="00835EEA">
              <w:rPr>
                <w:rFonts w:eastAsia="Times New Roman"/>
                <w:color w:val="000000"/>
                <w:kern w:val="0"/>
                <w:lang w:eastAsia="fr-FR"/>
                <w14:ligatures w14:val="none"/>
              </w:rPr>
              <w:t>scripts d’automatisation</w:t>
            </w:r>
          </w:p>
        </w:tc>
      </w:tr>
      <w:tr w:rsidR="00C661F2" w:rsidRPr="00835EEA" w14:paraId="7625EE6A"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2DFCC"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Administrer et sécuriser les infrastructures systèmes</w:t>
            </w:r>
          </w:p>
        </w:tc>
        <w:tc>
          <w:tcPr>
            <w:tcW w:w="4766" w:type="dxa"/>
            <w:tcBorders>
              <w:top w:val="single" w:sz="8" w:space="0" w:color="000000"/>
              <w:left w:val="single" w:sz="8" w:space="0" w:color="000000"/>
              <w:bottom w:val="single" w:sz="8" w:space="0" w:color="000000"/>
              <w:right w:val="single" w:sz="8" w:space="0" w:color="000000"/>
            </w:tcBorders>
          </w:tcPr>
          <w:p w14:paraId="7480395F" w14:textId="739386FF" w:rsidR="00C661F2" w:rsidRPr="00835EEA" w:rsidRDefault="00C661F2" w:rsidP="00CD22D2">
            <w:pPr>
              <w:spacing w:after="0"/>
              <w:jc w:val="left"/>
              <w:rPr>
                <w:rFonts w:eastAsia="Times New Roman"/>
                <w:color w:val="000000"/>
                <w:kern w:val="0"/>
                <w:lang w:eastAsia="fr-FR"/>
                <w14:ligatures w14:val="none"/>
              </w:rPr>
            </w:pPr>
            <w:r w:rsidRPr="003C4FCB">
              <w:rPr>
                <w:rFonts w:eastAsia="Times New Roman"/>
                <w:color w:val="000000"/>
                <w:kern w:val="0"/>
                <w:lang w:eastAsia="fr-FR"/>
                <w14:ligatures w14:val="none"/>
              </w:rPr>
              <w:t xml:space="preserve">Active Directory </w:t>
            </w:r>
            <w:r>
              <w:rPr>
                <w:rFonts w:eastAsia="Times New Roman"/>
                <w:color w:val="000000"/>
                <w:kern w:val="0"/>
                <w:lang w:eastAsia="fr-FR"/>
                <w14:ligatures w14:val="none"/>
              </w:rPr>
              <w:t>redondant</w:t>
            </w:r>
            <w:r w:rsidRPr="003C4FCB">
              <w:rPr>
                <w:rFonts w:eastAsia="Times New Roman"/>
                <w:color w:val="000000"/>
                <w:kern w:val="0"/>
                <w:lang w:eastAsia="fr-FR"/>
                <w14:ligatures w14:val="none"/>
              </w:rPr>
              <w:t>, GPO de sécurité, gestion utilisateurs/groupes, PKI</w:t>
            </w:r>
          </w:p>
        </w:tc>
      </w:tr>
      <w:tr w:rsidR="00C661F2" w:rsidRPr="00835EEA" w14:paraId="61DCFBF5"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51D51"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Administrer et sécuriser les infrastructures virtualisées</w:t>
            </w:r>
          </w:p>
        </w:tc>
        <w:tc>
          <w:tcPr>
            <w:tcW w:w="4766" w:type="dxa"/>
            <w:tcBorders>
              <w:top w:val="single" w:sz="8" w:space="0" w:color="000000"/>
              <w:left w:val="single" w:sz="8" w:space="0" w:color="000000"/>
              <w:bottom w:val="single" w:sz="8" w:space="0" w:color="000000"/>
              <w:right w:val="single" w:sz="8" w:space="0" w:color="000000"/>
            </w:tcBorders>
          </w:tcPr>
          <w:p w14:paraId="74C26D03" w14:textId="2D33193D" w:rsidR="00C661F2" w:rsidRPr="00835EEA" w:rsidRDefault="00C661F2" w:rsidP="00CD22D2">
            <w:pPr>
              <w:spacing w:after="0"/>
              <w:jc w:val="left"/>
              <w:rPr>
                <w:rFonts w:eastAsia="Times New Roman"/>
                <w:color w:val="000000"/>
                <w:kern w:val="0"/>
                <w:lang w:eastAsia="fr-FR"/>
                <w14:ligatures w14:val="none"/>
              </w:rPr>
            </w:pPr>
            <w:r>
              <w:rPr>
                <w:rFonts w:eastAsia="Times New Roman"/>
                <w:color w:val="000000"/>
                <w:kern w:val="0"/>
                <w:lang w:eastAsia="fr-FR"/>
                <w14:ligatures w14:val="none"/>
              </w:rPr>
              <w:t>M</w:t>
            </w:r>
            <w:r w:rsidRPr="002D69E1">
              <w:rPr>
                <w:rFonts w:eastAsia="Times New Roman"/>
                <w:color w:val="000000"/>
                <w:kern w:val="0"/>
                <w:lang w:eastAsia="fr-FR"/>
                <w14:ligatures w14:val="none"/>
              </w:rPr>
              <w:t>achines virtuelles, snapshots, allocation ressources, réseau virtuel segmenté</w:t>
            </w:r>
          </w:p>
        </w:tc>
      </w:tr>
      <w:tr w:rsidR="00C661F2" w:rsidRPr="00835EEA" w14:paraId="0AF26EB2"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84678"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Concevoir une solution technique répondant à des besoins d’évolution</w:t>
            </w:r>
          </w:p>
        </w:tc>
        <w:tc>
          <w:tcPr>
            <w:tcW w:w="4766" w:type="dxa"/>
            <w:tcBorders>
              <w:top w:val="single" w:sz="8" w:space="0" w:color="000000"/>
              <w:left w:val="single" w:sz="8" w:space="0" w:color="000000"/>
              <w:bottom w:val="single" w:sz="8" w:space="0" w:color="000000"/>
              <w:right w:val="single" w:sz="8" w:space="0" w:color="000000"/>
            </w:tcBorders>
          </w:tcPr>
          <w:p w14:paraId="36342EC1" w14:textId="6F4CAA32" w:rsidR="00C661F2" w:rsidRPr="00835EEA" w:rsidRDefault="00C661F2" w:rsidP="00CD22D2">
            <w:pPr>
              <w:spacing w:after="0"/>
              <w:jc w:val="left"/>
              <w:rPr>
                <w:rFonts w:eastAsia="Times New Roman"/>
                <w:color w:val="000000"/>
                <w:kern w:val="0"/>
                <w:lang w:eastAsia="fr-FR"/>
                <w14:ligatures w14:val="none"/>
              </w:rPr>
            </w:pPr>
            <w:r w:rsidRPr="00835EEA">
              <w:rPr>
                <w:rFonts w:eastAsia="Times New Roman"/>
                <w:color w:val="000000"/>
                <w:kern w:val="0"/>
                <w:lang w:eastAsia="fr-FR"/>
                <w14:ligatures w14:val="none"/>
              </w:rPr>
              <w:t xml:space="preserve">Architecture hybride, schémas, </w:t>
            </w:r>
            <w:r w:rsidRPr="002D69E1">
              <w:rPr>
                <w:rFonts w:eastAsia="Times New Roman"/>
                <w:color w:val="000000"/>
                <w:kern w:val="0"/>
                <w:lang w:eastAsia="fr-FR"/>
                <w14:ligatures w14:val="none"/>
              </w:rPr>
              <w:t>étude de faisabilité</w:t>
            </w:r>
          </w:p>
        </w:tc>
      </w:tr>
      <w:tr w:rsidR="00C661F2" w:rsidRPr="00835EEA" w14:paraId="6375C4A9"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7CCCD"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Mettre en production des évolutions de l’infrastructure</w:t>
            </w:r>
          </w:p>
        </w:tc>
        <w:tc>
          <w:tcPr>
            <w:tcW w:w="4766" w:type="dxa"/>
            <w:tcBorders>
              <w:top w:val="single" w:sz="8" w:space="0" w:color="000000"/>
              <w:left w:val="single" w:sz="8" w:space="0" w:color="000000"/>
              <w:bottom w:val="single" w:sz="8" w:space="0" w:color="000000"/>
              <w:right w:val="single" w:sz="8" w:space="0" w:color="000000"/>
            </w:tcBorders>
          </w:tcPr>
          <w:p w14:paraId="5018D37A" w14:textId="1CE25A8C" w:rsidR="00C661F2" w:rsidRPr="00835EEA" w:rsidRDefault="00C661F2" w:rsidP="00CD22D2">
            <w:pPr>
              <w:spacing w:after="0"/>
              <w:jc w:val="left"/>
              <w:rPr>
                <w:rFonts w:eastAsia="Times New Roman"/>
                <w:color w:val="000000"/>
                <w:kern w:val="0"/>
                <w:lang w:eastAsia="fr-FR"/>
                <w14:ligatures w14:val="none"/>
              </w:rPr>
            </w:pPr>
            <w:r w:rsidRPr="00234F24">
              <w:rPr>
                <w:rFonts w:eastAsia="Times New Roman"/>
                <w:color w:val="000000"/>
                <w:kern w:val="0"/>
                <w:lang w:eastAsia="fr-FR"/>
                <w14:ligatures w14:val="none"/>
              </w:rPr>
              <w:t xml:space="preserve">Déploiement Azure AD </w:t>
            </w:r>
            <w:proofErr w:type="spellStart"/>
            <w:r w:rsidRPr="00234F24">
              <w:rPr>
                <w:rFonts w:eastAsia="Times New Roman"/>
                <w:color w:val="000000"/>
                <w:kern w:val="0"/>
                <w:lang w:eastAsia="fr-FR"/>
                <w14:ligatures w14:val="none"/>
              </w:rPr>
              <w:t>Connect</w:t>
            </w:r>
            <w:proofErr w:type="spellEnd"/>
            <w:r w:rsidRPr="00234F24">
              <w:rPr>
                <w:rFonts w:eastAsia="Times New Roman"/>
                <w:color w:val="000000"/>
                <w:kern w:val="0"/>
                <w:lang w:eastAsia="fr-FR"/>
                <w14:ligatures w14:val="none"/>
              </w:rPr>
              <w:t>, synchronisation hybride, intégration Microsoft 365, tests de validation</w:t>
            </w:r>
          </w:p>
        </w:tc>
      </w:tr>
      <w:tr w:rsidR="00C661F2" w:rsidRPr="00835EEA" w14:paraId="3B5A8E08" w14:textId="77777777" w:rsidTr="00C661F2">
        <w:trPr>
          <w:trHeight w:val="62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8F19F"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Mettre en œuvre et optimiser la supervision des infrastructures</w:t>
            </w:r>
          </w:p>
        </w:tc>
        <w:tc>
          <w:tcPr>
            <w:tcW w:w="4766" w:type="dxa"/>
            <w:tcBorders>
              <w:top w:val="single" w:sz="8" w:space="0" w:color="000000"/>
              <w:left w:val="single" w:sz="8" w:space="0" w:color="000000"/>
              <w:bottom w:val="single" w:sz="8" w:space="0" w:color="000000"/>
              <w:right w:val="single" w:sz="8" w:space="0" w:color="000000"/>
            </w:tcBorders>
          </w:tcPr>
          <w:p w14:paraId="3F8A653C" w14:textId="0A6D57A2" w:rsidR="00C661F2" w:rsidRPr="00835EEA" w:rsidRDefault="00C661F2" w:rsidP="00CD22D2">
            <w:pPr>
              <w:spacing w:after="0"/>
              <w:jc w:val="left"/>
              <w:rPr>
                <w:rFonts w:eastAsia="Times New Roman"/>
                <w:color w:val="000000"/>
                <w:kern w:val="0"/>
                <w:lang w:eastAsia="fr-FR"/>
                <w14:ligatures w14:val="none"/>
              </w:rPr>
            </w:pPr>
            <w:r w:rsidRPr="005F0F77">
              <w:rPr>
                <w:rFonts w:eastAsia="Times New Roman"/>
                <w:color w:val="000000"/>
                <w:kern w:val="0"/>
                <w:lang w:eastAsia="fr-FR"/>
                <w14:ligatures w14:val="none"/>
              </w:rPr>
              <w:t>Supervision Zabbix, monitoring SNMP, tableaux de bord, alertes automatisées, métriques de performance</w:t>
            </w:r>
          </w:p>
        </w:tc>
      </w:tr>
      <w:tr w:rsidR="00C661F2" w:rsidRPr="00835EEA" w14:paraId="0D540358"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F3FB"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Participer à la mesure et à l’analyse du niveau de sécurité</w:t>
            </w:r>
          </w:p>
        </w:tc>
        <w:tc>
          <w:tcPr>
            <w:tcW w:w="4766" w:type="dxa"/>
            <w:tcBorders>
              <w:top w:val="single" w:sz="8" w:space="0" w:color="000000"/>
              <w:left w:val="single" w:sz="8" w:space="0" w:color="000000"/>
              <w:bottom w:val="single" w:sz="8" w:space="0" w:color="000000"/>
              <w:right w:val="single" w:sz="8" w:space="0" w:color="000000"/>
            </w:tcBorders>
          </w:tcPr>
          <w:p w14:paraId="6980CD61" w14:textId="19E89CFF" w:rsidR="00C661F2" w:rsidRPr="00835EEA" w:rsidRDefault="00C661F2" w:rsidP="00CD22D2">
            <w:pPr>
              <w:spacing w:after="0"/>
              <w:jc w:val="left"/>
              <w:rPr>
                <w:rFonts w:eastAsia="Times New Roman"/>
                <w:color w:val="000000"/>
                <w:kern w:val="0"/>
                <w:lang w:eastAsia="fr-FR"/>
                <w14:ligatures w14:val="none"/>
              </w:rPr>
            </w:pPr>
            <w:r w:rsidRPr="00981A7D">
              <w:rPr>
                <w:rFonts w:eastAsia="Times New Roman"/>
                <w:color w:val="000000"/>
                <w:kern w:val="0"/>
                <w:lang w:eastAsia="fr-FR"/>
                <w14:ligatures w14:val="none"/>
              </w:rPr>
              <w:t>Baseline ANSSI appliquée, audit de sécurité, analyse des logs, tests de vulnérabilités, évaluation des risques</w:t>
            </w:r>
          </w:p>
        </w:tc>
      </w:tr>
      <w:tr w:rsidR="00C661F2" w:rsidRPr="00835EEA" w14:paraId="3D12BC40"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DB4A"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Participer à l’élaboration et à la mise en œuvre de la politique de sécurité</w:t>
            </w:r>
          </w:p>
        </w:tc>
        <w:tc>
          <w:tcPr>
            <w:tcW w:w="4766" w:type="dxa"/>
            <w:tcBorders>
              <w:top w:val="single" w:sz="8" w:space="0" w:color="000000"/>
              <w:left w:val="single" w:sz="8" w:space="0" w:color="000000"/>
              <w:bottom w:val="single" w:sz="8" w:space="0" w:color="000000"/>
              <w:right w:val="single" w:sz="8" w:space="0" w:color="000000"/>
            </w:tcBorders>
          </w:tcPr>
          <w:p w14:paraId="31705251" w14:textId="07A1B010" w:rsidR="00C661F2" w:rsidRPr="00835EEA" w:rsidRDefault="00C661F2" w:rsidP="00CD22D2">
            <w:pPr>
              <w:spacing w:after="0"/>
              <w:jc w:val="left"/>
              <w:rPr>
                <w:rFonts w:eastAsia="Times New Roman"/>
                <w:color w:val="000000"/>
                <w:kern w:val="0"/>
                <w:lang w:eastAsia="fr-FR"/>
                <w14:ligatures w14:val="none"/>
              </w:rPr>
            </w:pPr>
            <w:r w:rsidRPr="000D7F52">
              <w:rPr>
                <w:rFonts w:eastAsia="Times New Roman"/>
                <w:color w:val="000000"/>
                <w:kern w:val="0"/>
                <w:lang w:eastAsia="fr-FR"/>
                <w14:ligatures w14:val="none"/>
              </w:rPr>
              <w:t xml:space="preserve">GPO sécurité centralisées, MFA Azure AD, accès conditionnel, politique mots de passe, gestion </w:t>
            </w:r>
            <w:proofErr w:type="spellStart"/>
            <w:r w:rsidRPr="000D7F52">
              <w:rPr>
                <w:rFonts w:eastAsia="Times New Roman"/>
                <w:color w:val="000000"/>
                <w:kern w:val="0"/>
                <w:lang w:eastAsia="fr-FR"/>
                <w14:ligatures w14:val="none"/>
              </w:rPr>
              <w:t>credentials</w:t>
            </w:r>
            <w:proofErr w:type="spellEnd"/>
            <w:r w:rsidRPr="000D7F52">
              <w:rPr>
                <w:rFonts w:eastAsia="Times New Roman"/>
                <w:color w:val="000000"/>
                <w:kern w:val="0"/>
                <w:lang w:eastAsia="fr-FR"/>
                <w14:ligatures w14:val="none"/>
              </w:rPr>
              <w:t xml:space="preserve"> </w:t>
            </w:r>
            <w:proofErr w:type="spellStart"/>
            <w:r w:rsidRPr="000D7F52">
              <w:rPr>
                <w:rFonts w:eastAsia="Times New Roman"/>
                <w:color w:val="000000"/>
                <w:kern w:val="0"/>
                <w:lang w:eastAsia="fr-FR"/>
                <w14:ligatures w14:val="none"/>
              </w:rPr>
              <w:t>Bitwarden</w:t>
            </w:r>
            <w:proofErr w:type="spellEnd"/>
          </w:p>
        </w:tc>
      </w:tr>
      <w:tr w:rsidR="00C661F2" w:rsidRPr="00835EEA" w14:paraId="26F9ADF9" w14:textId="77777777" w:rsidTr="00C661F2">
        <w:trPr>
          <w:trHeight w:val="631"/>
          <w:jc w:val="center"/>
        </w:trPr>
        <w:tc>
          <w:tcPr>
            <w:tcW w:w="4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D6756" w14:textId="77777777" w:rsidR="00C661F2" w:rsidRPr="00835EEA" w:rsidRDefault="00C661F2" w:rsidP="00CD22D2">
            <w:pPr>
              <w:spacing w:after="0"/>
              <w:jc w:val="left"/>
              <w:rPr>
                <w:rFonts w:eastAsia="Times New Roman"/>
                <w:kern w:val="0"/>
                <w:lang w:eastAsia="fr-FR"/>
                <w14:ligatures w14:val="none"/>
              </w:rPr>
            </w:pPr>
            <w:r w:rsidRPr="00835EEA">
              <w:rPr>
                <w:rFonts w:eastAsia="Times New Roman"/>
                <w:color w:val="000000"/>
                <w:kern w:val="0"/>
                <w:lang w:eastAsia="fr-FR"/>
                <w14:ligatures w14:val="none"/>
              </w:rPr>
              <w:t>Participer à la détection et au traitement des incidents de sécurité</w:t>
            </w:r>
          </w:p>
        </w:tc>
        <w:tc>
          <w:tcPr>
            <w:tcW w:w="4766" w:type="dxa"/>
            <w:tcBorders>
              <w:top w:val="single" w:sz="8" w:space="0" w:color="000000"/>
              <w:left w:val="single" w:sz="8" w:space="0" w:color="000000"/>
              <w:bottom w:val="single" w:sz="8" w:space="0" w:color="000000"/>
              <w:right w:val="single" w:sz="8" w:space="0" w:color="000000"/>
            </w:tcBorders>
          </w:tcPr>
          <w:p w14:paraId="3B72321F" w14:textId="7D4EF1A9" w:rsidR="00C661F2" w:rsidRPr="00835EEA" w:rsidRDefault="00C661F2" w:rsidP="00CD22D2">
            <w:pPr>
              <w:spacing w:after="0"/>
              <w:jc w:val="left"/>
              <w:rPr>
                <w:rFonts w:eastAsia="Times New Roman"/>
                <w:color w:val="000000"/>
                <w:kern w:val="0"/>
                <w:lang w:eastAsia="fr-FR"/>
                <w14:ligatures w14:val="none"/>
              </w:rPr>
            </w:pPr>
            <w:r w:rsidRPr="000D7F52">
              <w:rPr>
                <w:rFonts w:eastAsia="Times New Roman"/>
                <w:color w:val="000000"/>
                <w:kern w:val="0"/>
                <w:lang w:eastAsia="fr-FR"/>
                <w14:ligatures w14:val="none"/>
              </w:rPr>
              <w:t>Supervision multicouche, alertes Zabbix, logs centralisés, plan de continuité (PRA), procédures d'incident</w:t>
            </w:r>
          </w:p>
        </w:tc>
      </w:tr>
    </w:tbl>
    <w:p w14:paraId="2D92367A" w14:textId="77777777" w:rsidR="001D2EDB" w:rsidRPr="00835EEA" w:rsidRDefault="001D2EDB" w:rsidP="001D2EDB">
      <w:pPr>
        <w:rPr>
          <w:b/>
          <w:bCs/>
        </w:rPr>
      </w:pPr>
    </w:p>
    <w:p w14:paraId="2B442D9B" w14:textId="171E5804" w:rsidR="001D2EDB" w:rsidRPr="00835EEA" w:rsidRDefault="001D2EDB" w:rsidP="00632399">
      <w:pPr>
        <w:spacing w:line="360" w:lineRule="auto"/>
        <w:rPr>
          <w:b/>
          <w:bCs/>
        </w:rPr>
      </w:pPr>
      <w:r w:rsidRPr="00835EEA">
        <w:rPr>
          <w:b/>
          <w:bCs/>
        </w:rPr>
        <w:t>Compétences transversales démontrées</w:t>
      </w:r>
      <w:r w:rsidR="00CC3258" w:rsidRPr="00835EEA">
        <w:rPr>
          <w:b/>
          <w:bCs/>
        </w:rPr>
        <w:t> :</w:t>
      </w:r>
    </w:p>
    <w:p w14:paraId="719657DE" w14:textId="2A8B2012" w:rsidR="001D2EDB" w:rsidRPr="00835EEA" w:rsidRDefault="001D2EDB" w:rsidP="001D2EDB">
      <w:pPr>
        <w:numPr>
          <w:ilvl w:val="0"/>
          <w:numId w:val="51"/>
        </w:numPr>
      </w:pPr>
      <w:r w:rsidRPr="00835EEA">
        <w:rPr>
          <w:b/>
          <w:bCs/>
        </w:rPr>
        <w:t>Communication</w:t>
      </w:r>
      <w:r w:rsidRPr="00835EEA">
        <w:t> : Documentation, présentation, anglais technique</w:t>
      </w:r>
      <w:r w:rsidR="000031C5" w:rsidRPr="00835EEA">
        <w:t>.</w:t>
      </w:r>
    </w:p>
    <w:p w14:paraId="66C4E152" w14:textId="5461E02F" w:rsidR="00313EF4" w:rsidRPr="00632399" w:rsidRDefault="001D2EDB" w:rsidP="00632399">
      <w:pPr>
        <w:numPr>
          <w:ilvl w:val="0"/>
          <w:numId w:val="51"/>
        </w:numPr>
      </w:pPr>
      <w:r w:rsidRPr="00835EEA">
        <w:rPr>
          <w:b/>
          <w:bCs/>
        </w:rPr>
        <w:t>Apprentissage continu</w:t>
      </w:r>
      <w:r w:rsidRPr="00835EEA">
        <w:t> : Veille technologique</w:t>
      </w:r>
      <w:r w:rsidR="000031C5" w:rsidRPr="00835EEA">
        <w:t>.</w:t>
      </w:r>
      <w:bookmarkStart w:id="5" w:name="_Toc205559571"/>
    </w:p>
    <w:p w14:paraId="3F6CF7B6" w14:textId="628A17EE" w:rsidR="007A4464" w:rsidRPr="00A4525F" w:rsidRDefault="007A4464" w:rsidP="00050681">
      <w:pPr>
        <w:pStyle w:val="Titre2"/>
        <w:numPr>
          <w:ilvl w:val="0"/>
          <w:numId w:val="0"/>
        </w:numPr>
        <w:ind w:left="576"/>
        <w:rPr>
          <w:lang w:val="en-US"/>
        </w:rPr>
      </w:pPr>
      <w:bookmarkStart w:id="6" w:name="_Toc212494482"/>
      <w:r w:rsidRPr="00A4525F">
        <w:rPr>
          <w:lang w:val="en-US"/>
        </w:rPr>
        <w:lastRenderedPageBreak/>
        <w:t>Abstract</w:t>
      </w:r>
      <w:bookmarkEnd w:id="6"/>
    </w:p>
    <w:p w14:paraId="24D63D43" w14:textId="77777777" w:rsidR="007C2E11" w:rsidRDefault="007C2E11" w:rsidP="00CA3E4A">
      <w:pPr>
        <w:spacing w:line="360" w:lineRule="auto"/>
        <w:rPr>
          <w:lang w:val="en-US"/>
        </w:rPr>
      </w:pPr>
    </w:p>
    <w:p w14:paraId="4FD0F022" w14:textId="786DBC1B" w:rsidR="00CA3E4A" w:rsidRPr="00CA3E4A" w:rsidRDefault="00CA3E4A" w:rsidP="007C2E11">
      <w:pPr>
        <w:rPr>
          <w:lang w:val="en-US"/>
        </w:rPr>
      </w:pPr>
      <w:r w:rsidRPr="00CA3E4A">
        <w:rPr>
          <w:lang w:val="en-US"/>
        </w:rPr>
        <w:t>This project demonstrates the migration from traditional on-premise Active Directory to hybrid cloud architecture integrating Microsoft Azure AD. The pilot deployment targets a 50-employee software development company requiring modern identity management and enhanced security.</w:t>
      </w:r>
    </w:p>
    <w:p w14:paraId="1D992531" w14:textId="77777777" w:rsidR="00CA3E4A" w:rsidRPr="00CA3E4A" w:rsidRDefault="00CA3E4A" w:rsidP="007C2E11">
      <w:pPr>
        <w:rPr>
          <w:lang w:val="en-US"/>
        </w:rPr>
      </w:pPr>
      <w:r w:rsidRPr="00CA3E4A">
        <w:rPr>
          <w:lang w:val="en-US"/>
        </w:rPr>
        <w:t>The infrastructure includes four segmented VLANs with redundant domain controllers, file server, backup server, and centralized administration. Azure AD Connect enables hybrid synchronization between local Active Directory and Microsoft Entra ID tenant. The solution integrates Microsoft 365 services with Single Sign-On and multi-factor authentication.</w:t>
      </w:r>
    </w:p>
    <w:p w14:paraId="17347E4D" w14:textId="77777777" w:rsidR="00CA3E4A" w:rsidRPr="00CA3E4A" w:rsidRDefault="00CA3E4A" w:rsidP="007C2E11">
      <w:pPr>
        <w:rPr>
          <w:lang w:val="en-US"/>
        </w:rPr>
      </w:pPr>
      <w:r w:rsidRPr="00CA3E4A">
        <w:rPr>
          <w:lang w:val="en-US"/>
        </w:rPr>
        <w:t>Security implementation follows ANSSI baseline recommendations with Group Policy Objects, automated backups using Veeam and PowerShell scripts, and real-time monitoring via Zabbix. Network security includes pfSense firewall with VLAN segmentation and SNMP monitoring.</w:t>
      </w:r>
    </w:p>
    <w:p w14:paraId="53DE1DF9" w14:textId="77777777" w:rsidR="00CA3E4A" w:rsidRPr="00CA3E4A" w:rsidRDefault="00CA3E4A" w:rsidP="007C2E11">
      <w:pPr>
        <w:rPr>
          <w:lang w:val="en-US"/>
        </w:rPr>
      </w:pPr>
      <w:r w:rsidRPr="00CA3E4A">
        <w:rPr>
          <w:lang w:val="en-US"/>
        </w:rPr>
        <w:t>The hybrid architecture achieves 99.8% availability, sub-5-minute identity synchronization, and automated daily backups. PowerShell automation scripts ensure consistent deployment and maintenance. The solution demonstrates successful integration of on-premise and cloud identity services.</w:t>
      </w:r>
    </w:p>
    <w:p w14:paraId="0B30B6AC" w14:textId="77777777" w:rsidR="00CA3E4A" w:rsidRPr="00CA3E4A" w:rsidRDefault="00CA3E4A" w:rsidP="007C2E11">
      <w:pPr>
        <w:rPr>
          <w:lang w:val="en-US"/>
        </w:rPr>
      </w:pPr>
      <w:r w:rsidRPr="00CA3E4A">
        <w:rPr>
          <w:lang w:val="en-US"/>
        </w:rPr>
        <w:t>This project covers all three Professional Competency Certificates of the AIS certification: infrastructure administration and security, technical solution design and implementation, and cybersecurity management participation.</w:t>
      </w:r>
    </w:p>
    <w:bookmarkEnd w:id="5"/>
    <w:p w14:paraId="15F38B90" w14:textId="5AACDFD7" w:rsidR="005125EC" w:rsidRPr="00B15955" w:rsidRDefault="005125EC" w:rsidP="00B15955">
      <w:pPr>
        <w:spacing w:line="360" w:lineRule="auto"/>
        <w:rPr>
          <w:rFonts w:ascii="Segoe UI Semibold" w:hAnsi="Segoe UI Semibold" w:cs="Segoe UI Semibold"/>
          <w:b/>
          <w:bCs/>
          <w:color w:val="5CA4A9"/>
          <w:sz w:val="32"/>
          <w:szCs w:val="32"/>
          <w:lang w:val="en-US"/>
        </w:rPr>
      </w:pPr>
    </w:p>
    <w:p w14:paraId="3B3DCCDC" w14:textId="77777777" w:rsidR="005125EC" w:rsidRPr="00835EEA" w:rsidRDefault="005125EC" w:rsidP="005125EC"/>
    <w:p w14:paraId="4CE8DA94" w14:textId="77777777" w:rsidR="005125EC" w:rsidRPr="00835EEA" w:rsidRDefault="005125EC" w:rsidP="005125EC">
      <w:pPr>
        <w:rPr>
          <w:rFonts w:ascii="Segoe UI Semibold" w:hAnsi="Segoe UI Semibold" w:cs="Segoe UI Semibold"/>
          <w:b/>
          <w:bCs/>
          <w:sz w:val="32"/>
          <w:szCs w:val="32"/>
        </w:rPr>
      </w:pPr>
      <w:r w:rsidRPr="00835EEA">
        <w:br w:type="page"/>
      </w:r>
    </w:p>
    <w:p w14:paraId="35459719" w14:textId="45CB3C7E" w:rsidR="00151F0B" w:rsidRPr="00835EEA" w:rsidRDefault="00CD4147" w:rsidP="00050681">
      <w:pPr>
        <w:pStyle w:val="Titre1"/>
        <w:numPr>
          <w:ilvl w:val="0"/>
          <w:numId w:val="0"/>
        </w:numPr>
        <w:ind w:left="432"/>
      </w:pPr>
      <w:bookmarkStart w:id="7" w:name="_Toc205559572"/>
      <w:bookmarkStart w:id="8" w:name="_Toc212494483"/>
      <w:r w:rsidRPr="00835EEA">
        <w:lastRenderedPageBreak/>
        <w:t>Parties prenantes</w:t>
      </w:r>
      <w:bookmarkEnd w:id="7"/>
      <w:bookmarkEnd w:id="8"/>
    </w:p>
    <w:p w14:paraId="1A6286DF" w14:textId="77777777" w:rsidR="00E20E07" w:rsidRPr="00835EEA" w:rsidRDefault="00E20E07" w:rsidP="00E20E07"/>
    <w:tbl>
      <w:tblPr>
        <w:tblStyle w:val="TableauGrille1Clair"/>
        <w:tblW w:w="9483" w:type="dxa"/>
        <w:jc w:val="center"/>
        <w:tblLook w:val="04A0" w:firstRow="1" w:lastRow="0" w:firstColumn="1" w:lastColumn="0" w:noHBand="0" w:noVBand="1"/>
      </w:tblPr>
      <w:tblGrid>
        <w:gridCol w:w="3954"/>
        <w:gridCol w:w="5529"/>
      </w:tblGrid>
      <w:tr w:rsidR="0027769C" w:rsidRPr="00835EEA" w14:paraId="6A57DFAC" w14:textId="77777777" w:rsidTr="00DB41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4" w:type="dxa"/>
            <w:tcBorders>
              <w:top w:val="single" w:sz="12" w:space="0" w:color="auto"/>
              <w:left w:val="single" w:sz="12" w:space="0" w:color="auto"/>
              <w:right w:val="single" w:sz="12" w:space="0" w:color="auto"/>
            </w:tcBorders>
            <w:shd w:val="clear" w:color="auto" w:fill="79B4B9"/>
          </w:tcPr>
          <w:p w14:paraId="54F233DF" w14:textId="12793985" w:rsidR="0027769C" w:rsidRPr="00835EEA" w:rsidRDefault="003C2EFC" w:rsidP="003C2EFC">
            <w:pPr>
              <w:jc w:val="center"/>
              <w:rPr>
                <w:sz w:val="28"/>
                <w:szCs w:val="28"/>
              </w:rPr>
            </w:pPr>
            <w:r w:rsidRPr="00835EEA">
              <w:rPr>
                <w:sz w:val="28"/>
                <w:szCs w:val="28"/>
              </w:rPr>
              <w:t>Parti</w:t>
            </w:r>
            <w:r w:rsidR="009F3810" w:rsidRPr="00835EEA">
              <w:rPr>
                <w:sz w:val="28"/>
                <w:szCs w:val="28"/>
              </w:rPr>
              <w:t>e prenante</w:t>
            </w:r>
          </w:p>
        </w:tc>
        <w:tc>
          <w:tcPr>
            <w:tcW w:w="5529" w:type="dxa"/>
            <w:tcBorders>
              <w:top w:val="single" w:sz="12" w:space="0" w:color="auto"/>
              <w:left w:val="single" w:sz="12" w:space="0" w:color="auto"/>
              <w:right w:val="single" w:sz="12" w:space="0" w:color="auto"/>
            </w:tcBorders>
            <w:shd w:val="clear" w:color="auto" w:fill="79B4B9"/>
          </w:tcPr>
          <w:p w14:paraId="6ABCDC2F" w14:textId="5ABB4A04" w:rsidR="0027769C" w:rsidRPr="00835EEA" w:rsidRDefault="009F3810" w:rsidP="003C2EFC">
            <w:pPr>
              <w:jc w:val="center"/>
              <w:cnfStyle w:val="100000000000" w:firstRow="1" w:lastRow="0" w:firstColumn="0" w:lastColumn="0" w:oddVBand="0" w:evenVBand="0" w:oddHBand="0" w:evenHBand="0" w:firstRowFirstColumn="0" w:firstRowLastColumn="0" w:lastRowFirstColumn="0" w:lastRowLastColumn="0"/>
              <w:rPr>
                <w:sz w:val="28"/>
                <w:szCs w:val="28"/>
              </w:rPr>
            </w:pPr>
            <w:r w:rsidRPr="00835EEA">
              <w:rPr>
                <w:sz w:val="28"/>
                <w:szCs w:val="28"/>
              </w:rPr>
              <w:t>Rôle / Contribution</w:t>
            </w:r>
          </w:p>
        </w:tc>
      </w:tr>
      <w:tr w:rsidR="0027769C" w:rsidRPr="00835EEA" w14:paraId="37B2D81E" w14:textId="77777777" w:rsidTr="00DB412E">
        <w:trPr>
          <w:jc w:val="center"/>
        </w:trPr>
        <w:tc>
          <w:tcPr>
            <w:cnfStyle w:val="001000000000" w:firstRow="0" w:lastRow="0" w:firstColumn="1" w:lastColumn="0" w:oddVBand="0" w:evenVBand="0" w:oddHBand="0" w:evenHBand="0" w:firstRowFirstColumn="0" w:firstRowLastColumn="0" w:lastRowFirstColumn="0" w:lastRowLastColumn="0"/>
            <w:tcW w:w="3954" w:type="dxa"/>
            <w:tcBorders>
              <w:left w:val="single" w:sz="12" w:space="0" w:color="auto"/>
              <w:right w:val="single" w:sz="12" w:space="0" w:color="auto"/>
            </w:tcBorders>
          </w:tcPr>
          <w:p w14:paraId="482CB934" w14:textId="626EDD14" w:rsidR="0027769C" w:rsidRPr="00835EEA" w:rsidRDefault="009F3810" w:rsidP="00706DC4">
            <w:pPr>
              <w:rPr>
                <w:b w:val="0"/>
                <w:bCs w:val="0"/>
              </w:rPr>
            </w:pPr>
            <w:r w:rsidRPr="00835EEA">
              <w:rPr>
                <w:b w:val="0"/>
                <w:bCs w:val="0"/>
              </w:rPr>
              <w:t>Layilla ISSIMAILLA</w:t>
            </w:r>
          </w:p>
        </w:tc>
        <w:tc>
          <w:tcPr>
            <w:tcW w:w="5529" w:type="dxa"/>
            <w:tcBorders>
              <w:left w:val="single" w:sz="12" w:space="0" w:color="auto"/>
              <w:right w:val="single" w:sz="12" w:space="0" w:color="auto"/>
            </w:tcBorders>
          </w:tcPr>
          <w:p w14:paraId="76C9D30F" w14:textId="319F3699" w:rsidR="0027769C" w:rsidRPr="00835EEA" w:rsidRDefault="002B03C6" w:rsidP="0078217F">
            <w:pPr>
              <w:jc w:val="left"/>
              <w:cnfStyle w:val="000000000000" w:firstRow="0" w:lastRow="0" w:firstColumn="0" w:lastColumn="0" w:oddVBand="0" w:evenVBand="0" w:oddHBand="0" w:evenHBand="0" w:firstRowFirstColumn="0" w:firstRowLastColumn="0" w:lastRowFirstColumn="0" w:lastRowLastColumn="0"/>
            </w:pPr>
            <w:r w:rsidRPr="00835EEA">
              <w:t>M</w:t>
            </w:r>
            <w:r w:rsidR="00372622" w:rsidRPr="00835EEA">
              <w:t>aître d’œuvre</w:t>
            </w:r>
          </w:p>
        </w:tc>
      </w:tr>
      <w:tr w:rsidR="0027769C" w:rsidRPr="00835EEA" w14:paraId="0EF4D76B" w14:textId="77777777" w:rsidTr="00DB412E">
        <w:trPr>
          <w:jc w:val="center"/>
        </w:trPr>
        <w:tc>
          <w:tcPr>
            <w:cnfStyle w:val="001000000000" w:firstRow="0" w:lastRow="0" w:firstColumn="1" w:lastColumn="0" w:oddVBand="0" w:evenVBand="0" w:oddHBand="0" w:evenHBand="0" w:firstRowFirstColumn="0" w:firstRowLastColumn="0" w:lastRowFirstColumn="0" w:lastRowLastColumn="0"/>
            <w:tcW w:w="3954" w:type="dxa"/>
            <w:tcBorders>
              <w:left w:val="single" w:sz="12" w:space="0" w:color="auto"/>
              <w:bottom w:val="single" w:sz="12" w:space="0" w:color="auto"/>
              <w:right w:val="single" w:sz="12" w:space="0" w:color="auto"/>
            </w:tcBorders>
          </w:tcPr>
          <w:p w14:paraId="6319BF81" w14:textId="5789B0AF" w:rsidR="0027769C" w:rsidRPr="00835EEA" w:rsidRDefault="00997B1D" w:rsidP="00706DC4">
            <w:pPr>
              <w:rPr>
                <w:b w:val="0"/>
                <w:bCs w:val="0"/>
              </w:rPr>
            </w:pPr>
            <w:r w:rsidRPr="00835EEA">
              <w:rPr>
                <w:b w:val="0"/>
                <w:bCs w:val="0"/>
              </w:rPr>
              <w:t>ApexTech Solutions</w:t>
            </w:r>
          </w:p>
        </w:tc>
        <w:tc>
          <w:tcPr>
            <w:tcW w:w="5529" w:type="dxa"/>
            <w:tcBorders>
              <w:left w:val="single" w:sz="12" w:space="0" w:color="auto"/>
              <w:bottom w:val="single" w:sz="12" w:space="0" w:color="auto"/>
              <w:right w:val="single" w:sz="12" w:space="0" w:color="auto"/>
            </w:tcBorders>
          </w:tcPr>
          <w:p w14:paraId="6DD49213" w14:textId="37C3508E" w:rsidR="0027769C" w:rsidRPr="00835EEA" w:rsidRDefault="002B03C6" w:rsidP="00DB412E">
            <w:pPr>
              <w:jc w:val="left"/>
              <w:cnfStyle w:val="000000000000" w:firstRow="0" w:lastRow="0" w:firstColumn="0" w:lastColumn="0" w:oddVBand="0" w:evenVBand="0" w:oddHBand="0" w:evenHBand="0" w:firstRowFirstColumn="0" w:firstRowLastColumn="0" w:lastRowFirstColumn="0" w:lastRowLastColumn="0"/>
            </w:pPr>
            <w:r w:rsidRPr="00835EEA">
              <w:t>Maître d’ouvrage</w:t>
            </w:r>
          </w:p>
        </w:tc>
      </w:tr>
    </w:tbl>
    <w:p w14:paraId="76C714CF" w14:textId="77777777" w:rsidR="00706DC4" w:rsidRPr="00835EEA" w:rsidRDefault="00706DC4" w:rsidP="00706DC4"/>
    <w:p w14:paraId="01838209" w14:textId="3799810A" w:rsidR="00A73BC0" w:rsidRPr="002A42AD" w:rsidRDefault="00A73BC0" w:rsidP="002A42AD">
      <w:pPr>
        <w:spacing w:line="360" w:lineRule="auto"/>
        <w:jc w:val="left"/>
        <w:rPr>
          <w:rFonts w:ascii="Segoe UI Black" w:hAnsi="Segoe UI Black"/>
          <w:color w:val="177E89"/>
          <w:sz w:val="36"/>
          <w:szCs w:val="36"/>
          <w:highlight w:val="lightGray"/>
        </w:rPr>
      </w:pPr>
      <w:r w:rsidRPr="00835EEA">
        <w:br w:type="page"/>
      </w:r>
    </w:p>
    <w:p w14:paraId="625447FB" w14:textId="4C2907CD" w:rsidR="00F92D46" w:rsidRPr="00835EEA" w:rsidRDefault="00F92D46" w:rsidP="002A42AD">
      <w:pPr>
        <w:pStyle w:val="Titre1"/>
        <w:jc w:val="left"/>
      </w:pPr>
      <w:bookmarkStart w:id="9" w:name="_Toc205559581"/>
      <w:bookmarkStart w:id="10" w:name="_Toc212494484"/>
      <w:r w:rsidRPr="00835EEA">
        <w:lastRenderedPageBreak/>
        <w:t>ApexTech Solutions</w:t>
      </w:r>
      <w:r w:rsidR="00D27D5B" w:rsidRPr="00835EEA">
        <w:t xml:space="preserve">, </w:t>
      </w:r>
      <w:r w:rsidRPr="00835EEA">
        <w:t>Entreprise d'accueil du projet pilote</w:t>
      </w:r>
      <w:bookmarkEnd w:id="10"/>
      <w:r w:rsidRPr="00835EEA">
        <w:t xml:space="preserve"> </w:t>
      </w:r>
      <w:bookmarkEnd w:id="9"/>
    </w:p>
    <w:p w14:paraId="7312FC38" w14:textId="77777777" w:rsidR="0084295C" w:rsidRPr="00835EEA" w:rsidRDefault="0084295C" w:rsidP="0084295C"/>
    <w:p w14:paraId="2762F688" w14:textId="195527A5" w:rsidR="009034CA" w:rsidRPr="00835EEA" w:rsidRDefault="00782310" w:rsidP="002D0004">
      <w:r w:rsidRPr="00835EEA">
        <w:t>ApexTech est une PME</w:t>
      </w:r>
      <w:r w:rsidR="004A188F" w:rsidRPr="00835EEA">
        <w:t xml:space="preserve"> spécialiser dans l</w:t>
      </w:r>
      <w:r w:rsidR="003404E2" w:rsidRPr="00835EEA">
        <w:t>e développement de logiciel</w:t>
      </w:r>
      <w:r w:rsidR="007C6ACF" w:rsidRPr="00835EEA">
        <w:t>. Elle</w:t>
      </w:r>
      <w:r w:rsidR="00F9694F" w:rsidRPr="00835EEA">
        <w:t xml:space="preserve"> compte </w:t>
      </w:r>
      <w:r w:rsidRPr="00835EEA">
        <w:t>50 collaborateur</w:t>
      </w:r>
      <w:r w:rsidR="00235098" w:rsidRPr="00835EEA">
        <w:t>s</w:t>
      </w:r>
      <w:r w:rsidR="003404E2" w:rsidRPr="00835EEA">
        <w:t>.</w:t>
      </w:r>
      <w:r w:rsidR="002D0004" w:rsidRPr="00835EEA">
        <w:t xml:space="preserve"> La direction d’ApexTech Solutions a identifié </w:t>
      </w:r>
      <w:r w:rsidR="00F9694F" w:rsidRPr="00835EEA">
        <w:t xml:space="preserve">que </w:t>
      </w:r>
      <w:r w:rsidR="002D0004" w:rsidRPr="00835EEA">
        <w:t>la modernisation de l’infrastructure IT</w:t>
      </w:r>
      <w:r w:rsidR="00F9694F" w:rsidRPr="00835EEA">
        <w:t xml:space="preserve"> </w:t>
      </w:r>
      <w:r w:rsidR="00182B73" w:rsidRPr="00835EEA">
        <w:t xml:space="preserve">doit être </w:t>
      </w:r>
      <w:r w:rsidR="00F9694F" w:rsidRPr="00835EEA">
        <w:t xml:space="preserve">au cœur </w:t>
      </w:r>
      <w:r w:rsidR="00182B73" w:rsidRPr="00835EEA">
        <w:t>de la stratégie d’évolution</w:t>
      </w:r>
      <w:r w:rsidR="002D0004" w:rsidRPr="00835EEA">
        <w:t xml:space="preserve"> pour 2025-2027. </w:t>
      </w:r>
    </w:p>
    <w:p w14:paraId="18A212A4" w14:textId="6787B8D9" w:rsidR="00482D0D" w:rsidRPr="00835EEA" w:rsidRDefault="002D0004" w:rsidP="00482D0D">
      <w:r w:rsidRPr="00835EEA">
        <w:t>Dans ce sens, 5 objectifs ont été défini :</w:t>
      </w:r>
    </w:p>
    <w:p w14:paraId="7E8F4D07" w14:textId="77777777" w:rsidR="00482D0D" w:rsidRPr="00835EEA" w:rsidRDefault="00482D0D" w:rsidP="00482D0D"/>
    <w:p w14:paraId="5117A5BA" w14:textId="7D917DFA" w:rsidR="009034CA" w:rsidRPr="00835EEA" w:rsidRDefault="00482D0D" w:rsidP="00F010FC">
      <w:pPr>
        <w:jc w:val="center"/>
      </w:pPr>
      <w:r w:rsidRPr="00835EEA">
        <w:rPr>
          <w:noProof/>
        </w:rPr>
        <w:drawing>
          <wp:inline distT="0" distB="0" distL="0" distR="0" wp14:anchorId="5ACBA3BB" wp14:editId="3363D76A">
            <wp:extent cx="5778500" cy="5251127"/>
            <wp:effectExtent l="0" t="0" r="0" b="0"/>
            <wp:docPr id="2897355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505" t="6721" r="8930" b="15211"/>
                    <a:stretch>
                      <a:fillRect/>
                    </a:stretch>
                  </pic:blipFill>
                  <pic:spPr bwMode="auto">
                    <a:xfrm>
                      <a:off x="0" y="0"/>
                      <a:ext cx="5786011" cy="5257952"/>
                    </a:xfrm>
                    <a:prstGeom prst="rect">
                      <a:avLst/>
                    </a:prstGeom>
                    <a:noFill/>
                    <a:ln>
                      <a:noFill/>
                    </a:ln>
                    <a:extLst>
                      <a:ext uri="{53640926-AAD7-44D8-BBD7-CCE9431645EC}">
                        <a14:shadowObscured xmlns:a14="http://schemas.microsoft.com/office/drawing/2010/main"/>
                      </a:ext>
                    </a:extLst>
                  </pic:spPr>
                </pic:pic>
              </a:graphicData>
            </a:graphic>
          </wp:inline>
        </w:drawing>
      </w:r>
    </w:p>
    <w:p w14:paraId="3E6E6DE5" w14:textId="77777777" w:rsidR="00F010FC" w:rsidRPr="00835EEA" w:rsidRDefault="00F010FC" w:rsidP="0084295C"/>
    <w:p w14:paraId="55FCE6FC" w14:textId="519AE5CB" w:rsidR="00782310" w:rsidRPr="00835EEA" w:rsidRDefault="00530FE3" w:rsidP="0084295C">
      <w:r w:rsidRPr="00835EEA">
        <w:t>S’inscrivant dans cette démarche, l</w:t>
      </w:r>
      <w:r w:rsidR="003952EC" w:rsidRPr="00835EEA">
        <w:t xml:space="preserve">e projet </w:t>
      </w:r>
      <w:r w:rsidRPr="00835EEA">
        <w:t>suivant</w:t>
      </w:r>
      <w:r w:rsidR="003952EC" w:rsidRPr="00835EEA">
        <w:t xml:space="preserve"> </w:t>
      </w:r>
      <w:r w:rsidR="00552DED" w:rsidRPr="00835EEA">
        <w:t xml:space="preserve">est axé sur la modernisation de </w:t>
      </w:r>
      <w:r w:rsidR="00AE1718" w:rsidRPr="00835EEA">
        <w:t xml:space="preserve">la gestion des identités </w:t>
      </w:r>
      <w:r w:rsidR="009223D2" w:rsidRPr="00835EEA">
        <w:t xml:space="preserve">et </w:t>
      </w:r>
      <w:r w:rsidR="000D5EE0" w:rsidRPr="00835EEA">
        <w:t>le renforcement de la sécurité qui l’entoure.</w:t>
      </w:r>
    </w:p>
    <w:p w14:paraId="71369227" w14:textId="77777777" w:rsidR="00782310" w:rsidRPr="00835EEA" w:rsidRDefault="00782310" w:rsidP="0084295C"/>
    <w:p w14:paraId="4B205895" w14:textId="7F9F8F28" w:rsidR="00635854" w:rsidRPr="00835EEA" w:rsidRDefault="007A55FE" w:rsidP="00635854">
      <w:pPr>
        <w:pStyle w:val="Titre2"/>
      </w:pPr>
      <w:bookmarkStart w:id="11" w:name="_Toc205559582"/>
      <w:bookmarkStart w:id="12" w:name="_Toc212494485"/>
      <w:r w:rsidRPr="00835EEA">
        <w:lastRenderedPageBreak/>
        <w:t xml:space="preserve">Direction Système </w:t>
      </w:r>
      <w:r w:rsidR="00E144CE" w:rsidRPr="00835EEA">
        <w:t>i</w:t>
      </w:r>
      <w:r w:rsidRPr="00835EEA">
        <w:t>nformat</w:t>
      </w:r>
      <w:r w:rsidR="00E144CE" w:rsidRPr="00835EEA">
        <w:t>ique</w:t>
      </w:r>
      <w:r w:rsidRPr="00835EEA">
        <w:t xml:space="preserve"> actuelle</w:t>
      </w:r>
      <w:bookmarkEnd w:id="11"/>
      <w:bookmarkEnd w:id="12"/>
    </w:p>
    <w:p w14:paraId="1E5BD054" w14:textId="64FA4B22" w:rsidR="003C1DAC" w:rsidRPr="00835EEA" w:rsidRDefault="00AD21B6" w:rsidP="00635854">
      <w:pPr>
        <w:pStyle w:val="Titre3"/>
      </w:pPr>
      <w:bookmarkStart w:id="13" w:name="_Toc205559583"/>
      <w:bookmarkStart w:id="14" w:name="_Toc212494486"/>
      <w:r w:rsidRPr="00835EEA">
        <w:t>Infrastructure IT existante</w:t>
      </w:r>
      <w:bookmarkEnd w:id="13"/>
      <w:bookmarkEnd w:id="14"/>
    </w:p>
    <w:p w14:paraId="26C138EA" w14:textId="35071D14" w:rsidR="00AD21B6" w:rsidRPr="00835EEA" w:rsidRDefault="00AD21B6" w:rsidP="00AD21B6">
      <w:r w:rsidRPr="00835EEA">
        <w:t xml:space="preserve">L'infrastructure informatique d'ApexTech Solutions repose actuellement sur une architecture traditionnelle on-premise </w:t>
      </w:r>
      <w:r w:rsidR="00E67CB1" w:rsidRPr="00835EEA">
        <w:t>hébergé</w:t>
      </w:r>
      <w:r w:rsidR="00102F19" w:rsidRPr="00835EEA">
        <w:t xml:space="preserve"> dans un centre de donnée interne au siège social</w:t>
      </w:r>
      <w:r w:rsidR="00A81DE9" w:rsidRPr="00835EEA">
        <w:t>.</w:t>
      </w:r>
    </w:p>
    <w:p w14:paraId="7E9C595D" w14:textId="77777777" w:rsidR="00A81DE9" w:rsidRPr="00835EEA" w:rsidRDefault="00A81DE9" w:rsidP="00AD21B6"/>
    <w:p w14:paraId="0ADE307F" w14:textId="7F4E35B9" w:rsidR="00346C68" w:rsidRPr="00835EEA" w:rsidRDefault="0043498B" w:rsidP="000C2B99">
      <w:pPr>
        <w:pStyle w:val="Titre3"/>
        <w:rPr>
          <w:lang w:eastAsia="fr-FR"/>
        </w:rPr>
      </w:pPr>
      <w:bookmarkStart w:id="15" w:name="_Toc205559584"/>
      <w:bookmarkStart w:id="16" w:name="_Toc212494487"/>
      <w:r w:rsidRPr="00835EEA">
        <w:rPr>
          <w:lang w:eastAsia="fr-FR"/>
        </w:rPr>
        <w:t>Problématique</w:t>
      </w:r>
      <w:r w:rsidR="00D26ACD" w:rsidRPr="00835EEA">
        <w:rPr>
          <w:lang w:eastAsia="fr-FR"/>
        </w:rPr>
        <w:t>s</w:t>
      </w:r>
      <w:r w:rsidR="000C2B99" w:rsidRPr="00835EEA">
        <w:rPr>
          <w:lang w:eastAsia="fr-FR"/>
        </w:rPr>
        <w:t xml:space="preserve"> identifié</w:t>
      </w:r>
      <w:r w:rsidR="00D26ACD" w:rsidRPr="00835EEA">
        <w:rPr>
          <w:lang w:eastAsia="fr-FR"/>
        </w:rPr>
        <w:t>es</w:t>
      </w:r>
      <w:bookmarkEnd w:id="15"/>
      <w:bookmarkEnd w:id="16"/>
    </w:p>
    <w:p w14:paraId="28E22698" w14:textId="77777777" w:rsidR="008F585F" w:rsidRPr="00835EEA" w:rsidRDefault="008F585F" w:rsidP="006A3EDD">
      <w:pPr>
        <w:rPr>
          <w:lang w:eastAsia="fr-FR"/>
        </w:rPr>
      </w:pPr>
    </w:p>
    <w:p w14:paraId="1648D66F" w14:textId="34F4A81D" w:rsidR="00394FBD" w:rsidRPr="00835EEA" w:rsidRDefault="00FE2B16" w:rsidP="006A3EDD">
      <w:pPr>
        <w:rPr>
          <w:lang w:eastAsia="fr-FR"/>
        </w:rPr>
      </w:pPr>
      <w:r w:rsidRPr="00835EEA">
        <w:rPr>
          <w:lang w:eastAsia="fr-FR"/>
        </w:rPr>
        <w:t xml:space="preserve">Le système </w:t>
      </w:r>
      <w:r w:rsidR="00D92D4E" w:rsidRPr="00835EEA">
        <w:rPr>
          <w:lang w:eastAsia="fr-FR"/>
        </w:rPr>
        <w:t xml:space="preserve">de gestion d’identité </w:t>
      </w:r>
      <w:r w:rsidRPr="00835EEA">
        <w:rPr>
          <w:lang w:eastAsia="fr-FR"/>
        </w:rPr>
        <w:t>a</w:t>
      </w:r>
      <w:r w:rsidR="00D605A3" w:rsidRPr="00835EEA">
        <w:rPr>
          <w:lang w:eastAsia="fr-FR"/>
        </w:rPr>
        <w:t>ctuel</w:t>
      </w:r>
      <w:r w:rsidRPr="00835EEA">
        <w:rPr>
          <w:lang w:eastAsia="fr-FR"/>
        </w:rPr>
        <w:t xml:space="preserve"> de </w:t>
      </w:r>
      <w:r w:rsidR="0030067A" w:rsidRPr="00835EEA">
        <w:rPr>
          <w:lang w:eastAsia="fr-FR"/>
        </w:rPr>
        <w:t xml:space="preserve">l’entreprise présentes </w:t>
      </w:r>
      <w:r w:rsidR="00F84032" w:rsidRPr="00835EEA">
        <w:rPr>
          <w:lang w:eastAsia="fr-FR"/>
        </w:rPr>
        <w:t>plusieurs failles</w:t>
      </w:r>
      <w:r w:rsidR="0030067A" w:rsidRPr="00835EEA">
        <w:rPr>
          <w:lang w:eastAsia="fr-FR"/>
        </w:rPr>
        <w:t xml:space="preserve"> </w:t>
      </w:r>
      <w:r w:rsidR="00BC26D2" w:rsidRPr="00835EEA">
        <w:rPr>
          <w:lang w:eastAsia="fr-FR"/>
        </w:rPr>
        <w:t>et insuffisance.</w:t>
      </w:r>
    </w:p>
    <w:p w14:paraId="29900F1E" w14:textId="77777777" w:rsidR="008F585F" w:rsidRPr="00835EEA" w:rsidRDefault="008F585F" w:rsidP="006A3EDD">
      <w:pPr>
        <w:rPr>
          <w:lang w:eastAsia="fr-FR"/>
        </w:rPr>
      </w:pPr>
    </w:p>
    <w:p w14:paraId="3BA6FE36" w14:textId="5AF07AEA" w:rsidR="00E50AED" w:rsidRPr="00835EEA" w:rsidRDefault="00E50AED" w:rsidP="00E50AED">
      <w:pPr>
        <w:pStyle w:val="Titre2"/>
      </w:pPr>
      <w:bookmarkStart w:id="17" w:name="_Toc205559585"/>
      <w:bookmarkStart w:id="18" w:name="_Toc212494488"/>
      <w:r w:rsidRPr="00835EEA">
        <w:t xml:space="preserve">Besoin </w:t>
      </w:r>
      <w:r w:rsidR="00A62C43" w:rsidRPr="00835EEA">
        <w:t>identifié</w:t>
      </w:r>
      <w:bookmarkEnd w:id="17"/>
      <w:bookmarkEnd w:id="18"/>
    </w:p>
    <w:p w14:paraId="1B0BF64D" w14:textId="77777777" w:rsidR="008F585F" w:rsidRPr="00835EEA" w:rsidRDefault="008F585F" w:rsidP="00453D8F">
      <w:pPr>
        <w:rPr>
          <w:lang w:eastAsia="fr-FR"/>
        </w:rPr>
      </w:pPr>
    </w:p>
    <w:p w14:paraId="1963D29A" w14:textId="5C17E07D" w:rsidR="00453D8F" w:rsidRPr="00835EEA" w:rsidRDefault="00453D8F" w:rsidP="00453D8F">
      <w:pPr>
        <w:rPr>
          <w:lang w:eastAsia="fr-FR"/>
        </w:rPr>
      </w:pPr>
      <w:r w:rsidRPr="00835EEA">
        <w:rPr>
          <w:lang w:eastAsia="fr-FR"/>
        </w:rPr>
        <w:t>Le système actuel de l’entreprise présentes plusieurs failles et insuffisance</w:t>
      </w:r>
      <w:r w:rsidR="00B449B8" w:rsidRPr="00835EEA">
        <w:rPr>
          <w:lang w:eastAsia="fr-FR"/>
        </w:rPr>
        <w:t> :</w:t>
      </w:r>
    </w:p>
    <w:tbl>
      <w:tblPr>
        <w:tblStyle w:val="TableauGrille1Clair"/>
        <w:tblW w:w="9397" w:type="dxa"/>
        <w:tblLook w:val="04A0" w:firstRow="1" w:lastRow="0" w:firstColumn="1" w:lastColumn="0" w:noHBand="0" w:noVBand="1"/>
      </w:tblPr>
      <w:tblGrid>
        <w:gridCol w:w="3061"/>
        <w:gridCol w:w="3190"/>
        <w:gridCol w:w="3146"/>
      </w:tblGrid>
      <w:tr w:rsidR="00453D8F" w:rsidRPr="00835EEA" w14:paraId="773A44CE" w14:textId="77777777" w:rsidTr="004B5553">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094" w:type="dxa"/>
            <w:shd w:val="clear" w:color="auto" w:fill="79B4B9"/>
          </w:tcPr>
          <w:p w14:paraId="2F083106" w14:textId="77777777" w:rsidR="00453D8F" w:rsidRPr="00835EEA" w:rsidRDefault="00453D8F" w:rsidP="004B5553">
            <w:pPr>
              <w:jc w:val="center"/>
              <w:rPr>
                <w:color w:val="000000" w:themeColor="text1"/>
                <w:lang w:eastAsia="fr-FR"/>
              </w:rPr>
            </w:pPr>
            <w:r w:rsidRPr="00835EEA">
              <w:rPr>
                <w:color w:val="000000" w:themeColor="text1"/>
                <w:lang w:eastAsia="fr-FR"/>
              </w:rPr>
              <w:t>Sécurité</w:t>
            </w:r>
          </w:p>
        </w:tc>
        <w:tc>
          <w:tcPr>
            <w:tcW w:w="3108" w:type="dxa"/>
            <w:shd w:val="clear" w:color="auto" w:fill="79B4B9"/>
          </w:tcPr>
          <w:p w14:paraId="684D7F4E" w14:textId="77777777" w:rsidR="00453D8F" w:rsidRPr="00835EEA" w:rsidRDefault="00453D8F" w:rsidP="004B5553">
            <w:pPr>
              <w:jc w:val="center"/>
              <w:cnfStyle w:val="100000000000" w:firstRow="1" w:lastRow="0" w:firstColumn="0" w:lastColumn="0" w:oddVBand="0" w:evenVBand="0" w:oddHBand="0" w:evenHBand="0" w:firstRowFirstColumn="0" w:firstRowLastColumn="0" w:lastRowFirstColumn="0" w:lastRowLastColumn="0"/>
              <w:rPr>
                <w:color w:val="000000" w:themeColor="text1"/>
                <w:lang w:eastAsia="fr-FR"/>
              </w:rPr>
            </w:pPr>
            <w:r w:rsidRPr="00835EEA">
              <w:rPr>
                <w:color w:val="000000" w:themeColor="text1"/>
                <w:lang w:eastAsia="fr-FR"/>
              </w:rPr>
              <w:t>Gestion des identités</w:t>
            </w:r>
          </w:p>
        </w:tc>
        <w:tc>
          <w:tcPr>
            <w:tcW w:w="3195" w:type="dxa"/>
            <w:shd w:val="clear" w:color="auto" w:fill="79B4B9"/>
          </w:tcPr>
          <w:p w14:paraId="0019C229" w14:textId="77777777" w:rsidR="00453D8F" w:rsidRPr="00835EEA" w:rsidRDefault="00453D8F" w:rsidP="004B5553">
            <w:pPr>
              <w:jc w:val="center"/>
              <w:cnfStyle w:val="100000000000" w:firstRow="1" w:lastRow="0" w:firstColumn="0" w:lastColumn="0" w:oddVBand="0" w:evenVBand="0" w:oddHBand="0" w:evenHBand="0" w:firstRowFirstColumn="0" w:firstRowLastColumn="0" w:lastRowFirstColumn="0" w:lastRowLastColumn="0"/>
              <w:rPr>
                <w:color w:val="000000" w:themeColor="text1"/>
                <w:lang w:eastAsia="fr-FR"/>
              </w:rPr>
            </w:pPr>
            <w:r w:rsidRPr="00835EEA">
              <w:rPr>
                <w:color w:val="000000" w:themeColor="text1"/>
                <w:lang w:eastAsia="fr-FR"/>
              </w:rPr>
              <w:t>Maintenance et évolution</w:t>
            </w:r>
          </w:p>
        </w:tc>
      </w:tr>
      <w:tr w:rsidR="00453D8F" w:rsidRPr="00835EEA" w14:paraId="76133375" w14:textId="77777777" w:rsidTr="004B5553">
        <w:trPr>
          <w:trHeight w:val="652"/>
        </w:trPr>
        <w:tc>
          <w:tcPr>
            <w:cnfStyle w:val="001000000000" w:firstRow="0" w:lastRow="0" w:firstColumn="1" w:lastColumn="0" w:oddVBand="0" w:evenVBand="0" w:oddHBand="0" w:evenHBand="0" w:firstRowFirstColumn="0" w:firstRowLastColumn="0" w:lastRowFirstColumn="0" w:lastRowLastColumn="0"/>
            <w:tcW w:w="3094" w:type="dxa"/>
          </w:tcPr>
          <w:p w14:paraId="116E8F99" w14:textId="77777777" w:rsidR="00453D8F" w:rsidRPr="00835EEA" w:rsidRDefault="00453D8F" w:rsidP="004B5553">
            <w:pPr>
              <w:jc w:val="left"/>
              <w:rPr>
                <w:b w:val="0"/>
                <w:bCs w:val="0"/>
                <w:lang w:eastAsia="fr-FR"/>
              </w:rPr>
            </w:pPr>
            <w:r w:rsidRPr="00835EEA">
              <w:rPr>
                <w:b w:val="0"/>
                <w:bCs w:val="0"/>
                <w:lang w:eastAsia="fr-FR"/>
              </w:rPr>
              <w:t>Absence d'authentification multi-facteurs (MFA)</w:t>
            </w:r>
          </w:p>
        </w:tc>
        <w:tc>
          <w:tcPr>
            <w:tcW w:w="3108" w:type="dxa"/>
          </w:tcPr>
          <w:p w14:paraId="59878BF7" w14:textId="77777777" w:rsidR="00453D8F" w:rsidRPr="00835EEA" w:rsidRDefault="00453D8F" w:rsidP="004B5553">
            <w:pPr>
              <w:jc w:val="left"/>
              <w:cnfStyle w:val="000000000000" w:firstRow="0" w:lastRow="0" w:firstColumn="0" w:lastColumn="0" w:oddVBand="0" w:evenVBand="0" w:oddHBand="0" w:evenHBand="0" w:firstRowFirstColumn="0" w:firstRowLastColumn="0" w:lastRowFirstColumn="0" w:lastRowLastColumn="0"/>
              <w:rPr>
                <w:lang w:eastAsia="fr-FR"/>
              </w:rPr>
            </w:pPr>
            <w:r w:rsidRPr="00835EEA">
              <w:rPr>
                <w:lang w:eastAsia="fr-FR"/>
              </w:rPr>
              <w:t>Pas d'authentification unique (SSO)</w:t>
            </w:r>
          </w:p>
        </w:tc>
        <w:tc>
          <w:tcPr>
            <w:tcW w:w="3195" w:type="dxa"/>
          </w:tcPr>
          <w:p w14:paraId="40116317" w14:textId="77777777" w:rsidR="00453D8F" w:rsidRPr="00835EEA" w:rsidRDefault="00453D8F" w:rsidP="004B5553">
            <w:pPr>
              <w:jc w:val="left"/>
              <w:cnfStyle w:val="000000000000" w:firstRow="0" w:lastRow="0" w:firstColumn="0" w:lastColumn="0" w:oddVBand="0" w:evenVBand="0" w:oddHBand="0" w:evenHBand="0" w:firstRowFirstColumn="0" w:firstRowLastColumn="0" w:lastRowFirstColumn="0" w:lastRowLastColumn="0"/>
              <w:rPr>
                <w:lang w:eastAsia="fr-FR"/>
              </w:rPr>
            </w:pPr>
            <w:r w:rsidRPr="00835EEA">
              <w:rPr>
                <w:lang w:eastAsia="fr-FR"/>
              </w:rPr>
              <w:t>Coûts infrastructure croissants</w:t>
            </w:r>
          </w:p>
        </w:tc>
      </w:tr>
      <w:tr w:rsidR="00453D8F" w:rsidRPr="00835EEA" w14:paraId="05669D08" w14:textId="77777777" w:rsidTr="004B5553">
        <w:trPr>
          <w:trHeight w:val="662"/>
        </w:trPr>
        <w:tc>
          <w:tcPr>
            <w:cnfStyle w:val="001000000000" w:firstRow="0" w:lastRow="0" w:firstColumn="1" w:lastColumn="0" w:oddVBand="0" w:evenVBand="0" w:oddHBand="0" w:evenHBand="0" w:firstRowFirstColumn="0" w:firstRowLastColumn="0" w:lastRowFirstColumn="0" w:lastRowLastColumn="0"/>
            <w:tcW w:w="3094" w:type="dxa"/>
          </w:tcPr>
          <w:p w14:paraId="59AA01FE" w14:textId="77777777" w:rsidR="00453D8F" w:rsidRPr="00835EEA" w:rsidRDefault="00453D8F" w:rsidP="004B5553">
            <w:pPr>
              <w:jc w:val="left"/>
              <w:rPr>
                <w:b w:val="0"/>
                <w:bCs w:val="0"/>
                <w:lang w:eastAsia="fr-FR"/>
              </w:rPr>
            </w:pPr>
            <w:r w:rsidRPr="00835EEA">
              <w:rPr>
                <w:b w:val="0"/>
                <w:bCs w:val="0"/>
                <w:lang w:eastAsia="fr-FR"/>
              </w:rPr>
              <w:t>Pas de supervision sécuritaire centralisée</w:t>
            </w:r>
          </w:p>
        </w:tc>
        <w:tc>
          <w:tcPr>
            <w:tcW w:w="3108" w:type="dxa"/>
          </w:tcPr>
          <w:p w14:paraId="6A1B5C17" w14:textId="77777777" w:rsidR="00453D8F" w:rsidRPr="00835EEA" w:rsidRDefault="00453D8F" w:rsidP="004B5553">
            <w:pPr>
              <w:jc w:val="left"/>
              <w:cnfStyle w:val="000000000000" w:firstRow="0" w:lastRow="0" w:firstColumn="0" w:lastColumn="0" w:oddVBand="0" w:evenVBand="0" w:oddHBand="0" w:evenHBand="0" w:firstRowFirstColumn="0" w:firstRowLastColumn="0" w:lastRowFirstColumn="0" w:lastRowLastColumn="0"/>
              <w:rPr>
                <w:lang w:eastAsia="fr-FR"/>
              </w:rPr>
            </w:pPr>
            <w:r w:rsidRPr="00835EEA">
              <w:rPr>
                <w:lang w:eastAsia="fr-FR"/>
              </w:rPr>
              <w:t>Provisioning/</w:t>
            </w:r>
            <w:proofErr w:type="spellStart"/>
            <w:r w:rsidRPr="00835EEA">
              <w:rPr>
                <w:lang w:eastAsia="fr-FR"/>
              </w:rPr>
              <w:t>deprovisioning</w:t>
            </w:r>
            <w:proofErr w:type="spellEnd"/>
            <w:r w:rsidRPr="00835EEA">
              <w:rPr>
                <w:lang w:eastAsia="fr-FR"/>
              </w:rPr>
              <w:t xml:space="preserve"> manuel</w:t>
            </w:r>
          </w:p>
        </w:tc>
        <w:tc>
          <w:tcPr>
            <w:tcW w:w="3195" w:type="dxa"/>
          </w:tcPr>
          <w:p w14:paraId="36A8D0FF" w14:textId="77777777" w:rsidR="00453D8F" w:rsidRPr="00835EEA" w:rsidRDefault="00453D8F" w:rsidP="004B5553">
            <w:pPr>
              <w:tabs>
                <w:tab w:val="left" w:pos="911"/>
              </w:tabs>
              <w:jc w:val="left"/>
              <w:cnfStyle w:val="000000000000" w:firstRow="0" w:lastRow="0" w:firstColumn="0" w:lastColumn="0" w:oddVBand="0" w:evenVBand="0" w:oddHBand="0" w:evenHBand="0" w:firstRowFirstColumn="0" w:firstRowLastColumn="0" w:lastRowFirstColumn="0" w:lastRowLastColumn="0"/>
              <w:rPr>
                <w:lang w:eastAsia="fr-FR"/>
              </w:rPr>
            </w:pPr>
            <w:r w:rsidRPr="00835EEA">
              <w:rPr>
                <w:lang w:eastAsia="fr-FR"/>
              </w:rPr>
              <w:t>Pas de haute disponibilité</w:t>
            </w:r>
          </w:p>
        </w:tc>
      </w:tr>
      <w:tr w:rsidR="00453D8F" w:rsidRPr="00835EEA" w14:paraId="5F07B553" w14:textId="77777777" w:rsidTr="004B5553">
        <w:trPr>
          <w:trHeight w:val="652"/>
        </w:trPr>
        <w:tc>
          <w:tcPr>
            <w:cnfStyle w:val="001000000000" w:firstRow="0" w:lastRow="0" w:firstColumn="1" w:lastColumn="0" w:oddVBand="0" w:evenVBand="0" w:oddHBand="0" w:evenHBand="0" w:firstRowFirstColumn="0" w:firstRowLastColumn="0" w:lastRowFirstColumn="0" w:lastRowLastColumn="0"/>
            <w:tcW w:w="3094" w:type="dxa"/>
          </w:tcPr>
          <w:p w14:paraId="4CA2FFF1" w14:textId="77777777" w:rsidR="00453D8F" w:rsidRPr="00835EEA" w:rsidRDefault="00453D8F" w:rsidP="004B5553">
            <w:pPr>
              <w:jc w:val="left"/>
              <w:rPr>
                <w:b w:val="0"/>
                <w:bCs w:val="0"/>
                <w:lang w:eastAsia="fr-FR"/>
              </w:rPr>
            </w:pPr>
            <w:r w:rsidRPr="00835EEA">
              <w:rPr>
                <w:b w:val="0"/>
                <w:bCs w:val="0"/>
                <w:lang w:eastAsia="fr-FR"/>
              </w:rPr>
              <w:t>Gestion des mots de passe non standardisée</w:t>
            </w:r>
          </w:p>
        </w:tc>
        <w:tc>
          <w:tcPr>
            <w:tcW w:w="3108" w:type="dxa"/>
          </w:tcPr>
          <w:p w14:paraId="244197B2" w14:textId="77777777" w:rsidR="00453D8F" w:rsidRPr="00835EEA" w:rsidRDefault="00453D8F" w:rsidP="004B5553">
            <w:pPr>
              <w:jc w:val="left"/>
              <w:cnfStyle w:val="000000000000" w:firstRow="0" w:lastRow="0" w:firstColumn="0" w:lastColumn="0" w:oddVBand="0" w:evenVBand="0" w:oddHBand="0" w:evenHBand="0" w:firstRowFirstColumn="0" w:firstRowLastColumn="0" w:lastRowFirstColumn="0" w:lastRowLastColumn="0"/>
              <w:rPr>
                <w:lang w:eastAsia="fr-FR"/>
              </w:rPr>
            </w:pPr>
            <w:r w:rsidRPr="00835EEA">
              <w:rPr>
                <w:lang w:eastAsia="fr-FR"/>
              </w:rPr>
              <w:t>Gestion des droits d'accès chronophage</w:t>
            </w:r>
          </w:p>
        </w:tc>
        <w:tc>
          <w:tcPr>
            <w:tcW w:w="3195" w:type="dxa"/>
          </w:tcPr>
          <w:p w14:paraId="036544A9" w14:textId="77777777" w:rsidR="00453D8F" w:rsidRPr="00835EEA" w:rsidRDefault="00453D8F" w:rsidP="004B5553">
            <w:pPr>
              <w:jc w:val="left"/>
              <w:cnfStyle w:val="000000000000" w:firstRow="0" w:lastRow="0" w:firstColumn="0" w:lastColumn="0" w:oddVBand="0" w:evenVBand="0" w:oddHBand="0" w:evenHBand="0" w:firstRowFirstColumn="0" w:firstRowLastColumn="0" w:lastRowFirstColumn="0" w:lastRowLastColumn="0"/>
              <w:rPr>
                <w:lang w:eastAsia="fr-FR"/>
              </w:rPr>
            </w:pPr>
            <w:r w:rsidRPr="00835EEA">
              <w:rPr>
                <w:lang w:eastAsia="fr-FR"/>
              </w:rPr>
              <w:t>Scalabilité limitée pour la croissance</w:t>
            </w:r>
          </w:p>
        </w:tc>
      </w:tr>
    </w:tbl>
    <w:p w14:paraId="5A5F699F" w14:textId="77777777" w:rsidR="00453D8F" w:rsidRPr="00835EEA" w:rsidRDefault="00453D8F" w:rsidP="00453D8F"/>
    <w:p w14:paraId="2EE106B1" w14:textId="77777777" w:rsidR="008B3943" w:rsidRPr="00835EEA" w:rsidRDefault="008B3943">
      <w:pPr>
        <w:spacing w:line="360" w:lineRule="auto"/>
      </w:pPr>
      <w:r w:rsidRPr="00835EEA">
        <w:br w:type="page"/>
      </w:r>
    </w:p>
    <w:p w14:paraId="56423458" w14:textId="35E1B4C7" w:rsidR="00046E23" w:rsidRPr="00835EEA" w:rsidRDefault="00046E23" w:rsidP="00046E23">
      <w:r w:rsidRPr="00835EEA">
        <w:lastRenderedPageBreak/>
        <w:t>Plutôt que de procéder à une migration globale risquée, la direction a opté pour une approche pilote</w:t>
      </w:r>
      <w:r w:rsidR="00286682" w:rsidRPr="00835EEA">
        <w:t> :</w:t>
      </w:r>
    </w:p>
    <w:p w14:paraId="363F1C6B" w14:textId="77777777" w:rsidR="00046E23" w:rsidRPr="00835EEA" w:rsidRDefault="00046E23" w:rsidP="00046E23"/>
    <w:p w14:paraId="2E31F802" w14:textId="77777777" w:rsidR="00046E23" w:rsidRPr="00835EEA" w:rsidRDefault="00046E23" w:rsidP="00046E23">
      <w:r w:rsidRPr="00835EEA">
        <w:rPr>
          <w:noProof/>
        </w:rPr>
        <w:drawing>
          <wp:inline distT="0" distB="0" distL="0" distR="0" wp14:anchorId="1954C7B8" wp14:editId="647EA27A">
            <wp:extent cx="5671595" cy="2204736"/>
            <wp:effectExtent l="0" t="0" r="0" b="0"/>
            <wp:docPr id="211533237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94" t="14017" r="2142" b="9701"/>
                    <a:stretch>
                      <a:fillRect/>
                    </a:stretch>
                  </pic:blipFill>
                  <pic:spPr bwMode="auto">
                    <a:xfrm>
                      <a:off x="0" y="0"/>
                      <a:ext cx="5683150" cy="2209228"/>
                    </a:xfrm>
                    <a:prstGeom prst="rect">
                      <a:avLst/>
                    </a:prstGeom>
                    <a:noFill/>
                    <a:ln>
                      <a:noFill/>
                    </a:ln>
                    <a:extLst>
                      <a:ext uri="{53640926-AAD7-44D8-BBD7-CCE9431645EC}">
                        <a14:shadowObscured xmlns:a14="http://schemas.microsoft.com/office/drawing/2010/main"/>
                      </a:ext>
                    </a:extLst>
                  </pic:spPr>
                </pic:pic>
              </a:graphicData>
            </a:graphic>
          </wp:inline>
        </w:drawing>
      </w:r>
    </w:p>
    <w:p w14:paraId="4E0434F9" w14:textId="77777777" w:rsidR="00046E23" w:rsidRPr="00835EEA" w:rsidRDefault="00046E23" w:rsidP="00046E23"/>
    <w:p w14:paraId="127122E8" w14:textId="3BAF9061" w:rsidR="00046E23" w:rsidRPr="00835EEA" w:rsidRDefault="000878DA" w:rsidP="00046E23">
      <w:r w:rsidRPr="00835EEA">
        <w:t>Le</w:t>
      </w:r>
      <w:r w:rsidR="00046E23" w:rsidRPr="00835EEA">
        <w:t xml:space="preserve"> projet de modernisation d'infrastructure confié dans le cadre de ce mémoire, a pour objectif de démontrer la faisabilité et les bénéfices d'une architecture hybride AD local / Microsoft Entra ID (</w:t>
      </w:r>
      <w:r w:rsidR="00B62933" w:rsidRPr="00835EEA">
        <w:t xml:space="preserve">ex </w:t>
      </w:r>
      <w:r w:rsidR="00046E23" w:rsidRPr="00835EEA">
        <w:t>Azure AD) pour ApexTech Solutions</w:t>
      </w:r>
      <w:r w:rsidR="00613258" w:rsidRPr="00835EEA">
        <w:t>.</w:t>
      </w:r>
    </w:p>
    <w:p w14:paraId="31C350B9" w14:textId="77777777" w:rsidR="007D3FBE" w:rsidRPr="00835EEA" w:rsidRDefault="007D3FBE" w:rsidP="008B3943"/>
    <w:p w14:paraId="7B3DC00E" w14:textId="1E8D675E" w:rsidR="008B3943" w:rsidRPr="00835EEA" w:rsidRDefault="007D3FBE" w:rsidP="008B3943">
      <w:r w:rsidRPr="00835EEA">
        <w:t>Il</w:t>
      </w:r>
      <w:r w:rsidR="008B3943" w:rsidRPr="00835EEA">
        <w:t xml:space="preserve"> y a aussi le besoin d’améliorer la stratégie de sauvegarde qui repose unique sur la planification</w:t>
      </w:r>
      <w:r w:rsidR="00E37378" w:rsidRPr="00835EEA">
        <w:t xml:space="preserve"> </w:t>
      </w:r>
      <w:r w:rsidR="00F60BE3" w:rsidRPr="00835EEA">
        <w:t>du lancement d’un</w:t>
      </w:r>
      <w:r w:rsidR="008B3943" w:rsidRPr="00835EEA">
        <w:t xml:space="preserve"> script PowerShell de backup</w:t>
      </w:r>
      <w:r w:rsidR="00F60BE3" w:rsidRPr="00835EEA">
        <w:t xml:space="preserve"> qui va sauvegarder sur le serveur de backup </w:t>
      </w:r>
      <w:r w:rsidRPr="00835EEA">
        <w:t xml:space="preserve">les </w:t>
      </w:r>
      <w:proofErr w:type="spellStart"/>
      <w:r w:rsidRPr="00835EEA">
        <w:t>VMs</w:t>
      </w:r>
      <w:proofErr w:type="spellEnd"/>
      <w:r w:rsidRPr="00835EEA">
        <w:t xml:space="preserve"> de production</w:t>
      </w:r>
      <w:r w:rsidR="008B3943" w:rsidRPr="00835EEA">
        <w:t>. Et</w:t>
      </w:r>
      <w:r w:rsidRPr="00835EEA">
        <w:t xml:space="preserve"> pour finir mais pas de moindre </w:t>
      </w:r>
      <w:r w:rsidR="008B3943" w:rsidRPr="00835EEA">
        <w:t>l’amélioration de la supervision de l’infrastructure.</w:t>
      </w:r>
    </w:p>
    <w:p w14:paraId="025CA81C" w14:textId="0AFDD672" w:rsidR="008B3943" w:rsidRPr="00835EEA" w:rsidRDefault="008B3943" w:rsidP="00046E23"/>
    <w:p w14:paraId="04E05F27" w14:textId="77777777" w:rsidR="00104998" w:rsidRPr="00835EEA" w:rsidRDefault="00104998" w:rsidP="00104998"/>
    <w:p w14:paraId="0C90B465" w14:textId="77777777" w:rsidR="00A173BA" w:rsidRPr="00835EEA" w:rsidRDefault="00A173BA">
      <w:pPr>
        <w:spacing w:line="360" w:lineRule="auto"/>
        <w:rPr>
          <w:rFonts w:ascii="Segoe UI Semibold" w:hAnsi="Segoe UI Semibold" w:cs="Segoe UI Semibold"/>
          <w:b/>
          <w:bCs/>
          <w:color w:val="5CA4A9"/>
          <w:sz w:val="32"/>
          <w:szCs w:val="32"/>
        </w:rPr>
      </w:pPr>
      <w:r w:rsidRPr="00835EEA">
        <w:br w:type="page"/>
      </w:r>
    </w:p>
    <w:p w14:paraId="4AD09226" w14:textId="628467D8" w:rsidR="00AA38C0" w:rsidRPr="00835EEA" w:rsidRDefault="00AA38C0" w:rsidP="00AA38C0">
      <w:pPr>
        <w:pStyle w:val="Titre2"/>
      </w:pPr>
      <w:bookmarkStart w:id="19" w:name="_Toc205559586"/>
      <w:bookmarkStart w:id="20" w:name="_Toc212494489"/>
      <w:r w:rsidRPr="00835EEA">
        <w:lastRenderedPageBreak/>
        <w:t>Analyse fonctionnelle</w:t>
      </w:r>
      <w:bookmarkEnd w:id="19"/>
      <w:bookmarkEnd w:id="20"/>
    </w:p>
    <w:p w14:paraId="3F43D335" w14:textId="6865CA64" w:rsidR="00AA38C0" w:rsidRPr="00835EEA" w:rsidRDefault="00DA7018" w:rsidP="00AA38C0">
      <w:pPr>
        <w:pStyle w:val="Titre3"/>
      </w:pPr>
      <w:bookmarkStart w:id="21" w:name="_Toc205559587"/>
      <w:bookmarkStart w:id="22" w:name="_Toc212494490"/>
      <w:r w:rsidRPr="00835EEA">
        <w:t>Diagramme bête à corne</w:t>
      </w:r>
      <w:bookmarkEnd w:id="21"/>
      <w:bookmarkEnd w:id="22"/>
    </w:p>
    <w:p w14:paraId="5DD8D647" w14:textId="77777777" w:rsidR="007F142F" w:rsidRPr="00835EEA" w:rsidRDefault="007F142F" w:rsidP="007F142F"/>
    <w:p w14:paraId="553F58EB" w14:textId="77777777" w:rsidR="00490F3F" w:rsidRPr="00835EEA" w:rsidRDefault="00490F3F" w:rsidP="007F142F"/>
    <w:p w14:paraId="449FD755" w14:textId="77777777" w:rsidR="00DB382A" w:rsidRPr="00835EEA" w:rsidRDefault="00DB382A" w:rsidP="00DB382A">
      <w:pPr>
        <w:jc w:val="center"/>
      </w:pPr>
    </w:p>
    <w:p w14:paraId="6559E377" w14:textId="77777777" w:rsidR="007742E0" w:rsidRPr="00835EEA" w:rsidRDefault="00DB382A" w:rsidP="007742E0">
      <w:pPr>
        <w:keepNext/>
        <w:jc w:val="center"/>
      </w:pPr>
      <w:r w:rsidRPr="00835EEA">
        <w:rPr>
          <w:noProof/>
        </w:rPr>
        <w:drawing>
          <wp:inline distT="0" distB="0" distL="0" distR="0" wp14:anchorId="5E0C0662" wp14:editId="30E3A521">
            <wp:extent cx="5700532" cy="5318567"/>
            <wp:effectExtent l="0" t="0" r="0" b="0"/>
            <wp:docPr id="15690223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023" b="4179"/>
                    <a:stretch>
                      <a:fillRect/>
                    </a:stretch>
                  </pic:blipFill>
                  <pic:spPr bwMode="auto">
                    <a:xfrm>
                      <a:off x="0" y="0"/>
                      <a:ext cx="5700532" cy="5318567"/>
                    </a:xfrm>
                    <a:prstGeom prst="rect">
                      <a:avLst/>
                    </a:prstGeom>
                    <a:noFill/>
                    <a:ln>
                      <a:noFill/>
                    </a:ln>
                    <a:extLst>
                      <a:ext uri="{53640926-AAD7-44D8-BBD7-CCE9431645EC}">
                        <a14:shadowObscured xmlns:a14="http://schemas.microsoft.com/office/drawing/2010/main"/>
                      </a:ext>
                    </a:extLst>
                  </pic:spPr>
                </pic:pic>
              </a:graphicData>
            </a:graphic>
          </wp:inline>
        </w:drawing>
      </w:r>
    </w:p>
    <w:p w14:paraId="0E5DBCFD" w14:textId="71416800" w:rsidR="00DB382A" w:rsidRPr="00835EEA" w:rsidRDefault="007742E0" w:rsidP="00FE050D">
      <w:pPr>
        <w:pStyle w:val="Lgende"/>
      </w:pPr>
      <w:r w:rsidRPr="00835EEA">
        <w:t>Bête à corne</w:t>
      </w:r>
      <w:r w:rsidR="00C233F9" w:rsidRPr="00835EEA">
        <w:t xml:space="preserve"> d’analyse fonctionnelle du projet d’architecture hydride AD</w:t>
      </w:r>
    </w:p>
    <w:p w14:paraId="78DDD4EC" w14:textId="77777777" w:rsidR="00164DB2" w:rsidRPr="00835EEA" w:rsidRDefault="00164DB2" w:rsidP="00267823"/>
    <w:p w14:paraId="1063C94B" w14:textId="43A2DE2A" w:rsidR="00267823" w:rsidRPr="00835EEA" w:rsidRDefault="00267823" w:rsidP="00267823"/>
    <w:p w14:paraId="180DFDED" w14:textId="77777777" w:rsidR="00267823" w:rsidRPr="00835EEA" w:rsidRDefault="00267823" w:rsidP="007F142F"/>
    <w:p w14:paraId="458C9ECB" w14:textId="77777777" w:rsidR="00A173BA" w:rsidRPr="00835EEA" w:rsidRDefault="00A173BA" w:rsidP="007F142F"/>
    <w:p w14:paraId="5DCCB03A" w14:textId="60655B70" w:rsidR="00EF51BA" w:rsidRPr="00835EEA" w:rsidRDefault="00EF51BA">
      <w:pPr>
        <w:spacing w:line="360" w:lineRule="auto"/>
        <w:rPr>
          <w:rFonts w:ascii="Segoe UI Semibold" w:hAnsi="Segoe UI Semibold" w:cs="Segoe UI Semibold"/>
          <w:b/>
          <w:bCs/>
          <w:color w:val="5CA4A9"/>
          <w:sz w:val="28"/>
          <w:szCs w:val="28"/>
        </w:rPr>
      </w:pPr>
    </w:p>
    <w:p w14:paraId="4F49859E" w14:textId="369FE9E8" w:rsidR="009C727D" w:rsidRPr="00835EEA" w:rsidRDefault="007F142F" w:rsidP="00772D8F">
      <w:pPr>
        <w:pStyle w:val="Titre3"/>
      </w:pPr>
      <w:bookmarkStart w:id="23" w:name="_Toc205559588"/>
      <w:bookmarkStart w:id="24" w:name="_Toc212494491"/>
      <w:r w:rsidRPr="00835EEA">
        <w:lastRenderedPageBreak/>
        <w:t>Diagramme pieuvre</w:t>
      </w:r>
      <w:bookmarkEnd w:id="23"/>
      <w:bookmarkEnd w:id="24"/>
    </w:p>
    <w:p w14:paraId="668B461E" w14:textId="77777777" w:rsidR="00C8093F" w:rsidRPr="00835EEA" w:rsidRDefault="00C8093F" w:rsidP="00C8093F"/>
    <w:p w14:paraId="5696DB6A" w14:textId="77777777" w:rsidR="00093951" w:rsidRPr="00835EEA" w:rsidRDefault="00093951" w:rsidP="00613258">
      <w:pPr>
        <w:keepNext/>
        <w:spacing w:after="0"/>
        <w:jc w:val="center"/>
        <w:rPr>
          <w:rFonts w:ascii="Times New Roman" w:eastAsia="Times New Roman" w:hAnsi="Times New Roman" w:cs="Times New Roman"/>
          <w:kern w:val="0"/>
          <w:lang w:eastAsia="fr-FR"/>
          <w14:ligatures w14:val="none"/>
        </w:rPr>
      </w:pPr>
    </w:p>
    <w:p w14:paraId="1663FC22" w14:textId="1578CE81" w:rsidR="00613258" w:rsidRPr="00835EEA" w:rsidRDefault="00613258" w:rsidP="00613258">
      <w:pPr>
        <w:keepNext/>
        <w:spacing w:after="0"/>
        <w:jc w:val="center"/>
      </w:pPr>
      <w:r w:rsidRPr="00835EEA">
        <w:rPr>
          <w:rFonts w:ascii="Times New Roman" w:eastAsia="Times New Roman" w:hAnsi="Times New Roman" w:cs="Times New Roman"/>
          <w:noProof/>
          <w:kern w:val="0"/>
          <w:lang w:eastAsia="fr-FR"/>
          <w14:ligatures w14:val="none"/>
        </w:rPr>
        <w:drawing>
          <wp:inline distT="0" distB="0" distL="0" distR="0" wp14:anchorId="0262C2E0" wp14:editId="4C87EC15">
            <wp:extent cx="5746750" cy="6286500"/>
            <wp:effectExtent l="0" t="0" r="6350" b="0"/>
            <wp:docPr id="87826248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646" t="6558" r="7111" b="6756"/>
                    <a:stretch>
                      <a:fillRect/>
                    </a:stretch>
                  </pic:blipFill>
                  <pic:spPr bwMode="auto">
                    <a:xfrm>
                      <a:off x="0" y="0"/>
                      <a:ext cx="5757491" cy="6298249"/>
                    </a:xfrm>
                    <a:prstGeom prst="rect">
                      <a:avLst/>
                    </a:prstGeom>
                    <a:noFill/>
                    <a:ln>
                      <a:noFill/>
                    </a:ln>
                    <a:extLst>
                      <a:ext uri="{53640926-AAD7-44D8-BBD7-CCE9431645EC}">
                        <a14:shadowObscured xmlns:a14="http://schemas.microsoft.com/office/drawing/2010/main"/>
                      </a:ext>
                    </a:extLst>
                  </pic:spPr>
                </pic:pic>
              </a:graphicData>
            </a:graphic>
          </wp:inline>
        </w:drawing>
      </w:r>
    </w:p>
    <w:p w14:paraId="14CC72F4" w14:textId="0096C6B4" w:rsidR="00613258" w:rsidRPr="00835EEA" w:rsidRDefault="00613258" w:rsidP="00FE050D">
      <w:pPr>
        <w:pStyle w:val="Lgende"/>
        <w:rPr>
          <w:rFonts w:ascii="Times New Roman" w:eastAsia="Times New Roman" w:hAnsi="Times New Roman" w:cs="Times New Roman"/>
          <w:kern w:val="0"/>
          <w:lang w:eastAsia="fr-FR"/>
          <w14:ligatures w14:val="none"/>
        </w:rPr>
      </w:pPr>
      <w:r w:rsidRPr="00835EEA">
        <w:t>Analyse fonctionnelle du projet de modernisation de l’infrastructure</w:t>
      </w:r>
    </w:p>
    <w:p w14:paraId="1631FA82" w14:textId="77777777" w:rsidR="00613258" w:rsidRPr="00835EEA" w:rsidRDefault="00613258" w:rsidP="00C8093F"/>
    <w:p w14:paraId="6F48ED28" w14:textId="77777777" w:rsidR="00613258" w:rsidRPr="00835EEA" w:rsidRDefault="00613258" w:rsidP="00C8093F"/>
    <w:p w14:paraId="4B212E83" w14:textId="77777777" w:rsidR="00613258" w:rsidRPr="00835EEA" w:rsidRDefault="00613258" w:rsidP="00C8093F"/>
    <w:p w14:paraId="10A5A9D6" w14:textId="77777777" w:rsidR="003F5FDB" w:rsidRPr="00835EEA" w:rsidRDefault="003F5FDB">
      <w:pPr>
        <w:spacing w:line="360" w:lineRule="auto"/>
      </w:pPr>
      <w:r w:rsidRPr="00835EEA">
        <w:br w:type="page"/>
      </w:r>
    </w:p>
    <w:p w14:paraId="31C97268" w14:textId="168BEA3B" w:rsidR="00D90FB8" w:rsidRPr="00835EEA" w:rsidRDefault="008A4050" w:rsidP="00C8093F">
      <w:r w:rsidRPr="00835EEA">
        <w:lastRenderedPageBreak/>
        <w:t xml:space="preserve">Tout d’abord, voici </w:t>
      </w:r>
      <w:r w:rsidR="00D90FB8" w:rsidRPr="00835EEA">
        <w:t>les fonctions</w:t>
      </w:r>
      <w:r w:rsidR="00F90F85" w:rsidRPr="00835EEA">
        <w:t xml:space="preserve"> que le système doit remplir </w:t>
      </w:r>
      <w:r w:rsidR="00DE3386" w:rsidRPr="00835EEA">
        <w:t>pour le besoin des utilisateurs.</w:t>
      </w:r>
    </w:p>
    <w:tbl>
      <w:tblPr>
        <w:tblStyle w:val="Grilledutableau"/>
        <w:tblW w:w="0" w:type="auto"/>
        <w:tblBorders>
          <w:top w:val="single" w:sz="18" w:space="0" w:color="auto"/>
          <w:left w:val="single" w:sz="18" w:space="0" w:color="auto"/>
          <w:bottom w:val="single" w:sz="18" w:space="0" w:color="auto"/>
          <w:right w:val="single" w:sz="18" w:space="0" w:color="auto"/>
          <w:insideV w:val="single" w:sz="18" w:space="0" w:color="auto"/>
        </w:tblBorders>
        <w:tblLook w:val="04A0" w:firstRow="1" w:lastRow="0" w:firstColumn="1" w:lastColumn="0" w:noHBand="0" w:noVBand="1"/>
      </w:tblPr>
      <w:tblGrid>
        <w:gridCol w:w="4512"/>
        <w:gridCol w:w="4512"/>
      </w:tblGrid>
      <w:tr w:rsidR="002212E9" w:rsidRPr="00835EEA" w14:paraId="2C1B8E4C" w14:textId="77777777" w:rsidTr="00FE7A35">
        <w:tc>
          <w:tcPr>
            <w:tcW w:w="9024" w:type="dxa"/>
            <w:gridSpan w:val="2"/>
            <w:tcBorders>
              <w:top w:val="single" w:sz="18" w:space="0" w:color="auto"/>
              <w:bottom w:val="single" w:sz="18" w:space="0" w:color="auto"/>
            </w:tcBorders>
            <w:shd w:val="clear" w:color="auto" w:fill="84E290" w:themeFill="accent3" w:themeFillTint="66"/>
          </w:tcPr>
          <w:p w14:paraId="672FB40F" w14:textId="14E6AF69" w:rsidR="002212E9" w:rsidRPr="00835EEA" w:rsidRDefault="002212E9" w:rsidP="004B5553">
            <w:pPr>
              <w:jc w:val="center"/>
              <w:rPr>
                <w:rFonts w:eastAsia="Times New Roman"/>
                <w:b/>
                <w:bCs/>
                <w:kern w:val="0"/>
                <w:lang w:eastAsia="fr-FR"/>
                <w14:ligatures w14:val="none"/>
              </w:rPr>
            </w:pPr>
            <w:r w:rsidRPr="00835EEA">
              <w:rPr>
                <w:rFonts w:eastAsia="Times New Roman"/>
                <w:b/>
                <w:bCs/>
                <w:kern w:val="0"/>
                <w:lang w:eastAsia="fr-FR"/>
                <w14:ligatures w14:val="none"/>
              </w:rPr>
              <w:t>Fonctions Contraintes (FC)</w:t>
            </w:r>
          </w:p>
        </w:tc>
      </w:tr>
      <w:tr w:rsidR="00C8093F" w:rsidRPr="00835EEA" w14:paraId="55419C13" w14:textId="77777777" w:rsidTr="0045448C">
        <w:tc>
          <w:tcPr>
            <w:tcW w:w="4512" w:type="dxa"/>
            <w:tcBorders>
              <w:top w:val="single" w:sz="18" w:space="0" w:color="auto"/>
              <w:right w:val="single" w:sz="6" w:space="0" w:color="auto"/>
            </w:tcBorders>
            <w:shd w:val="clear" w:color="auto" w:fill="F2F2F2" w:themeFill="background1" w:themeFillShade="F2"/>
          </w:tcPr>
          <w:p w14:paraId="382ED433" w14:textId="33DB1604" w:rsidR="00C8093F" w:rsidRPr="00835EEA" w:rsidRDefault="00BE3E8D" w:rsidP="00DA2075">
            <w:pPr>
              <w:jc w:val="center"/>
              <w:rPr>
                <w:rFonts w:eastAsia="Times New Roman"/>
                <w:kern w:val="0"/>
                <w:lang w:eastAsia="fr-FR"/>
                <w14:ligatures w14:val="none"/>
              </w:rPr>
            </w:pPr>
            <w:r w:rsidRPr="00835EEA">
              <w:rPr>
                <w:rFonts w:eastAsia="Times New Roman"/>
                <w:kern w:val="0"/>
                <w:lang w:eastAsia="fr-FR"/>
                <w14:ligatures w14:val="none"/>
              </w:rPr>
              <w:t>Gérer les identités utilisateurs</w:t>
            </w:r>
          </w:p>
        </w:tc>
        <w:tc>
          <w:tcPr>
            <w:tcW w:w="4512" w:type="dxa"/>
            <w:tcBorders>
              <w:top w:val="single" w:sz="18" w:space="0" w:color="auto"/>
              <w:left w:val="single" w:sz="6" w:space="0" w:color="auto"/>
            </w:tcBorders>
            <w:shd w:val="clear" w:color="auto" w:fill="F2F2F2" w:themeFill="background1" w:themeFillShade="F2"/>
          </w:tcPr>
          <w:p w14:paraId="778F7327" w14:textId="12D3FA8B" w:rsidR="00C8093F" w:rsidRPr="00835EEA" w:rsidRDefault="003C3401" w:rsidP="004B5553">
            <w:pPr>
              <w:jc w:val="left"/>
              <w:rPr>
                <w:rFonts w:eastAsia="Times New Roman"/>
                <w:kern w:val="0"/>
                <w:lang w:eastAsia="fr-FR"/>
                <w14:ligatures w14:val="none"/>
              </w:rPr>
            </w:pPr>
            <w:r w:rsidRPr="00835EEA">
              <w:rPr>
                <w:rFonts w:eastAsia="Times New Roman"/>
                <w:kern w:val="0"/>
                <w:lang w:eastAsia="fr-FR"/>
                <w14:ligatures w14:val="none"/>
              </w:rPr>
              <w:t>Authentification unique (SSO), provisioning/</w:t>
            </w:r>
            <w:proofErr w:type="spellStart"/>
            <w:r w:rsidRPr="00835EEA">
              <w:rPr>
                <w:rFonts w:eastAsia="Times New Roman"/>
                <w:kern w:val="0"/>
                <w:lang w:eastAsia="fr-FR"/>
                <w14:ligatures w14:val="none"/>
              </w:rPr>
              <w:t>deprovisioning</w:t>
            </w:r>
            <w:proofErr w:type="spellEnd"/>
            <w:r w:rsidRPr="00835EEA">
              <w:rPr>
                <w:rFonts w:eastAsia="Times New Roman"/>
                <w:kern w:val="0"/>
                <w:lang w:eastAsia="fr-FR"/>
                <w14:ligatures w14:val="none"/>
              </w:rPr>
              <w:t xml:space="preserve"> automatique, gestion centralisée des comptes et groupes</w:t>
            </w:r>
          </w:p>
        </w:tc>
      </w:tr>
      <w:tr w:rsidR="00C8093F" w:rsidRPr="00835EEA" w14:paraId="716D316C" w14:textId="77777777" w:rsidTr="0045448C">
        <w:tc>
          <w:tcPr>
            <w:tcW w:w="4512" w:type="dxa"/>
            <w:tcBorders>
              <w:right w:val="single" w:sz="6" w:space="0" w:color="auto"/>
            </w:tcBorders>
            <w:shd w:val="clear" w:color="auto" w:fill="F2F2F2" w:themeFill="background1" w:themeFillShade="F2"/>
          </w:tcPr>
          <w:p w14:paraId="510D56F3" w14:textId="436ACA6F" w:rsidR="00C8093F" w:rsidRPr="00835EEA" w:rsidRDefault="001A213C" w:rsidP="00DA2075">
            <w:pPr>
              <w:jc w:val="center"/>
              <w:rPr>
                <w:rFonts w:eastAsia="Times New Roman"/>
                <w:kern w:val="0"/>
                <w:lang w:eastAsia="fr-FR"/>
                <w14:ligatures w14:val="none"/>
              </w:rPr>
            </w:pPr>
            <w:r w:rsidRPr="00835EEA">
              <w:rPr>
                <w:rFonts w:eastAsia="Times New Roman"/>
                <w:kern w:val="0"/>
                <w:lang w:eastAsia="fr-FR"/>
                <w14:ligatures w14:val="none"/>
              </w:rPr>
              <w:t>Sécuriser l’accès aux ressources</w:t>
            </w:r>
          </w:p>
        </w:tc>
        <w:tc>
          <w:tcPr>
            <w:tcW w:w="4512" w:type="dxa"/>
            <w:tcBorders>
              <w:left w:val="single" w:sz="6" w:space="0" w:color="auto"/>
            </w:tcBorders>
            <w:shd w:val="clear" w:color="auto" w:fill="F2F2F2" w:themeFill="background1" w:themeFillShade="F2"/>
          </w:tcPr>
          <w:p w14:paraId="07CD7E26" w14:textId="3677E84A" w:rsidR="00C8093F" w:rsidRPr="00835EEA" w:rsidRDefault="00044BB5" w:rsidP="004B5553">
            <w:pPr>
              <w:jc w:val="left"/>
              <w:rPr>
                <w:rFonts w:eastAsia="Times New Roman"/>
                <w:kern w:val="0"/>
                <w:lang w:eastAsia="fr-FR"/>
                <w14:ligatures w14:val="none"/>
              </w:rPr>
            </w:pPr>
            <w:r w:rsidRPr="00835EEA">
              <w:rPr>
                <w:rFonts w:eastAsia="Times New Roman"/>
                <w:kern w:val="0"/>
                <w:lang w:eastAsia="fr-FR"/>
                <w14:ligatures w14:val="none"/>
              </w:rPr>
              <w:t>Authentification multi-facteurs (MFA), accès conditionnel, chiffrement des communications, audit des accès</w:t>
            </w:r>
          </w:p>
        </w:tc>
      </w:tr>
      <w:tr w:rsidR="00C8093F" w:rsidRPr="00835EEA" w14:paraId="71E904A1" w14:textId="77777777" w:rsidTr="0045448C">
        <w:tc>
          <w:tcPr>
            <w:tcW w:w="4512" w:type="dxa"/>
            <w:tcBorders>
              <w:right w:val="single" w:sz="6" w:space="0" w:color="auto"/>
            </w:tcBorders>
            <w:shd w:val="clear" w:color="auto" w:fill="F2F2F2" w:themeFill="background1" w:themeFillShade="F2"/>
          </w:tcPr>
          <w:p w14:paraId="050DF03A" w14:textId="40BA6845" w:rsidR="00C8093F" w:rsidRPr="00835EEA" w:rsidRDefault="00D32FA3" w:rsidP="00DA2075">
            <w:pPr>
              <w:jc w:val="center"/>
              <w:rPr>
                <w:rFonts w:eastAsia="Times New Roman"/>
                <w:kern w:val="0"/>
                <w:lang w:eastAsia="fr-FR"/>
                <w14:ligatures w14:val="none"/>
              </w:rPr>
            </w:pPr>
            <w:r w:rsidRPr="00835EEA">
              <w:rPr>
                <w:rFonts w:eastAsia="Times New Roman"/>
                <w:kern w:val="0"/>
                <w:lang w:eastAsia="fr-FR"/>
                <w14:ligatures w14:val="none"/>
              </w:rPr>
              <w:t>Permettre le télétravail sécurisé</w:t>
            </w:r>
          </w:p>
        </w:tc>
        <w:tc>
          <w:tcPr>
            <w:tcW w:w="4512" w:type="dxa"/>
            <w:tcBorders>
              <w:left w:val="single" w:sz="6" w:space="0" w:color="auto"/>
            </w:tcBorders>
            <w:shd w:val="clear" w:color="auto" w:fill="F2F2F2" w:themeFill="background1" w:themeFillShade="F2"/>
          </w:tcPr>
          <w:p w14:paraId="02C59B72" w14:textId="3867C5C2" w:rsidR="00C8093F" w:rsidRPr="00835EEA" w:rsidRDefault="00044BB5" w:rsidP="004B5553">
            <w:pPr>
              <w:jc w:val="left"/>
              <w:rPr>
                <w:rFonts w:eastAsia="Times New Roman"/>
                <w:kern w:val="0"/>
                <w:lang w:eastAsia="fr-FR"/>
                <w14:ligatures w14:val="none"/>
              </w:rPr>
            </w:pPr>
            <w:r w:rsidRPr="00835EEA">
              <w:rPr>
                <w:rFonts w:eastAsia="Times New Roman"/>
                <w:kern w:val="0"/>
                <w:lang w:eastAsia="fr-FR"/>
                <w14:ligatures w14:val="none"/>
              </w:rPr>
              <w:t>Accès distant aux applications, synchronisation des fichiers, collaboration en temps réel, VPN transparent</w:t>
            </w:r>
          </w:p>
        </w:tc>
      </w:tr>
      <w:tr w:rsidR="00C8093F" w:rsidRPr="00835EEA" w14:paraId="3F26C73D" w14:textId="77777777" w:rsidTr="0045448C">
        <w:tc>
          <w:tcPr>
            <w:tcW w:w="4512" w:type="dxa"/>
            <w:tcBorders>
              <w:bottom w:val="single" w:sz="18" w:space="0" w:color="auto"/>
              <w:right w:val="single" w:sz="6" w:space="0" w:color="auto"/>
            </w:tcBorders>
            <w:shd w:val="clear" w:color="auto" w:fill="F2F2F2" w:themeFill="background1" w:themeFillShade="F2"/>
          </w:tcPr>
          <w:p w14:paraId="136398BE" w14:textId="1ACFEABA" w:rsidR="00C8093F" w:rsidRPr="00835EEA" w:rsidRDefault="00D32FA3" w:rsidP="00DA2075">
            <w:pPr>
              <w:jc w:val="center"/>
              <w:rPr>
                <w:rFonts w:eastAsia="Times New Roman"/>
                <w:kern w:val="0"/>
                <w:lang w:eastAsia="fr-FR"/>
                <w14:ligatures w14:val="none"/>
              </w:rPr>
            </w:pPr>
            <w:r w:rsidRPr="00835EEA">
              <w:rPr>
                <w:rFonts w:eastAsia="Times New Roman"/>
                <w:kern w:val="0"/>
                <w:lang w:eastAsia="fr-FR"/>
                <w14:ligatures w14:val="none"/>
              </w:rPr>
              <w:t>Intégrer Microsoft 365</w:t>
            </w:r>
          </w:p>
        </w:tc>
        <w:tc>
          <w:tcPr>
            <w:tcW w:w="4512" w:type="dxa"/>
            <w:tcBorders>
              <w:left w:val="single" w:sz="6" w:space="0" w:color="auto"/>
              <w:bottom w:val="single" w:sz="18" w:space="0" w:color="auto"/>
            </w:tcBorders>
            <w:shd w:val="clear" w:color="auto" w:fill="F2F2F2" w:themeFill="background1" w:themeFillShade="F2"/>
          </w:tcPr>
          <w:p w14:paraId="6EE76BFD" w14:textId="14753CFA" w:rsidR="00C8093F" w:rsidRPr="00835EEA" w:rsidRDefault="00D32FA3" w:rsidP="004B5553">
            <w:pPr>
              <w:jc w:val="left"/>
              <w:rPr>
                <w:rFonts w:eastAsia="Times New Roman"/>
                <w:kern w:val="0"/>
                <w:lang w:eastAsia="fr-FR"/>
                <w14:ligatures w14:val="none"/>
              </w:rPr>
            </w:pPr>
            <w:r w:rsidRPr="00835EEA">
              <w:rPr>
                <w:rFonts w:eastAsia="Times New Roman"/>
                <w:kern w:val="0"/>
                <w:lang w:eastAsia="fr-FR"/>
                <w14:ligatures w14:val="none"/>
              </w:rPr>
              <w:t>Synchronisation AD/Microsoft Entra ID, accès unifié aux services cloud, gestion centralisée des licences</w:t>
            </w:r>
          </w:p>
        </w:tc>
      </w:tr>
    </w:tbl>
    <w:p w14:paraId="2487EFA6" w14:textId="77777777" w:rsidR="00C8093F" w:rsidRPr="00835EEA" w:rsidRDefault="00C8093F" w:rsidP="00C8093F"/>
    <w:p w14:paraId="7B86ED28" w14:textId="78B5B37B" w:rsidR="00DE3386" w:rsidRPr="00835EEA" w:rsidRDefault="00DE3386" w:rsidP="00C8093F">
      <w:r w:rsidRPr="00835EEA">
        <w:t xml:space="preserve">Enfin, nous avons </w:t>
      </w:r>
      <w:r w:rsidR="00E10AD2" w:rsidRPr="00835EEA">
        <w:t>les limites/exigences dans lesquelles le système doit</w:t>
      </w:r>
      <w:r w:rsidR="0017145C" w:rsidRPr="00835EEA">
        <w:t xml:space="preserve"> fonctionner.</w:t>
      </w:r>
    </w:p>
    <w:tbl>
      <w:tblPr>
        <w:tblStyle w:val="Grilledutableau"/>
        <w:tblW w:w="0" w:type="auto"/>
        <w:tblBorders>
          <w:top w:val="single" w:sz="18" w:space="0" w:color="auto"/>
          <w:left w:val="single" w:sz="18" w:space="0" w:color="auto"/>
          <w:bottom w:val="single" w:sz="18" w:space="0" w:color="auto"/>
          <w:right w:val="single" w:sz="18" w:space="0" w:color="auto"/>
          <w:insideV w:val="single" w:sz="18" w:space="0" w:color="auto"/>
        </w:tblBorders>
        <w:tblLook w:val="04A0" w:firstRow="1" w:lastRow="0" w:firstColumn="1" w:lastColumn="0" w:noHBand="0" w:noVBand="1"/>
      </w:tblPr>
      <w:tblGrid>
        <w:gridCol w:w="4512"/>
        <w:gridCol w:w="4512"/>
      </w:tblGrid>
      <w:tr w:rsidR="002212E9" w:rsidRPr="00835EEA" w14:paraId="55503D04" w14:textId="77777777" w:rsidTr="00FE7A35">
        <w:tc>
          <w:tcPr>
            <w:tcW w:w="9024" w:type="dxa"/>
            <w:gridSpan w:val="2"/>
            <w:tcBorders>
              <w:top w:val="single" w:sz="18" w:space="0" w:color="auto"/>
              <w:bottom w:val="single" w:sz="18" w:space="0" w:color="auto"/>
            </w:tcBorders>
            <w:shd w:val="clear" w:color="auto" w:fill="F64F2E"/>
          </w:tcPr>
          <w:p w14:paraId="7DDAFE07" w14:textId="5920D60A" w:rsidR="002212E9" w:rsidRPr="00835EEA" w:rsidRDefault="002212E9" w:rsidP="004B5553">
            <w:pPr>
              <w:jc w:val="center"/>
              <w:rPr>
                <w:rFonts w:eastAsia="Times New Roman"/>
                <w:b/>
                <w:bCs/>
                <w:kern w:val="0"/>
                <w:lang w:eastAsia="fr-FR"/>
                <w14:ligatures w14:val="none"/>
              </w:rPr>
            </w:pPr>
            <w:r w:rsidRPr="00835EEA">
              <w:rPr>
                <w:rFonts w:eastAsia="Times New Roman"/>
                <w:b/>
                <w:bCs/>
                <w:kern w:val="0"/>
                <w:lang w:eastAsia="fr-FR"/>
                <w14:ligatures w14:val="none"/>
              </w:rPr>
              <w:t>Contraintes (C)</w:t>
            </w:r>
          </w:p>
        </w:tc>
      </w:tr>
      <w:tr w:rsidR="00C8093F" w:rsidRPr="00835EEA" w14:paraId="1AA4A06D" w14:textId="77777777" w:rsidTr="0045448C">
        <w:tc>
          <w:tcPr>
            <w:tcW w:w="4512" w:type="dxa"/>
            <w:tcBorders>
              <w:top w:val="single" w:sz="18" w:space="0" w:color="auto"/>
              <w:right w:val="single" w:sz="6" w:space="0" w:color="auto"/>
            </w:tcBorders>
            <w:shd w:val="clear" w:color="auto" w:fill="F2F2F2" w:themeFill="background1" w:themeFillShade="F2"/>
          </w:tcPr>
          <w:p w14:paraId="0241A0A4" w14:textId="253D04FF" w:rsidR="00C8093F" w:rsidRPr="00835EEA" w:rsidRDefault="006C1F98" w:rsidP="00DA2075">
            <w:pPr>
              <w:jc w:val="center"/>
              <w:rPr>
                <w:rFonts w:eastAsia="Times New Roman"/>
                <w:kern w:val="0"/>
                <w:lang w:eastAsia="fr-FR"/>
                <w14:ligatures w14:val="none"/>
              </w:rPr>
            </w:pPr>
            <w:r w:rsidRPr="00835EEA">
              <w:rPr>
                <w:rFonts w:eastAsia="Times New Roman"/>
                <w:kern w:val="0"/>
                <w:lang w:eastAsia="fr-FR"/>
                <w14:ligatures w14:val="none"/>
              </w:rPr>
              <w:t>Contrainte budgétaire</w:t>
            </w:r>
          </w:p>
        </w:tc>
        <w:tc>
          <w:tcPr>
            <w:tcW w:w="4512" w:type="dxa"/>
            <w:tcBorders>
              <w:top w:val="single" w:sz="18" w:space="0" w:color="auto"/>
              <w:left w:val="single" w:sz="6" w:space="0" w:color="auto"/>
            </w:tcBorders>
            <w:shd w:val="clear" w:color="auto" w:fill="F2F2F2" w:themeFill="background1" w:themeFillShade="F2"/>
          </w:tcPr>
          <w:p w14:paraId="2ABC736B" w14:textId="40676C1B" w:rsidR="00C8093F" w:rsidRPr="00835EEA" w:rsidRDefault="006C1F98" w:rsidP="004B5553">
            <w:pPr>
              <w:jc w:val="left"/>
              <w:rPr>
                <w:rFonts w:eastAsia="Times New Roman"/>
                <w:kern w:val="0"/>
                <w:lang w:eastAsia="fr-FR"/>
                <w14:ligatures w14:val="none"/>
              </w:rPr>
            </w:pPr>
            <w:r w:rsidRPr="00835EEA">
              <w:rPr>
                <w:rFonts w:eastAsia="Times New Roman"/>
                <w:kern w:val="0"/>
                <w:lang w:eastAsia="fr-FR"/>
                <w14:ligatures w14:val="none"/>
              </w:rPr>
              <w:t>Utilisation des licences étudiantes, optimisation des coûts, démonstration du ROI pour l'entreprise</w:t>
            </w:r>
          </w:p>
        </w:tc>
      </w:tr>
      <w:tr w:rsidR="00C8093F" w:rsidRPr="00835EEA" w14:paraId="0E76DF73" w14:textId="77777777" w:rsidTr="0045448C">
        <w:tc>
          <w:tcPr>
            <w:tcW w:w="4512" w:type="dxa"/>
            <w:tcBorders>
              <w:right w:val="single" w:sz="6" w:space="0" w:color="auto"/>
            </w:tcBorders>
            <w:shd w:val="clear" w:color="auto" w:fill="F2F2F2" w:themeFill="background1" w:themeFillShade="F2"/>
          </w:tcPr>
          <w:p w14:paraId="38AB23D4" w14:textId="5601628A" w:rsidR="00C8093F" w:rsidRPr="00835EEA" w:rsidRDefault="006C1F98" w:rsidP="00DA2075">
            <w:pPr>
              <w:jc w:val="center"/>
              <w:rPr>
                <w:rFonts w:eastAsia="Times New Roman"/>
                <w:kern w:val="0"/>
                <w:lang w:eastAsia="fr-FR"/>
                <w14:ligatures w14:val="none"/>
              </w:rPr>
            </w:pPr>
            <w:r w:rsidRPr="00835EEA">
              <w:rPr>
                <w:rFonts w:eastAsia="Times New Roman"/>
                <w:kern w:val="0"/>
                <w:lang w:eastAsia="fr-FR"/>
                <w14:ligatures w14:val="none"/>
              </w:rPr>
              <w:t>Contrainte temporelle</w:t>
            </w:r>
          </w:p>
        </w:tc>
        <w:tc>
          <w:tcPr>
            <w:tcW w:w="4512" w:type="dxa"/>
            <w:tcBorders>
              <w:left w:val="single" w:sz="6" w:space="0" w:color="auto"/>
            </w:tcBorders>
            <w:shd w:val="clear" w:color="auto" w:fill="F2F2F2" w:themeFill="background1" w:themeFillShade="F2"/>
          </w:tcPr>
          <w:p w14:paraId="188A58A1" w14:textId="5A953E0E" w:rsidR="00C8093F" w:rsidRPr="00835EEA" w:rsidRDefault="003730F9" w:rsidP="004B5553">
            <w:pPr>
              <w:jc w:val="left"/>
              <w:rPr>
                <w:rFonts w:eastAsia="Times New Roman"/>
                <w:kern w:val="0"/>
                <w:lang w:eastAsia="fr-FR"/>
                <w14:ligatures w14:val="none"/>
              </w:rPr>
            </w:pPr>
            <w:r w:rsidRPr="00835EEA">
              <w:rPr>
                <w:rFonts w:eastAsia="Times New Roman"/>
                <w:kern w:val="0"/>
                <w:lang w:eastAsia="fr-FR"/>
                <w14:ligatures w14:val="none"/>
              </w:rPr>
              <w:t>Projet à réaliser en 12 semaines, respect du planning de formation, jalons de validation</w:t>
            </w:r>
          </w:p>
        </w:tc>
      </w:tr>
      <w:tr w:rsidR="00C8093F" w:rsidRPr="00835EEA" w14:paraId="77EEA424" w14:textId="77777777" w:rsidTr="0045448C">
        <w:tc>
          <w:tcPr>
            <w:tcW w:w="4512" w:type="dxa"/>
            <w:tcBorders>
              <w:right w:val="single" w:sz="6" w:space="0" w:color="auto"/>
            </w:tcBorders>
            <w:shd w:val="clear" w:color="auto" w:fill="F2F2F2" w:themeFill="background1" w:themeFillShade="F2"/>
          </w:tcPr>
          <w:p w14:paraId="0166F2C8" w14:textId="549C03B2" w:rsidR="00C8093F" w:rsidRPr="00835EEA" w:rsidRDefault="006C1F98" w:rsidP="00DA2075">
            <w:pPr>
              <w:jc w:val="center"/>
              <w:rPr>
                <w:rFonts w:eastAsia="Times New Roman"/>
                <w:kern w:val="0"/>
                <w:lang w:eastAsia="fr-FR"/>
                <w14:ligatures w14:val="none"/>
              </w:rPr>
            </w:pPr>
            <w:r w:rsidRPr="00835EEA">
              <w:rPr>
                <w:rFonts w:eastAsia="Times New Roman"/>
                <w:kern w:val="0"/>
                <w:lang w:eastAsia="fr-FR"/>
                <w14:ligatures w14:val="none"/>
              </w:rPr>
              <w:t>Continuité de service</w:t>
            </w:r>
          </w:p>
        </w:tc>
        <w:tc>
          <w:tcPr>
            <w:tcW w:w="4512" w:type="dxa"/>
            <w:tcBorders>
              <w:left w:val="single" w:sz="6" w:space="0" w:color="auto"/>
            </w:tcBorders>
            <w:shd w:val="clear" w:color="auto" w:fill="F2F2F2" w:themeFill="background1" w:themeFillShade="F2"/>
          </w:tcPr>
          <w:p w14:paraId="657C9861" w14:textId="4072278B" w:rsidR="00C8093F" w:rsidRPr="00835EEA" w:rsidRDefault="003730F9" w:rsidP="003730F9">
            <w:pPr>
              <w:tabs>
                <w:tab w:val="left" w:pos="893"/>
              </w:tabs>
              <w:jc w:val="left"/>
              <w:rPr>
                <w:rFonts w:eastAsia="Times New Roman"/>
                <w:kern w:val="0"/>
                <w:lang w:eastAsia="fr-FR"/>
                <w14:ligatures w14:val="none"/>
              </w:rPr>
            </w:pPr>
            <w:r w:rsidRPr="00835EEA">
              <w:rPr>
                <w:rFonts w:eastAsia="Times New Roman"/>
                <w:kern w:val="0"/>
                <w:lang w:eastAsia="fr-FR"/>
                <w14:ligatures w14:val="none"/>
              </w:rPr>
              <w:t>Pas d'interruption des services métiers, migration progressive, plan de retour en arrière</w:t>
            </w:r>
          </w:p>
        </w:tc>
      </w:tr>
      <w:tr w:rsidR="00C8093F" w:rsidRPr="00835EEA" w14:paraId="4FA114CC" w14:textId="77777777" w:rsidTr="0045448C">
        <w:tc>
          <w:tcPr>
            <w:tcW w:w="4512" w:type="dxa"/>
            <w:tcBorders>
              <w:bottom w:val="single" w:sz="18" w:space="0" w:color="auto"/>
              <w:right w:val="single" w:sz="6" w:space="0" w:color="auto"/>
            </w:tcBorders>
            <w:shd w:val="clear" w:color="auto" w:fill="F2F2F2" w:themeFill="background1" w:themeFillShade="F2"/>
          </w:tcPr>
          <w:p w14:paraId="191BFBC1" w14:textId="6151BFFE" w:rsidR="00C8093F" w:rsidRPr="00835EEA" w:rsidRDefault="00044BB5" w:rsidP="00DA2075">
            <w:pPr>
              <w:jc w:val="center"/>
              <w:rPr>
                <w:rFonts w:eastAsia="Times New Roman"/>
                <w:kern w:val="0"/>
                <w:lang w:eastAsia="fr-FR"/>
                <w14:ligatures w14:val="none"/>
              </w:rPr>
            </w:pPr>
            <w:r w:rsidRPr="00835EEA">
              <w:rPr>
                <w:rFonts w:eastAsia="Times New Roman"/>
                <w:kern w:val="0"/>
                <w:lang w:eastAsia="fr-FR"/>
                <w14:ligatures w14:val="none"/>
              </w:rPr>
              <w:t>Conformité RGPD</w:t>
            </w:r>
          </w:p>
        </w:tc>
        <w:tc>
          <w:tcPr>
            <w:tcW w:w="4512" w:type="dxa"/>
            <w:tcBorders>
              <w:left w:val="single" w:sz="6" w:space="0" w:color="auto"/>
              <w:bottom w:val="single" w:sz="18" w:space="0" w:color="auto"/>
            </w:tcBorders>
            <w:shd w:val="clear" w:color="auto" w:fill="F2F2F2" w:themeFill="background1" w:themeFillShade="F2"/>
          </w:tcPr>
          <w:p w14:paraId="6195EC8F" w14:textId="55CB2D67" w:rsidR="00C8093F" w:rsidRPr="00835EEA" w:rsidRDefault="003730F9" w:rsidP="004B5553">
            <w:pPr>
              <w:jc w:val="left"/>
              <w:rPr>
                <w:rFonts w:eastAsia="Times New Roman"/>
                <w:kern w:val="0"/>
                <w:lang w:eastAsia="fr-FR"/>
                <w14:ligatures w14:val="none"/>
              </w:rPr>
            </w:pPr>
            <w:r w:rsidRPr="00835EEA">
              <w:rPr>
                <w:rFonts w:eastAsia="Times New Roman"/>
                <w:kern w:val="0"/>
                <w:lang w:eastAsia="fr-FR"/>
                <w14:ligatures w14:val="none"/>
              </w:rPr>
              <w:t>Protection des données personnelles, traçabilité des accès, droit à l'oubli, consentement utilisateurs</w:t>
            </w:r>
          </w:p>
        </w:tc>
      </w:tr>
    </w:tbl>
    <w:p w14:paraId="14ECC28F" w14:textId="77777777" w:rsidR="00C8093F" w:rsidRPr="00835EEA" w:rsidRDefault="00C8093F" w:rsidP="00C8093F"/>
    <w:p w14:paraId="421DE1BD" w14:textId="77777777" w:rsidR="00CE0F39" w:rsidRPr="00835EEA" w:rsidRDefault="00CE0F39" w:rsidP="00CE0F39">
      <w:pPr>
        <w:spacing w:after="0"/>
        <w:jc w:val="center"/>
        <w:rPr>
          <w:rFonts w:ascii="Times New Roman" w:eastAsia="Times New Roman" w:hAnsi="Times New Roman" w:cs="Times New Roman"/>
          <w:kern w:val="0"/>
          <w:lang w:eastAsia="fr-FR"/>
          <w14:ligatures w14:val="none"/>
        </w:rPr>
      </w:pPr>
    </w:p>
    <w:p w14:paraId="3D44171C" w14:textId="77777777" w:rsidR="00261DE9" w:rsidRPr="00835EEA" w:rsidRDefault="00261DE9" w:rsidP="00CE0F39">
      <w:pPr>
        <w:spacing w:after="0"/>
        <w:jc w:val="center"/>
        <w:rPr>
          <w:rFonts w:ascii="Times New Roman" w:eastAsia="Times New Roman" w:hAnsi="Times New Roman" w:cs="Times New Roman"/>
          <w:kern w:val="0"/>
          <w:lang w:eastAsia="fr-FR"/>
          <w14:ligatures w14:val="none"/>
        </w:rPr>
      </w:pPr>
    </w:p>
    <w:p w14:paraId="01498653" w14:textId="77777777" w:rsidR="00261DE9" w:rsidRPr="00835EEA" w:rsidRDefault="00261DE9" w:rsidP="00CE0F39">
      <w:pPr>
        <w:spacing w:after="0"/>
        <w:jc w:val="center"/>
        <w:rPr>
          <w:rFonts w:ascii="Times New Roman" w:eastAsia="Times New Roman" w:hAnsi="Times New Roman" w:cs="Times New Roman"/>
          <w:kern w:val="0"/>
          <w:lang w:eastAsia="fr-FR"/>
          <w14:ligatures w14:val="none"/>
        </w:rPr>
      </w:pPr>
    </w:p>
    <w:p w14:paraId="73FB5554" w14:textId="77777777" w:rsidR="00261DE9" w:rsidRPr="00835EEA" w:rsidRDefault="00261DE9" w:rsidP="00CE0F39">
      <w:pPr>
        <w:spacing w:after="0"/>
        <w:jc w:val="center"/>
        <w:rPr>
          <w:rFonts w:ascii="Times New Roman" w:eastAsia="Times New Roman" w:hAnsi="Times New Roman" w:cs="Times New Roman"/>
          <w:kern w:val="0"/>
          <w:lang w:eastAsia="fr-FR"/>
          <w14:ligatures w14:val="none"/>
        </w:rPr>
      </w:pPr>
    </w:p>
    <w:p w14:paraId="49869750" w14:textId="77777777" w:rsidR="00261DE9" w:rsidRPr="00835EEA" w:rsidRDefault="00261DE9" w:rsidP="00CE0F39">
      <w:pPr>
        <w:spacing w:after="0"/>
        <w:jc w:val="center"/>
        <w:rPr>
          <w:rFonts w:ascii="Times New Roman" w:eastAsia="Times New Roman" w:hAnsi="Times New Roman" w:cs="Times New Roman"/>
          <w:kern w:val="0"/>
          <w:lang w:eastAsia="fr-FR"/>
          <w14:ligatures w14:val="none"/>
        </w:rPr>
      </w:pPr>
    </w:p>
    <w:p w14:paraId="65D2C90F" w14:textId="77777777" w:rsidR="00261DE9" w:rsidRPr="00835EEA" w:rsidRDefault="00261DE9" w:rsidP="00CE0F39">
      <w:pPr>
        <w:spacing w:after="0"/>
        <w:jc w:val="center"/>
        <w:rPr>
          <w:rFonts w:ascii="Times New Roman" w:eastAsia="Times New Roman" w:hAnsi="Times New Roman" w:cs="Times New Roman"/>
          <w:kern w:val="0"/>
          <w:lang w:eastAsia="fr-FR"/>
          <w14:ligatures w14:val="none"/>
        </w:rPr>
      </w:pPr>
    </w:p>
    <w:p w14:paraId="07C832AD" w14:textId="77777777" w:rsidR="009C727D" w:rsidRPr="00835EEA" w:rsidRDefault="009C727D" w:rsidP="009C727D"/>
    <w:p w14:paraId="1AAB879C" w14:textId="64A74E14" w:rsidR="007F142F" w:rsidRPr="00835EEA" w:rsidRDefault="00D23813" w:rsidP="00D23813">
      <w:pPr>
        <w:pStyle w:val="Titre2"/>
      </w:pPr>
      <w:bookmarkStart w:id="25" w:name="_Toc205559589"/>
      <w:bookmarkStart w:id="26" w:name="_Toc212494492"/>
      <w:r w:rsidRPr="00835EEA">
        <w:t>Cahier des charges</w:t>
      </w:r>
      <w:bookmarkEnd w:id="25"/>
      <w:bookmarkEnd w:id="26"/>
    </w:p>
    <w:p w14:paraId="2E0CE820" w14:textId="256BE903" w:rsidR="00D23813" w:rsidRPr="00835EEA" w:rsidRDefault="00AE5C37" w:rsidP="00AE5C37">
      <w:pPr>
        <w:pStyle w:val="Titre3"/>
      </w:pPr>
      <w:bookmarkStart w:id="27" w:name="_Toc205559590"/>
      <w:bookmarkStart w:id="28" w:name="_Toc212494493"/>
      <w:r w:rsidRPr="00835EEA">
        <w:lastRenderedPageBreak/>
        <w:t xml:space="preserve">Cahier des charges </w:t>
      </w:r>
      <w:r w:rsidR="00E8180E" w:rsidRPr="00835EEA">
        <w:t>fonctionnels</w:t>
      </w:r>
      <w:r w:rsidRPr="00835EEA">
        <w:t xml:space="preserve"> (CDCF)</w:t>
      </w:r>
      <w:bookmarkEnd w:id="27"/>
      <w:bookmarkEnd w:id="28"/>
    </w:p>
    <w:p w14:paraId="19780998" w14:textId="3DA48198" w:rsidR="00BF646C" w:rsidRPr="00835EEA" w:rsidRDefault="000E488F" w:rsidP="000E488F">
      <w:pPr>
        <w:pStyle w:val="Titre4"/>
      </w:pPr>
      <w:r w:rsidRPr="00835EEA">
        <w:t>Contexte</w:t>
      </w:r>
    </w:p>
    <w:p w14:paraId="57197078" w14:textId="77777777" w:rsidR="000E488F" w:rsidRPr="00835EEA" w:rsidRDefault="000E488F" w:rsidP="000E488F"/>
    <w:p w14:paraId="1DB74BD0" w14:textId="2B549858" w:rsidR="00213E17" w:rsidRPr="00835EEA" w:rsidRDefault="00213E17" w:rsidP="00213E17">
      <w:r w:rsidRPr="00835EEA">
        <w:t>ApexTech Solutions</w:t>
      </w:r>
      <w:r w:rsidR="001B09F8" w:rsidRPr="00835EEA">
        <w:t xml:space="preserve"> est une</w:t>
      </w:r>
      <w:r w:rsidRPr="00835EEA">
        <w:t xml:space="preserve"> PME de 50 collaborateurs spécialisée dans le développement logiciel</w:t>
      </w:r>
      <w:r w:rsidR="001B09F8" w:rsidRPr="00835EEA">
        <w:t xml:space="preserve">. </w:t>
      </w:r>
      <w:r w:rsidR="00226F9C" w:rsidRPr="00835EEA">
        <w:t>Elle fait face à une</w:t>
      </w:r>
      <w:r w:rsidRPr="00835EEA">
        <w:t xml:space="preserve"> infrastructure IT vieillissante qui freine sa croissance et sa capacité d'adaptation aux nouveaux enjeux du marché. L'infrastructure actuelle, basée sur Windows Server 20</w:t>
      </w:r>
      <w:r w:rsidR="008307BC" w:rsidRPr="00835EEA">
        <w:t>22</w:t>
      </w:r>
      <w:r w:rsidRPr="00835EEA">
        <w:t xml:space="preserve"> et des solutions on-premise traditionnelles, présente des limitations majeures en termes de sécurité, de mobilité et de collaboration.</w:t>
      </w:r>
    </w:p>
    <w:p w14:paraId="6B2C77EE" w14:textId="0B32EA70" w:rsidR="0041753D" w:rsidRPr="00835EEA" w:rsidRDefault="00213E17" w:rsidP="00213E17">
      <w:r w:rsidRPr="00835EEA">
        <w:t xml:space="preserve">La direction a identifié plusieurs problématiques critiques </w:t>
      </w:r>
      <w:r w:rsidR="00226F9C" w:rsidRPr="00835EEA">
        <w:t xml:space="preserve">notamment </w:t>
      </w:r>
      <w:r w:rsidR="00C52A6B" w:rsidRPr="00835EEA">
        <w:t>une sécurité insuffisante, des solutions d’accès distant peu pratique</w:t>
      </w:r>
      <w:r w:rsidR="00194227" w:rsidRPr="00835EEA">
        <w:t xml:space="preserve"> et pas assez sécurisé</w:t>
      </w:r>
      <w:r w:rsidR="0041753D" w:rsidRPr="00835EEA">
        <w:t xml:space="preserve"> et une infrastructure qui en état est difficile à faire évoluer. </w:t>
      </w:r>
    </w:p>
    <w:p w14:paraId="18C8D506" w14:textId="43DCC1E4" w:rsidR="00474171" w:rsidRPr="00835EEA" w:rsidRDefault="00474171" w:rsidP="00213E17">
      <w:r w:rsidRPr="00835EEA">
        <w:t xml:space="preserve">La modernisation </w:t>
      </w:r>
      <w:r w:rsidR="00514E57" w:rsidRPr="00835EEA">
        <w:t>de l’infrastructure IT est donc une nécessit</w:t>
      </w:r>
      <w:r w:rsidR="00375CB4" w:rsidRPr="00835EEA">
        <w:t xml:space="preserve">é pour l’avenir de </w:t>
      </w:r>
      <w:r w:rsidR="00A402B4" w:rsidRPr="00835EEA">
        <w:t xml:space="preserve">l’entreprise et ces aspirations futures (croissance salariale, </w:t>
      </w:r>
      <w:r w:rsidR="005E2821" w:rsidRPr="00835EEA">
        <w:t>optimisation de la productivité des équipes, sécuriser les données et respecter le RGPD, …)</w:t>
      </w:r>
      <w:r w:rsidR="000E488F" w:rsidRPr="00835EEA">
        <w:t>.</w:t>
      </w:r>
    </w:p>
    <w:p w14:paraId="22C186DF" w14:textId="77777777" w:rsidR="00213E17" w:rsidRPr="00835EEA" w:rsidRDefault="00213E17" w:rsidP="00BF646C"/>
    <w:p w14:paraId="3819721F" w14:textId="77777777" w:rsidR="00046458" w:rsidRPr="00835EEA" w:rsidRDefault="00046458">
      <w:pPr>
        <w:spacing w:line="360" w:lineRule="auto"/>
        <w:rPr>
          <w:rFonts w:ascii="Segoe UI Semibold" w:hAnsi="Segoe UI Semibold" w:cs="Segoe UI Semibold"/>
          <w:b/>
          <w:bCs/>
          <w:color w:val="5CA4A9"/>
          <w:sz w:val="28"/>
          <w:szCs w:val="28"/>
        </w:rPr>
      </w:pPr>
      <w:r w:rsidRPr="00835EEA">
        <w:br w:type="page"/>
      </w:r>
    </w:p>
    <w:p w14:paraId="2D2915FE" w14:textId="6292E2F3" w:rsidR="00262D44" w:rsidRPr="00835EEA" w:rsidRDefault="00262D44" w:rsidP="00262D44">
      <w:pPr>
        <w:pStyle w:val="Titre4"/>
      </w:pPr>
      <w:r w:rsidRPr="00835EEA">
        <w:lastRenderedPageBreak/>
        <w:t>Objectif du projet</w:t>
      </w:r>
    </w:p>
    <w:p w14:paraId="23ED0A15" w14:textId="77777777" w:rsidR="003D5A6F" w:rsidRPr="00835EEA" w:rsidRDefault="003D5A6F" w:rsidP="00013C22"/>
    <w:p w14:paraId="222978F5" w14:textId="04294686" w:rsidR="00013C22" w:rsidRPr="00835EEA" w:rsidRDefault="00262D44" w:rsidP="00013C22">
      <w:r w:rsidRPr="00835EEA">
        <w:t xml:space="preserve">L’objectif </w:t>
      </w:r>
      <w:r w:rsidR="007356D7" w:rsidRPr="00835EEA">
        <w:t xml:space="preserve">principale </w:t>
      </w:r>
      <w:r w:rsidRPr="00835EEA">
        <w:t xml:space="preserve">de </w:t>
      </w:r>
      <w:r w:rsidR="007356D7" w:rsidRPr="00835EEA">
        <w:t>c</w:t>
      </w:r>
      <w:r w:rsidRPr="00835EEA">
        <w:t>e projet</w:t>
      </w:r>
      <w:r w:rsidR="007356D7" w:rsidRPr="00835EEA">
        <w:t xml:space="preserve"> va être de concevoir, déployer et valider une architecture hybride Active Directory / Microsoft Entra ID qui servira de projet pilote pour la transformation digitale d'ApexTech Solutions</w:t>
      </w:r>
      <w:r w:rsidR="000F5FD5" w:rsidRPr="00835EEA">
        <w:t>.</w:t>
      </w:r>
      <w:r w:rsidRPr="00835EEA">
        <w:t xml:space="preserve"> </w:t>
      </w:r>
      <w:r w:rsidR="000E4F27" w:rsidRPr="00835EEA">
        <w:t xml:space="preserve">Cette mise en place sera </w:t>
      </w:r>
      <w:r w:rsidR="000E488F" w:rsidRPr="00835EEA">
        <w:t>accompagnée</w:t>
      </w:r>
      <w:r w:rsidR="000E4F27" w:rsidRPr="00835EEA">
        <w:t xml:space="preserve"> d</w:t>
      </w:r>
      <w:r w:rsidR="00587BD9" w:rsidRPr="00835EEA">
        <w:t>’objectifs annexes</w:t>
      </w:r>
      <w:r w:rsidR="00046458" w:rsidRPr="00835EEA">
        <w:t> :</w:t>
      </w:r>
    </w:p>
    <w:p w14:paraId="1EEF5F18" w14:textId="77777777" w:rsidR="00046458" w:rsidRPr="00835EEA" w:rsidRDefault="00046458" w:rsidP="00013C22"/>
    <w:p w14:paraId="5CAED1BC" w14:textId="77777777" w:rsidR="00013C22" w:rsidRPr="00835EEA" w:rsidRDefault="00013C22" w:rsidP="00013C22">
      <w:pPr>
        <w:rPr>
          <w:sz w:val="16"/>
          <w:szCs w:val="16"/>
        </w:rPr>
      </w:pPr>
    </w:p>
    <w:p w14:paraId="1CEA148C" w14:textId="48C0A93E" w:rsidR="005A7CA5" w:rsidRPr="00835EEA" w:rsidRDefault="005A7CA5" w:rsidP="00013C22">
      <w:pPr>
        <w:jc w:val="center"/>
      </w:pPr>
      <w:r w:rsidRPr="00835EEA">
        <w:rPr>
          <w:noProof/>
        </w:rPr>
        <w:drawing>
          <wp:inline distT="0" distB="0" distL="0" distR="0" wp14:anchorId="1981A029" wp14:editId="6C9A8697">
            <wp:extent cx="5992287" cy="3941180"/>
            <wp:effectExtent l="0" t="0" r="8890" b="0"/>
            <wp:docPr id="134464786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69" t="6800" r="1882" b="5368"/>
                    <a:stretch>
                      <a:fillRect/>
                    </a:stretch>
                  </pic:blipFill>
                  <pic:spPr bwMode="auto">
                    <a:xfrm>
                      <a:off x="0" y="0"/>
                      <a:ext cx="6030111" cy="3966057"/>
                    </a:xfrm>
                    <a:prstGeom prst="rect">
                      <a:avLst/>
                    </a:prstGeom>
                    <a:noFill/>
                    <a:ln>
                      <a:noFill/>
                    </a:ln>
                    <a:extLst>
                      <a:ext uri="{53640926-AAD7-44D8-BBD7-CCE9431645EC}">
                        <a14:shadowObscured xmlns:a14="http://schemas.microsoft.com/office/drawing/2010/main"/>
                      </a:ext>
                    </a:extLst>
                  </pic:spPr>
                </pic:pic>
              </a:graphicData>
            </a:graphic>
          </wp:inline>
        </w:drawing>
      </w:r>
    </w:p>
    <w:p w14:paraId="28A2FF3A" w14:textId="77777777" w:rsidR="00D27D5B" w:rsidRPr="00835EEA" w:rsidRDefault="00D27D5B" w:rsidP="00BD1F11"/>
    <w:p w14:paraId="3AE1BE5C" w14:textId="753FB8D7" w:rsidR="002B730D" w:rsidRPr="00835EEA" w:rsidRDefault="00DF7975" w:rsidP="00BD1F11">
      <w:r w:rsidRPr="00835EEA">
        <w:t xml:space="preserve">Le but de ce projet est de démontrer la faisabilité </w:t>
      </w:r>
      <w:r w:rsidR="000173E4" w:rsidRPr="00835EEA">
        <w:t xml:space="preserve">organisationnelle et </w:t>
      </w:r>
      <w:r w:rsidRPr="00835EEA">
        <w:t>technique</w:t>
      </w:r>
      <w:r w:rsidR="000173E4" w:rsidRPr="00835EEA">
        <w:t xml:space="preserve"> </w:t>
      </w:r>
      <w:r w:rsidR="00014D8B" w:rsidRPr="00835EEA">
        <w:t>que représenterais le passage à une gestion des identités hydride chez ApexTech.</w:t>
      </w:r>
      <w:r w:rsidR="00107346" w:rsidRPr="00835EEA">
        <w:t xml:space="preserve"> </w:t>
      </w:r>
    </w:p>
    <w:p w14:paraId="0F8EEAD7" w14:textId="77777777" w:rsidR="00E84E6A" w:rsidRPr="00835EEA" w:rsidRDefault="00E84E6A" w:rsidP="00AC0C4C">
      <w:pPr>
        <w:jc w:val="left"/>
      </w:pPr>
    </w:p>
    <w:p w14:paraId="4129F79B" w14:textId="2C5469CB" w:rsidR="00107346" w:rsidRPr="00835EEA" w:rsidRDefault="00107346" w:rsidP="00BD1F11">
      <w:r w:rsidRPr="00835EEA">
        <w:t>C</w:t>
      </w:r>
      <w:r w:rsidR="00AC0C4C" w:rsidRPr="00835EEA">
        <w:t>e projet pilote servir</w:t>
      </w:r>
      <w:r w:rsidR="00E84E6A" w:rsidRPr="00835EEA">
        <w:t>a</w:t>
      </w:r>
      <w:r w:rsidR="00AC0C4C" w:rsidRPr="00835EEA">
        <w:t xml:space="preserve"> de proof-of-concept (</w:t>
      </w:r>
      <w:proofErr w:type="spellStart"/>
      <w:r w:rsidR="00AC0C4C" w:rsidRPr="00835EEA">
        <w:t>PoC</w:t>
      </w:r>
      <w:proofErr w:type="spellEnd"/>
      <w:r w:rsidR="00AC0C4C" w:rsidRPr="00835EEA">
        <w:t xml:space="preserve">) pour une future évaluation par ApexTech Solutions d'une migration vers une architecture hybride. </w:t>
      </w:r>
      <w:r w:rsidR="00E84E6A" w:rsidRPr="00835EEA">
        <w:br/>
      </w:r>
      <w:r w:rsidR="00AC0C4C" w:rsidRPr="00835EEA">
        <w:t>L'estimation budgétaire d'un tel déploiement nécessiterait une étude complémentaire spécifique incluant :</w:t>
      </w:r>
      <w:r w:rsidR="00686001" w:rsidRPr="00835EEA">
        <w:t xml:space="preserve"> a</w:t>
      </w:r>
      <w:r w:rsidR="00AC0C4C" w:rsidRPr="00835EEA">
        <w:t>udit détaillé de l'existant</w:t>
      </w:r>
      <w:r w:rsidR="00686001" w:rsidRPr="00835EEA">
        <w:t>, d</w:t>
      </w:r>
      <w:r w:rsidR="00AC0C4C" w:rsidRPr="00835EEA">
        <w:t>imensionnement exact des besoins</w:t>
      </w:r>
      <w:r w:rsidR="00686001" w:rsidRPr="00835EEA">
        <w:t>, c</w:t>
      </w:r>
      <w:r w:rsidR="00AC0C4C" w:rsidRPr="00835EEA">
        <w:t>onsultation d'intégrateurs Microsoft</w:t>
      </w:r>
      <w:r w:rsidR="00686001" w:rsidRPr="00835EEA">
        <w:t>, p</w:t>
      </w:r>
      <w:r w:rsidR="00AC0C4C" w:rsidRPr="00835EEA">
        <w:t>hase pilote avec utilisateurs réels</w:t>
      </w:r>
      <w:r w:rsidR="00686001" w:rsidRPr="00835EEA">
        <w:t xml:space="preserve">, </w:t>
      </w:r>
      <w:r w:rsidR="00BD1F11" w:rsidRPr="00835EEA">
        <w:t>p</w:t>
      </w:r>
      <w:r w:rsidR="00AC0C4C" w:rsidRPr="00835EEA">
        <w:t>lan de migration progressif</w:t>
      </w:r>
      <w:r w:rsidR="00BD1F11" w:rsidRPr="00835EEA">
        <w:t>.</w:t>
      </w:r>
    </w:p>
    <w:p w14:paraId="0DD66863" w14:textId="77777777" w:rsidR="002B730D" w:rsidRPr="00835EEA" w:rsidRDefault="002B730D">
      <w:pPr>
        <w:spacing w:line="360" w:lineRule="auto"/>
        <w:rPr>
          <w:rFonts w:ascii="Segoe UI Semibold" w:hAnsi="Segoe UI Semibold" w:cs="Segoe UI Semibold"/>
          <w:b/>
          <w:bCs/>
          <w:color w:val="5CA4A9"/>
          <w:sz w:val="28"/>
          <w:szCs w:val="28"/>
        </w:rPr>
      </w:pPr>
      <w:r w:rsidRPr="00835EEA">
        <w:br w:type="page"/>
      </w:r>
    </w:p>
    <w:p w14:paraId="6BA0D1DF" w14:textId="0150A4FE" w:rsidR="00DE010C" w:rsidRPr="00835EEA" w:rsidRDefault="002B730D" w:rsidP="002B730D">
      <w:pPr>
        <w:pStyle w:val="Titre4"/>
      </w:pPr>
      <w:r w:rsidRPr="00835EEA">
        <w:lastRenderedPageBreak/>
        <w:t>Périmètre</w:t>
      </w:r>
    </w:p>
    <w:p w14:paraId="60435D23" w14:textId="77777777" w:rsidR="00970641" w:rsidRPr="00835EEA" w:rsidRDefault="00970641" w:rsidP="00970641"/>
    <w:p w14:paraId="2D8EDADF" w14:textId="622425DA" w:rsidR="002B730D" w:rsidRPr="00835EEA" w:rsidRDefault="00E031D7" w:rsidP="00251DDE">
      <w:pPr>
        <w:pStyle w:val="Titre5"/>
      </w:pPr>
      <w:r w:rsidRPr="00835EEA">
        <w:t>Périmètre fonctionnel i</w:t>
      </w:r>
      <w:r w:rsidR="00CB563A" w:rsidRPr="00835EEA">
        <w:t>nclus</w:t>
      </w:r>
    </w:p>
    <w:p w14:paraId="6D395551" w14:textId="77777777" w:rsidR="00471071" w:rsidRPr="00835EEA" w:rsidRDefault="00471071" w:rsidP="000409A5">
      <w:pPr>
        <w:spacing w:after="0"/>
      </w:pPr>
    </w:p>
    <w:p w14:paraId="18386A20" w14:textId="392280F5" w:rsidR="000409A5" w:rsidRPr="00835EEA" w:rsidRDefault="000409A5" w:rsidP="000409A5">
      <w:pPr>
        <w:rPr>
          <w:lang w:eastAsia="fr-FR"/>
        </w:rPr>
      </w:pPr>
      <w:r w:rsidRPr="00835EEA">
        <w:rPr>
          <w:lang w:eastAsia="fr-FR"/>
        </w:rPr>
        <w:t>Pour ce projet, un environnement de test va être déployé, et l'étendre par la suite. Côté serveurs locaux, deux contrôleurs de domaine Active Directory et tous les services réseau essentiels comme le DNS, le DHCP et la PKI</w:t>
      </w:r>
      <w:r w:rsidR="00A22B1C" w:rsidRPr="00835EEA">
        <w:rPr>
          <w:lang w:eastAsia="fr-FR"/>
        </w:rPr>
        <w:t xml:space="preserve"> sont prévu</w:t>
      </w:r>
      <w:r w:rsidRPr="00835EEA">
        <w:rPr>
          <w:lang w:eastAsia="fr-FR"/>
        </w:rPr>
        <w:t xml:space="preserve">. </w:t>
      </w:r>
      <w:r w:rsidR="006A03CD" w:rsidRPr="00835EEA">
        <w:rPr>
          <w:lang w:eastAsia="fr-FR"/>
        </w:rPr>
        <w:t>Avec en plus</w:t>
      </w:r>
      <w:r w:rsidRPr="00835EEA">
        <w:rPr>
          <w:lang w:eastAsia="fr-FR"/>
        </w:rPr>
        <w:t xml:space="preserve"> un serveur de fichiers sécurisé</w:t>
      </w:r>
      <w:r w:rsidR="00B0372D" w:rsidRPr="00835EEA">
        <w:rPr>
          <w:lang w:eastAsia="fr-FR"/>
        </w:rPr>
        <w:t xml:space="preserve">, </w:t>
      </w:r>
      <w:r w:rsidR="006A03CD" w:rsidRPr="00835EEA">
        <w:rPr>
          <w:lang w:eastAsia="fr-FR"/>
        </w:rPr>
        <w:t>un serveur de sauvegarde</w:t>
      </w:r>
      <w:r w:rsidR="00B0372D" w:rsidRPr="00835EEA">
        <w:rPr>
          <w:lang w:eastAsia="fr-FR"/>
        </w:rPr>
        <w:t xml:space="preserve"> et une solution de supervision</w:t>
      </w:r>
      <w:r w:rsidR="006A03CD" w:rsidRPr="00835EEA">
        <w:rPr>
          <w:lang w:eastAsia="fr-FR"/>
        </w:rPr>
        <w:t xml:space="preserve">. </w:t>
      </w:r>
      <w:r w:rsidR="00955451" w:rsidRPr="00835EEA">
        <w:rPr>
          <w:lang w:eastAsia="fr-FR"/>
        </w:rPr>
        <w:t>L’</w:t>
      </w:r>
      <w:r w:rsidRPr="00835EEA">
        <w:rPr>
          <w:lang w:eastAsia="fr-FR"/>
        </w:rPr>
        <w:t xml:space="preserve">infrastructure </w:t>
      </w:r>
      <w:r w:rsidR="00955451" w:rsidRPr="00835EEA">
        <w:rPr>
          <w:lang w:eastAsia="fr-FR"/>
        </w:rPr>
        <w:t>sera</w:t>
      </w:r>
      <w:r w:rsidRPr="00835EEA">
        <w:rPr>
          <w:lang w:eastAsia="fr-FR"/>
        </w:rPr>
        <w:t xml:space="preserve"> </w:t>
      </w:r>
      <w:r w:rsidR="00DB6E8E" w:rsidRPr="00835EEA">
        <w:rPr>
          <w:lang w:eastAsia="fr-FR"/>
        </w:rPr>
        <w:t>virtualisée</w:t>
      </w:r>
      <w:r w:rsidR="00955451" w:rsidRPr="00835EEA">
        <w:rPr>
          <w:lang w:eastAsia="fr-FR"/>
        </w:rPr>
        <w:t xml:space="preserve"> sur</w:t>
      </w:r>
      <w:r w:rsidRPr="00835EEA">
        <w:rPr>
          <w:lang w:eastAsia="fr-FR"/>
        </w:rPr>
        <w:t xml:space="preserve"> VMware</w:t>
      </w:r>
      <w:r w:rsidR="00955451" w:rsidRPr="00835EEA">
        <w:rPr>
          <w:lang w:eastAsia="fr-FR"/>
        </w:rPr>
        <w:t xml:space="preserve"> Station Pro 17</w:t>
      </w:r>
      <w:r w:rsidR="00FE638D" w:rsidRPr="00835EEA">
        <w:rPr>
          <w:lang w:eastAsia="fr-FR"/>
        </w:rPr>
        <w:t>.</w:t>
      </w:r>
    </w:p>
    <w:p w14:paraId="474C1F12" w14:textId="77777777" w:rsidR="000409A5" w:rsidRPr="00835EEA" w:rsidRDefault="000409A5" w:rsidP="000409A5">
      <w:pPr>
        <w:rPr>
          <w:lang w:eastAsia="fr-FR"/>
        </w:rPr>
      </w:pPr>
    </w:p>
    <w:p w14:paraId="4E50E063" w14:textId="7BBA0081" w:rsidR="000409A5" w:rsidRPr="00835EEA" w:rsidRDefault="000409A5" w:rsidP="000409A5">
      <w:pPr>
        <w:rPr>
          <w:lang w:eastAsia="fr-FR"/>
        </w:rPr>
      </w:pPr>
      <w:r w:rsidRPr="00835EEA">
        <w:rPr>
          <w:lang w:eastAsia="fr-FR"/>
        </w:rPr>
        <w:t xml:space="preserve">Côté </w:t>
      </w:r>
      <w:r w:rsidR="00FE638D" w:rsidRPr="00835EEA">
        <w:rPr>
          <w:lang w:eastAsia="fr-FR"/>
        </w:rPr>
        <w:t>C</w:t>
      </w:r>
      <w:r w:rsidRPr="00835EEA">
        <w:rPr>
          <w:lang w:eastAsia="fr-FR"/>
        </w:rPr>
        <w:t xml:space="preserve">loud, le travail consiste à créer et configurer un environnement Microsoft Entra ID pour gérer les identités de manière hybride. Nous allons y intégrer Microsoft 365 (Exchange, SharePoint, Teams) et renforcer la sécurité avec l'authentification </w:t>
      </w:r>
      <w:proofErr w:type="spellStart"/>
      <w:r w:rsidRPr="00835EEA">
        <w:rPr>
          <w:lang w:eastAsia="fr-FR"/>
        </w:rPr>
        <w:t>multifacteur</w:t>
      </w:r>
      <w:proofErr w:type="spellEnd"/>
      <w:r w:rsidRPr="00835EEA">
        <w:rPr>
          <w:lang w:eastAsia="fr-FR"/>
        </w:rPr>
        <w:t xml:space="preserve"> et l'accès conditionnel. </w:t>
      </w:r>
    </w:p>
    <w:p w14:paraId="0FBD108E" w14:textId="77777777" w:rsidR="000409A5" w:rsidRPr="00835EEA" w:rsidRDefault="000409A5" w:rsidP="000409A5">
      <w:pPr>
        <w:rPr>
          <w:lang w:eastAsia="fr-FR"/>
        </w:rPr>
      </w:pPr>
    </w:p>
    <w:p w14:paraId="2F7A2491" w14:textId="4869741B" w:rsidR="00471071" w:rsidRPr="00835EEA" w:rsidRDefault="000409A5" w:rsidP="000D382C">
      <w:pPr>
        <w:rPr>
          <w:lang w:eastAsia="fr-FR"/>
        </w:rPr>
      </w:pPr>
      <w:r w:rsidRPr="00835EEA">
        <w:rPr>
          <w:lang w:eastAsia="fr-FR"/>
        </w:rPr>
        <w:t>Enfin, toute l'architecture sera sécurisée en suivant les recommandations de l'ANSSI. Nous utiliserons les GPO pour appliquer les politiques de sécurité. Nous allons aussi mettre en place la supervision des services essentiels pour détecter et auditer les incidents. Un plan de continuité et des procédures de sauvegarde viendront compléter le tout.</w:t>
      </w:r>
    </w:p>
    <w:p w14:paraId="1D9B6492" w14:textId="60A28BBA" w:rsidR="00471071" w:rsidRPr="00835EEA" w:rsidRDefault="00970641" w:rsidP="000D382C">
      <w:pPr>
        <w:spacing w:after="0"/>
        <w:ind w:left="360"/>
        <w:jc w:val="center"/>
        <w:rPr>
          <w:rFonts w:ascii="Times New Roman" w:eastAsia="Times New Roman" w:hAnsi="Times New Roman" w:cs="Times New Roman"/>
          <w:kern w:val="0"/>
          <w:lang w:eastAsia="fr-FR"/>
          <w14:ligatures w14:val="none"/>
        </w:rPr>
      </w:pPr>
      <w:r w:rsidRPr="00835EEA">
        <w:rPr>
          <w:noProof/>
          <w:lang w:eastAsia="fr-FR"/>
        </w:rPr>
        <w:drawing>
          <wp:inline distT="0" distB="0" distL="0" distR="0" wp14:anchorId="5E1FD011" wp14:editId="56D7497E">
            <wp:extent cx="3600666" cy="3860800"/>
            <wp:effectExtent l="0" t="0" r="0" b="6350"/>
            <wp:docPr id="4371075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230" t="7974" r="6148" b="8270"/>
                    <a:stretch>
                      <a:fillRect/>
                    </a:stretch>
                  </pic:blipFill>
                  <pic:spPr bwMode="auto">
                    <a:xfrm>
                      <a:off x="0" y="0"/>
                      <a:ext cx="3621803" cy="3883464"/>
                    </a:xfrm>
                    <a:prstGeom prst="rect">
                      <a:avLst/>
                    </a:prstGeom>
                    <a:noFill/>
                    <a:ln>
                      <a:noFill/>
                    </a:ln>
                    <a:extLst>
                      <a:ext uri="{53640926-AAD7-44D8-BBD7-CCE9431645EC}">
                        <a14:shadowObscured xmlns:a14="http://schemas.microsoft.com/office/drawing/2010/main"/>
                      </a:ext>
                    </a:extLst>
                  </pic:spPr>
                </pic:pic>
              </a:graphicData>
            </a:graphic>
          </wp:inline>
        </w:drawing>
      </w:r>
    </w:p>
    <w:p w14:paraId="3E07CA70" w14:textId="603BAB5E" w:rsidR="00CB563A" w:rsidRPr="00835EEA" w:rsidRDefault="00E031D7" w:rsidP="00A909E6">
      <w:pPr>
        <w:pStyle w:val="Titre5"/>
      </w:pPr>
      <w:r w:rsidRPr="00835EEA">
        <w:lastRenderedPageBreak/>
        <w:t xml:space="preserve">Périmètre </w:t>
      </w:r>
      <w:r w:rsidR="009C63B3" w:rsidRPr="00835EEA">
        <w:t>fonctionnel e</w:t>
      </w:r>
      <w:r w:rsidR="00CB563A" w:rsidRPr="00835EEA">
        <w:t>xclu</w:t>
      </w:r>
      <w:r w:rsidR="00C970C4" w:rsidRPr="00835EEA">
        <w:t>s</w:t>
      </w:r>
    </w:p>
    <w:p w14:paraId="3AE3B3E8" w14:textId="3D688604" w:rsidR="009C63B3" w:rsidRPr="00835EEA" w:rsidRDefault="009C63B3" w:rsidP="00B55DAE">
      <w:r w:rsidRPr="00835EEA">
        <w:t xml:space="preserve">Ce projet </w:t>
      </w:r>
      <w:r w:rsidR="004758CA" w:rsidRPr="00835EEA">
        <w:t>pilote</w:t>
      </w:r>
      <w:r w:rsidR="00FF72C4" w:rsidRPr="00835EEA">
        <w:t xml:space="preserve"> </w:t>
      </w:r>
      <w:r w:rsidR="004758CA" w:rsidRPr="00835EEA">
        <w:t>n’inclura</w:t>
      </w:r>
      <w:r w:rsidRPr="00835EEA">
        <w:t xml:space="preserve"> pas </w:t>
      </w:r>
      <w:r w:rsidR="00FB2745" w:rsidRPr="00835EEA">
        <w:t>la mi</w:t>
      </w:r>
      <w:r w:rsidR="00EA102C" w:rsidRPr="00835EEA">
        <w:t>gration</w:t>
      </w:r>
      <w:r w:rsidR="004758CA" w:rsidRPr="00835EEA">
        <w:t xml:space="preserve"> des applications</w:t>
      </w:r>
      <w:r w:rsidR="00FF72C4" w:rsidRPr="00835EEA">
        <w:t xml:space="preserve">, </w:t>
      </w:r>
      <w:r w:rsidR="003308F3" w:rsidRPr="00835EEA">
        <w:t>le déploiement en production pour tous les utilisateurs,</w:t>
      </w:r>
      <w:r w:rsidR="002276B3" w:rsidRPr="00835EEA">
        <w:t xml:space="preserve"> ni</w:t>
      </w:r>
      <w:r w:rsidR="003308F3" w:rsidRPr="00835EEA">
        <w:t xml:space="preserve"> </w:t>
      </w:r>
      <w:r w:rsidR="004E4CF4" w:rsidRPr="00835EEA">
        <w:t>la formation complète des utilisateurs finaux (seulement des membres de l’IT)</w:t>
      </w:r>
      <w:r w:rsidR="00446AB6" w:rsidRPr="00835EEA">
        <w:t xml:space="preserve"> ainsi que la mise en place d’un SOC </w:t>
      </w:r>
      <w:r w:rsidR="00DC1B86" w:rsidRPr="00835EEA">
        <w:t xml:space="preserve">(Security Operations Center) </w:t>
      </w:r>
      <w:r w:rsidR="00446AB6" w:rsidRPr="00835EEA">
        <w:t>complet</w:t>
      </w:r>
      <w:r w:rsidR="00DC1B86" w:rsidRPr="00835EEA">
        <w:t>.</w:t>
      </w:r>
    </w:p>
    <w:p w14:paraId="09E3820A" w14:textId="77777777" w:rsidR="00DE010C" w:rsidRPr="00835EEA" w:rsidRDefault="00DE010C" w:rsidP="00BF646C"/>
    <w:p w14:paraId="45F31F7D" w14:textId="21FA6470" w:rsidR="00DE010C" w:rsidRPr="00835EEA" w:rsidRDefault="005C2B5E" w:rsidP="005C2B5E">
      <w:pPr>
        <w:pStyle w:val="Titre4"/>
      </w:pPr>
      <w:r w:rsidRPr="00835EEA">
        <w:t>Description fonctionnelle des besoins</w:t>
      </w:r>
    </w:p>
    <w:p w14:paraId="08195073" w14:textId="77777777" w:rsidR="0002427E" w:rsidRPr="00835EEA" w:rsidRDefault="0002427E" w:rsidP="00AD0055"/>
    <w:p w14:paraId="692BD449" w14:textId="23164E24" w:rsidR="00AD0055" w:rsidRPr="00835EEA" w:rsidRDefault="00AD0055" w:rsidP="00AD0055">
      <w:r w:rsidRPr="00835EEA">
        <w:t>Besoins fonctionnels prioritaires :</w:t>
      </w:r>
    </w:p>
    <w:tbl>
      <w:tblPr>
        <w:tblStyle w:val="Grilledutableau"/>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040"/>
      </w:tblGrid>
      <w:tr w:rsidR="003E0868" w:rsidRPr="00835EEA" w14:paraId="25C0F674" w14:textId="77777777" w:rsidTr="000364C0">
        <w:tc>
          <w:tcPr>
            <w:tcW w:w="9040" w:type="dxa"/>
            <w:tcBorders>
              <w:top w:val="single" w:sz="12" w:space="0" w:color="auto"/>
              <w:bottom w:val="single" w:sz="12" w:space="0" w:color="auto"/>
            </w:tcBorders>
            <w:shd w:val="clear" w:color="auto" w:fill="79B4B9"/>
          </w:tcPr>
          <w:p w14:paraId="3B7F8292" w14:textId="2F840214" w:rsidR="003E0868" w:rsidRPr="00835EEA" w:rsidRDefault="00750D3A" w:rsidP="009130B1">
            <w:pPr>
              <w:jc w:val="center"/>
              <w:rPr>
                <w:b/>
                <w:bCs/>
                <w:sz w:val="28"/>
                <w:szCs w:val="28"/>
              </w:rPr>
            </w:pPr>
            <w:r w:rsidRPr="00835EEA">
              <w:rPr>
                <w:b/>
                <w:bCs/>
                <w:sz w:val="28"/>
                <w:szCs w:val="28"/>
              </w:rPr>
              <w:t>Authentification et autorisation unifiées</w:t>
            </w:r>
          </w:p>
        </w:tc>
      </w:tr>
      <w:tr w:rsidR="003E0868" w:rsidRPr="00835EEA" w14:paraId="13C49E3E" w14:textId="77777777" w:rsidTr="000364C0">
        <w:tc>
          <w:tcPr>
            <w:tcW w:w="9040" w:type="dxa"/>
            <w:tcBorders>
              <w:top w:val="single" w:sz="12" w:space="0" w:color="auto"/>
            </w:tcBorders>
          </w:tcPr>
          <w:p w14:paraId="76BB8AB1" w14:textId="51A570DE" w:rsidR="003E0868" w:rsidRPr="00835EEA" w:rsidRDefault="000364C0" w:rsidP="001C4504">
            <w:r w:rsidRPr="00835EEA">
              <w:t>L'utilisateur doit pouvoir s'authentifier avec un seul compte sur toutes les ressources</w:t>
            </w:r>
          </w:p>
        </w:tc>
      </w:tr>
      <w:tr w:rsidR="003E0868" w:rsidRPr="00835EEA" w14:paraId="453A2BE1" w14:textId="77777777" w:rsidTr="000364C0">
        <w:tc>
          <w:tcPr>
            <w:tcW w:w="9040" w:type="dxa"/>
          </w:tcPr>
          <w:p w14:paraId="78F76066" w14:textId="53FB9836" w:rsidR="003E0868" w:rsidRPr="00835EEA" w:rsidRDefault="000364C0" w:rsidP="001C4504">
            <w:r w:rsidRPr="00835EEA">
              <w:t>Le système doit supporter l'authentification multi-facteurs (MFA)</w:t>
            </w:r>
          </w:p>
        </w:tc>
      </w:tr>
      <w:tr w:rsidR="003E0868" w:rsidRPr="00835EEA" w14:paraId="46D8E59C" w14:textId="77777777" w:rsidTr="000364C0">
        <w:tc>
          <w:tcPr>
            <w:tcW w:w="9040" w:type="dxa"/>
          </w:tcPr>
          <w:p w14:paraId="63B23645" w14:textId="582A8E03" w:rsidR="003E0868" w:rsidRPr="00835EEA" w:rsidRDefault="000364C0" w:rsidP="001C4504">
            <w:r w:rsidRPr="00835EEA">
              <w:t>Les droits d'accès doivent être gérés de manière centralisée</w:t>
            </w:r>
          </w:p>
        </w:tc>
      </w:tr>
      <w:tr w:rsidR="003E0868" w:rsidRPr="00835EEA" w14:paraId="733F9DE6" w14:textId="77777777" w:rsidTr="000364C0">
        <w:tc>
          <w:tcPr>
            <w:tcW w:w="9040" w:type="dxa"/>
            <w:tcBorders>
              <w:bottom w:val="single" w:sz="12" w:space="0" w:color="auto"/>
            </w:tcBorders>
          </w:tcPr>
          <w:p w14:paraId="09ED64C5" w14:textId="7F561B2B" w:rsidR="003E0868" w:rsidRPr="00835EEA" w:rsidRDefault="000364C0" w:rsidP="001C4504">
            <w:r w:rsidRPr="00835EEA">
              <w:t>La déconnexion doit être propagée sur tous les services (SSO)</w:t>
            </w:r>
          </w:p>
        </w:tc>
      </w:tr>
      <w:tr w:rsidR="003E0868" w:rsidRPr="00835EEA" w14:paraId="1BF37AFD" w14:textId="77777777" w:rsidTr="000364C0">
        <w:tc>
          <w:tcPr>
            <w:tcW w:w="9040" w:type="dxa"/>
            <w:tcBorders>
              <w:top w:val="single" w:sz="12" w:space="0" w:color="auto"/>
              <w:bottom w:val="single" w:sz="12" w:space="0" w:color="auto"/>
            </w:tcBorders>
            <w:shd w:val="clear" w:color="auto" w:fill="79B4B9"/>
          </w:tcPr>
          <w:p w14:paraId="6A997391" w14:textId="12712249" w:rsidR="003E0868" w:rsidRPr="00835EEA" w:rsidRDefault="00E5401B" w:rsidP="0002427E">
            <w:pPr>
              <w:jc w:val="center"/>
              <w:rPr>
                <w:b/>
                <w:bCs/>
                <w:sz w:val="28"/>
                <w:szCs w:val="28"/>
              </w:rPr>
            </w:pPr>
            <w:r w:rsidRPr="00835EEA">
              <w:rPr>
                <w:b/>
                <w:bCs/>
                <w:sz w:val="28"/>
                <w:szCs w:val="28"/>
              </w:rPr>
              <w:t>Synchronisation des identités</w:t>
            </w:r>
          </w:p>
        </w:tc>
      </w:tr>
      <w:tr w:rsidR="000364C0" w:rsidRPr="00835EEA" w14:paraId="6D46508D" w14:textId="77777777" w:rsidTr="000364C0">
        <w:tc>
          <w:tcPr>
            <w:tcW w:w="9040" w:type="dxa"/>
            <w:tcBorders>
              <w:top w:val="single" w:sz="12" w:space="0" w:color="auto"/>
            </w:tcBorders>
          </w:tcPr>
          <w:p w14:paraId="17532F32" w14:textId="72623309" w:rsidR="000364C0" w:rsidRPr="00835EEA" w:rsidRDefault="00E5401B" w:rsidP="001C4504">
            <w:r w:rsidRPr="00835EEA">
              <w:t>Les comptes Active Directory locaux doivent être synchronisés vers Azure AD</w:t>
            </w:r>
          </w:p>
        </w:tc>
      </w:tr>
      <w:tr w:rsidR="000364C0" w:rsidRPr="00835EEA" w14:paraId="0FD2E750" w14:textId="77777777" w:rsidTr="000364C0">
        <w:tc>
          <w:tcPr>
            <w:tcW w:w="9040" w:type="dxa"/>
          </w:tcPr>
          <w:p w14:paraId="09013ECD" w14:textId="2427164B" w:rsidR="000364C0" w:rsidRPr="00835EEA" w:rsidRDefault="00E5401B" w:rsidP="001C4504">
            <w:r w:rsidRPr="00835EEA">
              <w:t>La synchronisation doit être bidirectionnelle pour les attributs autorisés</w:t>
            </w:r>
          </w:p>
        </w:tc>
      </w:tr>
      <w:tr w:rsidR="000364C0" w:rsidRPr="00835EEA" w14:paraId="272BD78D" w14:textId="77777777" w:rsidTr="000364C0">
        <w:tc>
          <w:tcPr>
            <w:tcW w:w="9040" w:type="dxa"/>
          </w:tcPr>
          <w:p w14:paraId="6EB4BFB8" w14:textId="7FF9A9B0" w:rsidR="000364C0" w:rsidRPr="00835EEA" w:rsidRDefault="00063164" w:rsidP="001C4504">
            <w:r w:rsidRPr="00835EEA">
              <w:t xml:space="preserve">Les modifications doivent être répliquées en temps quasi-réel </w:t>
            </w:r>
          </w:p>
        </w:tc>
      </w:tr>
      <w:tr w:rsidR="000364C0" w:rsidRPr="00835EEA" w14:paraId="796CF4A7" w14:textId="77777777" w:rsidTr="0002427E">
        <w:tc>
          <w:tcPr>
            <w:tcW w:w="9040" w:type="dxa"/>
            <w:tcBorders>
              <w:bottom w:val="single" w:sz="12" w:space="0" w:color="auto"/>
            </w:tcBorders>
          </w:tcPr>
          <w:p w14:paraId="030F34E5" w14:textId="0584F369" w:rsidR="000364C0" w:rsidRPr="00835EEA" w:rsidRDefault="00063164" w:rsidP="001C4504">
            <w:r w:rsidRPr="00835EEA">
              <w:t>L'historique des synchronisations doit être conservé et consultable</w:t>
            </w:r>
          </w:p>
        </w:tc>
      </w:tr>
      <w:tr w:rsidR="0002427E" w:rsidRPr="00835EEA" w14:paraId="28A5BC57" w14:textId="77777777" w:rsidTr="0002427E">
        <w:tc>
          <w:tcPr>
            <w:tcW w:w="9040" w:type="dxa"/>
            <w:tcBorders>
              <w:top w:val="single" w:sz="12" w:space="0" w:color="auto"/>
              <w:bottom w:val="single" w:sz="12" w:space="0" w:color="auto"/>
            </w:tcBorders>
            <w:shd w:val="clear" w:color="auto" w:fill="79B4B9"/>
          </w:tcPr>
          <w:p w14:paraId="5D307FDA" w14:textId="56DA2D16" w:rsidR="0002427E" w:rsidRPr="00835EEA" w:rsidRDefault="00063164" w:rsidP="00063164">
            <w:pPr>
              <w:tabs>
                <w:tab w:val="left" w:pos="5769"/>
              </w:tabs>
              <w:jc w:val="center"/>
              <w:rPr>
                <w:b/>
                <w:bCs/>
                <w:sz w:val="28"/>
                <w:szCs w:val="28"/>
              </w:rPr>
            </w:pPr>
            <w:r w:rsidRPr="00835EEA">
              <w:rPr>
                <w:b/>
                <w:bCs/>
                <w:sz w:val="28"/>
                <w:szCs w:val="28"/>
              </w:rPr>
              <w:t>Accès sécurisé aux ressources cloud</w:t>
            </w:r>
          </w:p>
        </w:tc>
      </w:tr>
      <w:tr w:rsidR="0002427E" w:rsidRPr="00835EEA" w14:paraId="5781B6EA" w14:textId="77777777" w:rsidTr="0002427E">
        <w:tc>
          <w:tcPr>
            <w:tcW w:w="9040" w:type="dxa"/>
            <w:tcBorders>
              <w:top w:val="single" w:sz="12" w:space="0" w:color="auto"/>
            </w:tcBorders>
          </w:tcPr>
          <w:p w14:paraId="3C139D2E" w14:textId="38EBEEE2" w:rsidR="0002427E" w:rsidRPr="00835EEA" w:rsidRDefault="004E6579" w:rsidP="001C4504">
            <w:r w:rsidRPr="00835EEA">
              <w:t>Les utilisateurs doivent accéder aux services Microsoft 365 avec leur compte AD</w:t>
            </w:r>
          </w:p>
        </w:tc>
      </w:tr>
      <w:tr w:rsidR="0002427E" w:rsidRPr="00835EEA" w14:paraId="5EB496EC" w14:textId="77777777" w:rsidTr="000364C0">
        <w:tc>
          <w:tcPr>
            <w:tcW w:w="9040" w:type="dxa"/>
          </w:tcPr>
          <w:p w14:paraId="72D13394" w14:textId="67E84125" w:rsidR="0002427E" w:rsidRPr="00835EEA" w:rsidRDefault="004E6579" w:rsidP="001C4504">
            <w:r w:rsidRPr="00835EEA">
              <w:t>L'accès doit être conditionné selon le contexte (localisation, appareil, risque)</w:t>
            </w:r>
          </w:p>
        </w:tc>
      </w:tr>
      <w:tr w:rsidR="0002427E" w:rsidRPr="00835EEA" w14:paraId="4ED1B7EF" w14:textId="77777777" w:rsidTr="000364C0">
        <w:tc>
          <w:tcPr>
            <w:tcW w:w="9040" w:type="dxa"/>
          </w:tcPr>
          <w:p w14:paraId="5CC3639F" w14:textId="74E711FF" w:rsidR="0002427E" w:rsidRPr="00835EEA" w:rsidRDefault="004E6579" w:rsidP="001C4504">
            <w:r w:rsidRPr="00835EEA">
              <w:t>Les politiques de sécurité doivent s'appliquer uniformément</w:t>
            </w:r>
          </w:p>
        </w:tc>
      </w:tr>
      <w:tr w:rsidR="0002427E" w:rsidRPr="00835EEA" w14:paraId="15DCCC07" w14:textId="77777777" w:rsidTr="0002427E">
        <w:tc>
          <w:tcPr>
            <w:tcW w:w="9040" w:type="dxa"/>
            <w:tcBorders>
              <w:bottom w:val="single" w:sz="12" w:space="0" w:color="auto"/>
            </w:tcBorders>
          </w:tcPr>
          <w:p w14:paraId="17042A70" w14:textId="119754F9" w:rsidR="0002427E" w:rsidRPr="00835EEA" w:rsidRDefault="005200A0" w:rsidP="001C4504">
            <w:r w:rsidRPr="00835EEA">
              <w:t>Les tentatives d'accès suspects doivent être détectées et bloquées</w:t>
            </w:r>
          </w:p>
        </w:tc>
      </w:tr>
      <w:tr w:rsidR="0002427E" w:rsidRPr="00835EEA" w14:paraId="2F01916D" w14:textId="77777777" w:rsidTr="0002427E">
        <w:tc>
          <w:tcPr>
            <w:tcW w:w="9040" w:type="dxa"/>
            <w:tcBorders>
              <w:top w:val="single" w:sz="12" w:space="0" w:color="auto"/>
              <w:bottom w:val="single" w:sz="12" w:space="0" w:color="auto"/>
            </w:tcBorders>
            <w:shd w:val="clear" w:color="auto" w:fill="79B4B9"/>
          </w:tcPr>
          <w:p w14:paraId="1A9A5D7F" w14:textId="46980835" w:rsidR="0002427E" w:rsidRPr="00835EEA" w:rsidRDefault="009C445F" w:rsidP="0002427E">
            <w:pPr>
              <w:jc w:val="center"/>
              <w:rPr>
                <w:b/>
                <w:bCs/>
                <w:sz w:val="28"/>
                <w:szCs w:val="28"/>
              </w:rPr>
            </w:pPr>
            <w:r w:rsidRPr="00835EEA">
              <w:rPr>
                <w:b/>
                <w:bCs/>
                <w:sz w:val="28"/>
                <w:szCs w:val="28"/>
              </w:rPr>
              <w:t>Collaboration moderne</w:t>
            </w:r>
          </w:p>
        </w:tc>
      </w:tr>
      <w:tr w:rsidR="0002427E" w:rsidRPr="00835EEA" w14:paraId="25D8EB04" w14:textId="77777777" w:rsidTr="0002427E">
        <w:tc>
          <w:tcPr>
            <w:tcW w:w="9040" w:type="dxa"/>
            <w:tcBorders>
              <w:top w:val="single" w:sz="12" w:space="0" w:color="auto"/>
            </w:tcBorders>
          </w:tcPr>
          <w:p w14:paraId="1711EDB5" w14:textId="076CBB40" w:rsidR="0002427E" w:rsidRPr="00835EEA" w:rsidRDefault="0059459F" w:rsidP="001C4504">
            <w:r w:rsidRPr="00835EEA">
              <w:t>Les utilisateurs doivent pouvoir collaborer en temps réel (coédition)</w:t>
            </w:r>
          </w:p>
        </w:tc>
      </w:tr>
      <w:tr w:rsidR="0002427E" w:rsidRPr="00835EEA" w14:paraId="0031EABA" w14:textId="77777777" w:rsidTr="000364C0">
        <w:tc>
          <w:tcPr>
            <w:tcW w:w="9040" w:type="dxa"/>
          </w:tcPr>
          <w:p w14:paraId="497DF522" w14:textId="7B547BD0" w:rsidR="0002427E" w:rsidRPr="00835EEA" w:rsidRDefault="0059459F" w:rsidP="001C4504">
            <w:r w:rsidRPr="00835EEA">
              <w:t>Le partage de documents doit être sécurisé et traçable</w:t>
            </w:r>
          </w:p>
        </w:tc>
      </w:tr>
      <w:tr w:rsidR="0002427E" w:rsidRPr="00835EEA" w14:paraId="75E472B9" w14:textId="77777777" w:rsidTr="000364C0">
        <w:tc>
          <w:tcPr>
            <w:tcW w:w="9040" w:type="dxa"/>
          </w:tcPr>
          <w:p w14:paraId="5535394F" w14:textId="5A3031F8" w:rsidR="0002427E" w:rsidRPr="00835EEA" w:rsidRDefault="0059459F" w:rsidP="001C4504">
            <w:r w:rsidRPr="00835EEA">
              <w:t xml:space="preserve">Les communications (chat, </w:t>
            </w:r>
            <w:proofErr w:type="spellStart"/>
            <w:r w:rsidRPr="00835EEA">
              <w:t>visio</w:t>
            </w:r>
            <w:proofErr w:type="spellEnd"/>
            <w:r w:rsidRPr="00835EEA">
              <w:t>) doivent être intégrées</w:t>
            </w:r>
          </w:p>
        </w:tc>
      </w:tr>
      <w:tr w:rsidR="000364C0" w:rsidRPr="00835EEA" w14:paraId="22842A61" w14:textId="77777777" w:rsidTr="000364C0">
        <w:tc>
          <w:tcPr>
            <w:tcW w:w="9040" w:type="dxa"/>
          </w:tcPr>
          <w:p w14:paraId="074FFC06" w14:textId="6196B1B7" w:rsidR="000364C0" w:rsidRPr="00835EEA" w:rsidRDefault="0059459F" w:rsidP="001C4504">
            <w:r w:rsidRPr="00835EEA">
              <w:t>La mobilité doit être supportée (accès depuis tout appareil)</w:t>
            </w:r>
          </w:p>
        </w:tc>
      </w:tr>
    </w:tbl>
    <w:p w14:paraId="32A5D1F1" w14:textId="77777777" w:rsidR="001C4504" w:rsidRPr="00835EEA" w:rsidRDefault="001C4504" w:rsidP="001C4504"/>
    <w:p w14:paraId="500A0B62" w14:textId="77777777" w:rsidR="006F7F9B" w:rsidRPr="00835EEA" w:rsidRDefault="006F7F9B">
      <w:pPr>
        <w:spacing w:line="360" w:lineRule="auto"/>
      </w:pPr>
      <w:r w:rsidRPr="00835EEA">
        <w:br w:type="page"/>
      </w:r>
    </w:p>
    <w:p w14:paraId="3210CF11" w14:textId="269C2A28" w:rsidR="001C4504" w:rsidRPr="00835EEA" w:rsidRDefault="008E60EB" w:rsidP="001C4504">
      <w:r w:rsidRPr="00835EEA">
        <w:lastRenderedPageBreak/>
        <w:t xml:space="preserve">Besoins fonctionnels </w:t>
      </w:r>
      <w:proofErr w:type="spellStart"/>
      <w:r w:rsidR="00FB4F85" w:rsidRPr="00835EEA">
        <w:t>complementaire</w:t>
      </w:r>
      <w:proofErr w:type="spellEnd"/>
      <w:r w:rsidRPr="00835EEA">
        <w:t xml:space="preserve"> :</w:t>
      </w:r>
    </w:p>
    <w:tbl>
      <w:tblPr>
        <w:tblStyle w:val="Grilledutableau"/>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040"/>
      </w:tblGrid>
      <w:tr w:rsidR="00DB739C" w:rsidRPr="00835EEA" w14:paraId="477A9662" w14:textId="77777777" w:rsidTr="004B5553">
        <w:tc>
          <w:tcPr>
            <w:tcW w:w="9040" w:type="dxa"/>
            <w:tcBorders>
              <w:top w:val="single" w:sz="12" w:space="0" w:color="auto"/>
              <w:bottom w:val="single" w:sz="12" w:space="0" w:color="auto"/>
            </w:tcBorders>
            <w:shd w:val="clear" w:color="auto" w:fill="79B4B9"/>
          </w:tcPr>
          <w:p w14:paraId="0259BB7F" w14:textId="0912655F" w:rsidR="00DB739C" w:rsidRPr="00835EEA" w:rsidRDefault="00DB739C" w:rsidP="004B5553">
            <w:pPr>
              <w:jc w:val="center"/>
              <w:rPr>
                <w:b/>
                <w:bCs/>
                <w:sz w:val="28"/>
                <w:szCs w:val="28"/>
              </w:rPr>
            </w:pPr>
            <w:r w:rsidRPr="00835EEA">
              <w:rPr>
                <w:b/>
                <w:bCs/>
                <w:sz w:val="28"/>
                <w:szCs w:val="28"/>
              </w:rPr>
              <w:t>Administration simplifiée</w:t>
            </w:r>
          </w:p>
        </w:tc>
      </w:tr>
      <w:tr w:rsidR="00DB739C" w:rsidRPr="00835EEA" w14:paraId="12F9D3AC" w14:textId="77777777" w:rsidTr="004B5553">
        <w:tc>
          <w:tcPr>
            <w:tcW w:w="9040" w:type="dxa"/>
            <w:tcBorders>
              <w:top w:val="single" w:sz="12" w:space="0" w:color="auto"/>
            </w:tcBorders>
          </w:tcPr>
          <w:p w14:paraId="44E7FDA1" w14:textId="67E39E43" w:rsidR="00DB739C" w:rsidRPr="00835EEA" w:rsidRDefault="00DB739C" w:rsidP="00DB739C">
            <w:pPr>
              <w:jc w:val="left"/>
            </w:pPr>
            <w:r w:rsidRPr="00835EEA">
              <w:t>L'administrateur doit disposer d'une console unique de gestion</w:t>
            </w:r>
          </w:p>
        </w:tc>
      </w:tr>
      <w:tr w:rsidR="00DB739C" w:rsidRPr="00835EEA" w14:paraId="710C9AAD" w14:textId="77777777" w:rsidTr="004B5553">
        <w:tc>
          <w:tcPr>
            <w:tcW w:w="9040" w:type="dxa"/>
          </w:tcPr>
          <w:p w14:paraId="153A1A38" w14:textId="67639B8E" w:rsidR="00DB739C" w:rsidRPr="00835EEA" w:rsidRDefault="00A6664D" w:rsidP="004B5553">
            <w:r w:rsidRPr="00835EEA">
              <w:t>Les tâches répétitives doivent être automatisées via scripts</w:t>
            </w:r>
          </w:p>
        </w:tc>
      </w:tr>
      <w:tr w:rsidR="00DB739C" w:rsidRPr="00835EEA" w14:paraId="33FDDE3B" w14:textId="77777777" w:rsidTr="004B5553">
        <w:tc>
          <w:tcPr>
            <w:tcW w:w="9040" w:type="dxa"/>
          </w:tcPr>
          <w:p w14:paraId="0B96D1DE" w14:textId="26F7329A" w:rsidR="00DB739C" w:rsidRPr="00835EEA" w:rsidRDefault="00A6664D" w:rsidP="004B5553">
            <w:r w:rsidRPr="00835EEA">
              <w:t>Les rapports d'activité doivent être générés automatiquement</w:t>
            </w:r>
          </w:p>
        </w:tc>
      </w:tr>
      <w:tr w:rsidR="00DB739C" w:rsidRPr="00835EEA" w14:paraId="0BE80510" w14:textId="77777777" w:rsidTr="004B5553">
        <w:tc>
          <w:tcPr>
            <w:tcW w:w="9040" w:type="dxa"/>
            <w:tcBorders>
              <w:bottom w:val="single" w:sz="12" w:space="0" w:color="auto"/>
            </w:tcBorders>
          </w:tcPr>
          <w:p w14:paraId="2D435A32" w14:textId="1B501C8B" w:rsidR="00DB739C" w:rsidRPr="00835EEA" w:rsidRDefault="00A6664D" w:rsidP="004B5553">
            <w:r w:rsidRPr="00835EEA">
              <w:t>La délégation d'administration doit être possible par service</w:t>
            </w:r>
          </w:p>
        </w:tc>
      </w:tr>
      <w:tr w:rsidR="00DB739C" w:rsidRPr="00835EEA" w14:paraId="0BFED7E1" w14:textId="77777777" w:rsidTr="004B5553">
        <w:tc>
          <w:tcPr>
            <w:tcW w:w="9040" w:type="dxa"/>
            <w:tcBorders>
              <w:top w:val="single" w:sz="12" w:space="0" w:color="auto"/>
              <w:bottom w:val="single" w:sz="12" w:space="0" w:color="auto"/>
            </w:tcBorders>
            <w:shd w:val="clear" w:color="auto" w:fill="79B4B9"/>
          </w:tcPr>
          <w:p w14:paraId="5F16E292" w14:textId="6823691B" w:rsidR="00DB739C" w:rsidRPr="00835EEA" w:rsidRDefault="001E56FE" w:rsidP="004B5553">
            <w:pPr>
              <w:jc w:val="center"/>
              <w:rPr>
                <w:b/>
                <w:bCs/>
                <w:sz w:val="28"/>
                <w:szCs w:val="28"/>
              </w:rPr>
            </w:pPr>
            <w:r w:rsidRPr="00835EEA">
              <w:rPr>
                <w:b/>
                <w:bCs/>
                <w:sz w:val="28"/>
                <w:szCs w:val="28"/>
              </w:rPr>
              <w:t>Supervision et monitoring</w:t>
            </w:r>
          </w:p>
        </w:tc>
      </w:tr>
      <w:tr w:rsidR="00DB739C" w:rsidRPr="00835EEA" w14:paraId="57F35A29" w14:textId="77777777" w:rsidTr="004B5553">
        <w:tc>
          <w:tcPr>
            <w:tcW w:w="9040" w:type="dxa"/>
            <w:tcBorders>
              <w:top w:val="single" w:sz="12" w:space="0" w:color="auto"/>
            </w:tcBorders>
          </w:tcPr>
          <w:p w14:paraId="4AAC883D" w14:textId="680D9EAE" w:rsidR="00DB739C" w:rsidRPr="00835EEA" w:rsidRDefault="001E56FE" w:rsidP="004B5553">
            <w:r w:rsidRPr="00835EEA">
              <w:t>L'état des services critiques doit être surveillé en permanence</w:t>
            </w:r>
          </w:p>
        </w:tc>
      </w:tr>
      <w:tr w:rsidR="00DB739C" w:rsidRPr="00835EEA" w14:paraId="20C84827" w14:textId="77777777" w:rsidTr="004B5553">
        <w:tc>
          <w:tcPr>
            <w:tcW w:w="9040" w:type="dxa"/>
          </w:tcPr>
          <w:p w14:paraId="2DD6B41B" w14:textId="6E0765E2" w:rsidR="00DB739C" w:rsidRPr="00835EEA" w:rsidRDefault="001E56FE" w:rsidP="004B5553">
            <w:r w:rsidRPr="00835EEA">
              <w:t>Les alertes doivent être envoyées en cas de dysfonctionnement</w:t>
            </w:r>
          </w:p>
        </w:tc>
      </w:tr>
      <w:tr w:rsidR="00DB739C" w:rsidRPr="00835EEA" w14:paraId="04CFA867" w14:textId="77777777" w:rsidTr="004B5553">
        <w:tc>
          <w:tcPr>
            <w:tcW w:w="9040" w:type="dxa"/>
          </w:tcPr>
          <w:p w14:paraId="3E84B990" w14:textId="4476D2AB" w:rsidR="00DB739C" w:rsidRPr="00835EEA" w:rsidRDefault="001E56FE" w:rsidP="004B5553">
            <w:r w:rsidRPr="00835EEA">
              <w:t>Les métriques de performance doivent être collectées et historisées</w:t>
            </w:r>
          </w:p>
        </w:tc>
      </w:tr>
      <w:tr w:rsidR="00DB739C" w:rsidRPr="00835EEA" w14:paraId="0CA965D8" w14:textId="77777777" w:rsidTr="004B5553">
        <w:tc>
          <w:tcPr>
            <w:tcW w:w="9040" w:type="dxa"/>
            <w:tcBorders>
              <w:bottom w:val="single" w:sz="12" w:space="0" w:color="auto"/>
            </w:tcBorders>
          </w:tcPr>
          <w:p w14:paraId="2D7C17CA" w14:textId="3731B5EC" w:rsidR="00DB739C" w:rsidRPr="00835EEA" w:rsidRDefault="000A4B12" w:rsidP="004B5553">
            <w:r w:rsidRPr="00835EEA">
              <w:t>Des tableaux de bord doivent présenter les indicateurs clés</w:t>
            </w:r>
          </w:p>
        </w:tc>
      </w:tr>
    </w:tbl>
    <w:p w14:paraId="508B2849" w14:textId="77777777" w:rsidR="008E60EB" w:rsidRPr="00835EEA" w:rsidRDefault="008E60EB" w:rsidP="001C4504"/>
    <w:p w14:paraId="5C41E233" w14:textId="77777777" w:rsidR="001C4504" w:rsidRPr="00835EEA" w:rsidRDefault="001C4504" w:rsidP="001C4504"/>
    <w:p w14:paraId="2E2F3B0C" w14:textId="10D59AD3" w:rsidR="00DE010C" w:rsidRPr="00835EEA" w:rsidRDefault="00C63AAB" w:rsidP="00D576D0">
      <w:pPr>
        <w:pStyle w:val="Titre4"/>
      </w:pPr>
      <w:r w:rsidRPr="00835EEA">
        <w:t>Besoin</w:t>
      </w:r>
      <w:r w:rsidR="004F294A" w:rsidRPr="00835EEA">
        <w:t>s</w:t>
      </w:r>
      <w:r w:rsidRPr="00835EEA">
        <w:t xml:space="preserve"> non fonctionnel</w:t>
      </w:r>
      <w:r w:rsidR="004F294A" w:rsidRPr="00835EEA">
        <w:t>s</w:t>
      </w:r>
    </w:p>
    <w:tbl>
      <w:tblPr>
        <w:tblStyle w:val="Grilledutableau"/>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040"/>
      </w:tblGrid>
      <w:tr w:rsidR="00843441" w:rsidRPr="00835EEA" w14:paraId="24007EC8" w14:textId="77777777" w:rsidTr="004B5553">
        <w:tc>
          <w:tcPr>
            <w:tcW w:w="9040" w:type="dxa"/>
            <w:tcBorders>
              <w:top w:val="single" w:sz="12" w:space="0" w:color="auto"/>
              <w:bottom w:val="single" w:sz="12" w:space="0" w:color="auto"/>
            </w:tcBorders>
            <w:shd w:val="clear" w:color="auto" w:fill="79B4B9"/>
          </w:tcPr>
          <w:p w14:paraId="658B170F" w14:textId="3A1B4D86" w:rsidR="00843441" w:rsidRPr="00835EEA" w:rsidRDefault="00C62DFB" w:rsidP="004B5553">
            <w:pPr>
              <w:jc w:val="center"/>
              <w:rPr>
                <w:b/>
                <w:bCs/>
                <w:sz w:val="28"/>
                <w:szCs w:val="28"/>
              </w:rPr>
            </w:pPr>
            <w:r w:rsidRPr="00835EEA">
              <w:rPr>
                <w:b/>
                <w:bCs/>
                <w:sz w:val="28"/>
                <w:szCs w:val="28"/>
              </w:rPr>
              <w:t>Performance</w:t>
            </w:r>
          </w:p>
        </w:tc>
      </w:tr>
      <w:tr w:rsidR="00843441" w:rsidRPr="00835EEA" w14:paraId="73C265AA" w14:textId="77777777" w:rsidTr="004B5553">
        <w:tc>
          <w:tcPr>
            <w:tcW w:w="9040" w:type="dxa"/>
            <w:tcBorders>
              <w:top w:val="single" w:sz="12" w:space="0" w:color="auto"/>
            </w:tcBorders>
          </w:tcPr>
          <w:p w14:paraId="420C7A73" w14:textId="15E37D70" w:rsidR="00843441" w:rsidRPr="00835EEA" w:rsidRDefault="00750031" w:rsidP="004B5553">
            <w:r w:rsidRPr="00835EEA">
              <w:t>A</w:t>
            </w:r>
            <w:r w:rsidR="00052C7D" w:rsidRPr="00835EEA">
              <w:t>uthentification</w:t>
            </w:r>
            <w:r w:rsidRPr="00835EEA">
              <w:t xml:space="preserve"> à</w:t>
            </w:r>
            <w:r w:rsidR="00052C7D" w:rsidRPr="00835EEA">
              <w:t xml:space="preserve"> </w:t>
            </w:r>
            <w:r w:rsidRPr="00835EEA">
              <w:t>l’</w:t>
            </w:r>
            <w:r w:rsidR="00052C7D" w:rsidRPr="00835EEA">
              <w:t xml:space="preserve">AD </w:t>
            </w:r>
            <w:r w:rsidRPr="00835EEA">
              <w:t xml:space="preserve">en moins de </w:t>
            </w:r>
            <w:r w:rsidR="00052C7D" w:rsidRPr="00835EEA">
              <w:t>2 secondes</w:t>
            </w:r>
          </w:p>
        </w:tc>
      </w:tr>
      <w:tr w:rsidR="00843441" w:rsidRPr="00835EEA" w14:paraId="71B2CCC5" w14:textId="77777777" w:rsidTr="004B5553">
        <w:tc>
          <w:tcPr>
            <w:tcW w:w="9040" w:type="dxa"/>
          </w:tcPr>
          <w:p w14:paraId="03C32D70" w14:textId="2A315BDB" w:rsidR="00843441" w:rsidRPr="00835EEA" w:rsidRDefault="00052C7D" w:rsidP="004B5553">
            <w:r w:rsidRPr="00835EEA">
              <w:t>Délai de synchronisation Azure AD inférieur à 30 minutes</w:t>
            </w:r>
          </w:p>
        </w:tc>
      </w:tr>
      <w:tr w:rsidR="00843441" w:rsidRPr="00835EEA" w14:paraId="4025993F" w14:textId="77777777" w:rsidTr="004B5553">
        <w:tc>
          <w:tcPr>
            <w:tcW w:w="9040" w:type="dxa"/>
          </w:tcPr>
          <w:p w14:paraId="73668C69" w14:textId="3A43501F" w:rsidR="00843441" w:rsidRPr="00835EEA" w:rsidRDefault="00052C7D" w:rsidP="004B5553">
            <w:r w:rsidRPr="00835EEA">
              <w:t>Disponibilité des services critiques supérieur à</w:t>
            </w:r>
            <w:r w:rsidR="004271E5" w:rsidRPr="00835EEA">
              <w:t xml:space="preserve"> </w:t>
            </w:r>
            <w:r w:rsidRPr="00835EEA">
              <w:t>99,5%</w:t>
            </w:r>
          </w:p>
        </w:tc>
      </w:tr>
      <w:tr w:rsidR="00843441" w:rsidRPr="00835EEA" w14:paraId="0789B651" w14:textId="77777777" w:rsidTr="004B5553">
        <w:tc>
          <w:tcPr>
            <w:tcW w:w="9040" w:type="dxa"/>
            <w:tcBorders>
              <w:bottom w:val="single" w:sz="12" w:space="0" w:color="auto"/>
            </w:tcBorders>
          </w:tcPr>
          <w:p w14:paraId="7D74DE86" w14:textId="326DA383" w:rsidR="00843441" w:rsidRPr="00835EEA" w:rsidRDefault="00A05C54" w:rsidP="004B5553">
            <w:r w:rsidRPr="00835EEA">
              <w:t>Démarrage</w:t>
            </w:r>
            <w:r w:rsidR="004271E5" w:rsidRPr="00835EEA">
              <w:t xml:space="preserve"> de session en moins de 30 secondes</w:t>
            </w:r>
          </w:p>
        </w:tc>
      </w:tr>
      <w:tr w:rsidR="00843441" w:rsidRPr="00835EEA" w14:paraId="01CDA6BC" w14:textId="77777777" w:rsidTr="004B5553">
        <w:tc>
          <w:tcPr>
            <w:tcW w:w="9040" w:type="dxa"/>
            <w:tcBorders>
              <w:top w:val="single" w:sz="12" w:space="0" w:color="auto"/>
              <w:bottom w:val="single" w:sz="12" w:space="0" w:color="auto"/>
            </w:tcBorders>
            <w:shd w:val="clear" w:color="auto" w:fill="79B4B9"/>
          </w:tcPr>
          <w:p w14:paraId="4923E9D0" w14:textId="6476C455" w:rsidR="00843441" w:rsidRPr="00835EEA" w:rsidRDefault="00C62DFB" w:rsidP="004B5553">
            <w:pPr>
              <w:jc w:val="center"/>
              <w:rPr>
                <w:b/>
                <w:bCs/>
                <w:sz w:val="28"/>
                <w:szCs w:val="28"/>
              </w:rPr>
            </w:pPr>
            <w:r w:rsidRPr="00835EEA">
              <w:rPr>
                <w:b/>
                <w:bCs/>
                <w:sz w:val="28"/>
                <w:szCs w:val="28"/>
              </w:rPr>
              <w:t>Sécurité</w:t>
            </w:r>
          </w:p>
        </w:tc>
      </w:tr>
      <w:tr w:rsidR="00843441" w:rsidRPr="00835EEA" w14:paraId="217C1E1B" w14:textId="77777777" w:rsidTr="004B5553">
        <w:tc>
          <w:tcPr>
            <w:tcW w:w="9040" w:type="dxa"/>
            <w:tcBorders>
              <w:top w:val="single" w:sz="12" w:space="0" w:color="auto"/>
            </w:tcBorders>
          </w:tcPr>
          <w:p w14:paraId="4982296D" w14:textId="6F52CF39" w:rsidR="00843441" w:rsidRPr="00835EEA" w:rsidRDefault="00485F84" w:rsidP="004B5553">
            <w:r w:rsidRPr="00835EEA">
              <w:t xml:space="preserve">Conformité </w:t>
            </w:r>
            <w:r w:rsidR="00A05C54" w:rsidRPr="00835EEA">
              <w:t>Baseline</w:t>
            </w:r>
            <w:r w:rsidRPr="00835EEA">
              <w:t xml:space="preserve"> ANSSI pour Windows Server</w:t>
            </w:r>
          </w:p>
        </w:tc>
      </w:tr>
      <w:tr w:rsidR="00843441" w:rsidRPr="00835EEA" w14:paraId="3FD51D01" w14:textId="77777777" w:rsidTr="004B5553">
        <w:tc>
          <w:tcPr>
            <w:tcW w:w="9040" w:type="dxa"/>
          </w:tcPr>
          <w:p w14:paraId="319BC4AE" w14:textId="0C1A04AA" w:rsidR="00843441" w:rsidRPr="00835EEA" w:rsidRDefault="00485F84" w:rsidP="004B5553">
            <w:r w:rsidRPr="00835EEA">
              <w:t>Chiffrement des communications (TLS 1.2 minimum)</w:t>
            </w:r>
          </w:p>
        </w:tc>
      </w:tr>
      <w:tr w:rsidR="00843441" w:rsidRPr="00835EEA" w14:paraId="746AC2FB" w14:textId="77777777" w:rsidTr="004B5553">
        <w:tc>
          <w:tcPr>
            <w:tcW w:w="9040" w:type="dxa"/>
          </w:tcPr>
          <w:p w14:paraId="6DC68860" w14:textId="5445CD44" w:rsidR="00843441" w:rsidRPr="00835EEA" w:rsidRDefault="00DD6EA0" w:rsidP="004B5553">
            <w:r w:rsidRPr="00835EEA">
              <w:t>Audit trail complet des connexions et modifications</w:t>
            </w:r>
          </w:p>
        </w:tc>
      </w:tr>
      <w:tr w:rsidR="00843441" w:rsidRPr="00835EEA" w14:paraId="77D5F754" w14:textId="77777777" w:rsidTr="004B5553">
        <w:tc>
          <w:tcPr>
            <w:tcW w:w="9040" w:type="dxa"/>
            <w:tcBorders>
              <w:bottom w:val="single" w:sz="12" w:space="0" w:color="auto"/>
            </w:tcBorders>
          </w:tcPr>
          <w:p w14:paraId="3EC71DFB" w14:textId="5C0D1E92" w:rsidR="00843441" w:rsidRPr="00835EEA" w:rsidRDefault="00C23CF2" w:rsidP="004B5553">
            <w:r w:rsidRPr="00835EEA">
              <w:t>Respect des exigences RGPD pour la protection des données</w:t>
            </w:r>
          </w:p>
        </w:tc>
      </w:tr>
      <w:tr w:rsidR="00843441" w:rsidRPr="00835EEA" w14:paraId="1571046C" w14:textId="77777777" w:rsidTr="004B5553">
        <w:tc>
          <w:tcPr>
            <w:tcW w:w="9040" w:type="dxa"/>
            <w:tcBorders>
              <w:top w:val="single" w:sz="12" w:space="0" w:color="auto"/>
              <w:bottom w:val="single" w:sz="12" w:space="0" w:color="auto"/>
            </w:tcBorders>
            <w:shd w:val="clear" w:color="auto" w:fill="79B4B9"/>
          </w:tcPr>
          <w:p w14:paraId="667E46DA" w14:textId="7A699DBA" w:rsidR="00843441" w:rsidRPr="00835EEA" w:rsidRDefault="00C62DFB" w:rsidP="004B5553">
            <w:pPr>
              <w:tabs>
                <w:tab w:val="left" w:pos="5769"/>
              </w:tabs>
              <w:jc w:val="center"/>
              <w:rPr>
                <w:b/>
                <w:bCs/>
                <w:sz w:val="28"/>
                <w:szCs w:val="28"/>
              </w:rPr>
            </w:pPr>
            <w:r w:rsidRPr="00835EEA">
              <w:rPr>
                <w:b/>
                <w:bCs/>
                <w:sz w:val="28"/>
                <w:szCs w:val="28"/>
              </w:rPr>
              <w:t>Evolutivité</w:t>
            </w:r>
          </w:p>
        </w:tc>
      </w:tr>
      <w:tr w:rsidR="00843441" w:rsidRPr="00835EEA" w14:paraId="7F77FA92" w14:textId="77777777" w:rsidTr="004B5553">
        <w:tc>
          <w:tcPr>
            <w:tcW w:w="9040" w:type="dxa"/>
            <w:tcBorders>
              <w:top w:val="single" w:sz="12" w:space="0" w:color="auto"/>
            </w:tcBorders>
          </w:tcPr>
          <w:p w14:paraId="2BC353F0" w14:textId="193FFAA8" w:rsidR="00843441" w:rsidRPr="00835EEA" w:rsidRDefault="00465184" w:rsidP="004B5553">
            <w:r w:rsidRPr="00835EEA">
              <w:t>Capacité</w:t>
            </w:r>
            <w:r w:rsidR="008A1855" w:rsidRPr="00835EEA">
              <w:t xml:space="preserve"> </w:t>
            </w:r>
            <w:r w:rsidRPr="00835EEA">
              <w:t>à prendre en charge de plus d’utilisateur</w:t>
            </w:r>
            <w:r w:rsidR="00204184" w:rsidRPr="00835EEA">
              <w:t>s</w:t>
            </w:r>
            <w:r w:rsidRPr="00835EEA">
              <w:t xml:space="preserve"> sans reconfiguration majeur</w:t>
            </w:r>
          </w:p>
        </w:tc>
      </w:tr>
      <w:tr w:rsidR="00843441" w:rsidRPr="00835EEA" w14:paraId="52B685A7" w14:textId="77777777" w:rsidTr="004B5553">
        <w:tc>
          <w:tcPr>
            <w:tcW w:w="9040" w:type="dxa"/>
          </w:tcPr>
          <w:p w14:paraId="38D4B1D2" w14:textId="235A3255" w:rsidR="00843441" w:rsidRPr="00835EEA" w:rsidRDefault="00204184" w:rsidP="004B5553">
            <w:r w:rsidRPr="00835EEA">
              <w:t>Architecture modulaire permettant l'ajout de services</w:t>
            </w:r>
          </w:p>
        </w:tc>
      </w:tr>
      <w:tr w:rsidR="00843441" w:rsidRPr="00835EEA" w14:paraId="03CD37F6" w14:textId="77777777" w:rsidTr="004B5553">
        <w:tc>
          <w:tcPr>
            <w:tcW w:w="9040" w:type="dxa"/>
          </w:tcPr>
          <w:p w14:paraId="3F3232A2" w14:textId="677B8DC2" w:rsidR="00843441" w:rsidRPr="00835EEA" w:rsidRDefault="00204184" w:rsidP="004B5553">
            <w:r w:rsidRPr="00835EEA">
              <w:t>Compatibilité avec les évolutions Microsoft (versions futures)</w:t>
            </w:r>
          </w:p>
        </w:tc>
      </w:tr>
      <w:tr w:rsidR="00843441" w:rsidRPr="00835EEA" w14:paraId="6074762E" w14:textId="77777777" w:rsidTr="004B5553">
        <w:tc>
          <w:tcPr>
            <w:tcW w:w="9040" w:type="dxa"/>
            <w:tcBorders>
              <w:bottom w:val="single" w:sz="12" w:space="0" w:color="auto"/>
            </w:tcBorders>
          </w:tcPr>
          <w:p w14:paraId="72E89A4D" w14:textId="75C129B9" w:rsidR="00843441" w:rsidRPr="00835EEA" w:rsidRDefault="00204184" w:rsidP="004B5553">
            <w:r w:rsidRPr="00835EEA">
              <w:t>Possibilité de migration progressive vers le cloud</w:t>
            </w:r>
          </w:p>
        </w:tc>
      </w:tr>
      <w:tr w:rsidR="00843441" w:rsidRPr="00835EEA" w14:paraId="218C0DD3" w14:textId="77777777" w:rsidTr="004B5553">
        <w:tc>
          <w:tcPr>
            <w:tcW w:w="9040" w:type="dxa"/>
            <w:tcBorders>
              <w:top w:val="single" w:sz="12" w:space="0" w:color="auto"/>
              <w:bottom w:val="single" w:sz="12" w:space="0" w:color="auto"/>
            </w:tcBorders>
            <w:shd w:val="clear" w:color="auto" w:fill="79B4B9"/>
          </w:tcPr>
          <w:p w14:paraId="6EE6A670" w14:textId="6B437C49" w:rsidR="00843441" w:rsidRPr="00835EEA" w:rsidRDefault="00C62DFB" w:rsidP="004B5553">
            <w:pPr>
              <w:jc w:val="center"/>
              <w:rPr>
                <w:b/>
                <w:bCs/>
                <w:sz w:val="28"/>
                <w:szCs w:val="28"/>
              </w:rPr>
            </w:pPr>
            <w:r w:rsidRPr="00835EEA">
              <w:rPr>
                <w:b/>
                <w:bCs/>
                <w:sz w:val="28"/>
                <w:szCs w:val="28"/>
              </w:rPr>
              <w:t>Maintenabilité</w:t>
            </w:r>
          </w:p>
        </w:tc>
      </w:tr>
      <w:tr w:rsidR="00843441" w:rsidRPr="00835EEA" w14:paraId="02928CDD" w14:textId="77777777" w:rsidTr="004B5553">
        <w:tc>
          <w:tcPr>
            <w:tcW w:w="9040" w:type="dxa"/>
            <w:tcBorders>
              <w:top w:val="single" w:sz="12" w:space="0" w:color="auto"/>
            </w:tcBorders>
          </w:tcPr>
          <w:p w14:paraId="14FB2A4D" w14:textId="2593A739" w:rsidR="00843441" w:rsidRPr="00835EEA" w:rsidRDefault="00A25D23" w:rsidP="004B5553">
            <w:r w:rsidRPr="00835EEA">
              <w:t>Documentation technique complète et tenue à jour</w:t>
            </w:r>
          </w:p>
        </w:tc>
      </w:tr>
      <w:tr w:rsidR="00843441" w:rsidRPr="00835EEA" w14:paraId="73FB8F98" w14:textId="77777777" w:rsidTr="004B5553">
        <w:tc>
          <w:tcPr>
            <w:tcW w:w="9040" w:type="dxa"/>
          </w:tcPr>
          <w:p w14:paraId="4B32B94D" w14:textId="43E7D79A" w:rsidR="00843441" w:rsidRPr="00835EEA" w:rsidRDefault="00E43B87" w:rsidP="004B5553">
            <w:r w:rsidRPr="00835EEA">
              <w:t>Procédures d'exploitation standardisées</w:t>
            </w:r>
          </w:p>
        </w:tc>
      </w:tr>
      <w:tr w:rsidR="00843441" w:rsidRPr="00835EEA" w14:paraId="40FEB015" w14:textId="77777777" w:rsidTr="004B5553">
        <w:tc>
          <w:tcPr>
            <w:tcW w:w="9040" w:type="dxa"/>
          </w:tcPr>
          <w:p w14:paraId="14C0BC26" w14:textId="29BC29FF" w:rsidR="00843441" w:rsidRPr="00835EEA" w:rsidRDefault="00E43B87" w:rsidP="004B5553">
            <w:r w:rsidRPr="00835EEA">
              <w:t>Scripts d'automatisation documentés et versionnés</w:t>
            </w:r>
          </w:p>
        </w:tc>
      </w:tr>
      <w:tr w:rsidR="00843441" w:rsidRPr="00835EEA" w14:paraId="2F014828" w14:textId="77777777" w:rsidTr="004B5553">
        <w:tc>
          <w:tcPr>
            <w:tcW w:w="9040" w:type="dxa"/>
          </w:tcPr>
          <w:p w14:paraId="05B5EAE7" w14:textId="0D7B8FE7" w:rsidR="00843441" w:rsidRPr="00835EEA" w:rsidRDefault="00E43B87" w:rsidP="004B5553">
            <w:r w:rsidRPr="00835EEA">
              <w:t>Formation des administrateurs aux nouveaux outil</w:t>
            </w:r>
          </w:p>
        </w:tc>
      </w:tr>
    </w:tbl>
    <w:p w14:paraId="6FAD4709" w14:textId="77777777" w:rsidR="00843441" w:rsidRPr="00835EEA" w:rsidRDefault="00843441" w:rsidP="00843441"/>
    <w:p w14:paraId="0D2302BA" w14:textId="77777777" w:rsidR="006C3497" w:rsidRPr="00835EEA" w:rsidRDefault="006C3497">
      <w:pPr>
        <w:spacing w:line="360" w:lineRule="auto"/>
        <w:rPr>
          <w:rFonts w:ascii="Segoe UI Semibold" w:hAnsi="Segoe UI Semibold" w:cs="Segoe UI Semibold"/>
          <w:b/>
          <w:bCs/>
          <w:color w:val="5CA4A9"/>
          <w:sz w:val="28"/>
          <w:szCs w:val="28"/>
        </w:rPr>
      </w:pPr>
      <w:r w:rsidRPr="00835EEA">
        <w:br w:type="page"/>
      </w:r>
    </w:p>
    <w:p w14:paraId="51143F84" w14:textId="4B300B01" w:rsidR="004F294A" w:rsidRPr="00835EEA" w:rsidRDefault="0038249D" w:rsidP="00086549">
      <w:pPr>
        <w:pStyle w:val="Titre4"/>
      </w:pPr>
      <w:r w:rsidRPr="00835EEA">
        <w:lastRenderedPageBreak/>
        <w:t>Critère de validation et d’acceptabilité</w:t>
      </w:r>
    </w:p>
    <w:p w14:paraId="7070E80E" w14:textId="77777777" w:rsidR="006C3497" w:rsidRPr="00835EEA" w:rsidRDefault="006C3497" w:rsidP="00DF20A0">
      <w:pPr>
        <w:spacing w:after="0"/>
        <w:jc w:val="left"/>
        <w:rPr>
          <w:rFonts w:ascii="Times New Roman" w:eastAsia="Times New Roman" w:hAnsi="Times New Roman" w:cs="Times New Roman"/>
          <w:kern w:val="0"/>
          <w:lang w:eastAsia="fr-FR"/>
          <w14:ligatures w14:val="none"/>
        </w:rPr>
      </w:pPr>
    </w:p>
    <w:p w14:paraId="205F0515" w14:textId="22FC2E50" w:rsidR="00A05C54" w:rsidRPr="00835EEA" w:rsidRDefault="00A05C54" w:rsidP="00A05C54">
      <w:pPr>
        <w:rPr>
          <w:lang w:eastAsia="fr-FR"/>
        </w:rPr>
      </w:pPr>
      <w:r w:rsidRPr="00835EEA">
        <w:rPr>
          <w:lang w:eastAsia="fr-FR"/>
        </w:rPr>
        <w:t>Afin de pouvoir rendre compt</w:t>
      </w:r>
      <w:r w:rsidR="00A90422" w:rsidRPr="00835EEA">
        <w:rPr>
          <w:lang w:eastAsia="fr-FR"/>
        </w:rPr>
        <w:t>e et validé la fiabilité du projet pilote, les critères de validations suivant ont été défini :</w:t>
      </w:r>
    </w:p>
    <w:p w14:paraId="52983268" w14:textId="77777777" w:rsidR="00D46C30" w:rsidRPr="00835EEA" w:rsidRDefault="00D46C30" w:rsidP="00D46C30">
      <w:pPr>
        <w:spacing w:after="0"/>
        <w:jc w:val="center"/>
        <w:rPr>
          <w:rFonts w:ascii="Times New Roman" w:eastAsia="Times New Roman" w:hAnsi="Times New Roman" w:cs="Times New Roman"/>
          <w:kern w:val="0"/>
          <w:lang w:eastAsia="fr-FR"/>
          <w14:ligatures w14:val="none"/>
        </w:rPr>
      </w:pPr>
    </w:p>
    <w:p w14:paraId="2A335998" w14:textId="72C6E04F" w:rsidR="00D46C30" w:rsidRPr="00835EEA" w:rsidRDefault="00D46C30" w:rsidP="00D46C30">
      <w:pPr>
        <w:spacing w:after="0"/>
        <w:jc w:val="center"/>
        <w:rPr>
          <w:rFonts w:ascii="Times New Roman" w:eastAsia="Times New Roman" w:hAnsi="Times New Roman" w:cs="Times New Roman"/>
          <w:kern w:val="0"/>
          <w:lang w:eastAsia="fr-FR"/>
          <w14:ligatures w14:val="none"/>
        </w:rPr>
      </w:pPr>
      <w:r w:rsidRPr="00835EEA">
        <w:rPr>
          <w:rFonts w:ascii="Times New Roman" w:eastAsia="Times New Roman" w:hAnsi="Times New Roman" w:cs="Times New Roman"/>
          <w:noProof/>
          <w:kern w:val="0"/>
          <w:lang w:eastAsia="fr-FR"/>
          <w14:ligatures w14:val="none"/>
        </w:rPr>
        <w:drawing>
          <wp:inline distT="0" distB="0" distL="0" distR="0" wp14:anchorId="76515B95" wp14:editId="7CA5EE1C">
            <wp:extent cx="5956305" cy="4815069"/>
            <wp:effectExtent l="0" t="0" r="0" b="0"/>
            <wp:docPr id="192372597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15" t="6313" r="-986" b="9277"/>
                    <a:stretch>
                      <a:fillRect/>
                    </a:stretch>
                  </pic:blipFill>
                  <pic:spPr bwMode="auto">
                    <a:xfrm>
                      <a:off x="0" y="0"/>
                      <a:ext cx="5961265" cy="4819078"/>
                    </a:xfrm>
                    <a:prstGeom prst="rect">
                      <a:avLst/>
                    </a:prstGeom>
                    <a:noFill/>
                    <a:ln>
                      <a:noFill/>
                    </a:ln>
                    <a:extLst>
                      <a:ext uri="{53640926-AAD7-44D8-BBD7-CCE9431645EC}">
                        <a14:shadowObscured xmlns:a14="http://schemas.microsoft.com/office/drawing/2010/main"/>
                      </a:ext>
                    </a:extLst>
                  </pic:spPr>
                </pic:pic>
              </a:graphicData>
            </a:graphic>
          </wp:inline>
        </w:drawing>
      </w:r>
    </w:p>
    <w:p w14:paraId="6038FC27" w14:textId="77777777" w:rsidR="00D2077B" w:rsidRPr="00835EEA" w:rsidRDefault="00D2077B" w:rsidP="00D46C30">
      <w:pPr>
        <w:spacing w:after="0"/>
        <w:jc w:val="center"/>
        <w:rPr>
          <w:rFonts w:ascii="Times New Roman" w:eastAsia="Times New Roman" w:hAnsi="Times New Roman" w:cs="Times New Roman"/>
          <w:kern w:val="0"/>
          <w:lang w:eastAsia="fr-FR"/>
          <w14:ligatures w14:val="none"/>
        </w:rPr>
      </w:pPr>
    </w:p>
    <w:p w14:paraId="5CBCA57D" w14:textId="77777777" w:rsidR="00D2077B" w:rsidRPr="00835EEA" w:rsidRDefault="00D2077B" w:rsidP="00D46C30">
      <w:pPr>
        <w:spacing w:after="0"/>
        <w:jc w:val="center"/>
        <w:rPr>
          <w:rFonts w:ascii="Times New Roman" w:eastAsia="Times New Roman" w:hAnsi="Times New Roman" w:cs="Times New Roman"/>
          <w:kern w:val="0"/>
          <w:lang w:eastAsia="fr-FR"/>
          <w14:ligatures w14:val="none"/>
        </w:rPr>
      </w:pPr>
    </w:p>
    <w:p w14:paraId="0A383275" w14:textId="32C1EC66" w:rsidR="00DF20A0" w:rsidRPr="00835EEA" w:rsidRDefault="00DF20A0" w:rsidP="006C3497">
      <w:pPr>
        <w:spacing w:after="0"/>
        <w:jc w:val="center"/>
        <w:rPr>
          <w:rFonts w:ascii="Times New Roman" w:eastAsia="Times New Roman" w:hAnsi="Times New Roman" w:cs="Times New Roman"/>
          <w:kern w:val="0"/>
          <w:lang w:eastAsia="fr-FR"/>
          <w14:ligatures w14:val="none"/>
        </w:rPr>
      </w:pPr>
    </w:p>
    <w:p w14:paraId="4D902DE8" w14:textId="77777777" w:rsidR="00CD3DDE" w:rsidRPr="00835EEA" w:rsidRDefault="00CD3DDE">
      <w:pPr>
        <w:spacing w:line="360" w:lineRule="auto"/>
        <w:rPr>
          <w:rFonts w:ascii="Segoe UI Semibold" w:hAnsi="Segoe UI Semibold" w:cs="Segoe UI Semibold"/>
          <w:b/>
          <w:bCs/>
          <w:color w:val="5CA4A9"/>
          <w:sz w:val="28"/>
          <w:szCs w:val="28"/>
        </w:rPr>
      </w:pPr>
      <w:r w:rsidRPr="00835EEA">
        <w:br w:type="page"/>
      </w:r>
    </w:p>
    <w:p w14:paraId="3D23EF40" w14:textId="4CA769BC" w:rsidR="00DF20A0" w:rsidRPr="00835EEA" w:rsidRDefault="0069154B" w:rsidP="00880ED3">
      <w:pPr>
        <w:pStyle w:val="Titre4"/>
      </w:pPr>
      <w:r w:rsidRPr="00835EEA">
        <w:lastRenderedPageBreak/>
        <w:t>Enveloppe budgétaire</w:t>
      </w:r>
    </w:p>
    <w:p w14:paraId="3D8E7C38" w14:textId="2F443C1A" w:rsidR="003C5CA1" w:rsidRPr="00835EEA" w:rsidRDefault="00E826DA" w:rsidP="003C5CA1">
      <w:pPr>
        <w:pStyle w:val="Titre5"/>
      </w:pPr>
      <w:r w:rsidRPr="00835EEA">
        <w:t>Budget du projet</w:t>
      </w:r>
    </w:p>
    <w:p w14:paraId="4805FCD7" w14:textId="77777777" w:rsidR="005553FA" w:rsidRPr="00835EEA" w:rsidRDefault="005553FA" w:rsidP="0059598E"/>
    <w:p w14:paraId="267EE278" w14:textId="26D16078" w:rsidR="005553FA" w:rsidRPr="00835EEA" w:rsidRDefault="005553FA" w:rsidP="0059598E">
      <w:r w:rsidRPr="00835EEA">
        <w:t>Pour la réalisation du projet un environnement de virtualisation</w:t>
      </w:r>
      <w:r w:rsidR="00F32322" w:rsidRPr="00835EEA">
        <w:t xml:space="preserve"> sur un poste fi</w:t>
      </w:r>
      <w:r w:rsidR="009E54C6" w:rsidRPr="00835EEA">
        <w:t>xe</w:t>
      </w:r>
      <w:r w:rsidRPr="00835EEA">
        <w:t xml:space="preserve"> est </w:t>
      </w:r>
      <w:r w:rsidR="00F32322" w:rsidRPr="00835EEA">
        <w:t>à</w:t>
      </w:r>
      <w:r w:rsidRPr="00835EEA">
        <w:t xml:space="preserve"> disposition</w:t>
      </w:r>
      <w:r w:rsidR="001C725C" w:rsidRPr="00835EEA">
        <w:t>.</w:t>
      </w:r>
    </w:p>
    <w:p w14:paraId="7A29904E" w14:textId="3A96D8BF" w:rsidR="00CD3DDE" w:rsidRPr="00835EEA" w:rsidRDefault="0023560D" w:rsidP="0059598E">
      <w:r w:rsidRPr="00835EEA">
        <w:t>La</w:t>
      </w:r>
      <w:r w:rsidR="006D30CD" w:rsidRPr="00835EEA">
        <w:t xml:space="preserve"> teneur du projet</w:t>
      </w:r>
      <w:r w:rsidR="00937C40" w:rsidRPr="00835EEA">
        <w:t xml:space="preserve"> nous permet de pouvoir bénéficier des </w:t>
      </w:r>
      <w:r w:rsidR="00BD54F1" w:rsidRPr="00835EEA">
        <w:t>technologie</w:t>
      </w:r>
      <w:r w:rsidR="00937C40" w:rsidRPr="00835EEA">
        <w:t>s</w:t>
      </w:r>
      <w:r w:rsidR="00BD54F1" w:rsidRPr="00835EEA">
        <w:t xml:space="preserve"> Microsoft sans contrainte budgétaire. En effet, </w:t>
      </w:r>
      <w:r w:rsidR="00AE0025" w:rsidRPr="00835EEA">
        <w:t xml:space="preserve">Microsoft </w:t>
      </w:r>
      <w:r w:rsidR="00D063D6" w:rsidRPr="00835EEA">
        <w:t xml:space="preserve">Azure dispose </w:t>
      </w:r>
      <w:r w:rsidR="00AE0025" w:rsidRPr="00835EEA">
        <w:t>d’</w:t>
      </w:r>
      <w:r w:rsidR="00D063D6" w:rsidRPr="00835EEA">
        <w:t xml:space="preserve">une version gratuite pendant 30 jours </w:t>
      </w:r>
      <w:r w:rsidR="00464014" w:rsidRPr="00835EEA">
        <w:t>associé à un crédit de 200 $</w:t>
      </w:r>
      <w:r w:rsidR="00191766" w:rsidRPr="00835EEA">
        <w:t xml:space="preserve"> à dépenser </w:t>
      </w:r>
      <w:r w:rsidR="00B37B59" w:rsidRPr="00835EEA">
        <w:t>pour les différents services que l’on souhaite utiliser.</w:t>
      </w:r>
    </w:p>
    <w:p w14:paraId="0F1610D9" w14:textId="77777777" w:rsidR="00937C40" w:rsidRPr="00835EEA" w:rsidRDefault="00937C40" w:rsidP="0059598E"/>
    <w:p w14:paraId="7C343E3F" w14:textId="64398E54" w:rsidR="0059598E" w:rsidRPr="00835EEA" w:rsidRDefault="00CD3DDE" w:rsidP="0059598E">
      <w:r w:rsidRPr="00835EEA">
        <w:rPr>
          <w:noProof/>
        </w:rPr>
        <w:drawing>
          <wp:inline distT="0" distB="0" distL="0" distR="0" wp14:anchorId="62F3D969" wp14:editId="3213D547">
            <wp:extent cx="5752465" cy="3865880"/>
            <wp:effectExtent l="0" t="0" r="635" b="1270"/>
            <wp:docPr id="51055369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465" cy="3865880"/>
                    </a:xfrm>
                    <a:prstGeom prst="rect">
                      <a:avLst/>
                    </a:prstGeom>
                    <a:noFill/>
                    <a:ln>
                      <a:noFill/>
                    </a:ln>
                  </pic:spPr>
                </pic:pic>
              </a:graphicData>
            </a:graphic>
          </wp:inline>
        </w:drawing>
      </w:r>
    </w:p>
    <w:p w14:paraId="1FFE9CB9" w14:textId="77777777" w:rsidR="0059598E" w:rsidRPr="00835EEA" w:rsidRDefault="0059598E" w:rsidP="0059598E"/>
    <w:p w14:paraId="0162DB43" w14:textId="0A458298" w:rsidR="00826395" w:rsidRPr="00835EEA" w:rsidRDefault="001C725C" w:rsidP="0059598E">
      <w:r w:rsidRPr="00835EEA">
        <w:t>Cette offre</w:t>
      </w:r>
      <w:r w:rsidR="00826395" w:rsidRPr="00835EEA">
        <w:t xml:space="preserve"> va nous permettre de mettre en place</w:t>
      </w:r>
      <w:r w:rsidR="00206285" w:rsidRPr="00835EEA">
        <w:t xml:space="preserve"> la partie Cloud de</w:t>
      </w:r>
      <w:r w:rsidR="00826395" w:rsidRPr="00835EEA">
        <w:t xml:space="preserve"> notre projet pilote sans </w:t>
      </w:r>
      <w:r w:rsidR="00336D90" w:rsidRPr="00835EEA">
        <w:t>engendrer</w:t>
      </w:r>
      <w:r w:rsidR="00826395" w:rsidRPr="00835EEA">
        <w:t xml:space="preserve"> le moindre coût</w:t>
      </w:r>
      <w:r w:rsidR="005553FA" w:rsidRPr="00835EEA">
        <w:t>.</w:t>
      </w:r>
      <w:r w:rsidR="00E7086A" w:rsidRPr="00835EEA">
        <w:t xml:space="preserve"> Cela </w:t>
      </w:r>
      <w:r w:rsidR="00480296" w:rsidRPr="00835EEA">
        <w:t>représente</w:t>
      </w:r>
      <w:r w:rsidR="00E7086A" w:rsidRPr="00835EEA">
        <w:t xml:space="preserve"> aussi un coût nul pour</w:t>
      </w:r>
      <w:r w:rsidR="005D5764" w:rsidRPr="00835EEA">
        <w:t xml:space="preserve"> </w:t>
      </w:r>
      <w:r w:rsidR="00E7086A" w:rsidRPr="00835EEA">
        <w:t>l</w:t>
      </w:r>
      <w:r w:rsidR="00480296" w:rsidRPr="00835EEA">
        <w:t>’apprentissage et la découverte de l’environnement Cloud Microsoft Azure</w:t>
      </w:r>
      <w:r w:rsidR="005D5764" w:rsidRPr="00835EEA">
        <w:t xml:space="preserve"> dans un premier temps</w:t>
      </w:r>
      <w:r w:rsidR="00FE35B2" w:rsidRPr="00835EEA">
        <w:t xml:space="preserve"> par l’administrateur</w:t>
      </w:r>
      <w:r w:rsidR="00055DA9" w:rsidRPr="00835EEA">
        <w:t xml:space="preserve"> en charge du projet</w:t>
      </w:r>
      <w:r w:rsidR="00FE35B2" w:rsidRPr="00835EEA">
        <w:t>.</w:t>
      </w:r>
    </w:p>
    <w:p w14:paraId="1E7EF9EB" w14:textId="77777777" w:rsidR="00652B7C" w:rsidRPr="00835EEA" w:rsidRDefault="00652B7C" w:rsidP="0059598E"/>
    <w:p w14:paraId="1084263D" w14:textId="77777777" w:rsidR="00652B7C" w:rsidRPr="00835EEA" w:rsidRDefault="00652B7C" w:rsidP="0059598E"/>
    <w:p w14:paraId="1F849AA3" w14:textId="77777777" w:rsidR="00874AA6" w:rsidRPr="00835EEA" w:rsidRDefault="00874AA6">
      <w:pPr>
        <w:spacing w:line="360" w:lineRule="auto"/>
        <w:rPr>
          <w:rFonts w:eastAsiaTheme="majorEastAsia" w:cstheme="majorBidi"/>
          <w:b/>
          <w:bCs/>
          <w:color w:val="79B4B9"/>
        </w:rPr>
      </w:pPr>
      <w:r w:rsidRPr="00835EEA">
        <w:br w:type="page"/>
      </w:r>
    </w:p>
    <w:p w14:paraId="29CB8AB5" w14:textId="54244112" w:rsidR="00E826DA" w:rsidRPr="00835EEA" w:rsidRDefault="00E826DA" w:rsidP="00E826DA">
      <w:pPr>
        <w:pStyle w:val="Titre5"/>
      </w:pPr>
      <w:r w:rsidRPr="00835EEA">
        <w:lastRenderedPageBreak/>
        <w:t>Estimation du coup de déploiement</w:t>
      </w:r>
      <w:r w:rsidR="00D527E3" w:rsidRPr="00835EEA">
        <w:t xml:space="preserve"> de l’environnement de</w:t>
      </w:r>
      <w:r w:rsidRPr="00835EEA">
        <w:t xml:space="preserve"> production</w:t>
      </w:r>
    </w:p>
    <w:p w14:paraId="0729CA1E" w14:textId="77777777" w:rsidR="003311A7" w:rsidRPr="00835EEA" w:rsidRDefault="003311A7" w:rsidP="00682D6F"/>
    <w:p w14:paraId="60FF16C8" w14:textId="78559B0A" w:rsidR="00682D6F" w:rsidRPr="00835EEA" w:rsidRDefault="00682D6F" w:rsidP="00682D6F">
      <w:r w:rsidRPr="00835EEA">
        <w:t>L'estimation budgétaire suivante reflète les coûts réels qu'ApexTech Solutions devrait prévoir pour un déploiement en production.</w:t>
      </w:r>
    </w:p>
    <w:p w14:paraId="3C1EB8C2" w14:textId="77777777" w:rsidR="00E300A6" w:rsidRPr="00835EEA" w:rsidRDefault="00E300A6" w:rsidP="00682D6F"/>
    <w:p w14:paraId="4819D02A" w14:textId="6584BF68" w:rsidR="00EB04C7" w:rsidRPr="00835EEA" w:rsidRDefault="00EB04C7" w:rsidP="00682D6F">
      <w:r w:rsidRPr="00835EEA">
        <w:t>Voici les choix qui s’offre à nou</w:t>
      </w:r>
      <w:r w:rsidR="001C7A20" w:rsidRPr="00835EEA">
        <w:t>s :</w:t>
      </w:r>
    </w:p>
    <w:p w14:paraId="6446EE66" w14:textId="238290CE" w:rsidR="001C7A20" w:rsidRPr="00835EEA" w:rsidRDefault="001C7A20" w:rsidP="00682D6F">
      <w:r w:rsidRPr="00835EEA">
        <w:rPr>
          <w:noProof/>
        </w:rPr>
        <w:drawing>
          <wp:inline distT="0" distB="0" distL="0" distR="0" wp14:anchorId="62F9F81D" wp14:editId="6F8346D7">
            <wp:extent cx="5759450" cy="2349500"/>
            <wp:effectExtent l="0" t="0" r="0" b="0"/>
            <wp:docPr id="1154867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67376" name=""/>
                    <pic:cNvPicPr/>
                  </pic:nvPicPr>
                  <pic:blipFill>
                    <a:blip r:embed="rId17"/>
                    <a:stretch>
                      <a:fillRect/>
                    </a:stretch>
                  </pic:blipFill>
                  <pic:spPr>
                    <a:xfrm>
                      <a:off x="0" y="0"/>
                      <a:ext cx="5759450" cy="2349500"/>
                    </a:xfrm>
                    <a:prstGeom prst="rect">
                      <a:avLst/>
                    </a:prstGeom>
                  </pic:spPr>
                </pic:pic>
              </a:graphicData>
            </a:graphic>
          </wp:inline>
        </w:drawing>
      </w:r>
    </w:p>
    <w:p w14:paraId="601ADE89" w14:textId="77777777" w:rsidR="001C7A20" w:rsidRPr="00835EEA" w:rsidRDefault="001C7A20" w:rsidP="00682D6F"/>
    <w:p w14:paraId="5A5D7E2D" w14:textId="71316AB2" w:rsidR="001C7A20" w:rsidRPr="00835EEA" w:rsidRDefault="001C7A20" w:rsidP="00682D6F">
      <w:r w:rsidRPr="00835EEA">
        <w:t xml:space="preserve">Contenue de l’envie d’ApexTech de moderniser son infrastructure et d’en améliorer la sécurité. </w:t>
      </w:r>
      <w:r w:rsidR="008670D8" w:rsidRPr="00835EEA">
        <w:t xml:space="preserve">L’offre qui </w:t>
      </w:r>
      <w:r w:rsidR="00AB4016" w:rsidRPr="00835EEA">
        <w:t>répond</w:t>
      </w:r>
      <w:r w:rsidR="008670D8" w:rsidRPr="00835EEA">
        <w:t xml:space="preserve"> le mieux à cela est </w:t>
      </w:r>
      <w:r w:rsidR="00AA49CB" w:rsidRPr="00835EEA">
        <w:t>Microsoft 365 Business Premium</w:t>
      </w:r>
      <w:r w:rsidR="00974EA2" w:rsidRPr="00835EEA">
        <w:rPr>
          <w:rStyle w:val="Appelnotedebasdep"/>
        </w:rPr>
        <w:footnoteReference w:id="1"/>
      </w:r>
      <w:r w:rsidR="00AA49CB" w:rsidRPr="00835EEA">
        <w:t>.</w:t>
      </w:r>
    </w:p>
    <w:p w14:paraId="6D5D6E54" w14:textId="5819C772" w:rsidR="00AA49CB" w:rsidRPr="00835EEA" w:rsidRDefault="00AA49CB" w:rsidP="00682D6F">
      <w:r w:rsidRPr="00835EEA">
        <w:t xml:space="preserve">C’est une offre assez complète pour </w:t>
      </w:r>
      <w:r w:rsidR="005C14CC" w:rsidRPr="00835EEA">
        <w:t>les aspirations</w:t>
      </w:r>
      <w:r w:rsidR="00AB4016" w:rsidRPr="00835EEA">
        <w:t xml:space="preserve"> d’évolution et de modernisation de l’infrastructure IT.</w:t>
      </w:r>
    </w:p>
    <w:p w14:paraId="06A2D16C" w14:textId="44CBBF3E" w:rsidR="00874AA6" w:rsidRPr="00835EEA" w:rsidRDefault="001229C4" w:rsidP="001229C4">
      <w:pPr>
        <w:spacing w:line="360" w:lineRule="auto"/>
        <w:jc w:val="center"/>
        <w:rPr>
          <w:rFonts w:ascii="Segoe UI Semibold" w:hAnsi="Segoe UI Semibold" w:cs="Segoe UI Semibold"/>
          <w:b/>
          <w:bCs/>
          <w:color w:val="5CA4A9"/>
          <w:sz w:val="28"/>
          <w:szCs w:val="28"/>
        </w:rPr>
      </w:pPr>
      <w:r w:rsidRPr="00835EEA">
        <w:rPr>
          <w:noProof/>
        </w:rPr>
        <w:lastRenderedPageBreak/>
        <w:drawing>
          <wp:inline distT="0" distB="0" distL="0" distR="0" wp14:anchorId="57749779" wp14:editId="742656D7">
            <wp:extent cx="2620132" cy="5839428"/>
            <wp:effectExtent l="0" t="0" r="8890" b="9525"/>
            <wp:docPr id="20854932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6727" cy="5876412"/>
                    </a:xfrm>
                    <a:prstGeom prst="rect">
                      <a:avLst/>
                    </a:prstGeom>
                    <a:noFill/>
                    <a:ln>
                      <a:noFill/>
                    </a:ln>
                  </pic:spPr>
                </pic:pic>
              </a:graphicData>
            </a:graphic>
          </wp:inline>
        </w:drawing>
      </w:r>
    </w:p>
    <w:p w14:paraId="4AEB3AE1" w14:textId="77777777" w:rsidR="00AA0C24" w:rsidRPr="00835EEA" w:rsidRDefault="00AA0C24" w:rsidP="00AA0C24"/>
    <w:p w14:paraId="418862E9" w14:textId="3EB70C8B" w:rsidR="00581912" w:rsidRPr="00835EEA" w:rsidRDefault="002971F3" w:rsidP="0079690E">
      <w:r w:rsidRPr="00835EEA">
        <w:t>Microsoft 365 Business Premium</w:t>
      </w:r>
      <w:r w:rsidR="00C87C86" w:rsidRPr="00835EEA">
        <w:t xml:space="preserve"> est l’offre la plus complète </w:t>
      </w:r>
      <w:r w:rsidR="00B031C8" w:rsidRPr="00835EEA">
        <w:t xml:space="preserve">pour l’entreprise. Elle </w:t>
      </w:r>
      <w:r w:rsidR="009E694B" w:rsidRPr="00835EEA">
        <w:t>inclut</w:t>
      </w:r>
      <w:r w:rsidR="00581912" w:rsidRPr="00835EEA">
        <w:t>, l</w:t>
      </w:r>
      <w:r w:rsidR="00D80F12" w:rsidRPr="00835EEA">
        <w:t>es applications offices (Word, Excel, PowerPoint, Outlook)</w:t>
      </w:r>
      <w:r w:rsidR="00581912" w:rsidRPr="00835EEA">
        <w:t>, d</w:t>
      </w:r>
      <w:r w:rsidR="009E694B" w:rsidRPr="00835EEA">
        <w:t xml:space="preserve">es outils </w:t>
      </w:r>
      <w:r w:rsidR="00EF2B97" w:rsidRPr="00835EEA">
        <w:t>de stockages et de partages</w:t>
      </w:r>
      <w:r w:rsidR="009E694B" w:rsidRPr="00835EEA">
        <w:t xml:space="preserve"> (Teams, SharePoint, OneDrive)</w:t>
      </w:r>
      <w:r w:rsidR="00581912" w:rsidRPr="00835EEA">
        <w:t xml:space="preserve">, </w:t>
      </w:r>
      <w:r w:rsidR="0065740F" w:rsidRPr="00835EEA">
        <w:t>Azure AD Premium P1 (SSO, MFA, accès conditionnel)</w:t>
      </w:r>
      <w:r w:rsidR="00581912" w:rsidRPr="00835EEA">
        <w:t>, Intune pour la gestion des appareils mobiles</w:t>
      </w:r>
      <w:r w:rsidR="00E2590D" w:rsidRPr="00835EEA">
        <w:t xml:space="preserve"> et enfin cette offre dispose d’une protection avancée contre </w:t>
      </w:r>
      <w:r w:rsidR="0079690E" w:rsidRPr="00835EEA">
        <w:t xml:space="preserve">les menaces. Son estimation est de </w:t>
      </w:r>
      <w:r w:rsidR="00F71155" w:rsidRPr="00835EEA">
        <w:t xml:space="preserve">247,20 € par utilisateur. Donc avec 50 utilisateurs on a un total de </w:t>
      </w:r>
      <w:r w:rsidR="006E45B6" w:rsidRPr="00835EEA">
        <w:t>12 360 € par an pour cette souscription.</w:t>
      </w:r>
    </w:p>
    <w:p w14:paraId="4E2474CE" w14:textId="1F4C3991" w:rsidR="001229C4" w:rsidRPr="00835EEA" w:rsidRDefault="00AA0C24" w:rsidP="001261AA">
      <w:r w:rsidRPr="00835EEA">
        <w:t xml:space="preserve"> </w:t>
      </w:r>
      <w:r w:rsidR="001229C4" w:rsidRPr="00835EEA">
        <w:br w:type="page"/>
      </w:r>
    </w:p>
    <w:p w14:paraId="404BF129" w14:textId="49C8E2E2" w:rsidR="00362ECA" w:rsidRPr="00835EEA" w:rsidRDefault="0069154B" w:rsidP="00362ECA">
      <w:pPr>
        <w:pStyle w:val="Titre4"/>
      </w:pPr>
      <w:r w:rsidRPr="00835EEA">
        <w:lastRenderedPageBreak/>
        <w:t>Délais et jalon</w:t>
      </w:r>
    </w:p>
    <w:p w14:paraId="487BFE7A" w14:textId="77777777" w:rsidR="00362ECA" w:rsidRPr="00835EEA" w:rsidRDefault="00362ECA" w:rsidP="00362ECA"/>
    <w:p w14:paraId="0BECABF2" w14:textId="57188092" w:rsidR="00362ECA" w:rsidRPr="00835EEA" w:rsidRDefault="0002100E" w:rsidP="00362ECA">
      <w:r>
        <w:t>La p</w:t>
      </w:r>
      <w:r w:rsidR="000656CD" w:rsidRPr="00835EEA">
        <w:t>lanification</w:t>
      </w:r>
      <w:r>
        <w:t xml:space="preserve"> a été faite</w:t>
      </w:r>
      <w:r w:rsidR="000656CD" w:rsidRPr="00835EEA">
        <w:t xml:space="preserve"> sur 12 semaines</w:t>
      </w:r>
      <w:r>
        <w:t xml:space="preserve"> et divisé en 4 phases</w:t>
      </w:r>
      <w:r w:rsidR="000656CD" w:rsidRPr="00835EEA">
        <w:t>.</w:t>
      </w:r>
    </w:p>
    <w:p w14:paraId="725B8E6B" w14:textId="77777777" w:rsidR="000656CD" w:rsidRPr="00835EEA" w:rsidRDefault="000656CD" w:rsidP="00362ECA"/>
    <w:tbl>
      <w:tblPr>
        <w:tblStyle w:val="TableauGrille1Clair"/>
        <w:tblW w:w="7828" w:type="dxa"/>
        <w:jc w:val="center"/>
        <w:tblLook w:val="04A0" w:firstRow="1" w:lastRow="0" w:firstColumn="1" w:lastColumn="0" w:noHBand="0" w:noVBand="1"/>
      </w:tblPr>
      <w:tblGrid>
        <w:gridCol w:w="2714"/>
        <w:gridCol w:w="2398"/>
        <w:gridCol w:w="2716"/>
      </w:tblGrid>
      <w:tr w:rsidR="00E24C72" w:rsidRPr="00835EEA" w14:paraId="707DEA08" w14:textId="77777777" w:rsidTr="00296EC1">
        <w:trPr>
          <w:cnfStyle w:val="100000000000" w:firstRow="1" w:lastRow="0" w:firstColumn="0" w:lastColumn="0" w:oddVBand="0" w:evenVBand="0" w:oddHBand="0" w:evenHBand="0" w:firstRowFirstColumn="0" w:firstRowLastColumn="0" w:lastRowFirstColumn="0" w:lastRowLastColumn="0"/>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top w:val="single" w:sz="12" w:space="0" w:color="auto"/>
              <w:left w:val="single" w:sz="12" w:space="0" w:color="auto"/>
            </w:tcBorders>
            <w:shd w:val="clear" w:color="auto" w:fill="79B4B9"/>
          </w:tcPr>
          <w:p w14:paraId="3919CD61" w14:textId="77777777" w:rsidR="00E24C72" w:rsidRPr="00835EEA" w:rsidRDefault="00E24C72" w:rsidP="00296EC1">
            <w:pPr>
              <w:jc w:val="center"/>
              <w:rPr>
                <w:b w:val="0"/>
                <w:bCs w:val="0"/>
                <w:sz w:val="10"/>
                <w:szCs w:val="10"/>
              </w:rPr>
            </w:pPr>
          </w:p>
          <w:p w14:paraId="2DE8C873" w14:textId="5A4395DC" w:rsidR="00E24C72" w:rsidRPr="00835EEA" w:rsidRDefault="00E24C72" w:rsidP="00296EC1">
            <w:pPr>
              <w:jc w:val="center"/>
            </w:pPr>
            <w:r w:rsidRPr="00835EEA">
              <w:t>Phase</w:t>
            </w:r>
          </w:p>
        </w:tc>
        <w:tc>
          <w:tcPr>
            <w:tcW w:w="2398" w:type="dxa"/>
            <w:tcBorders>
              <w:top w:val="single" w:sz="12" w:space="0" w:color="auto"/>
            </w:tcBorders>
            <w:shd w:val="clear" w:color="auto" w:fill="79B4B9"/>
          </w:tcPr>
          <w:p w14:paraId="565E9ED2" w14:textId="77777777" w:rsidR="00E24C72" w:rsidRPr="00835EEA" w:rsidRDefault="00E24C72" w:rsidP="00296EC1">
            <w:pPr>
              <w:jc w:val="center"/>
              <w:cnfStyle w:val="100000000000" w:firstRow="1" w:lastRow="0" w:firstColumn="0" w:lastColumn="0" w:oddVBand="0" w:evenVBand="0" w:oddHBand="0" w:evenHBand="0" w:firstRowFirstColumn="0" w:firstRowLastColumn="0" w:lastRowFirstColumn="0" w:lastRowLastColumn="0"/>
              <w:rPr>
                <w:b w:val="0"/>
                <w:bCs w:val="0"/>
                <w:sz w:val="10"/>
                <w:szCs w:val="10"/>
              </w:rPr>
            </w:pPr>
          </w:p>
          <w:p w14:paraId="06FFBD3A" w14:textId="2D70346C" w:rsidR="00E24C72" w:rsidRPr="00835EEA" w:rsidRDefault="00E24C72" w:rsidP="00296EC1">
            <w:pPr>
              <w:jc w:val="center"/>
              <w:cnfStyle w:val="100000000000" w:firstRow="1" w:lastRow="0" w:firstColumn="0" w:lastColumn="0" w:oddVBand="0" w:evenVBand="0" w:oddHBand="0" w:evenHBand="0" w:firstRowFirstColumn="0" w:firstRowLastColumn="0" w:lastRowFirstColumn="0" w:lastRowLastColumn="0"/>
            </w:pPr>
            <w:r w:rsidRPr="00835EEA">
              <w:t>Jalon</w:t>
            </w:r>
          </w:p>
        </w:tc>
        <w:tc>
          <w:tcPr>
            <w:tcW w:w="2716" w:type="dxa"/>
            <w:tcBorders>
              <w:top w:val="single" w:sz="12" w:space="0" w:color="auto"/>
              <w:right w:val="single" w:sz="12" w:space="0" w:color="auto"/>
            </w:tcBorders>
            <w:shd w:val="clear" w:color="auto" w:fill="79B4B9"/>
          </w:tcPr>
          <w:p w14:paraId="1C0B12DE" w14:textId="77777777" w:rsidR="00E24C72" w:rsidRPr="00835EEA" w:rsidRDefault="00E24C72" w:rsidP="00296EC1">
            <w:pPr>
              <w:jc w:val="center"/>
              <w:cnfStyle w:val="100000000000" w:firstRow="1" w:lastRow="0" w:firstColumn="0" w:lastColumn="0" w:oddVBand="0" w:evenVBand="0" w:oddHBand="0" w:evenHBand="0" w:firstRowFirstColumn="0" w:firstRowLastColumn="0" w:lastRowFirstColumn="0" w:lastRowLastColumn="0"/>
              <w:rPr>
                <w:b w:val="0"/>
                <w:bCs w:val="0"/>
                <w:sz w:val="10"/>
                <w:szCs w:val="10"/>
              </w:rPr>
            </w:pPr>
          </w:p>
          <w:p w14:paraId="6FDF9C59" w14:textId="4056AF41" w:rsidR="00E24C72" w:rsidRPr="00835EEA" w:rsidRDefault="00E24C72" w:rsidP="00296EC1">
            <w:pPr>
              <w:jc w:val="center"/>
              <w:cnfStyle w:val="100000000000" w:firstRow="1" w:lastRow="0" w:firstColumn="0" w:lastColumn="0" w:oddVBand="0" w:evenVBand="0" w:oddHBand="0" w:evenHBand="0" w:firstRowFirstColumn="0" w:firstRowLastColumn="0" w:lastRowFirstColumn="0" w:lastRowLastColumn="0"/>
            </w:pPr>
            <w:r w:rsidRPr="00835EEA">
              <w:t>Validation</w:t>
            </w:r>
          </w:p>
        </w:tc>
      </w:tr>
      <w:tr w:rsidR="00E24C72" w:rsidRPr="00835EEA" w14:paraId="0EACCFC7" w14:textId="77777777" w:rsidTr="00296EC1">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7F9B5EA9" w14:textId="77777777" w:rsidR="00835EEA" w:rsidRPr="00835EEA" w:rsidRDefault="00835EEA" w:rsidP="00296EC1">
            <w:pPr>
              <w:jc w:val="left"/>
              <w:rPr>
                <w:b w:val="0"/>
                <w:bCs w:val="0"/>
              </w:rPr>
            </w:pPr>
          </w:p>
          <w:p w14:paraId="29881DBC" w14:textId="1E38AEEC" w:rsidR="00E24C72" w:rsidRPr="00835EEA" w:rsidRDefault="00835EEA" w:rsidP="00296EC1">
            <w:pPr>
              <w:jc w:val="left"/>
            </w:pPr>
            <w:r w:rsidRPr="00835EEA">
              <w:t>Infrastructure de base</w:t>
            </w:r>
          </w:p>
        </w:tc>
        <w:tc>
          <w:tcPr>
            <w:tcW w:w="2398" w:type="dxa"/>
          </w:tcPr>
          <w:p w14:paraId="65E96D44" w14:textId="46A65127" w:rsidR="00E24C72" w:rsidRPr="00835EEA" w:rsidRDefault="00835EEA" w:rsidP="00296EC1">
            <w:pPr>
              <w:jc w:val="left"/>
              <w:cnfStyle w:val="000000000000" w:firstRow="0" w:lastRow="0" w:firstColumn="0" w:lastColumn="0" w:oddVBand="0" w:evenVBand="0" w:oddHBand="0" w:evenHBand="0" w:firstRowFirstColumn="0" w:firstRowLastColumn="0" w:lastRowFirstColumn="0" w:lastRowLastColumn="0"/>
            </w:pPr>
            <w:r w:rsidRPr="00835EEA">
              <w:t>Infrastructure AD local fonctionnel</w:t>
            </w:r>
          </w:p>
        </w:tc>
        <w:tc>
          <w:tcPr>
            <w:tcW w:w="2716" w:type="dxa"/>
            <w:tcBorders>
              <w:right w:val="single" w:sz="12" w:space="0" w:color="auto"/>
            </w:tcBorders>
          </w:tcPr>
          <w:p w14:paraId="4711BDD8" w14:textId="77BE17D2" w:rsidR="00E24C72" w:rsidRPr="00835EEA" w:rsidRDefault="00835EEA" w:rsidP="00296EC1">
            <w:pPr>
              <w:jc w:val="left"/>
              <w:cnfStyle w:val="000000000000" w:firstRow="0" w:lastRow="0" w:firstColumn="0" w:lastColumn="0" w:oddVBand="0" w:evenVBand="0" w:oddHBand="0" w:evenHBand="0" w:firstRowFirstColumn="0" w:firstRowLastColumn="0" w:lastRowFirstColumn="0" w:lastRowLastColumn="0"/>
            </w:pPr>
            <w:r w:rsidRPr="00835EEA">
              <w:t>Contrôleur de domaine, DNS, DHCP fonctionnels</w:t>
            </w:r>
          </w:p>
        </w:tc>
      </w:tr>
      <w:tr w:rsidR="00E24C72" w:rsidRPr="00835EEA" w14:paraId="12D894D2" w14:textId="77777777" w:rsidTr="00296EC1">
        <w:trPr>
          <w:trHeight w:val="973"/>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16ABC3A3" w14:textId="77777777" w:rsidR="00E24C72" w:rsidRPr="00835EEA" w:rsidRDefault="00E24C72" w:rsidP="00296EC1">
            <w:pPr>
              <w:jc w:val="left"/>
              <w:rPr>
                <w:b w:val="0"/>
                <w:bCs w:val="0"/>
              </w:rPr>
            </w:pPr>
          </w:p>
          <w:p w14:paraId="567CFC7C" w14:textId="408B3050" w:rsidR="00E24C72" w:rsidRPr="00835EEA" w:rsidRDefault="0042533F" w:rsidP="00296EC1">
            <w:pPr>
              <w:jc w:val="left"/>
            </w:pPr>
            <w:r>
              <w:t>Service</w:t>
            </w:r>
            <w:r w:rsidR="000933B1">
              <w:t>s</w:t>
            </w:r>
            <w:r>
              <w:t xml:space="preserve"> et sécurité</w:t>
            </w:r>
          </w:p>
        </w:tc>
        <w:tc>
          <w:tcPr>
            <w:tcW w:w="2398" w:type="dxa"/>
          </w:tcPr>
          <w:p w14:paraId="13EF0AB3" w14:textId="5584E11E" w:rsidR="00E24C72" w:rsidRPr="00835EEA" w:rsidRDefault="00197496" w:rsidP="00296EC1">
            <w:pPr>
              <w:jc w:val="left"/>
              <w:cnfStyle w:val="000000000000" w:firstRow="0" w:lastRow="0" w:firstColumn="0" w:lastColumn="0" w:oddVBand="0" w:evenVBand="0" w:oddHBand="0" w:evenHBand="0" w:firstRowFirstColumn="0" w:firstRowLastColumn="0" w:lastRowFirstColumn="0" w:lastRowLastColumn="0"/>
            </w:pPr>
            <w:r>
              <w:t>Services locaux fonctionnel</w:t>
            </w:r>
          </w:p>
        </w:tc>
        <w:tc>
          <w:tcPr>
            <w:tcW w:w="2716" w:type="dxa"/>
            <w:tcBorders>
              <w:right w:val="single" w:sz="12" w:space="0" w:color="auto"/>
            </w:tcBorders>
          </w:tcPr>
          <w:p w14:paraId="6E176708" w14:textId="6644E98C" w:rsidR="00E24C72" w:rsidRPr="00835EEA" w:rsidRDefault="00F41D50" w:rsidP="00296EC1">
            <w:pPr>
              <w:jc w:val="left"/>
              <w:cnfStyle w:val="000000000000" w:firstRow="0" w:lastRow="0" w:firstColumn="0" w:lastColumn="0" w:oddVBand="0" w:evenVBand="0" w:oddHBand="0" w:evenHBand="0" w:firstRowFirstColumn="0" w:firstRowLastColumn="0" w:lastRowFirstColumn="0" w:lastRowLastColumn="0"/>
            </w:pPr>
            <w:r>
              <w:t xml:space="preserve">GPO, </w:t>
            </w:r>
            <w:r w:rsidR="000850CE">
              <w:t xml:space="preserve">services, </w:t>
            </w:r>
            <w:r>
              <w:t>supervision fonctionnel</w:t>
            </w:r>
          </w:p>
        </w:tc>
      </w:tr>
      <w:tr w:rsidR="00E24C72" w:rsidRPr="00835EEA" w14:paraId="69AEA601" w14:textId="77777777" w:rsidTr="00296EC1">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19D1F9F5" w14:textId="116A0830" w:rsidR="00E24C72" w:rsidRPr="00835EEA" w:rsidRDefault="00E24C72" w:rsidP="00296EC1">
            <w:pPr>
              <w:jc w:val="left"/>
            </w:pPr>
            <w:r w:rsidRPr="00835EEA">
              <w:t xml:space="preserve">Intégration </w:t>
            </w:r>
            <w:r w:rsidR="001B24F0">
              <w:t>Cloud</w:t>
            </w:r>
          </w:p>
        </w:tc>
        <w:tc>
          <w:tcPr>
            <w:tcW w:w="2398" w:type="dxa"/>
          </w:tcPr>
          <w:p w14:paraId="276EF24A" w14:textId="17AAE39D" w:rsidR="00E24C72" w:rsidRPr="00835EEA" w:rsidRDefault="00FD3A91" w:rsidP="00296EC1">
            <w:pPr>
              <w:jc w:val="left"/>
              <w:cnfStyle w:val="000000000000" w:firstRow="0" w:lastRow="0" w:firstColumn="0" w:lastColumn="0" w:oddVBand="0" w:evenVBand="0" w:oddHBand="0" w:evenHBand="0" w:firstRowFirstColumn="0" w:firstRowLastColumn="0" w:lastRowFirstColumn="0" w:lastRowLastColumn="0"/>
            </w:pPr>
            <w:r>
              <w:t>Synchronisation active</w:t>
            </w:r>
          </w:p>
        </w:tc>
        <w:tc>
          <w:tcPr>
            <w:tcW w:w="2716" w:type="dxa"/>
            <w:tcBorders>
              <w:right w:val="single" w:sz="12" w:space="0" w:color="auto"/>
            </w:tcBorders>
          </w:tcPr>
          <w:p w14:paraId="6651C2E5" w14:textId="2506E196" w:rsidR="00E24C72" w:rsidRPr="00835EEA" w:rsidRDefault="00FD3A91" w:rsidP="00296EC1">
            <w:pPr>
              <w:jc w:val="left"/>
              <w:cnfStyle w:val="000000000000" w:firstRow="0" w:lastRow="0" w:firstColumn="0" w:lastColumn="0" w:oddVBand="0" w:evenVBand="0" w:oddHBand="0" w:evenHBand="0" w:firstRowFirstColumn="0" w:firstRowLastColumn="0" w:lastRowFirstColumn="0" w:lastRowLastColumn="0"/>
            </w:pPr>
            <w:r>
              <w:t>Azure AD, Microsoft</w:t>
            </w:r>
            <w:r w:rsidR="00020BD0">
              <w:t xml:space="preserve"> 365 intégré</w:t>
            </w:r>
          </w:p>
        </w:tc>
      </w:tr>
      <w:tr w:rsidR="00E24C72" w:rsidRPr="00835EEA" w14:paraId="6EDC61D5" w14:textId="77777777" w:rsidTr="00296EC1">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bottom w:val="single" w:sz="12" w:space="0" w:color="auto"/>
            </w:tcBorders>
          </w:tcPr>
          <w:p w14:paraId="7CCF4FDE" w14:textId="77777777" w:rsidR="00E24C72" w:rsidRPr="00835EEA" w:rsidRDefault="00E24C72" w:rsidP="00296EC1">
            <w:pPr>
              <w:jc w:val="left"/>
              <w:rPr>
                <w:b w:val="0"/>
                <w:bCs w:val="0"/>
                <w:sz w:val="14"/>
                <w:szCs w:val="14"/>
              </w:rPr>
            </w:pPr>
          </w:p>
          <w:p w14:paraId="169AA19F" w14:textId="77777777" w:rsidR="0002100E" w:rsidRDefault="0002100E" w:rsidP="00296EC1">
            <w:pPr>
              <w:jc w:val="left"/>
              <w:rPr>
                <w:b w:val="0"/>
                <w:bCs w:val="0"/>
              </w:rPr>
            </w:pPr>
          </w:p>
          <w:p w14:paraId="3837FFA5" w14:textId="62093748" w:rsidR="00E24C72" w:rsidRPr="00835EEA" w:rsidRDefault="0078144B" w:rsidP="00296EC1">
            <w:pPr>
              <w:jc w:val="left"/>
            </w:pPr>
            <w:r>
              <w:t>Finalisation</w:t>
            </w:r>
          </w:p>
        </w:tc>
        <w:tc>
          <w:tcPr>
            <w:tcW w:w="2398" w:type="dxa"/>
            <w:tcBorders>
              <w:bottom w:val="single" w:sz="12" w:space="0" w:color="auto"/>
            </w:tcBorders>
          </w:tcPr>
          <w:p w14:paraId="6B7F2042" w14:textId="77777777" w:rsidR="0002100E" w:rsidRDefault="0002100E" w:rsidP="00296EC1">
            <w:pPr>
              <w:jc w:val="left"/>
              <w:cnfStyle w:val="000000000000" w:firstRow="0" w:lastRow="0" w:firstColumn="0" w:lastColumn="0" w:oddVBand="0" w:evenVBand="0" w:oddHBand="0" w:evenHBand="0" w:firstRowFirstColumn="0" w:firstRowLastColumn="0" w:lastRowFirstColumn="0" w:lastRowLastColumn="0"/>
            </w:pPr>
          </w:p>
          <w:p w14:paraId="57572A7E" w14:textId="453709C8" w:rsidR="00E24C72" w:rsidRPr="00835EEA" w:rsidRDefault="0078144B" w:rsidP="00296EC1">
            <w:pPr>
              <w:jc w:val="left"/>
              <w:cnfStyle w:val="000000000000" w:firstRow="0" w:lastRow="0" w:firstColumn="0" w:lastColumn="0" w:oddVBand="0" w:evenVBand="0" w:oddHBand="0" w:evenHBand="0" w:firstRowFirstColumn="0" w:firstRowLastColumn="0" w:lastRowFirstColumn="0" w:lastRowLastColumn="0"/>
            </w:pPr>
            <w:r>
              <w:t>Passage de toutes les validations</w:t>
            </w:r>
          </w:p>
        </w:tc>
        <w:tc>
          <w:tcPr>
            <w:tcW w:w="2716" w:type="dxa"/>
            <w:tcBorders>
              <w:bottom w:val="single" w:sz="12" w:space="0" w:color="auto"/>
              <w:right w:val="single" w:sz="12" w:space="0" w:color="auto"/>
            </w:tcBorders>
          </w:tcPr>
          <w:p w14:paraId="4605FD8A" w14:textId="1D4C4A71" w:rsidR="00E24C72" w:rsidRPr="00835EEA" w:rsidRDefault="0078144B" w:rsidP="00296EC1">
            <w:pPr>
              <w:jc w:val="left"/>
              <w:cnfStyle w:val="000000000000" w:firstRow="0" w:lastRow="0" w:firstColumn="0" w:lastColumn="0" w:oddVBand="0" w:evenVBand="0" w:oddHBand="0" w:evenHBand="0" w:firstRowFirstColumn="0" w:firstRowLastColumn="0" w:lastRowFirstColumn="0" w:lastRowLastColumn="0"/>
            </w:pPr>
            <w:r>
              <w:t>Scripts, documentations, capture, ensemble fonctionnel</w:t>
            </w:r>
          </w:p>
        </w:tc>
      </w:tr>
    </w:tbl>
    <w:p w14:paraId="36DC363F" w14:textId="77777777" w:rsidR="00E24C72" w:rsidRPr="00835EEA" w:rsidRDefault="00E24C72" w:rsidP="00362ECA"/>
    <w:p w14:paraId="5E7A06CE" w14:textId="77777777" w:rsidR="003F17A5" w:rsidRPr="00835EEA" w:rsidRDefault="003F17A5" w:rsidP="003F17A5">
      <w:pPr>
        <w:spacing w:after="0"/>
        <w:jc w:val="left"/>
        <w:rPr>
          <w:rFonts w:ascii="Times New Roman" w:eastAsia="Times New Roman" w:hAnsi="Times New Roman" w:cs="Times New Roman"/>
          <w:kern w:val="0"/>
          <w:lang w:eastAsia="fr-FR"/>
          <w14:ligatures w14:val="none"/>
        </w:rPr>
      </w:pPr>
    </w:p>
    <w:p w14:paraId="17D656C7" w14:textId="2798240A" w:rsidR="001907F6" w:rsidRPr="00835EEA" w:rsidRDefault="001907F6" w:rsidP="001907F6">
      <w:pPr>
        <w:spacing w:after="0"/>
        <w:jc w:val="left"/>
        <w:rPr>
          <w:rFonts w:ascii="Times New Roman" w:eastAsia="Times New Roman" w:hAnsi="Times New Roman" w:cs="Times New Roman"/>
          <w:kern w:val="0"/>
          <w:lang w:eastAsia="fr-FR"/>
          <w14:ligatures w14:val="none"/>
        </w:rPr>
      </w:pPr>
    </w:p>
    <w:p w14:paraId="294ECE24" w14:textId="1908DBFE" w:rsidR="003F17A5" w:rsidRPr="00835EEA" w:rsidRDefault="003F17A5" w:rsidP="003F17A5">
      <w:pPr>
        <w:spacing w:after="0"/>
        <w:jc w:val="left"/>
        <w:rPr>
          <w:rFonts w:ascii="Times New Roman" w:eastAsia="Times New Roman" w:hAnsi="Times New Roman" w:cs="Times New Roman"/>
          <w:kern w:val="0"/>
          <w:lang w:eastAsia="fr-FR"/>
          <w14:ligatures w14:val="none"/>
        </w:rPr>
      </w:pPr>
    </w:p>
    <w:p w14:paraId="025B6F3B" w14:textId="77777777" w:rsidR="003F17A5" w:rsidRPr="00835EEA" w:rsidRDefault="003F17A5" w:rsidP="003F17A5"/>
    <w:p w14:paraId="511C3B3B" w14:textId="77777777" w:rsidR="003F17A5" w:rsidRPr="00835EEA" w:rsidRDefault="003F17A5" w:rsidP="003F17A5"/>
    <w:p w14:paraId="2D81C776" w14:textId="2A421872" w:rsidR="001E651D" w:rsidRPr="00835EEA" w:rsidRDefault="00E8180E" w:rsidP="00B45DC3">
      <w:pPr>
        <w:pStyle w:val="Titre3"/>
      </w:pPr>
      <w:bookmarkStart w:id="29" w:name="_Toc205559591"/>
      <w:bookmarkStart w:id="30" w:name="_Toc212494494"/>
      <w:r w:rsidRPr="00835EEA">
        <w:t xml:space="preserve">Cahier des charges </w:t>
      </w:r>
      <w:r w:rsidR="001E651D" w:rsidRPr="00835EEA">
        <w:t>techniques</w:t>
      </w:r>
      <w:bookmarkEnd w:id="29"/>
      <w:bookmarkEnd w:id="30"/>
      <w:r w:rsidR="001E651D" w:rsidRPr="00835EEA">
        <w:t xml:space="preserve"> </w:t>
      </w:r>
    </w:p>
    <w:p w14:paraId="44D9FF25" w14:textId="77777777" w:rsidR="00B45DC3" w:rsidRPr="00835EEA" w:rsidRDefault="00B45DC3" w:rsidP="00B45DC3"/>
    <w:tbl>
      <w:tblPr>
        <w:tblStyle w:val="Grilledutableau"/>
        <w:tblW w:w="9923" w:type="dxa"/>
        <w:tblInd w:w="-2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552"/>
        <w:gridCol w:w="2410"/>
        <w:gridCol w:w="2410"/>
        <w:gridCol w:w="2551"/>
      </w:tblGrid>
      <w:tr w:rsidR="00B45DC3" w:rsidRPr="00835EEA" w14:paraId="6D28D425" w14:textId="77777777" w:rsidTr="00B45DC3">
        <w:tc>
          <w:tcPr>
            <w:tcW w:w="2552" w:type="dxa"/>
            <w:shd w:val="clear" w:color="auto" w:fill="79B4B9"/>
          </w:tcPr>
          <w:p w14:paraId="43D2A4B5" w14:textId="111F688F" w:rsidR="00B45DC3" w:rsidRPr="00835EEA" w:rsidRDefault="00B45DC3" w:rsidP="00B45DC3">
            <w:pPr>
              <w:pStyle w:val="code-line"/>
              <w:spacing w:after="0" w:afterAutospacing="0"/>
              <w:rPr>
                <w:rFonts w:ascii="Segoe UI" w:hAnsi="Segoe UI" w:cs="Segoe UI"/>
                <w:sz w:val="21"/>
                <w:szCs w:val="21"/>
              </w:rPr>
            </w:pPr>
            <w:r w:rsidRPr="00835EEA">
              <w:rPr>
                <w:rStyle w:val="lev"/>
                <w:rFonts w:ascii="Segoe UI" w:hAnsi="Segoe UI" w:cs="Segoe UI"/>
                <w:sz w:val="21"/>
                <w:szCs w:val="21"/>
              </w:rPr>
              <w:t>Spécifications serveurs</w:t>
            </w:r>
            <w:r w:rsidRPr="00835EEA">
              <w:rPr>
                <w:rFonts w:ascii="Segoe UI" w:hAnsi="Segoe UI" w:cs="Segoe UI"/>
                <w:sz w:val="21"/>
                <w:szCs w:val="21"/>
              </w:rPr>
              <w:t> </w:t>
            </w:r>
          </w:p>
        </w:tc>
        <w:tc>
          <w:tcPr>
            <w:tcW w:w="2410" w:type="dxa"/>
            <w:shd w:val="clear" w:color="auto" w:fill="79B4B9"/>
          </w:tcPr>
          <w:p w14:paraId="0305929E" w14:textId="7D1820C4" w:rsidR="00B45DC3" w:rsidRPr="00835EEA" w:rsidRDefault="00B45DC3" w:rsidP="00B45DC3">
            <w:pPr>
              <w:pStyle w:val="code-line"/>
              <w:spacing w:after="0" w:afterAutospacing="0"/>
              <w:rPr>
                <w:rFonts w:ascii="Segoe UI" w:hAnsi="Segoe UI" w:cs="Segoe UI"/>
                <w:sz w:val="21"/>
                <w:szCs w:val="21"/>
              </w:rPr>
            </w:pPr>
            <w:r w:rsidRPr="00835EEA">
              <w:rPr>
                <w:rStyle w:val="lev"/>
                <w:rFonts w:ascii="Segoe UI" w:hAnsi="Segoe UI" w:cs="Segoe UI"/>
                <w:sz w:val="21"/>
                <w:szCs w:val="21"/>
              </w:rPr>
              <w:t>Spécifications réseau</w:t>
            </w:r>
            <w:r w:rsidRPr="00835EEA">
              <w:rPr>
                <w:rFonts w:ascii="Segoe UI" w:hAnsi="Segoe UI" w:cs="Segoe UI"/>
                <w:sz w:val="21"/>
                <w:szCs w:val="21"/>
              </w:rPr>
              <w:t> </w:t>
            </w:r>
          </w:p>
        </w:tc>
        <w:tc>
          <w:tcPr>
            <w:tcW w:w="2410" w:type="dxa"/>
            <w:shd w:val="clear" w:color="auto" w:fill="79B4B9"/>
          </w:tcPr>
          <w:p w14:paraId="07D6693B" w14:textId="555F0F98" w:rsidR="00B45DC3" w:rsidRPr="00835EEA" w:rsidRDefault="00B45DC3" w:rsidP="00B45DC3">
            <w:pPr>
              <w:pStyle w:val="code-line"/>
              <w:spacing w:after="0" w:afterAutospacing="0"/>
              <w:rPr>
                <w:rFonts w:ascii="Segoe UI" w:hAnsi="Segoe UI" w:cs="Segoe UI"/>
                <w:sz w:val="21"/>
                <w:szCs w:val="21"/>
              </w:rPr>
            </w:pPr>
            <w:r w:rsidRPr="00835EEA">
              <w:rPr>
                <w:rStyle w:val="lev"/>
                <w:rFonts w:ascii="Segoe UI" w:hAnsi="Segoe UI" w:cs="Segoe UI"/>
                <w:sz w:val="21"/>
                <w:szCs w:val="21"/>
              </w:rPr>
              <w:t>Spécifications cloud</w:t>
            </w:r>
            <w:r w:rsidRPr="00835EEA">
              <w:rPr>
                <w:rFonts w:ascii="Segoe UI" w:hAnsi="Segoe UI" w:cs="Segoe UI"/>
                <w:sz w:val="21"/>
                <w:szCs w:val="21"/>
              </w:rPr>
              <w:t> </w:t>
            </w:r>
          </w:p>
        </w:tc>
        <w:tc>
          <w:tcPr>
            <w:tcW w:w="2551" w:type="dxa"/>
            <w:shd w:val="clear" w:color="auto" w:fill="79B4B9"/>
          </w:tcPr>
          <w:p w14:paraId="478FA7E5" w14:textId="4DB4CE3D" w:rsidR="00B45DC3" w:rsidRPr="00835EEA" w:rsidRDefault="00B45DC3" w:rsidP="00B45DC3">
            <w:pPr>
              <w:pStyle w:val="code-line"/>
              <w:spacing w:after="0" w:afterAutospacing="0"/>
              <w:rPr>
                <w:rFonts w:ascii="Segoe UI" w:hAnsi="Segoe UI" w:cs="Segoe UI"/>
                <w:sz w:val="21"/>
                <w:szCs w:val="21"/>
              </w:rPr>
            </w:pPr>
            <w:r w:rsidRPr="00835EEA">
              <w:rPr>
                <w:rStyle w:val="lev"/>
                <w:rFonts w:ascii="Segoe UI" w:hAnsi="Segoe UI" w:cs="Segoe UI"/>
                <w:sz w:val="21"/>
                <w:szCs w:val="21"/>
              </w:rPr>
              <w:t>Spécifications sécurité</w:t>
            </w:r>
            <w:r w:rsidRPr="00835EEA">
              <w:rPr>
                <w:rFonts w:ascii="Segoe UI" w:hAnsi="Segoe UI" w:cs="Segoe UI"/>
                <w:sz w:val="21"/>
                <w:szCs w:val="21"/>
              </w:rPr>
              <w:t> </w:t>
            </w:r>
          </w:p>
        </w:tc>
      </w:tr>
      <w:tr w:rsidR="00B45DC3" w:rsidRPr="00835EEA" w14:paraId="108EA8D4" w14:textId="77777777" w:rsidTr="00B45DC3">
        <w:tc>
          <w:tcPr>
            <w:tcW w:w="2552" w:type="dxa"/>
          </w:tcPr>
          <w:p w14:paraId="4E539258" w14:textId="21BC9FF5" w:rsidR="00B45DC3" w:rsidRPr="00835EEA" w:rsidRDefault="00B45DC3" w:rsidP="00B45DC3">
            <w:pPr>
              <w:pStyle w:val="code-line"/>
              <w:spacing w:after="0" w:afterAutospacing="0"/>
              <w:rPr>
                <w:rFonts w:ascii="Segoe UI" w:hAnsi="Segoe UI" w:cs="Segoe UI"/>
                <w:sz w:val="21"/>
                <w:szCs w:val="21"/>
              </w:rPr>
            </w:pPr>
            <w:r w:rsidRPr="00835EEA">
              <w:rPr>
                <w:rFonts w:ascii="Segoe UI" w:hAnsi="Segoe UI" w:cs="Segoe UI"/>
                <w:sz w:val="21"/>
                <w:szCs w:val="21"/>
              </w:rPr>
              <w:t xml:space="preserve">Windows Server 2022, </w:t>
            </w:r>
            <w:proofErr w:type="spellStart"/>
            <w:r w:rsidR="00186065">
              <w:rPr>
                <w:rFonts w:ascii="Segoe UI" w:hAnsi="Segoe UI" w:cs="Segoe UI"/>
                <w:sz w:val="21"/>
                <w:szCs w:val="21"/>
              </w:rPr>
              <w:t>Unbuntu</w:t>
            </w:r>
            <w:proofErr w:type="spellEnd"/>
            <w:r w:rsidR="00186065">
              <w:rPr>
                <w:rFonts w:ascii="Segoe UI" w:hAnsi="Segoe UI" w:cs="Segoe UI"/>
                <w:sz w:val="21"/>
                <w:szCs w:val="21"/>
              </w:rPr>
              <w:t xml:space="preserve"> 22.04</w:t>
            </w:r>
          </w:p>
          <w:p w14:paraId="525F89CC" w14:textId="4A1314B7" w:rsidR="00B45DC3" w:rsidRPr="00835EEA" w:rsidRDefault="00B45DC3" w:rsidP="00B45DC3">
            <w:pPr>
              <w:pStyle w:val="code-line"/>
              <w:spacing w:before="0" w:beforeAutospacing="0" w:after="0" w:afterAutospacing="0"/>
              <w:rPr>
                <w:rFonts w:ascii="Segoe UI" w:hAnsi="Segoe UI" w:cs="Segoe UI"/>
                <w:sz w:val="21"/>
                <w:szCs w:val="21"/>
              </w:rPr>
            </w:pPr>
          </w:p>
        </w:tc>
        <w:tc>
          <w:tcPr>
            <w:tcW w:w="2410" w:type="dxa"/>
          </w:tcPr>
          <w:p w14:paraId="298A1CB2" w14:textId="77777777" w:rsidR="00B45DC3" w:rsidRPr="00835EEA" w:rsidRDefault="00B45DC3" w:rsidP="00B45DC3">
            <w:pPr>
              <w:pStyle w:val="code-line"/>
              <w:spacing w:after="0" w:afterAutospacing="0"/>
              <w:rPr>
                <w:rFonts w:ascii="Segoe UI" w:hAnsi="Segoe UI" w:cs="Segoe UI"/>
                <w:sz w:val="21"/>
                <w:szCs w:val="21"/>
              </w:rPr>
            </w:pPr>
            <w:r w:rsidRPr="00835EEA">
              <w:rPr>
                <w:rFonts w:ascii="Segoe UI" w:hAnsi="Segoe UI" w:cs="Segoe UI"/>
                <w:sz w:val="21"/>
                <w:szCs w:val="21"/>
              </w:rPr>
              <w:t xml:space="preserve">VLAN dédiés, </w:t>
            </w:r>
          </w:p>
          <w:p w14:paraId="676CE00B" w14:textId="76F3F98C" w:rsidR="00B45DC3" w:rsidRPr="00835EEA" w:rsidRDefault="00E363A8" w:rsidP="00B45DC3">
            <w:pPr>
              <w:pStyle w:val="code-line"/>
              <w:spacing w:before="0" w:beforeAutospacing="0" w:after="0" w:afterAutospacing="0"/>
              <w:rPr>
                <w:rFonts w:ascii="Segoe UI" w:hAnsi="Segoe UI" w:cs="Segoe UI"/>
                <w:sz w:val="21"/>
                <w:szCs w:val="21"/>
              </w:rPr>
            </w:pPr>
            <w:r w:rsidRPr="00835EEA">
              <w:rPr>
                <w:rFonts w:ascii="Segoe UI" w:hAnsi="Segoe UI" w:cs="Segoe UI"/>
                <w:sz w:val="21"/>
                <w:szCs w:val="21"/>
              </w:rPr>
              <w:t>Adressage</w:t>
            </w:r>
            <w:r w:rsidR="00B45DC3" w:rsidRPr="00835EEA">
              <w:rPr>
                <w:rFonts w:ascii="Segoe UI" w:hAnsi="Segoe UI" w:cs="Segoe UI"/>
                <w:sz w:val="21"/>
                <w:szCs w:val="21"/>
              </w:rPr>
              <w:t xml:space="preserve"> IP</w:t>
            </w:r>
          </w:p>
          <w:p w14:paraId="363648C7" w14:textId="77777777" w:rsidR="00B45DC3" w:rsidRPr="00835EEA" w:rsidRDefault="00B45DC3" w:rsidP="00B45DC3">
            <w:pPr>
              <w:pStyle w:val="code-line"/>
              <w:spacing w:after="0" w:afterAutospacing="0"/>
              <w:rPr>
                <w:rFonts w:ascii="Segoe UI" w:hAnsi="Segoe UI" w:cs="Segoe UI"/>
                <w:sz w:val="21"/>
                <w:szCs w:val="21"/>
              </w:rPr>
            </w:pPr>
          </w:p>
        </w:tc>
        <w:tc>
          <w:tcPr>
            <w:tcW w:w="2410" w:type="dxa"/>
          </w:tcPr>
          <w:p w14:paraId="74331D47" w14:textId="77777777" w:rsidR="00B45DC3" w:rsidRPr="00835EEA" w:rsidRDefault="00B45DC3" w:rsidP="00B45DC3">
            <w:pPr>
              <w:pStyle w:val="code-line"/>
              <w:spacing w:after="0" w:afterAutospacing="0"/>
              <w:rPr>
                <w:rFonts w:ascii="Segoe UI" w:hAnsi="Segoe UI" w:cs="Segoe UI"/>
                <w:sz w:val="21"/>
                <w:szCs w:val="21"/>
              </w:rPr>
            </w:pPr>
            <w:r w:rsidRPr="00835EEA">
              <w:rPr>
                <w:rFonts w:ascii="Segoe UI" w:hAnsi="Segoe UI" w:cs="Segoe UI"/>
                <w:sz w:val="21"/>
                <w:szCs w:val="21"/>
              </w:rPr>
              <w:t xml:space="preserve">Tenant Azure AD, </w:t>
            </w:r>
          </w:p>
          <w:p w14:paraId="5B92C2D2" w14:textId="3966AE24" w:rsidR="00B45DC3" w:rsidRPr="00835EEA" w:rsidRDefault="00E363A8" w:rsidP="00B45DC3">
            <w:pPr>
              <w:pStyle w:val="code-line"/>
              <w:spacing w:before="0" w:beforeAutospacing="0" w:after="0" w:afterAutospacing="0"/>
              <w:rPr>
                <w:rFonts w:ascii="Segoe UI" w:hAnsi="Segoe UI" w:cs="Segoe UI"/>
                <w:sz w:val="21"/>
                <w:szCs w:val="21"/>
              </w:rPr>
            </w:pPr>
            <w:r w:rsidRPr="00835EEA">
              <w:rPr>
                <w:rFonts w:ascii="Segoe UI" w:hAnsi="Segoe UI" w:cs="Segoe UI"/>
                <w:sz w:val="21"/>
                <w:szCs w:val="21"/>
              </w:rPr>
              <w:t>Licences</w:t>
            </w:r>
            <w:r w:rsidR="00B45DC3" w:rsidRPr="00835EEA">
              <w:rPr>
                <w:rFonts w:ascii="Segoe UI" w:hAnsi="Segoe UI" w:cs="Segoe UI"/>
                <w:sz w:val="21"/>
                <w:szCs w:val="21"/>
              </w:rPr>
              <w:t xml:space="preserve"> M</w:t>
            </w:r>
            <w:r w:rsidR="00F1330B">
              <w:rPr>
                <w:rFonts w:ascii="Segoe UI" w:hAnsi="Segoe UI" w:cs="Segoe UI"/>
                <w:sz w:val="21"/>
                <w:szCs w:val="21"/>
              </w:rPr>
              <w:t xml:space="preserve">icrosoft </w:t>
            </w:r>
            <w:r w:rsidR="00B45DC3" w:rsidRPr="00835EEA">
              <w:rPr>
                <w:rFonts w:ascii="Segoe UI" w:hAnsi="Segoe UI" w:cs="Segoe UI"/>
                <w:sz w:val="21"/>
                <w:szCs w:val="21"/>
              </w:rPr>
              <w:t>365</w:t>
            </w:r>
            <w:r w:rsidR="00F1330B">
              <w:rPr>
                <w:rFonts w:ascii="Segoe UI" w:hAnsi="Segoe UI" w:cs="Segoe UI"/>
                <w:sz w:val="21"/>
                <w:szCs w:val="21"/>
              </w:rPr>
              <w:t xml:space="preserve"> </w:t>
            </w:r>
          </w:p>
        </w:tc>
        <w:tc>
          <w:tcPr>
            <w:tcW w:w="2551" w:type="dxa"/>
          </w:tcPr>
          <w:p w14:paraId="1013098F" w14:textId="77777777" w:rsidR="00B45DC3" w:rsidRPr="00835EEA" w:rsidRDefault="00B45DC3" w:rsidP="00B45DC3">
            <w:pPr>
              <w:pStyle w:val="code-line"/>
              <w:spacing w:after="0" w:afterAutospacing="0"/>
              <w:rPr>
                <w:rFonts w:ascii="Segoe UI" w:hAnsi="Segoe UI" w:cs="Segoe UI"/>
                <w:sz w:val="21"/>
                <w:szCs w:val="21"/>
              </w:rPr>
            </w:pPr>
            <w:r w:rsidRPr="00835EEA">
              <w:rPr>
                <w:rFonts w:ascii="Segoe UI" w:hAnsi="Segoe UI" w:cs="Segoe UI"/>
                <w:sz w:val="21"/>
                <w:szCs w:val="21"/>
              </w:rPr>
              <w:t>Baseline ANSSI,</w:t>
            </w:r>
          </w:p>
          <w:p w14:paraId="3F3E2A6D" w14:textId="0D9290B6" w:rsidR="00B45DC3" w:rsidRPr="00835EEA" w:rsidRDefault="00E363A8" w:rsidP="00B45DC3">
            <w:pPr>
              <w:pStyle w:val="code-line"/>
              <w:spacing w:before="0" w:beforeAutospacing="0" w:after="0" w:afterAutospacing="0"/>
              <w:rPr>
                <w:rFonts w:ascii="Segoe UI" w:hAnsi="Segoe UI" w:cs="Segoe UI"/>
                <w:sz w:val="21"/>
                <w:szCs w:val="21"/>
              </w:rPr>
            </w:pPr>
            <w:r w:rsidRPr="00835EEA">
              <w:rPr>
                <w:rFonts w:ascii="Segoe UI" w:hAnsi="Segoe UI" w:cs="Segoe UI"/>
                <w:sz w:val="21"/>
                <w:szCs w:val="21"/>
              </w:rPr>
              <w:t>Chiffrement</w:t>
            </w:r>
            <w:r w:rsidR="00B45DC3" w:rsidRPr="00835EEA">
              <w:rPr>
                <w:rFonts w:ascii="Segoe UI" w:hAnsi="Segoe UI" w:cs="Segoe UI"/>
                <w:sz w:val="21"/>
                <w:szCs w:val="21"/>
              </w:rPr>
              <w:t xml:space="preserve">, </w:t>
            </w:r>
          </w:p>
          <w:p w14:paraId="2848EBE6" w14:textId="4928D9F3" w:rsidR="00B45DC3" w:rsidRPr="00835EEA" w:rsidRDefault="00B45DC3" w:rsidP="00B45DC3">
            <w:pPr>
              <w:pStyle w:val="code-line"/>
              <w:spacing w:before="0" w:beforeAutospacing="0" w:after="0" w:afterAutospacing="0"/>
              <w:rPr>
                <w:rFonts w:ascii="Segoe UI" w:hAnsi="Segoe UI" w:cs="Segoe UI"/>
                <w:sz w:val="21"/>
                <w:szCs w:val="21"/>
              </w:rPr>
            </w:pPr>
            <w:r w:rsidRPr="00835EEA">
              <w:rPr>
                <w:rFonts w:ascii="Segoe UI" w:hAnsi="Segoe UI" w:cs="Segoe UI"/>
                <w:sz w:val="21"/>
                <w:szCs w:val="21"/>
              </w:rPr>
              <w:t>MFA</w:t>
            </w:r>
          </w:p>
        </w:tc>
      </w:tr>
    </w:tbl>
    <w:p w14:paraId="638F9746" w14:textId="77777777" w:rsidR="001E651D" w:rsidRPr="00835EEA" w:rsidRDefault="001E651D" w:rsidP="001E651D">
      <w:pPr>
        <w:pStyle w:val="code-line"/>
        <w:rPr>
          <w:rFonts w:ascii="Segoe UI" w:hAnsi="Segoe UI" w:cs="Segoe UI"/>
          <w:sz w:val="21"/>
          <w:szCs w:val="21"/>
        </w:rPr>
      </w:pPr>
    </w:p>
    <w:p w14:paraId="4264E1DC" w14:textId="77777777" w:rsidR="00B45DC3" w:rsidRPr="00835EEA" w:rsidRDefault="00B45DC3">
      <w:pPr>
        <w:spacing w:line="360" w:lineRule="auto"/>
        <w:rPr>
          <w:rFonts w:ascii="Segoe UI Semibold" w:hAnsi="Segoe UI Semibold" w:cs="Segoe UI Semibold"/>
          <w:b/>
          <w:bCs/>
          <w:color w:val="5CA4A9"/>
          <w:sz w:val="32"/>
          <w:szCs w:val="32"/>
        </w:rPr>
      </w:pPr>
      <w:r w:rsidRPr="00835EEA">
        <w:br w:type="page"/>
      </w:r>
    </w:p>
    <w:p w14:paraId="03DC3049" w14:textId="0E96239D" w:rsidR="00B84CA1" w:rsidRPr="00835EEA" w:rsidRDefault="00B3670D" w:rsidP="00B84CA1">
      <w:pPr>
        <w:pStyle w:val="Titre2"/>
      </w:pPr>
      <w:bookmarkStart w:id="31" w:name="_Toc205559594"/>
      <w:bookmarkStart w:id="32" w:name="_Toc212494495"/>
      <w:r w:rsidRPr="00835EEA">
        <w:lastRenderedPageBreak/>
        <w:t>Méthode de gestion de projet</w:t>
      </w:r>
      <w:bookmarkEnd w:id="31"/>
      <w:bookmarkEnd w:id="32"/>
    </w:p>
    <w:p w14:paraId="762704E3" w14:textId="32929B04" w:rsidR="00B84CA1" w:rsidRPr="00835EEA" w:rsidRDefault="006C77F6" w:rsidP="00B84CA1">
      <w:pPr>
        <w:pStyle w:val="Titre2"/>
      </w:pPr>
      <w:bookmarkStart w:id="33" w:name="_Toc205559595"/>
      <w:bookmarkStart w:id="34" w:name="_Toc212494496"/>
      <w:r w:rsidRPr="00835EEA">
        <w:t>Stratégie de Migration</w:t>
      </w:r>
      <w:bookmarkEnd w:id="33"/>
      <w:bookmarkEnd w:id="34"/>
    </w:p>
    <w:p w14:paraId="70900E4B" w14:textId="77777777" w:rsidR="006C77F6" w:rsidRPr="00835EEA" w:rsidRDefault="006C77F6" w:rsidP="006C77F6">
      <w:pPr>
        <w:pStyle w:val="Titre3"/>
      </w:pPr>
      <w:bookmarkStart w:id="35" w:name="_Toc205559596"/>
      <w:bookmarkStart w:id="36" w:name="_Toc212494497"/>
      <w:r w:rsidRPr="00835EEA">
        <w:t>Définition de l’approche progressive et de l’approche Big Bang</w:t>
      </w:r>
      <w:bookmarkEnd w:id="35"/>
      <w:bookmarkEnd w:id="36"/>
    </w:p>
    <w:p w14:paraId="6CEB1AFA" w14:textId="77777777" w:rsidR="00B84CA1" w:rsidRPr="00835EEA" w:rsidRDefault="00B84CA1" w:rsidP="006C77F6"/>
    <w:p w14:paraId="61813626" w14:textId="3C719843" w:rsidR="006C77F6" w:rsidRPr="00835EEA" w:rsidRDefault="006C77F6" w:rsidP="006C77F6">
      <w:r w:rsidRPr="00835EEA">
        <w:t xml:space="preserve">Définir la stratégie de migration est primordial pour la suite du projet. Deux stratégies sont comparées dans le but de définir laquelle sera la plus optimal </w:t>
      </w:r>
      <w:proofErr w:type="gramStart"/>
      <w:r w:rsidRPr="00835EEA">
        <w:t>au vue</w:t>
      </w:r>
      <w:proofErr w:type="gramEnd"/>
      <w:r w:rsidRPr="00835EEA">
        <w:t xml:space="preserve"> du projet.</w:t>
      </w:r>
    </w:p>
    <w:p w14:paraId="35074704" w14:textId="77777777" w:rsidR="006C77F6" w:rsidRPr="00835EEA" w:rsidRDefault="006C77F6" w:rsidP="006C77F6">
      <w:r w:rsidRPr="00835EEA">
        <w:t>Dans un premier temps, il y a l’approche progressive. Elle consiste à migrer de manière successive les différents services. Cela permet un passage graduel vers le Cloud tout en maintenant l’infrastructure actuelle.</w:t>
      </w:r>
    </w:p>
    <w:p w14:paraId="733C3DEA" w14:textId="77777777" w:rsidR="006C77F6" w:rsidRPr="00835EEA" w:rsidRDefault="006C77F6" w:rsidP="006C77F6">
      <w:r w:rsidRPr="00835EEA">
        <w:t xml:space="preserve">L’approche dite Big Bang quant à elle consiste en une migration complète de tous les systèmes en une seule fois. Dans notre cas cela représenterais un basculement complet vers le Cloud sur un temps très court. </w:t>
      </w:r>
    </w:p>
    <w:p w14:paraId="278754AB" w14:textId="77777777" w:rsidR="00B84CA1" w:rsidRPr="00835EEA" w:rsidRDefault="00B84CA1" w:rsidP="006C77F6"/>
    <w:p w14:paraId="221BDA70" w14:textId="06289323" w:rsidR="00A026F0" w:rsidRPr="00835EEA" w:rsidRDefault="006C77F6" w:rsidP="006C77F6">
      <w:pPr>
        <w:pStyle w:val="Titre3"/>
      </w:pPr>
      <w:bookmarkStart w:id="37" w:name="_Toc205559597"/>
      <w:bookmarkStart w:id="38" w:name="_Toc212494498"/>
      <w:r w:rsidRPr="00835EEA">
        <w:t>Comparaison</w:t>
      </w:r>
      <w:bookmarkEnd w:id="37"/>
      <w:bookmarkEnd w:id="38"/>
    </w:p>
    <w:p w14:paraId="5D24135C" w14:textId="77777777" w:rsidR="00866D8B" w:rsidRPr="00835EEA" w:rsidRDefault="00866D8B" w:rsidP="00866D8B"/>
    <w:tbl>
      <w:tblPr>
        <w:tblStyle w:val="TableauGrille4-Accentuation1"/>
        <w:tblW w:w="0" w:type="auto"/>
        <w:tblLook w:val="04A0" w:firstRow="1" w:lastRow="0" w:firstColumn="1" w:lastColumn="0" w:noHBand="0" w:noVBand="1"/>
      </w:tblPr>
      <w:tblGrid>
        <w:gridCol w:w="2263"/>
        <w:gridCol w:w="4111"/>
        <w:gridCol w:w="2686"/>
      </w:tblGrid>
      <w:tr w:rsidR="00C93A01" w:rsidRPr="00835EEA" w14:paraId="0D950221" w14:textId="77777777" w:rsidTr="00A21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90A10B" w14:textId="77777777" w:rsidR="00C93A01" w:rsidRPr="00835EEA" w:rsidRDefault="00C93A01" w:rsidP="004B5553">
            <w:r w:rsidRPr="00835EEA">
              <w:t>Critères</w:t>
            </w:r>
          </w:p>
        </w:tc>
        <w:tc>
          <w:tcPr>
            <w:tcW w:w="4111" w:type="dxa"/>
          </w:tcPr>
          <w:p w14:paraId="597EF3C4" w14:textId="77777777" w:rsidR="00C93A01" w:rsidRPr="00835EEA" w:rsidRDefault="00C93A01" w:rsidP="004B5553">
            <w:pPr>
              <w:jc w:val="center"/>
              <w:cnfStyle w:val="100000000000" w:firstRow="1" w:lastRow="0" w:firstColumn="0" w:lastColumn="0" w:oddVBand="0" w:evenVBand="0" w:oddHBand="0" w:evenHBand="0" w:firstRowFirstColumn="0" w:firstRowLastColumn="0" w:lastRowFirstColumn="0" w:lastRowLastColumn="0"/>
            </w:pPr>
            <w:r w:rsidRPr="00835EEA">
              <w:t>Approche progressive</w:t>
            </w:r>
          </w:p>
        </w:tc>
        <w:tc>
          <w:tcPr>
            <w:tcW w:w="2686" w:type="dxa"/>
          </w:tcPr>
          <w:p w14:paraId="765A9F0F" w14:textId="77777777" w:rsidR="00C93A01" w:rsidRPr="00835EEA" w:rsidRDefault="00C93A01" w:rsidP="004B5553">
            <w:pPr>
              <w:jc w:val="center"/>
              <w:cnfStyle w:val="100000000000" w:firstRow="1" w:lastRow="0" w:firstColumn="0" w:lastColumn="0" w:oddVBand="0" w:evenVBand="0" w:oddHBand="0" w:evenHBand="0" w:firstRowFirstColumn="0" w:firstRowLastColumn="0" w:lastRowFirstColumn="0" w:lastRowLastColumn="0"/>
            </w:pPr>
            <w:r w:rsidRPr="00835EEA">
              <w:t>Big Bang</w:t>
            </w:r>
          </w:p>
        </w:tc>
      </w:tr>
      <w:tr w:rsidR="00C93A01" w:rsidRPr="00835EEA" w14:paraId="4D06C674" w14:textId="77777777" w:rsidTr="00A21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7F733F" w14:textId="77777777" w:rsidR="00C93A01" w:rsidRPr="00835EEA" w:rsidRDefault="00C93A01" w:rsidP="004B5553">
            <w:r w:rsidRPr="00835EEA">
              <w:t>Risques</w:t>
            </w:r>
          </w:p>
        </w:tc>
        <w:tc>
          <w:tcPr>
            <w:tcW w:w="4111" w:type="dxa"/>
          </w:tcPr>
          <w:p w14:paraId="3C7507C3" w14:textId="77777777" w:rsidR="00C93A01" w:rsidRPr="00835EEA" w:rsidRDefault="00C93A01" w:rsidP="004B5553">
            <w:pPr>
              <w:jc w:val="center"/>
              <w:cnfStyle w:val="000000100000" w:firstRow="0" w:lastRow="0" w:firstColumn="0" w:lastColumn="0" w:oddVBand="0" w:evenVBand="0" w:oddHBand="1" w:evenHBand="0" w:firstRowFirstColumn="0" w:firstRowLastColumn="0" w:lastRowFirstColumn="0" w:lastRowLastColumn="0"/>
            </w:pPr>
            <w:r w:rsidRPr="00835EEA">
              <w:t>Très faible</w:t>
            </w:r>
          </w:p>
        </w:tc>
        <w:tc>
          <w:tcPr>
            <w:tcW w:w="2686" w:type="dxa"/>
          </w:tcPr>
          <w:p w14:paraId="70B78F71" w14:textId="77777777" w:rsidR="00C93A01" w:rsidRPr="00835EEA" w:rsidRDefault="00C93A01" w:rsidP="004B5553">
            <w:pPr>
              <w:jc w:val="center"/>
              <w:cnfStyle w:val="000000100000" w:firstRow="0" w:lastRow="0" w:firstColumn="0" w:lastColumn="0" w:oddVBand="0" w:evenVBand="0" w:oddHBand="1" w:evenHBand="0" w:firstRowFirstColumn="0" w:firstRowLastColumn="0" w:lastRowFirstColumn="0" w:lastRowLastColumn="0"/>
            </w:pPr>
            <w:r w:rsidRPr="00835EEA">
              <w:t>Très élevé</w:t>
            </w:r>
          </w:p>
        </w:tc>
      </w:tr>
      <w:tr w:rsidR="00C93A01" w:rsidRPr="00835EEA" w14:paraId="2D830EDE" w14:textId="77777777" w:rsidTr="00A21798">
        <w:tc>
          <w:tcPr>
            <w:cnfStyle w:val="001000000000" w:firstRow="0" w:lastRow="0" w:firstColumn="1" w:lastColumn="0" w:oddVBand="0" w:evenVBand="0" w:oddHBand="0" w:evenHBand="0" w:firstRowFirstColumn="0" w:firstRowLastColumn="0" w:lastRowFirstColumn="0" w:lastRowLastColumn="0"/>
            <w:tcW w:w="2263" w:type="dxa"/>
          </w:tcPr>
          <w:p w14:paraId="17F83945" w14:textId="77777777" w:rsidR="00C93A01" w:rsidRPr="00835EEA" w:rsidRDefault="00C93A01" w:rsidP="004B5553">
            <w:r w:rsidRPr="00835EEA">
              <w:t xml:space="preserve">Complexité </w:t>
            </w:r>
          </w:p>
        </w:tc>
        <w:tc>
          <w:tcPr>
            <w:tcW w:w="4111" w:type="dxa"/>
          </w:tcPr>
          <w:p w14:paraId="28B9B97A" w14:textId="77777777" w:rsidR="00C93A01" w:rsidRPr="00835EEA" w:rsidRDefault="00C93A01" w:rsidP="004B5553">
            <w:pPr>
              <w:jc w:val="center"/>
              <w:cnfStyle w:val="000000000000" w:firstRow="0" w:lastRow="0" w:firstColumn="0" w:lastColumn="0" w:oddVBand="0" w:evenVBand="0" w:oddHBand="0" w:evenHBand="0" w:firstRowFirstColumn="0" w:firstRowLastColumn="0" w:lastRowFirstColumn="0" w:lastRowLastColumn="0"/>
            </w:pPr>
            <w:r w:rsidRPr="00835EEA">
              <w:t xml:space="preserve">Modérée </w:t>
            </w:r>
          </w:p>
        </w:tc>
        <w:tc>
          <w:tcPr>
            <w:tcW w:w="2686" w:type="dxa"/>
          </w:tcPr>
          <w:p w14:paraId="780D33A4" w14:textId="77777777" w:rsidR="00C93A01" w:rsidRPr="00835EEA" w:rsidRDefault="00C93A01" w:rsidP="004B5553">
            <w:pPr>
              <w:jc w:val="center"/>
              <w:cnfStyle w:val="000000000000" w:firstRow="0" w:lastRow="0" w:firstColumn="0" w:lastColumn="0" w:oddVBand="0" w:evenVBand="0" w:oddHBand="0" w:evenHBand="0" w:firstRowFirstColumn="0" w:firstRowLastColumn="0" w:lastRowFirstColumn="0" w:lastRowLastColumn="0"/>
            </w:pPr>
            <w:r w:rsidRPr="00835EEA">
              <w:t>Très élevée</w:t>
            </w:r>
          </w:p>
        </w:tc>
      </w:tr>
      <w:tr w:rsidR="00C93A01" w:rsidRPr="00835EEA" w14:paraId="673DE04F" w14:textId="77777777" w:rsidTr="00A21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7DE30E5" w14:textId="45C756DA" w:rsidR="00C93A01" w:rsidRPr="00835EEA" w:rsidRDefault="00C93A01" w:rsidP="004B5553">
            <w:r w:rsidRPr="00835EEA">
              <w:t xml:space="preserve">Durée </w:t>
            </w:r>
            <w:r w:rsidR="00385071" w:rsidRPr="00835EEA">
              <w:t>moyenne</w:t>
            </w:r>
          </w:p>
        </w:tc>
        <w:tc>
          <w:tcPr>
            <w:tcW w:w="4111" w:type="dxa"/>
          </w:tcPr>
          <w:p w14:paraId="4206774A" w14:textId="372F29D4" w:rsidR="00C93A01" w:rsidRPr="00835EEA" w:rsidRDefault="00B84CA1" w:rsidP="004B5553">
            <w:pPr>
              <w:jc w:val="center"/>
              <w:cnfStyle w:val="000000100000" w:firstRow="0" w:lastRow="0" w:firstColumn="0" w:lastColumn="0" w:oddVBand="0" w:evenVBand="0" w:oddHBand="1" w:evenHBand="0" w:firstRowFirstColumn="0" w:firstRowLastColumn="0" w:lastRowFirstColumn="0" w:lastRowLastColumn="0"/>
            </w:pPr>
            <w:r w:rsidRPr="00835EEA">
              <w:t>Plutôt long</w:t>
            </w:r>
          </w:p>
        </w:tc>
        <w:tc>
          <w:tcPr>
            <w:tcW w:w="2686" w:type="dxa"/>
          </w:tcPr>
          <w:p w14:paraId="0D1B3145" w14:textId="0C9CB837" w:rsidR="00C93A01" w:rsidRPr="00835EEA" w:rsidRDefault="00B84CA1" w:rsidP="004B5553">
            <w:pPr>
              <w:jc w:val="center"/>
              <w:cnfStyle w:val="000000100000" w:firstRow="0" w:lastRow="0" w:firstColumn="0" w:lastColumn="0" w:oddVBand="0" w:evenVBand="0" w:oddHBand="1" w:evenHBand="0" w:firstRowFirstColumn="0" w:firstRowLastColumn="0" w:lastRowFirstColumn="0" w:lastRowLastColumn="0"/>
            </w:pPr>
            <w:r w:rsidRPr="00835EEA">
              <w:t>Plus rapide</w:t>
            </w:r>
          </w:p>
        </w:tc>
      </w:tr>
      <w:tr w:rsidR="00C93A01" w:rsidRPr="00835EEA" w14:paraId="773578B4" w14:textId="77777777" w:rsidTr="00A21798">
        <w:tc>
          <w:tcPr>
            <w:cnfStyle w:val="001000000000" w:firstRow="0" w:lastRow="0" w:firstColumn="1" w:lastColumn="0" w:oddVBand="0" w:evenVBand="0" w:oddHBand="0" w:evenHBand="0" w:firstRowFirstColumn="0" w:firstRowLastColumn="0" w:lastRowFirstColumn="0" w:lastRowLastColumn="0"/>
            <w:tcW w:w="2263" w:type="dxa"/>
          </w:tcPr>
          <w:p w14:paraId="3E20089D" w14:textId="77777777" w:rsidR="00C93A01" w:rsidRPr="00835EEA" w:rsidRDefault="00C93A01" w:rsidP="004B5553">
            <w:r w:rsidRPr="00835EEA">
              <w:t>Impact business</w:t>
            </w:r>
          </w:p>
        </w:tc>
        <w:tc>
          <w:tcPr>
            <w:tcW w:w="4111" w:type="dxa"/>
          </w:tcPr>
          <w:p w14:paraId="6DF740C8" w14:textId="77777777" w:rsidR="00C93A01" w:rsidRPr="00835EEA" w:rsidRDefault="00C93A01" w:rsidP="004B5553">
            <w:pPr>
              <w:jc w:val="center"/>
              <w:cnfStyle w:val="000000000000" w:firstRow="0" w:lastRow="0" w:firstColumn="0" w:lastColumn="0" w:oddVBand="0" w:evenVBand="0" w:oddHBand="0" w:evenHBand="0" w:firstRowFirstColumn="0" w:firstRowLastColumn="0" w:lastRowFirstColumn="0" w:lastRowLastColumn="0"/>
            </w:pPr>
            <w:r w:rsidRPr="00835EEA">
              <w:t xml:space="preserve">Minimal </w:t>
            </w:r>
          </w:p>
        </w:tc>
        <w:tc>
          <w:tcPr>
            <w:tcW w:w="2686" w:type="dxa"/>
          </w:tcPr>
          <w:p w14:paraId="417D1904" w14:textId="77777777" w:rsidR="00C93A01" w:rsidRPr="00835EEA" w:rsidRDefault="00C93A01" w:rsidP="004B5553">
            <w:pPr>
              <w:jc w:val="center"/>
              <w:cnfStyle w:val="000000000000" w:firstRow="0" w:lastRow="0" w:firstColumn="0" w:lastColumn="0" w:oddVBand="0" w:evenVBand="0" w:oddHBand="0" w:evenHBand="0" w:firstRowFirstColumn="0" w:firstRowLastColumn="0" w:lastRowFirstColumn="0" w:lastRowLastColumn="0"/>
            </w:pPr>
            <w:r w:rsidRPr="00835EEA">
              <w:t xml:space="preserve">Potentiellement critique </w:t>
            </w:r>
          </w:p>
        </w:tc>
      </w:tr>
      <w:tr w:rsidR="00C93A01" w:rsidRPr="00835EEA" w14:paraId="2D9C97F6" w14:textId="77777777" w:rsidTr="00A21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6491D1" w14:textId="77777777" w:rsidR="00C93A01" w:rsidRPr="00835EEA" w:rsidRDefault="00C93A01" w:rsidP="004B5553">
            <w:r w:rsidRPr="00835EEA">
              <w:t>Apprentissage</w:t>
            </w:r>
          </w:p>
        </w:tc>
        <w:tc>
          <w:tcPr>
            <w:tcW w:w="4111" w:type="dxa"/>
          </w:tcPr>
          <w:p w14:paraId="023AE5A8" w14:textId="77777777" w:rsidR="00C93A01" w:rsidRPr="00835EEA" w:rsidRDefault="00C93A01" w:rsidP="004B5553">
            <w:pPr>
              <w:jc w:val="center"/>
              <w:cnfStyle w:val="000000100000" w:firstRow="0" w:lastRow="0" w:firstColumn="0" w:lastColumn="0" w:oddVBand="0" w:evenVBand="0" w:oddHBand="1" w:evenHBand="0" w:firstRowFirstColumn="0" w:firstRowLastColumn="0" w:lastRowFirstColumn="0" w:lastRowLastColumn="0"/>
            </w:pPr>
            <w:r w:rsidRPr="00835EEA">
              <w:t xml:space="preserve">Continu </w:t>
            </w:r>
          </w:p>
        </w:tc>
        <w:tc>
          <w:tcPr>
            <w:tcW w:w="2686" w:type="dxa"/>
          </w:tcPr>
          <w:p w14:paraId="288912A2" w14:textId="77777777" w:rsidR="00C93A01" w:rsidRPr="00835EEA" w:rsidRDefault="00C93A01" w:rsidP="004B5553">
            <w:pPr>
              <w:jc w:val="center"/>
              <w:cnfStyle w:val="000000100000" w:firstRow="0" w:lastRow="0" w:firstColumn="0" w:lastColumn="0" w:oddVBand="0" w:evenVBand="0" w:oddHBand="1" w:evenHBand="0" w:firstRowFirstColumn="0" w:firstRowLastColumn="0" w:lastRowFirstColumn="0" w:lastRowLastColumn="0"/>
            </w:pPr>
            <w:r w:rsidRPr="00835EEA">
              <w:t xml:space="preserve">Limité </w:t>
            </w:r>
          </w:p>
        </w:tc>
      </w:tr>
      <w:tr w:rsidR="00C93A01" w:rsidRPr="00835EEA" w14:paraId="28007C05" w14:textId="77777777" w:rsidTr="00A21798">
        <w:tc>
          <w:tcPr>
            <w:cnfStyle w:val="001000000000" w:firstRow="0" w:lastRow="0" w:firstColumn="1" w:lastColumn="0" w:oddVBand="0" w:evenVBand="0" w:oddHBand="0" w:evenHBand="0" w:firstRowFirstColumn="0" w:firstRowLastColumn="0" w:lastRowFirstColumn="0" w:lastRowLastColumn="0"/>
            <w:tcW w:w="2263" w:type="dxa"/>
          </w:tcPr>
          <w:p w14:paraId="6B7E914E" w14:textId="77777777" w:rsidR="00C93A01" w:rsidRPr="00835EEA" w:rsidRDefault="00C93A01" w:rsidP="004B5553">
            <w:r w:rsidRPr="00835EEA">
              <w:t>Rollback</w:t>
            </w:r>
          </w:p>
        </w:tc>
        <w:tc>
          <w:tcPr>
            <w:tcW w:w="4111" w:type="dxa"/>
          </w:tcPr>
          <w:p w14:paraId="71994E7A" w14:textId="77777777" w:rsidR="00C93A01" w:rsidRPr="00835EEA" w:rsidRDefault="00C93A01" w:rsidP="004B5553">
            <w:pPr>
              <w:jc w:val="center"/>
              <w:cnfStyle w:val="000000000000" w:firstRow="0" w:lastRow="0" w:firstColumn="0" w:lastColumn="0" w:oddVBand="0" w:evenVBand="0" w:oddHBand="0" w:evenHBand="0" w:firstRowFirstColumn="0" w:firstRowLastColumn="0" w:lastRowFirstColumn="0" w:lastRowLastColumn="0"/>
            </w:pPr>
            <w:r w:rsidRPr="00835EEA">
              <w:t xml:space="preserve">Facile </w:t>
            </w:r>
          </w:p>
        </w:tc>
        <w:tc>
          <w:tcPr>
            <w:tcW w:w="2686" w:type="dxa"/>
          </w:tcPr>
          <w:p w14:paraId="216482F4" w14:textId="77777777" w:rsidR="00C93A01" w:rsidRPr="00835EEA" w:rsidRDefault="00C93A01" w:rsidP="004B5553">
            <w:pPr>
              <w:jc w:val="center"/>
              <w:cnfStyle w:val="000000000000" w:firstRow="0" w:lastRow="0" w:firstColumn="0" w:lastColumn="0" w:oddVBand="0" w:evenVBand="0" w:oddHBand="0" w:evenHBand="0" w:firstRowFirstColumn="0" w:firstRowLastColumn="0" w:lastRowFirstColumn="0" w:lastRowLastColumn="0"/>
            </w:pPr>
            <w:r w:rsidRPr="00835EEA">
              <w:t xml:space="preserve">Très difficile </w:t>
            </w:r>
          </w:p>
        </w:tc>
      </w:tr>
    </w:tbl>
    <w:p w14:paraId="1F7F3FD2" w14:textId="77777777" w:rsidR="00C93A01" w:rsidRPr="00835EEA" w:rsidRDefault="00C93A01" w:rsidP="00C93A01"/>
    <w:p w14:paraId="73443E11" w14:textId="77777777" w:rsidR="00B84CA1" w:rsidRPr="00835EEA" w:rsidRDefault="00B84CA1">
      <w:pPr>
        <w:spacing w:line="360" w:lineRule="auto"/>
      </w:pPr>
      <w:r w:rsidRPr="00835EEA">
        <w:br w:type="page"/>
      </w:r>
    </w:p>
    <w:p w14:paraId="11F6620B" w14:textId="7353DCA3" w:rsidR="00132670" w:rsidRPr="00835EEA" w:rsidRDefault="00132670" w:rsidP="00C93A01">
      <w:r w:rsidRPr="00835EEA">
        <w:lastRenderedPageBreak/>
        <w:t>Approche Progressive :</w:t>
      </w:r>
    </w:p>
    <w:tbl>
      <w:tblPr>
        <w:tblStyle w:val="Grilledutableau"/>
        <w:tblW w:w="0" w:type="auto"/>
        <w:tblLook w:val="04A0" w:firstRow="1" w:lastRow="0" w:firstColumn="1" w:lastColumn="0" w:noHBand="0" w:noVBand="1"/>
      </w:tblPr>
      <w:tblGrid>
        <w:gridCol w:w="1833"/>
        <w:gridCol w:w="2629"/>
        <w:gridCol w:w="232"/>
        <w:gridCol w:w="1741"/>
        <w:gridCol w:w="2625"/>
      </w:tblGrid>
      <w:tr w:rsidR="00BE7763" w:rsidRPr="00835EEA" w14:paraId="54FD0D1C" w14:textId="77777777" w:rsidTr="000B2D29">
        <w:tc>
          <w:tcPr>
            <w:tcW w:w="4462" w:type="dxa"/>
            <w:gridSpan w:val="2"/>
            <w:tcBorders>
              <w:right w:val="single" w:sz="4" w:space="0" w:color="auto"/>
            </w:tcBorders>
            <w:shd w:val="clear" w:color="auto" w:fill="8DD873" w:themeFill="accent6" w:themeFillTint="99"/>
          </w:tcPr>
          <w:p w14:paraId="5D1D4C32" w14:textId="77777777" w:rsidR="00BE7763" w:rsidRPr="00835EEA" w:rsidRDefault="00BE7763" w:rsidP="004B5553">
            <w:pPr>
              <w:spacing w:line="276" w:lineRule="auto"/>
              <w:jc w:val="center"/>
              <w:rPr>
                <w:b/>
                <w:bCs/>
              </w:rPr>
            </w:pPr>
            <w:r w:rsidRPr="00835EEA">
              <w:rPr>
                <w:b/>
                <w:bCs/>
              </w:rPr>
              <w:t>Avantages</w:t>
            </w:r>
          </w:p>
        </w:tc>
        <w:tc>
          <w:tcPr>
            <w:tcW w:w="232" w:type="dxa"/>
            <w:vMerge w:val="restart"/>
            <w:tcBorders>
              <w:top w:val="nil"/>
              <w:left w:val="single" w:sz="4" w:space="0" w:color="auto"/>
              <w:bottom w:val="nil"/>
              <w:right w:val="single" w:sz="4" w:space="0" w:color="auto"/>
            </w:tcBorders>
          </w:tcPr>
          <w:p w14:paraId="4801107A" w14:textId="77777777" w:rsidR="00BE7763" w:rsidRPr="00835EEA" w:rsidRDefault="00BE7763" w:rsidP="004B5553">
            <w:pPr>
              <w:spacing w:line="276" w:lineRule="auto"/>
            </w:pPr>
          </w:p>
        </w:tc>
        <w:tc>
          <w:tcPr>
            <w:tcW w:w="4366" w:type="dxa"/>
            <w:gridSpan w:val="2"/>
            <w:tcBorders>
              <w:left w:val="single" w:sz="4" w:space="0" w:color="auto"/>
            </w:tcBorders>
            <w:shd w:val="clear" w:color="auto" w:fill="FF8800"/>
          </w:tcPr>
          <w:p w14:paraId="6BE1EAE4" w14:textId="77777777" w:rsidR="00BE7763" w:rsidRPr="00835EEA" w:rsidRDefault="00BE7763" w:rsidP="004B5553">
            <w:pPr>
              <w:spacing w:line="276" w:lineRule="auto"/>
              <w:jc w:val="center"/>
              <w:rPr>
                <w:b/>
                <w:bCs/>
              </w:rPr>
            </w:pPr>
            <w:r w:rsidRPr="00835EEA">
              <w:rPr>
                <w:b/>
                <w:bCs/>
              </w:rPr>
              <w:t xml:space="preserve">Inconvénients </w:t>
            </w:r>
          </w:p>
        </w:tc>
      </w:tr>
      <w:tr w:rsidR="00BE7763" w:rsidRPr="00835EEA" w14:paraId="6A296F22" w14:textId="77777777" w:rsidTr="000B2D29">
        <w:tc>
          <w:tcPr>
            <w:tcW w:w="1833" w:type="dxa"/>
            <w:shd w:val="clear" w:color="auto" w:fill="FFFFFF" w:themeFill="background1"/>
          </w:tcPr>
          <w:p w14:paraId="0AECD4C0" w14:textId="77777777" w:rsidR="00BE7763" w:rsidRPr="00835EEA" w:rsidRDefault="00BE7763" w:rsidP="004B5553">
            <w:pPr>
              <w:spacing w:line="276" w:lineRule="auto"/>
              <w:rPr>
                <w:b/>
                <w:bCs/>
              </w:rPr>
            </w:pPr>
            <w:r w:rsidRPr="00835EEA">
              <w:rPr>
                <w:b/>
                <w:bCs/>
              </w:rPr>
              <w:t>Risques réduits</w:t>
            </w:r>
          </w:p>
        </w:tc>
        <w:tc>
          <w:tcPr>
            <w:tcW w:w="2629" w:type="dxa"/>
            <w:tcBorders>
              <w:right w:val="single" w:sz="4" w:space="0" w:color="auto"/>
            </w:tcBorders>
            <w:shd w:val="clear" w:color="auto" w:fill="FFFFFF" w:themeFill="background1"/>
          </w:tcPr>
          <w:p w14:paraId="3AAA7A9B" w14:textId="77777777" w:rsidR="00BE7763" w:rsidRPr="00835EEA" w:rsidRDefault="00BE7763" w:rsidP="004B5553">
            <w:pPr>
              <w:spacing w:line="276" w:lineRule="auto"/>
              <w:jc w:val="left"/>
            </w:pPr>
            <w:r w:rsidRPr="00835EEA">
              <w:t>Teste à chaque étape avant de passer à la suivante</w:t>
            </w:r>
          </w:p>
        </w:tc>
        <w:tc>
          <w:tcPr>
            <w:tcW w:w="232" w:type="dxa"/>
            <w:vMerge/>
            <w:tcBorders>
              <w:top w:val="nil"/>
              <w:left w:val="single" w:sz="4" w:space="0" w:color="auto"/>
              <w:bottom w:val="nil"/>
              <w:right w:val="single" w:sz="4" w:space="0" w:color="auto"/>
            </w:tcBorders>
          </w:tcPr>
          <w:p w14:paraId="392E5045" w14:textId="77777777" w:rsidR="00BE7763" w:rsidRPr="00835EEA" w:rsidRDefault="00BE7763" w:rsidP="004B5553">
            <w:pPr>
              <w:spacing w:line="276" w:lineRule="auto"/>
            </w:pPr>
          </w:p>
        </w:tc>
        <w:tc>
          <w:tcPr>
            <w:tcW w:w="1741" w:type="dxa"/>
            <w:tcBorders>
              <w:left w:val="single" w:sz="4" w:space="0" w:color="auto"/>
            </w:tcBorders>
          </w:tcPr>
          <w:p w14:paraId="40CA373D" w14:textId="77777777" w:rsidR="00BE7763" w:rsidRPr="00835EEA" w:rsidRDefault="00BE7763" w:rsidP="004B5553">
            <w:pPr>
              <w:spacing w:line="276" w:lineRule="auto"/>
              <w:rPr>
                <w:b/>
                <w:bCs/>
              </w:rPr>
            </w:pPr>
            <w:r w:rsidRPr="00835EEA">
              <w:rPr>
                <w:b/>
                <w:bCs/>
              </w:rPr>
              <w:t>Durée</w:t>
            </w:r>
          </w:p>
        </w:tc>
        <w:tc>
          <w:tcPr>
            <w:tcW w:w="2625" w:type="dxa"/>
          </w:tcPr>
          <w:p w14:paraId="28B606A3" w14:textId="0E25C465" w:rsidR="00BE7763" w:rsidRPr="00835EEA" w:rsidRDefault="00B84CA1" w:rsidP="004B5553">
            <w:pPr>
              <w:spacing w:line="276" w:lineRule="auto"/>
              <w:jc w:val="left"/>
            </w:pPr>
            <w:r w:rsidRPr="00835EEA">
              <w:t>Plus long</w:t>
            </w:r>
          </w:p>
        </w:tc>
      </w:tr>
      <w:tr w:rsidR="00BE7763" w:rsidRPr="00835EEA" w14:paraId="35D98A69" w14:textId="77777777" w:rsidTr="000B2D29">
        <w:tc>
          <w:tcPr>
            <w:tcW w:w="1833" w:type="dxa"/>
            <w:shd w:val="clear" w:color="auto" w:fill="B5E6A4"/>
          </w:tcPr>
          <w:p w14:paraId="529955F9" w14:textId="77777777" w:rsidR="00BE7763" w:rsidRPr="00835EEA" w:rsidRDefault="00BE7763" w:rsidP="004B5553">
            <w:pPr>
              <w:spacing w:line="276" w:lineRule="auto"/>
              <w:rPr>
                <w:b/>
                <w:bCs/>
              </w:rPr>
            </w:pPr>
            <w:r w:rsidRPr="00835EEA">
              <w:rPr>
                <w:b/>
                <w:bCs/>
              </w:rPr>
              <w:t>Apprentissage continu</w:t>
            </w:r>
          </w:p>
        </w:tc>
        <w:tc>
          <w:tcPr>
            <w:tcW w:w="2629" w:type="dxa"/>
            <w:tcBorders>
              <w:right w:val="single" w:sz="4" w:space="0" w:color="auto"/>
            </w:tcBorders>
            <w:shd w:val="clear" w:color="auto" w:fill="B5E6A4"/>
          </w:tcPr>
          <w:p w14:paraId="5F841D81" w14:textId="77777777" w:rsidR="00BE7763" w:rsidRPr="00835EEA" w:rsidRDefault="00BE7763" w:rsidP="004B5553">
            <w:pPr>
              <w:spacing w:line="276" w:lineRule="auto"/>
              <w:jc w:val="left"/>
            </w:pPr>
            <w:r w:rsidRPr="00835EEA">
              <w:t xml:space="preserve">Monté en compétence progressive </w:t>
            </w:r>
          </w:p>
        </w:tc>
        <w:tc>
          <w:tcPr>
            <w:tcW w:w="232" w:type="dxa"/>
            <w:vMerge/>
            <w:tcBorders>
              <w:top w:val="nil"/>
              <w:left w:val="single" w:sz="4" w:space="0" w:color="auto"/>
              <w:bottom w:val="nil"/>
              <w:right w:val="single" w:sz="4" w:space="0" w:color="auto"/>
            </w:tcBorders>
          </w:tcPr>
          <w:p w14:paraId="6A6CB4DA" w14:textId="77777777" w:rsidR="00BE7763" w:rsidRPr="00835EEA" w:rsidRDefault="00BE7763" w:rsidP="004B5553">
            <w:pPr>
              <w:spacing w:line="276" w:lineRule="auto"/>
            </w:pPr>
          </w:p>
        </w:tc>
        <w:tc>
          <w:tcPr>
            <w:tcW w:w="1741" w:type="dxa"/>
            <w:tcBorders>
              <w:left w:val="single" w:sz="4" w:space="0" w:color="auto"/>
            </w:tcBorders>
            <w:shd w:val="clear" w:color="auto" w:fill="FFC789"/>
          </w:tcPr>
          <w:p w14:paraId="67630AFA" w14:textId="77777777" w:rsidR="00BE7763" w:rsidRPr="00835EEA" w:rsidRDefault="00BE7763" w:rsidP="004B5553">
            <w:pPr>
              <w:spacing w:line="276" w:lineRule="auto"/>
              <w:rPr>
                <w:b/>
                <w:bCs/>
              </w:rPr>
            </w:pPr>
            <w:r w:rsidRPr="00835EEA">
              <w:rPr>
                <w:b/>
                <w:bCs/>
              </w:rPr>
              <w:t>Coûts temporaires</w:t>
            </w:r>
          </w:p>
        </w:tc>
        <w:tc>
          <w:tcPr>
            <w:tcW w:w="2625" w:type="dxa"/>
            <w:shd w:val="clear" w:color="auto" w:fill="FFC789"/>
          </w:tcPr>
          <w:p w14:paraId="5DA8F55B" w14:textId="77777777" w:rsidR="00BE7763" w:rsidRPr="00835EEA" w:rsidRDefault="00BE7763" w:rsidP="004B5553">
            <w:pPr>
              <w:spacing w:line="276" w:lineRule="auto"/>
              <w:jc w:val="left"/>
            </w:pPr>
            <w:r w:rsidRPr="00835EEA">
              <w:t>Maintien en parallèle de deux infrastructures</w:t>
            </w:r>
          </w:p>
        </w:tc>
      </w:tr>
      <w:tr w:rsidR="00BE7763" w:rsidRPr="00835EEA" w14:paraId="1F629901" w14:textId="77777777" w:rsidTr="000B2D29">
        <w:tc>
          <w:tcPr>
            <w:tcW w:w="1833" w:type="dxa"/>
          </w:tcPr>
          <w:p w14:paraId="759FBCA0" w14:textId="77777777" w:rsidR="00BE7763" w:rsidRPr="00835EEA" w:rsidRDefault="00BE7763" w:rsidP="004B5553">
            <w:pPr>
              <w:spacing w:line="276" w:lineRule="auto"/>
              <w:rPr>
                <w:b/>
                <w:bCs/>
              </w:rPr>
            </w:pPr>
            <w:r w:rsidRPr="00835EEA">
              <w:rPr>
                <w:b/>
                <w:bCs/>
              </w:rPr>
              <w:t xml:space="preserve">Flexibilité </w:t>
            </w:r>
          </w:p>
        </w:tc>
        <w:tc>
          <w:tcPr>
            <w:tcW w:w="2629" w:type="dxa"/>
            <w:tcBorders>
              <w:right w:val="single" w:sz="4" w:space="0" w:color="auto"/>
            </w:tcBorders>
          </w:tcPr>
          <w:p w14:paraId="0C144834" w14:textId="77777777" w:rsidR="00BE7763" w:rsidRPr="00835EEA" w:rsidRDefault="00BE7763" w:rsidP="004B5553">
            <w:pPr>
              <w:spacing w:line="276" w:lineRule="auto"/>
              <w:jc w:val="left"/>
            </w:pPr>
            <w:r w:rsidRPr="00835EEA">
              <w:t>Ajustements possibles en cours de migration</w:t>
            </w:r>
          </w:p>
        </w:tc>
        <w:tc>
          <w:tcPr>
            <w:tcW w:w="232" w:type="dxa"/>
            <w:vMerge/>
            <w:tcBorders>
              <w:top w:val="nil"/>
              <w:left w:val="single" w:sz="4" w:space="0" w:color="auto"/>
              <w:bottom w:val="nil"/>
              <w:right w:val="single" w:sz="4" w:space="0" w:color="auto"/>
            </w:tcBorders>
          </w:tcPr>
          <w:p w14:paraId="0122B2F5" w14:textId="77777777" w:rsidR="00BE7763" w:rsidRPr="00835EEA" w:rsidRDefault="00BE7763" w:rsidP="004B5553">
            <w:pPr>
              <w:spacing w:line="276" w:lineRule="auto"/>
            </w:pPr>
          </w:p>
        </w:tc>
        <w:tc>
          <w:tcPr>
            <w:tcW w:w="1741" w:type="dxa"/>
            <w:tcBorders>
              <w:left w:val="single" w:sz="4" w:space="0" w:color="auto"/>
              <w:bottom w:val="single" w:sz="4" w:space="0" w:color="auto"/>
            </w:tcBorders>
          </w:tcPr>
          <w:p w14:paraId="2B382018" w14:textId="77777777" w:rsidR="00BE7763" w:rsidRPr="00835EEA" w:rsidRDefault="00BE7763" w:rsidP="004B5553">
            <w:pPr>
              <w:spacing w:line="276" w:lineRule="auto"/>
              <w:rPr>
                <w:b/>
                <w:bCs/>
              </w:rPr>
            </w:pPr>
            <w:r w:rsidRPr="00835EEA">
              <w:rPr>
                <w:b/>
                <w:bCs/>
              </w:rPr>
              <w:t>Complexité de gestion</w:t>
            </w:r>
          </w:p>
        </w:tc>
        <w:tc>
          <w:tcPr>
            <w:tcW w:w="2625" w:type="dxa"/>
            <w:tcBorders>
              <w:bottom w:val="single" w:sz="4" w:space="0" w:color="auto"/>
            </w:tcBorders>
          </w:tcPr>
          <w:p w14:paraId="23341050" w14:textId="77777777" w:rsidR="00BE7763" w:rsidRPr="00835EEA" w:rsidRDefault="00BE7763" w:rsidP="004B5553">
            <w:pPr>
              <w:spacing w:line="276" w:lineRule="auto"/>
              <w:jc w:val="left"/>
            </w:pPr>
            <w:r w:rsidRPr="00835EEA">
              <w:t>Environnement hybride donc plus complexe à administrer</w:t>
            </w:r>
          </w:p>
        </w:tc>
      </w:tr>
      <w:tr w:rsidR="00BE7763" w:rsidRPr="00835EEA" w14:paraId="23F466FE" w14:textId="77777777" w:rsidTr="000B2D29">
        <w:tc>
          <w:tcPr>
            <w:tcW w:w="1833" w:type="dxa"/>
            <w:shd w:val="clear" w:color="auto" w:fill="B5E6A4"/>
          </w:tcPr>
          <w:p w14:paraId="24948595" w14:textId="77777777" w:rsidR="00BE7763" w:rsidRPr="00835EEA" w:rsidRDefault="00BE7763" w:rsidP="004B5553">
            <w:pPr>
              <w:spacing w:line="276" w:lineRule="auto"/>
              <w:rPr>
                <w:b/>
                <w:bCs/>
              </w:rPr>
            </w:pPr>
            <w:r w:rsidRPr="00835EEA">
              <w:rPr>
                <w:b/>
                <w:bCs/>
              </w:rPr>
              <w:t>Services continue</w:t>
            </w:r>
          </w:p>
        </w:tc>
        <w:tc>
          <w:tcPr>
            <w:tcW w:w="2629" w:type="dxa"/>
            <w:tcBorders>
              <w:right w:val="single" w:sz="4" w:space="0" w:color="auto"/>
            </w:tcBorders>
            <w:shd w:val="clear" w:color="auto" w:fill="B5E6A4"/>
          </w:tcPr>
          <w:p w14:paraId="70D56886" w14:textId="77777777" w:rsidR="00BE7763" w:rsidRPr="00835EEA" w:rsidRDefault="00BE7763" w:rsidP="004B5553">
            <w:pPr>
              <w:spacing w:line="276" w:lineRule="auto"/>
              <w:jc w:val="left"/>
            </w:pPr>
            <w:r w:rsidRPr="00835EEA">
              <w:t>Pas d’interruption majeure des activités</w:t>
            </w:r>
          </w:p>
        </w:tc>
        <w:tc>
          <w:tcPr>
            <w:tcW w:w="232" w:type="dxa"/>
            <w:vMerge/>
            <w:tcBorders>
              <w:top w:val="nil"/>
              <w:left w:val="single" w:sz="4" w:space="0" w:color="auto"/>
              <w:bottom w:val="nil"/>
              <w:right w:val="single" w:sz="4" w:space="0" w:color="auto"/>
            </w:tcBorders>
          </w:tcPr>
          <w:p w14:paraId="4617D880" w14:textId="77777777" w:rsidR="00BE7763" w:rsidRPr="00835EEA" w:rsidRDefault="00BE7763" w:rsidP="004B5553">
            <w:pPr>
              <w:spacing w:line="276" w:lineRule="auto"/>
            </w:pPr>
          </w:p>
        </w:tc>
        <w:tc>
          <w:tcPr>
            <w:tcW w:w="1741" w:type="dxa"/>
            <w:tcBorders>
              <w:left w:val="single" w:sz="4" w:space="0" w:color="auto"/>
              <w:bottom w:val="single" w:sz="6" w:space="0" w:color="auto"/>
            </w:tcBorders>
            <w:shd w:val="clear" w:color="auto" w:fill="FFC789"/>
          </w:tcPr>
          <w:p w14:paraId="1BD97374" w14:textId="77777777" w:rsidR="00BE7763" w:rsidRPr="00835EEA" w:rsidRDefault="00BE7763" w:rsidP="004B5553">
            <w:pPr>
              <w:spacing w:line="276" w:lineRule="auto"/>
              <w:rPr>
                <w:b/>
                <w:bCs/>
              </w:rPr>
            </w:pPr>
            <w:r w:rsidRPr="00835EEA">
              <w:rPr>
                <w:b/>
                <w:bCs/>
              </w:rPr>
              <w:t>Dépendances</w:t>
            </w:r>
          </w:p>
        </w:tc>
        <w:tc>
          <w:tcPr>
            <w:tcW w:w="2625" w:type="dxa"/>
            <w:tcBorders>
              <w:bottom w:val="single" w:sz="6" w:space="0" w:color="auto"/>
            </w:tcBorders>
            <w:shd w:val="clear" w:color="auto" w:fill="FFC789"/>
          </w:tcPr>
          <w:p w14:paraId="002EF187" w14:textId="77777777" w:rsidR="00BE7763" w:rsidRPr="00835EEA" w:rsidRDefault="00BE7763" w:rsidP="004B5553">
            <w:pPr>
              <w:spacing w:line="276" w:lineRule="auto"/>
              <w:jc w:val="left"/>
            </w:pPr>
            <w:r w:rsidRPr="00835EEA">
              <w:t>Faire attention aux interdépendances</w:t>
            </w:r>
          </w:p>
        </w:tc>
      </w:tr>
      <w:tr w:rsidR="00BE7763" w:rsidRPr="00835EEA" w14:paraId="54DCEF97" w14:textId="77777777" w:rsidTr="000B2D29">
        <w:tc>
          <w:tcPr>
            <w:tcW w:w="1833" w:type="dxa"/>
          </w:tcPr>
          <w:p w14:paraId="721FD26C" w14:textId="77777777" w:rsidR="00BE7763" w:rsidRPr="00835EEA" w:rsidRDefault="00BE7763" w:rsidP="004B5553">
            <w:pPr>
              <w:spacing w:line="276" w:lineRule="auto"/>
              <w:rPr>
                <w:b/>
                <w:bCs/>
              </w:rPr>
            </w:pPr>
            <w:r w:rsidRPr="00835EEA">
              <w:rPr>
                <w:b/>
                <w:bCs/>
              </w:rPr>
              <w:t>Changement</w:t>
            </w:r>
          </w:p>
        </w:tc>
        <w:tc>
          <w:tcPr>
            <w:tcW w:w="2629" w:type="dxa"/>
            <w:tcBorders>
              <w:right w:val="single" w:sz="4" w:space="0" w:color="auto"/>
            </w:tcBorders>
          </w:tcPr>
          <w:p w14:paraId="49D871A5" w14:textId="77777777" w:rsidR="00BE7763" w:rsidRPr="00835EEA" w:rsidRDefault="00BE7763" w:rsidP="004B5553">
            <w:pPr>
              <w:spacing w:line="276" w:lineRule="auto"/>
              <w:jc w:val="left"/>
            </w:pPr>
            <w:r w:rsidRPr="00835EEA">
              <w:t>Les utilisateurs s’adaptent progressivement</w:t>
            </w:r>
          </w:p>
        </w:tc>
        <w:tc>
          <w:tcPr>
            <w:tcW w:w="232" w:type="dxa"/>
            <w:vMerge/>
            <w:tcBorders>
              <w:top w:val="nil"/>
              <w:left w:val="single" w:sz="4" w:space="0" w:color="auto"/>
              <w:bottom w:val="nil"/>
              <w:right w:val="nil"/>
            </w:tcBorders>
          </w:tcPr>
          <w:p w14:paraId="0F8C9CE3" w14:textId="77777777" w:rsidR="00BE7763" w:rsidRPr="00835EEA" w:rsidRDefault="00BE7763" w:rsidP="004B5553">
            <w:pPr>
              <w:spacing w:line="276" w:lineRule="auto"/>
            </w:pPr>
          </w:p>
        </w:tc>
        <w:tc>
          <w:tcPr>
            <w:tcW w:w="4366" w:type="dxa"/>
            <w:gridSpan w:val="2"/>
            <w:vMerge w:val="restart"/>
            <w:tcBorders>
              <w:top w:val="single" w:sz="6" w:space="0" w:color="auto"/>
              <w:left w:val="nil"/>
              <w:bottom w:val="nil"/>
              <w:right w:val="nil"/>
            </w:tcBorders>
          </w:tcPr>
          <w:p w14:paraId="206B710E" w14:textId="77777777" w:rsidR="00BE7763" w:rsidRPr="00835EEA" w:rsidRDefault="00BE7763" w:rsidP="004B5553">
            <w:pPr>
              <w:spacing w:line="276" w:lineRule="auto"/>
              <w:jc w:val="left"/>
            </w:pPr>
          </w:p>
        </w:tc>
      </w:tr>
      <w:tr w:rsidR="00BE7763" w:rsidRPr="00835EEA" w14:paraId="32E7F5D0" w14:textId="77777777" w:rsidTr="000B2D29">
        <w:tc>
          <w:tcPr>
            <w:tcW w:w="1833" w:type="dxa"/>
            <w:shd w:val="clear" w:color="auto" w:fill="B5E6A4"/>
          </w:tcPr>
          <w:p w14:paraId="3AE054F7" w14:textId="77777777" w:rsidR="00BE7763" w:rsidRPr="00835EEA" w:rsidRDefault="00BE7763" w:rsidP="004B5553">
            <w:pPr>
              <w:spacing w:line="276" w:lineRule="auto"/>
              <w:rPr>
                <w:b/>
                <w:bCs/>
              </w:rPr>
            </w:pPr>
            <w:r w:rsidRPr="00835EEA">
              <w:rPr>
                <w:b/>
                <w:bCs/>
              </w:rPr>
              <w:t>Budget étalé</w:t>
            </w:r>
          </w:p>
        </w:tc>
        <w:tc>
          <w:tcPr>
            <w:tcW w:w="2629" w:type="dxa"/>
            <w:tcBorders>
              <w:right w:val="single" w:sz="4" w:space="0" w:color="auto"/>
            </w:tcBorders>
            <w:shd w:val="clear" w:color="auto" w:fill="B5E6A4"/>
          </w:tcPr>
          <w:p w14:paraId="4B284ACA" w14:textId="77777777" w:rsidR="00BE7763" w:rsidRPr="00835EEA" w:rsidRDefault="00BE7763" w:rsidP="004B5553">
            <w:pPr>
              <w:spacing w:line="276" w:lineRule="auto"/>
              <w:jc w:val="left"/>
            </w:pPr>
            <w:r w:rsidRPr="00835EEA">
              <w:t>Investissement réparti sur plusieurs mois</w:t>
            </w:r>
          </w:p>
        </w:tc>
        <w:tc>
          <w:tcPr>
            <w:tcW w:w="232" w:type="dxa"/>
            <w:vMerge/>
            <w:tcBorders>
              <w:top w:val="nil"/>
              <w:left w:val="single" w:sz="4" w:space="0" w:color="auto"/>
              <w:bottom w:val="nil"/>
              <w:right w:val="nil"/>
            </w:tcBorders>
          </w:tcPr>
          <w:p w14:paraId="63CA1706" w14:textId="77777777" w:rsidR="00BE7763" w:rsidRPr="00835EEA" w:rsidRDefault="00BE7763" w:rsidP="004B5553">
            <w:pPr>
              <w:spacing w:line="276" w:lineRule="auto"/>
            </w:pPr>
          </w:p>
        </w:tc>
        <w:tc>
          <w:tcPr>
            <w:tcW w:w="4366" w:type="dxa"/>
            <w:gridSpan w:val="2"/>
            <w:vMerge/>
            <w:tcBorders>
              <w:top w:val="nil"/>
              <w:left w:val="nil"/>
              <w:bottom w:val="nil"/>
              <w:right w:val="nil"/>
            </w:tcBorders>
          </w:tcPr>
          <w:p w14:paraId="5AE233BE" w14:textId="77777777" w:rsidR="00BE7763" w:rsidRPr="00835EEA" w:rsidRDefault="00BE7763" w:rsidP="004B5553">
            <w:pPr>
              <w:spacing w:line="276" w:lineRule="auto"/>
              <w:jc w:val="left"/>
            </w:pPr>
          </w:p>
        </w:tc>
      </w:tr>
    </w:tbl>
    <w:p w14:paraId="0B725EBF" w14:textId="77777777" w:rsidR="00796885" w:rsidRPr="00835EEA" w:rsidRDefault="00796885" w:rsidP="00C93A01"/>
    <w:p w14:paraId="36D23D90" w14:textId="54C57F11" w:rsidR="00C93A01" w:rsidRPr="00835EEA" w:rsidRDefault="00BE7763" w:rsidP="00C93A01">
      <w:r w:rsidRPr="00835EEA">
        <w:t>Approche Big bang</w:t>
      </w:r>
      <w:r w:rsidR="00796885" w:rsidRPr="00835EEA">
        <w:t> :</w:t>
      </w:r>
    </w:p>
    <w:tbl>
      <w:tblPr>
        <w:tblStyle w:val="Grilledutableau"/>
        <w:tblW w:w="0" w:type="auto"/>
        <w:tblLook w:val="04A0" w:firstRow="1" w:lastRow="0" w:firstColumn="1" w:lastColumn="0" w:noHBand="0" w:noVBand="1"/>
      </w:tblPr>
      <w:tblGrid>
        <w:gridCol w:w="1642"/>
        <w:gridCol w:w="2805"/>
        <w:gridCol w:w="243"/>
        <w:gridCol w:w="1567"/>
        <w:gridCol w:w="2803"/>
      </w:tblGrid>
      <w:tr w:rsidR="00796885" w:rsidRPr="00835EEA" w14:paraId="0044FE37" w14:textId="77777777" w:rsidTr="004B5553">
        <w:tc>
          <w:tcPr>
            <w:tcW w:w="7083" w:type="dxa"/>
            <w:gridSpan w:val="2"/>
            <w:tcBorders>
              <w:right w:val="single" w:sz="4" w:space="0" w:color="auto"/>
            </w:tcBorders>
            <w:shd w:val="clear" w:color="auto" w:fill="8DD873" w:themeFill="accent6" w:themeFillTint="99"/>
          </w:tcPr>
          <w:p w14:paraId="48547D12" w14:textId="77777777" w:rsidR="00796885" w:rsidRPr="00835EEA" w:rsidRDefault="00796885" w:rsidP="004B5553">
            <w:pPr>
              <w:spacing w:line="276" w:lineRule="auto"/>
              <w:jc w:val="center"/>
              <w:rPr>
                <w:b/>
                <w:bCs/>
              </w:rPr>
            </w:pPr>
            <w:r w:rsidRPr="00835EEA">
              <w:rPr>
                <w:b/>
                <w:bCs/>
              </w:rPr>
              <w:t>Avantages</w:t>
            </w:r>
          </w:p>
        </w:tc>
        <w:tc>
          <w:tcPr>
            <w:tcW w:w="283" w:type="dxa"/>
            <w:vMerge w:val="restart"/>
            <w:tcBorders>
              <w:top w:val="nil"/>
              <w:left w:val="single" w:sz="4" w:space="0" w:color="auto"/>
              <w:bottom w:val="nil"/>
              <w:right w:val="single" w:sz="4" w:space="0" w:color="auto"/>
            </w:tcBorders>
          </w:tcPr>
          <w:p w14:paraId="6C4EE6EA" w14:textId="77777777" w:rsidR="00796885" w:rsidRPr="00835EEA" w:rsidRDefault="00796885" w:rsidP="004B5553">
            <w:pPr>
              <w:spacing w:line="276" w:lineRule="auto"/>
            </w:pPr>
          </w:p>
        </w:tc>
        <w:tc>
          <w:tcPr>
            <w:tcW w:w="7194" w:type="dxa"/>
            <w:gridSpan w:val="2"/>
            <w:tcBorders>
              <w:left w:val="single" w:sz="4" w:space="0" w:color="auto"/>
            </w:tcBorders>
            <w:shd w:val="clear" w:color="auto" w:fill="FF8800"/>
          </w:tcPr>
          <w:p w14:paraId="29FD94DF" w14:textId="77777777" w:rsidR="00796885" w:rsidRPr="00835EEA" w:rsidRDefault="00796885" w:rsidP="004B5553">
            <w:pPr>
              <w:spacing w:line="276" w:lineRule="auto"/>
              <w:jc w:val="center"/>
              <w:rPr>
                <w:b/>
                <w:bCs/>
              </w:rPr>
            </w:pPr>
            <w:r w:rsidRPr="00835EEA">
              <w:rPr>
                <w:b/>
                <w:bCs/>
              </w:rPr>
              <w:t xml:space="preserve">Inconvénients </w:t>
            </w:r>
          </w:p>
        </w:tc>
      </w:tr>
      <w:tr w:rsidR="00796885" w:rsidRPr="00835EEA" w14:paraId="520FA68D" w14:textId="77777777" w:rsidTr="004B5553">
        <w:tc>
          <w:tcPr>
            <w:tcW w:w="1980" w:type="dxa"/>
            <w:shd w:val="clear" w:color="auto" w:fill="FFFFFF" w:themeFill="background1"/>
          </w:tcPr>
          <w:p w14:paraId="71D9373B" w14:textId="77777777" w:rsidR="00796885" w:rsidRPr="00835EEA" w:rsidRDefault="00796885" w:rsidP="004B5553">
            <w:pPr>
              <w:spacing w:line="276" w:lineRule="auto"/>
              <w:jc w:val="left"/>
              <w:rPr>
                <w:b/>
                <w:bCs/>
              </w:rPr>
            </w:pPr>
            <w:r w:rsidRPr="00835EEA">
              <w:rPr>
                <w:b/>
                <w:bCs/>
              </w:rPr>
              <w:t xml:space="preserve">Rapidité </w:t>
            </w:r>
          </w:p>
        </w:tc>
        <w:tc>
          <w:tcPr>
            <w:tcW w:w="5103" w:type="dxa"/>
            <w:tcBorders>
              <w:right w:val="single" w:sz="4" w:space="0" w:color="auto"/>
            </w:tcBorders>
            <w:shd w:val="clear" w:color="auto" w:fill="FFFFFF" w:themeFill="background1"/>
          </w:tcPr>
          <w:p w14:paraId="3528B591" w14:textId="77777777" w:rsidR="00796885" w:rsidRPr="00835EEA" w:rsidRDefault="00796885" w:rsidP="004B5553">
            <w:pPr>
              <w:spacing w:line="276" w:lineRule="auto"/>
              <w:jc w:val="left"/>
            </w:pPr>
            <w:r w:rsidRPr="00835EEA">
              <w:t>Migration complète en quelques mois</w:t>
            </w:r>
          </w:p>
        </w:tc>
        <w:tc>
          <w:tcPr>
            <w:tcW w:w="283" w:type="dxa"/>
            <w:vMerge/>
            <w:tcBorders>
              <w:top w:val="nil"/>
              <w:left w:val="single" w:sz="4" w:space="0" w:color="auto"/>
              <w:bottom w:val="nil"/>
              <w:right w:val="single" w:sz="4" w:space="0" w:color="auto"/>
            </w:tcBorders>
          </w:tcPr>
          <w:p w14:paraId="75CA4986" w14:textId="77777777" w:rsidR="00796885" w:rsidRPr="00835EEA" w:rsidRDefault="00796885" w:rsidP="004B5553">
            <w:pPr>
              <w:spacing w:line="276" w:lineRule="auto"/>
            </w:pPr>
          </w:p>
        </w:tc>
        <w:tc>
          <w:tcPr>
            <w:tcW w:w="1843" w:type="dxa"/>
            <w:tcBorders>
              <w:left w:val="single" w:sz="4" w:space="0" w:color="auto"/>
            </w:tcBorders>
          </w:tcPr>
          <w:p w14:paraId="6C738F51" w14:textId="77777777" w:rsidR="00796885" w:rsidRPr="00835EEA" w:rsidRDefault="00796885" w:rsidP="004B5553">
            <w:pPr>
              <w:spacing w:line="276" w:lineRule="auto"/>
              <w:jc w:val="left"/>
              <w:rPr>
                <w:b/>
                <w:bCs/>
              </w:rPr>
            </w:pPr>
            <w:r w:rsidRPr="00835EEA">
              <w:rPr>
                <w:b/>
                <w:bCs/>
              </w:rPr>
              <w:t>Risques majeurs</w:t>
            </w:r>
          </w:p>
        </w:tc>
        <w:tc>
          <w:tcPr>
            <w:tcW w:w="5351" w:type="dxa"/>
          </w:tcPr>
          <w:p w14:paraId="284DF729" w14:textId="77777777" w:rsidR="00796885" w:rsidRPr="00835EEA" w:rsidRDefault="00796885" w:rsidP="004B5553">
            <w:pPr>
              <w:spacing w:line="276" w:lineRule="auto"/>
              <w:jc w:val="left"/>
            </w:pPr>
            <w:r w:rsidRPr="00835EEA">
              <w:t>Catastrophe en cas de problème</w:t>
            </w:r>
          </w:p>
        </w:tc>
      </w:tr>
      <w:tr w:rsidR="00796885" w:rsidRPr="00835EEA" w14:paraId="3030C411" w14:textId="77777777" w:rsidTr="004B5553">
        <w:tc>
          <w:tcPr>
            <w:tcW w:w="1980" w:type="dxa"/>
            <w:shd w:val="clear" w:color="auto" w:fill="B5E6A4"/>
          </w:tcPr>
          <w:p w14:paraId="3D755414" w14:textId="77777777" w:rsidR="00796885" w:rsidRPr="00835EEA" w:rsidRDefault="00796885" w:rsidP="004B5553">
            <w:pPr>
              <w:spacing w:line="276" w:lineRule="auto"/>
              <w:jc w:val="left"/>
              <w:rPr>
                <w:b/>
                <w:bCs/>
              </w:rPr>
            </w:pPr>
            <w:r w:rsidRPr="00835EEA">
              <w:rPr>
                <w:b/>
                <w:bCs/>
              </w:rPr>
              <w:t>Coûts réduits</w:t>
            </w:r>
          </w:p>
        </w:tc>
        <w:tc>
          <w:tcPr>
            <w:tcW w:w="5103" w:type="dxa"/>
            <w:tcBorders>
              <w:right w:val="single" w:sz="4" w:space="0" w:color="auto"/>
            </w:tcBorders>
            <w:shd w:val="clear" w:color="auto" w:fill="B5E6A4"/>
          </w:tcPr>
          <w:p w14:paraId="59274979" w14:textId="77777777" w:rsidR="00796885" w:rsidRPr="00835EEA" w:rsidRDefault="00796885" w:rsidP="004B5553">
            <w:pPr>
              <w:spacing w:line="276" w:lineRule="auto"/>
              <w:jc w:val="left"/>
            </w:pPr>
            <w:r w:rsidRPr="00835EEA">
              <w:t>Une seule infrastructure</w:t>
            </w:r>
          </w:p>
        </w:tc>
        <w:tc>
          <w:tcPr>
            <w:tcW w:w="283" w:type="dxa"/>
            <w:vMerge/>
            <w:tcBorders>
              <w:top w:val="nil"/>
              <w:left w:val="single" w:sz="4" w:space="0" w:color="auto"/>
              <w:bottom w:val="nil"/>
              <w:right w:val="single" w:sz="4" w:space="0" w:color="auto"/>
            </w:tcBorders>
          </w:tcPr>
          <w:p w14:paraId="533A885D" w14:textId="77777777" w:rsidR="00796885" w:rsidRPr="00835EEA" w:rsidRDefault="00796885" w:rsidP="004B5553">
            <w:pPr>
              <w:spacing w:line="276" w:lineRule="auto"/>
            </w:pPr>
          </w:p>
        </w:tc>
        <w:tc>
          <w:tcPr>
            <w:tcW w:w="1843" w:type="dxa"/>
            <w:tcBorders>
              <w:left w:val="single" w:sz="4" w:space="0" w:color="auto"/>
            </w:tcBorders>
            <w:shd w:val="clear" w:color="auto" w:fill="FFC789"/>
          </w:tcPr>
          <w:p w14:paraId="078E36B9" w14:textId="77777777" w:rsidR="00796885" w:rsidRPr="00835EEA" w:rsidRDefault="00796885" w:rsidP="004B5553">
            <w:pPr>
              <w:spacing w:line="276" w:lineRule="auto"/>
              <w:jc w:val="left"/>
              <w:rPr>
                <w:b/>
                <w:bCs/>
              </w:rPr>
            </w:pPr>
            <w:r w:rsidRPr="00835EEA">
              <w:rPr>
                <w:b/>
                <w:bCs/>
              </w:rPr>
              <w:t>Impact business</w:t>
            </w:r>
          </w:p>
        </w:tc>
        <w:tc>
          <w:tcPr>
            <w:tcW w:w="5351" w:type="dxa"/>
            <w:shd w:val="clear" w:color="auto" w:fill="FFC789"/>
          </w:tcPr>
          <w:p w14:paraId="75D61000" w14:textId="77777777" w:rsidR="00796885" w:rsidRPr="00835EEA" w:rsidRDefault="00796885" w:rsidP="004B5553">
            <w:pPr>
              <w:spacing w:line="276" w:lineRule="auto"/>
              <w:jc w:val="left"/>
            </w:pPr>
            <w:r w:rsidRPr="00835EEA">
              <w:t>Arrêt potentiel de toutes les activités</w:t>
            </w:r>
          </w:p>
        </w:tc>
      </w:tr>
      <w:tr w:rsidR="00796885" w:rsidRPr="00835EEA" w14:paraId="0A0A4749" w14:textId="77777777" w:rsidTr="004B5553">
        <w:tc>
          <w:tcPr>
            <w:tcW w:w="1980" w:type="dxa"/>
          </w:tcPr>
          <w:p w14:paraId="59DE8196" w14:textId="77777777" w:rsidR="00796885" w:rsidRPr="00835EEA" w:rsidRDefault="00796885" w:rsidP="004B5553">
            <w:pPr>
              <w:spacing w:line="276" w:lineRule="auto"/>
              <w:jc w:val="left"/>
              <w:rPr>
                <w:b/>
                <w:bCs/>
              </w:rPr>
            </w:pPr>
            <w:r w:rsidRPr="00835EEA">
              <w:rPr>
                <w:b/>
                <w:bCs/>
              </w:rPr>
              <w:t>Simplicité de conception</w:t>
            </w:r>
          </w:p>
        </w:tc>
        <w:tc>
          <w:tcPr>
            <w:tcW w:w="5103" w:type="dxa"/>
            <w:tcBorders>
              <w:right w:val="single" w:sz="4" w:space="0" w:color="auto"/>
            </w:tcBorders>
          </w:tcPr>
          <w:p w14:paraId="481E4749" w14:textId="77777777" w:rsidR="00796885" w:rsidRPr="00835EEA" w:rsidRDefault="00796885" w:rsidP="004B5553">
            <w:pPr>
              <w:spacing w:line="276" w:lineRule="auto"/>
              <w:jc w:val="left"/>
            </w:pPr>
            <w:r w:rsidRPr="00835EEA">
              <w:t>Une seule grande opération</w:t>
            </w:r>
          </w:p>
        </w:tc>
        <w:tc>
          <w:tcPr>
            <w:tcW w:w="283" w:type="dxa"/>
            <w:vMerge/>
            <w:tcBorders>
              <w:top w:val="nil"/>
              <w:left w:val="single" w:sz="4" w:space="0" w:color="auto"/>
              <w:bottom w:val="nil"/>
              <w:right w:val="single" w:sz="4" w:space="0" w:color="auto"/>
            </w:tcBorders>
          </w:tcPr>
          <w:p w14:paraId="4CA195A8" w14:textId="77777777" w:rsidR="00796885" w:rsidRPr="00835EEA" w:rsidRDefault="00796885" w:rsidP="004B5553">
            <w:pPr>
              <w:spacing w:line="276" w:lineRule="auto"/>
            </w:pPr>
          </w:p>
        </w:tc>
        <w:tc>
          <w:tcPr>
            <w:tcW w:w="1843" w:type="dxa"/>
            <w:tcBorders>
              <w:left w:val="single" w:sz="4" w:space="0" w:color="auto"/>
            </w:tcBorders>
          </w:tcPr>
          <w:p w14:paraId="6DF73B93" w14:textId="77777777" w:rsidR="00796885" w:rsidRPr="00835EEA" w:rsidRDefault="00796885" w:rsidP="004B5553">
            <w:pPr>
              <w:spacing w:line="276" w:lineRule="auto"/>
              <w:jc w:val="left"/>
              <w:rPr>
                <w:b/>
                <w:bCs/>
              </w:rPr>
            </w:pPr>
            <w:r w:rsidRPr="00835EEA">
              <w:rPr>
                <w:b/>
                <w:bCs/>
              </w:rPr>
              <w:t>Stress des équipes</w:t>
            </w:r>
          </w:p>
        </w:tc>
        <w:tc>
          <w:tcPr>
            <w:tcW w:w="5351" w:type="dxa"/>
          </w:tcPr>
          <w:p w14:paraId="40B565AC" w14:textId="77777777" w:rsidR="00796885" w:rsidRPr="00835EEA" w:rsidRDefault="00796885" w:rsidP="004B5553">
            <w:pPr>
              <w:spacing w:line="276" w:lineRule="auto"/>
              <w:jc w:val="left"/>
            </w:pPr>
            <w:r w:rsidRPr="00835EEA">
              <w:t>Pression énorme</w:t>
            </w:r>
          </w:p>
        </w:tc>
      </w:tr>
      <w:tr w:rsidR="00796885" w:rsidRPr="00835EEA" w14:paraId="0560A8B8" w14:textId="77777777" w:rsidTr="004B5553">
        <w:tc>
          <w:tcPr>
            <w:tcW w:w="1980" w:type="dxa"/>
            <w:vMerge w:val="restart"/>
            <w:shd w:val="clear" w:color="auto" w:fill="B5E6A4"/>
          </w:tcPr>
          <w:p w14:paraId="475D8027" w14:textId="77777777" w:rsidR="00796885" w:rsidRPr="00835EEA" w:rsidRDefault="00796885" w:rsidP="004B5553">
            <w:pPr>
              <w:spacing w:line="276" w:lineRule="auto"/>
              <w:jc w:val="left"/>
              <w:rPr>
                <w:b/>
                <w:bCs/>
              </w:rPr>
            </w:pPr>
          </w:p>
          <w:p w14:paraId="690A40B1" w14:textId="77777777" w:rsidR="00796885" w:rsidRPr="00835EEA" w:rsidRDefault="00796885" w:rsidP="004B5553">
            <w:pPr>
              <w:spacing w:line="276" w:lineRule="auto"/>
              <w:jc w:val="left"/>
              <w:rPr>
                <w:b/>
                <w:bCs/>
              </w:rPr>
            </w:pPr>
            <w:r w:rsidRPr="00835EEA">
              <w:rPr>
                <w:b/>
                <w:bCs/>
              </w:rPr>
              <w:t>ROI</w:t>
            </w:r>
          </w:p>
        </w:tc>
        <w:tc>
          <w:tcPr>
            <w:tcW w:w="5103" w:type="dxa"/>
            <w:vMerge w:val="restart"/>
            <w:tcBorders>
              <w:right w:val="single" w:sz="4" w:space="0" w:color="auto"/>
            </w:tcBorders>
            <w:shd w:val="clear" w:color="auto" w:fill="B5E6A4"/>
          </w:tcPr>
          <w:p w14:paraId="4960AF0D" w14:textId="77777777" w:rsidR="00796885" w:rsidRPr="00835EEA" w:rsidRDefault="00796885" w:rsidP="004B5553">
            <w:pPr>
              <w:spacing w:line="276" w:lineRule="auto"/>
              <w:jc w:val="left"/>
            </w:pPr>
          </w:p>
          <w:p w14:paraId="1D285D04" w14:textId="77777777" w:rsidR="00796885" w:rsidRPr="00835EEA" w:rsidRDefault="00796885" w:rsidP="004B5553">
            <w:pPr>
              <w:spacing w:line="276" w:lineRule="auto"/>
              <w:jc w:val="left"/>
            </w:pPr>
            <w:r w:rsidRPr="00835EEA">
              <w:t xml:space="preserve">Bénéfices du Cloud disponibles plus rapidement </w:t>
            </w:r>
          </w:p>
        </w:tc>
        <w:tc>
          <w:tcPr>
            <w:tcW w:w="283" w:type="dxa"/>
            <w:vMerge/>
            <w:tcBorders>
              <w:top w:val="nil"/>
              <w:left w:val="single" w:sz="4" w:space="0" w:color="auto"/>
              <w:bottom w:val="nil"/>
              <w:right w:val="single" w:sz="4" w:space="0" w:color="auto"/>
            </w:tcBorders>
          </w:tcPr>
          <w:p w14:paraId="30852D62" w14:textId="77777777" w:rsidR="00796885" w:rsidRPr="00835EEA" w:rsidRDefault="00796885" w:rsidP="004B5553">
            <w:pPr>
              <w:spacing w:line="276" w:lineRule="auto"/>
            </w:pPr>
          </w:p>
        </w:tc>
        <w:tc>
          <w:tcPr>
            <w:tcW w:w="1843" w:type="dxa"/>
            <w:tcBorders>
              <w:left w:val="single" w:sz="4" w:space="0" w:color="auto"/>
            </w:tcBorders>
            <w:shd w:val="clear" w:color="auto" w:fill="FFC789"/>
          </w:tcPr>
          <w:p w14:paraId="002AD4A8" w14:textId="77777777" w:rsidR="00796885" w:rsidRPr="00835EEA" w:rsidRDefault="00796885" w:rsidP="004B5553">
            <w:pPr>
              <w:spacing w:line="276" w:lineRule="auto"/>
              <w:rPr>
                <w:b/>
                <w:bCs/>
              </w:rPr>
            </w:pPr>
            <w:r w:rsidRPr="00835EEA">
              <w:rPr>
                <w:b/>
                <w:bCs/>
              </w:rPr>
              <w:t>Rollback impossible</w:t>
            </w:r>
          </w:p>
        </w:tc>
        <w:tc>
          <w:tcPr>
            <w:tcW w:w="5351" w:type="dxa"/>
            <w:shd w:val="clear" w:color="auto" w:fill="FFC789"/>
          </w:tcPr>
          <w:p w14:paraId="062CF286" w14:textId="77777777" w:rsidR="00796885" w:rsidRPr="00835EEA" w:rsidRDefault="00796885" w:rsidP="004B5553">
            <w:pPr>
              <w:spacing w:line="276" w:lineRule="auto"/>
              <w:jc w:val="left"/>
            </w:pPr>
            <w:r w:rsidRPr="00835EEA">
              <w:t>Pas de retour en arrière en cas de pépin</w:t>
            </w:r>
          </w:p>
        </w:tc>
      </w:tr>
      <w:tr w:rsidR="00796885" w:rsidRPr="00835EEA" w14:paraId="63AD831E" w14:textId="77777777" w:rsidTr="004B5553">
        <w:tc>
          <w:tcPr>
            <w:tcW w:w="1980" w:type="dxa"/>
            <w:vMerge/>
            <w:shd w:val="clear" w:color="auto" w:fill="B5E6A4"/>
          </w:tcPr>
          <w:p w14:paraId="683558DE" w14:textId="77777777" w:rsidR="00796885" w:rsidRPr="00835EEA" w:rsidRDefault="00796885" w:rsidP="004B5553">
            <w:pPr>
              <w:spacing w:line="276" w:lineRule="auto"/>
              <w:rPr>
                <w:b/>
                <w:bCs/>
              </w:rPr>
            </w:pPr>
          </w:p>
        </w:tc>
        <w:tc>
          <w:tcPr>
            <w:tcW w:w="5103" w:type="dxa"/>
            <w:vMerge/>
            <w:tcBorders>
              <w:right w:val="single" w:sz="4" w:space="0" w:color="auto"/>
            </w:tcBorders>
            <w:shd w:val="clear" w:color="auto" w:fill="B5E6A4"/>
          </w:tcPr>
          <w:p w14:paraId="619F3540" w14:textId="77777777" w:rsidR="00796885" w:rsidRPr="00835EEA" w:rsidRDefault="00796885" w:rsidP="004B5553">
            <w:pPr>
              <w:spacing w:line="276" w:lineRule="auto"/>
              <w:jc w:val="left"/>
            </w:pPr>
          </w:p>
        </w:tc>
        <w:tc>
          <w:tcPr>
            <w:tcW w:w="283" w:type="dxa"/>
            <w:vMerge/>
            <w:tcBorders>
              <w:top w:val="nil"/>
              <w:left w:val="single" w:sz="4" w:space="0" w:color="auto"/>
              <w:bottom w:val="nil"/>
              <w:right w:val="single" w:sz="4" w:space="0" w:color="auto"/>
            </w:tcBorders>
          </w:tcPr>
          <w:p w14:paraId="33CAB3F7" w14:textId="77777777" w:rsidR="00796885" w:rsidRPr="00835EEA" w:rsidRDefault="00796885" w:rsidP="004B5553">
            <w:pPr>
              <w:spacing w:line="276" w:lineRule="auto"/>
            </w:pPr>
          </w:p>
        </w:tc>
        <w:tc>
          <w:tcPr>
            <w:tcW w:w="1843" w:type="dxa"/>
            <w:tcBorders>
              <w:left w:val="single" w:sz="4" w:space="0" w:color="auto"/>
            </w:tcBorders>
            <w:shd w:val="clear" w:color="auto" w:fill="FFFFFF" w:themeFill="background1"/>
          </w:tcPr>
          <w:p w14:paraId="0266CACC" w14:textId="77777777" w:rsidR="00796885" w:rsidRPr="00835EEA" w:rsidRDefault="00796885" w:rsidP="004B5553">
            <w:pPr>
              <w:spacing w:line="276" w:lineRule="auto"/>
              <w:rPr>
                <w:b/>
                <w:bCs/>
              </w:rPr>
            </w:pPr>
            <w:r w:rsidRPr="00835EEA">
              <w:rPr>
                <w:b/>
                <w:bCs/>
              </w:rPr>
              <w:t>Formation</w:t>
            </w:r>
          </w:p>
        </w:tc>
        <w:tc>
          <w:tcPr>
            <w:tcW w:w="5351" w:type="dxa"/>
            <w:shd w:val="clear" w:color="auto" w:fill="FFFFFF" w:themeFill="background1"/>
          </w:tcPr>
          <w:p w14:paraId="3C7EB333" w14:textId="77777777" w:rsidR="00796885" w:rsidRPr="00835EEA" w:rsidRDefault="00796885" w:rsidP="004B5553">
            <w:pPr>
              <w:spacing w:line="276" w:lineRule="auto"/>
              <w:jc w:val="left"/>
            </w:pPr>
            <w:r w:rsidRPr="00835EEA">
              <w:t>Nécessite une formation complète avant de faire d’attaquer la migration</w:t>
            </w:r>
          </w:p>
        </w:tc>
      </w:tr>
    </w:tbl>
    <w:p w14:paraId="10998DC0" w14:textId="77777777" w:rsidR="00796885" w:rsidRPr="00835EEA" w:rsidRDefault="00796885" w:rsidP="00C93A01"/>
    <w:p w14:paraId="7DF8F747" w14:textId="77777777" w:rsidR="000B2D29" w:rsidRPr="00835EEA" w:rsidRDefault="000B2D29">
      <w:pPr>
        <w:spacing w:line="360" w:lineRule="auto"/>
        <w:rPr>
          <w:rFonts w:ascii="Segoe UI Semibold" w:hAnsi="Segoe UI Semibold" w:cs="Segoe UI Semibold"/>
          <w:b/>
          <w:bCs/>
          <w:color w:val="5CA4A9"/>
          <w:sz w:val="28"/>
          <w:szCs w:val="28"/>
        </w:rPr>
      </w:pPr>
      <w:bookmarkStart w:id="39" w:name="_Toc205559598"/>
      <w:r w:rsidRPr="00835EEA">
        <w:br w:type="page"/>
      </w:r>
    </w:p>
    <w:p w14:paraId="014BD882" w14:textId="5510BB94" w:rsidR="000D7C10" w:rsidRPr="00835EEA" w:rsidRDefault="00796885" w:rsidP="00796885">
      <w:pPr>
        <w:pStyle w:val="Titre3"/>
      </w:pPr>
      <w:bookmarkStart w:id="40" w:name="_Toc212494499"/>
      <w:r w:rsidRPr="00835EEA">
        <w:lastRenderedPageBreak/>
        <w:t>Approche retenue</w:t>
      </w:r>
      <w:bookmarkEnd w:id="39"/>
      <w:bookmarkEnd w:id="40"/>
    </w:p>
    <w:p w14:paraId="0D4B713B" w14:textId="2167B1A7" w:rsidR="00E872C2" w:rsidRPr="00835EEA" w:rsidRDefault="00E872C2" w:rsidP="00E872C2">
      <w:r w:rsidRPr="00835EEA">
        <w:t xml:space="preserve">Revenons un peu sur le contexte dans lequel s’inscrit cette migration. L’entreprise compte 50 collaborateurs et l’entreprise souhaite le pérenniser </w:t>
      </w:r>
      <w:r w:rsidR="00342461" w:rsidRPr="00835EEA">
        <w:t>voire</w:t>
      </w:r>
      <w:r w:rsidR="006379BD" w:rsidRPr="00835EEA">
        <w:t xml:space="preserve"> </w:t>
      </w:r>
      <w:r w:rsidRPr="00835EEA">
        <w:t>fructifier</w:t>
      </w:r>
      <w:r w:rsidR="006379BD" w:rsidRPr="00835EEA">
        <w:t xml:space="preserve"> son chiffre </w:t>
      </w:r>
      <w:r w:rsidR="00342461" w:rsidRPr="00835EEA">
        <w:t>d’affaires</w:t>
      </w:r>
      <w:r w:rsidRPr="00835EEA">
        <w:t xml:space="preserve">. </w:t>
      </w:r>
      <w:r w:rsidR="00C03B56" w:rsidRPr="00835EEA">
        <w:t>Et chose non négligeable</w:t>
      </w:r>
      <w:r w:rsidRPr="00835EEA">
        <w:t xml:space="preserve"> il s’agit de la toute première migration Cloud de l’entreprise. </w:t>
      </w:r>
    </w:p>
    <w:p w14:paraId="224399B6" w14:textId="77777777" w:rsidR="00E872C2" w:rsidRPr="00835EEA" w:rsidRDefault="00E872C2" w:rsidP="00E872C2">
      <w:r w:rsidRPr="00835EEA">
        <w:t>Dans ce contexte l’approche progressive permettrait de maitriser les risques étapes par étapes. Si un échec de migration devait survenir il n’affecterait que le service en cours de migration et l’erreur pourrait être corriger avant de passer à la phase suivante. Et dans scenario le plus catastrophique, le recours à un rollback est toujours possible.</w:t>
      </w:r>
    </w:p>
    <w:p w14:paraId="166C9437" w14:textId="77777777" w:rsidR="00E872C2" w:rsidRPr="00835EEA" w:rsidRDefault="00E872C2" w:rsidP="00E872C2">
      <w:r w:rsidRPr="00835EEA">
        <w:t>Alors que l’approche Big Bang fait prendre énormément de risque et offre très peu de manœuvres en cas d’erreur durant la migration, ce qui forcement affecterait les collaborateurs et de nombreux clients.</w:t>
      </w:r>
    </w:p>
    <w:p w14:paraId="5E7EC531" w14:textId="77777777" w:rsidR="00E872C2" w:rsidRPr="00835EEA" w:rsidRDefault="00E872C2" w:rsidP="00E872C2">
      <w:r w:rsidRPr="00835EEA">
        <w:t>C’est pour cela que l’approche progressive et celle qui est retenu pour la conduite de la migration.</w:t>
      </w:r>
    </w:p>
    <w:p w14:paraId="75C283D8" w14:textId="4A6484E7" w:rsidR="00796885" w:rsidRPr="00835EEA" w:rsidRDefault="00796885" w:rsidP="00796885"/>
    <w:p w14:paraId="6DB56BD8" w14:textId="77777777" w:rsidR="00342461" w:rsidRPr="00835EEA" w:rsidRDefault="00342461">
      <w:pPr>
        <w:spacing w:line="360" w:lineRule="auto"/>
        <w:rPr>
          <w:rFonts w:ascii="Segoe UI Black" w:hAnsi="Segoe UI Black"/>
          <w:color w:val="177E89"/>
          <w:sz w:val="36"/>
          <w:szCs w:val="36"/>
        </w:rPr>
      </w:pPr>
      <w:r w:rsidRPr="00835EEA">
        <w:br w:type="page"/>
      </w:r>
    </w:p>
    <w:p w14:paraId="0D31EC20" w14:textId="22172A10" w:rsidR="00B3670D" w:rsidRPr="00835EEA" w:rsidRDefault="00726505" w:rsidP="00726505">
      <w:pPr>
        <w:pStyle w:val="Titre1"/>
      </w:pPr>
      <w:bookmarkStart w:id="41" w:name="_Toc205559599"/>
      <w:bookmarkStart w:id="42" w:name="_Toc212494500"/>
      <w:r w:rsidRPr="00835EEA">
        <w:lastRenderedPageBreak/>
        <w:t>Conception technique et architecture</w:t>
      </w:r>
      <w:bookmarkEnd w:id="41"/>
      <w:bookmarkEnd w:id="42"/>
    </w:p>
    <w:p w14:paraId="1ACA50F5" w14:textId="51F22C57" w:rsidR="00884BA8" w:rsidRPr="00835EEA" w:rsidRDefault="005F6064" w:rsidP="00884BA8">
      <w:pPr>
        <w:pStyle w:val="Titre2"/>
      </w:pPr>
      <w:bookmarkStart w:id="43" w:name="_Toc205559600"/>
      <w:bookmarkStart w:id="44" w:name="_Toc212494501"/>
      <w:r w:rsidRPr="00835EEA">
        <w:t>Architecture actuelle</w:t>
      </w:r>
      <w:bookmarkEnd w:id="43"/>
      <w:bookmarkEnd w:id="44"/>
    </w:p>
    <w:p w14:paraId="5E080B05" w14:textId="77777777" w:rsidR="007469D4" w:rsidRPr="00835EEA" w:rsidRDefault="007469D4" w:rsidP="007469D4"/>
    <w:p w14:paraId="3437A78F" w14:textId="7778BD50" w:rsidR="007469D4" w:rsidRPr="00835EEA" w:rsidRDefault="007469D4" w:rsidP="007469D4">
      <w:r w:rsidRPr="00835EEA">
        <w:t xml:space="preserve">Cette infrastructure repose sur une architecture en local organisée en </w:t>
      </w:r>
      <w:r w:rsidR="00C13899" w:rsidRPr="00835EEA">
        <w:t>quatre</w:t>
      </w:r>
      <w:r w:rsidRPr="00835EEA">
        <w:t xml:space="preserve"> VLAN</w:t>
      </w:r>
      <w:r w:rsidR="00C13899" w:rsidRPr="00835EEA">
        <w:t xml:space="preserve">s </w:t>
      </w:r>
      <w:r w:rsidRPr="00835EEA">
        <w:t xml:space="preserve">pour assurer la segmentation et la sécurité. </w:t>
      </w:r>
    </w:p>
    <w:p w14:paraId="5623DE1B" w14:textId="14BC3F22" w:rsidR="007469D4" w:rsidRPr="00835EEA" w:rsidRDefault="007469D4" w:rsidP="007469D4">
      <w:r w:rsidRPr="00835EEA">
        <w:t xml:space="preserve">Le VLAN </w:t>
      </w:r>
      <w:r w:rsidR="00C13899" w:rsidRPr="00835EEA">
        <w:t xml:space="preserve">INFRASTRUCTURE </w:t>
      </w:r>
      <w:r w:rsidRPr="00835EEA">
        <w:t>contient l’ensemble des serveurs critiques :</w:t>
      </w:r>
    </w:p>
    <w:p w14:paraId="390CA4C0" w14:textId="586B829D" w:rsidR="007469D4" w:rsidRPr="00835EEA" w:rsidRDefault="007469D4" w:rsidP="007469D4">
      <w:pPr>
        <w:pStyle w:val="Paragraphedeliste"/>
        <w:numPr>
          <w:ilvl w:val="0"/>
          <w:numId w:val="71"/>
        </w:numPr>
      </w:pPr>
      <w:r w:rsidRPr="00835EEA">
        <w:t>Domaine Contrôleur (DC01-MTP</w:t>
      </w:r>
      <w:r w:rsidR="002F302E" w:rsidRPr="00835EEA">
        <w:t xml:space="preserve"> et</w:t>
      </w:r>
      <w:r w:rsidRPr="00835EEA">
        <w:t xml:space="preserve"> DC02-MTP</w:t>
      </w:r>
      <w:r w:rsidR="002F302E" w:rsidRPr="00835EEA">
        <w:t xml:space="preserve"> en </w:t>
      </w:r>
      <w:r w:rsidR="006C3B92" w:rsidRPr="00835EEA">
        <w:t>Haute disponibilité</w:t>
      </w:r>
      <w:r w:rsidRPr="00835EEA">
        <w:t>),</w:t>
      </w:r>
    </w:p>
    <w:p w14:paraId="351925A7" w14:textId="1DC1B325" w:rsidR="007469D4" w:rsidRPr="00835EEA" w:rsidRDefault="007469D4" w:rsidP="007469D4">
      <w:pPr>
        <w:pStyle w:val="Paragraphedeliste"/>
        <w:numPr>
          <w:ilvl w:val="0"/>
          <w:numId w:val="71"/>
        </w:numPr>
      </w:pPr>
      <w:r w:rsidRPr="00835EEA">
        <w:t>Serveur de fichier (FILE01-MTP),</w:t>
      </w:r>
    </w:p>
    <w:p w14:paraId="733499C4" w14:textId="755093E7" w:rsidR="007469D4" w:rsidRPr="00835EEA" w:rsidRDefault="007469D4" w:rsidP="00660EF7">
      <w:pPr>
        <w:pStyle w:val="Paragraphedeliste"/>
        <w:numPr>
          <w:ilvl w:val="0"/>
          <w:numId w:val="71"/>
        </w:numPr>
      </w:pPr>
      <w:r w:rsidRPr="00835EEA">
        <w:t>Serveur de sauvegarde (BACKUP</w:t>
      </w:r>
      <w:r w:rsidR="00C13899" w:rsidRPr="00835EEA">
        <w:t>01</w:t>
      </w:r>
      <w:r w:rsidRPr="00835EEA">
        <w:t>-MTP)</w:t>
      </w:r>
      <w:r w:rsidR="004D60BC" w:rsidRPr="00835EEA">
        <w:t xml:space="preserve"> pour la protection des données</w:t>
      </w:r>
    </w:p>
    <w:p w14:paraId="43FBEFD6" w14:textId="77777777" w:rsidR="007469D4" w:rsidRPr="00835EEA" w:rsidRDefault="007469D4" w:rsidP="007469D4"/>
    <w:p w14:paraId="332CB37E" w14:textId="58FE213D" w:rsidR="007469D4" w:rsidRPr="00835EEA" w:rsidRDefault="007469D4" w:rsidP="007469D4">
      <w:r w:rsidRPr="00835EEA">
        <w:t xml:space="preserve">Le VLAN </w:t>
      </w:r>
      <w:r w:rsidR="00CC69C4" w:rsidRPr="00835EEA">
        <w:t>CLIENTS</w:t>
      </w:r>
      <w:r w:rsidRPr="00835EEA">
        <w:t xml:space="preserve"> constitue le réseau des postes de travail utilisateurs joints au domaine Active Directory (avec services DHCP centralisés).</w:t>
      </w:r>
    </w:p>
    <w:p w14:paraId="661FF90B" w14:textId="2043E996" w:rsidR="007469D4" w:rsidRPr="00835EEA" w:rsidRDefault="007469D4" w:rsidP="007469D4">
      <w:r w:rsidRPr="00835EEA">
        <w:t>Le VLAN de la zone démilitarisée (DMZ) héberge le serveur web (WEB01-MTP) qui a un accès Internet contrôlé pour sécuriser l'exposition de services.</w:t>
      </w:r>
    </w:p>
    <w:p w14:paraId="4C926D07" w14:textId="2A679B79" w:rsidR="00CA3FF1" w:rsidRPr="00835EEA" w:rsidRDefault="008068D2" w:rsidP="007469D4">
      <w:r w:rsidRPr="00835EEA">
        <w:t>Le V</w:t>
      </w:r>
      <w:r w:rsidR="00CC69C4" w:rsidRPr="00835EEA">
        <w:t>LAN MANAGEMENT</w:t>
      </w:r>
      <w:r w:rsidR="008C59B7" w:rsidRPr="00835EEA">
        <w:t xml:space="preserve"> est</w:t>
      </w:r>
      <w:r w:rsidR="00B338FD" w:rsidRPr="00835EEA">
        <w:t xml:space="preserve"> </w:t>
      </w:r>
      <w:r w:rsidR="000F423C" w:rsidRPr="00835EEA">
        <w:t xml:space="preserve">réservé </w:t>
      </w:r>
      <w:r w:rsidR="00CA3FF1" w:rsidRPr="00835EEA">
        <w:t>à la supervision centralisée</w:t>
      </w:r>
      <w:r w:rsidR="000F423C" w:rsidRPr="00835EEA">
        <w:t xml:space="preserve"> et aux accès distant</w:t>
      </w:r>
      <w:r w:rsidR="00DB55C0" w:rsidRPr="00835EEA">
        <w:t xml:space="preserve"> </w:t>
      </w:r>
      <w:r w:rsidR="00085C8D" w:rsidRPr="00835EEA">
        <w:t xml:space="preserve">aux serveurs </w:t>
      </w:r>
      <w:r w:rsidR="00726DC9" w:rsidRPr="00835EEA">
        <w:t xml:space="preserve">de production </w:t>
      </w:r>
      <w:r w:rsidR="00DB55C0" w:rsidRPr="00835EEA">
        <w:t>(Zabbix</w:t>
      </w:r>
      <w:r w:rsidR="008C59B7" w:rsidRPr="00835EEA">
        <w:t xml:space="preserve">, AD, Serveur web, </w:t>
      </w:r>
      <w:r w:rsidR="00726DC9" w:rsidRPr="00835EEA">
        <w:t>serveur de fichier).</w:t>
      </w:r>
    </w:p>
    <w:p w14:paraId="0ED60095" w14:textId="121C3492" w:rsidR="00CA3FF1" w:rsidRPr="00835EEA" w:rsidRDefault="007469D4" w:rsidP="007469D4">
      <w:r w:rsidRPr="00835EEA">
        <w:t xml:space="preserve">Quant au pare-feu pfSense il assure le routage inter-VLAN, la sécurité périmétrique et la connectivité Internet. </w:t>
      </w:r>
    </w:p>
    <w:p w14:paraId="28AD56BC" w14:textId="140193C6" w:rsidR="007469D4" w:rsidRPr="00835EEA" w:rsidRDefault="007469D4" w:rsidP="007469D4">
      <w:r w:rsidRPr="00835EEA">
        <w:t>Et enfin, la supervision Zabbix</w:t>
      </w:r>
      <w:r w:rsidR="00ED6FA4" w:rsidRPr="00835EEA">
        <w:t xml:space="preserve"> sur SPV001-MTP</w:t>
      </w:r>
      <w:r w:rsidR="0036571D" w:rsidRPr="00835EEA">
        <w:t xml:space="preserve"> permet un monitoring en temps réel</w:t>
      </w:r>
      <w:r w:rsidRPr="00835EEA">
        <w:t xml:space="preserve">. Elle collecte les métriques depuis </w:t>
      </w:r>
      <w:r w:rsidR="001F79DF" w:rsidRPr="00835EEA">
        <w:t>les serveurs de production</w:t>
      </w:r>
      <w:r w:rsidRPr="00835EEA">
        <w:t xml:space="preserve"> et permet ainsi de centraliser la surveillance et les alertes.  </w:t>
      </w:r>
    </w:p>
    <w:p w14:paraId="6CC09C43" w14:textId="77777777" w:rsidR="007469D4" w:rsidRPr="00835EEA" w:rsidRDefault="007469D4" w:rsidP="007469D4"/>
    <w:p w14:paraId="12DB30AF" w14:textId="77777777" w:rsidR="00800A33" w:rsidRPr="00835EEA" w:rsidRDefault="00800A33" w:rsidP="00800A33"/>
    <w:p w14:paraId="344961D9" w14:textId="65B59DA9" w:rsidR="002B0DDC" w:rsidRPr="00835EEA" w:rsidRDefault="002B0DDC">
      <w:pPr>
        <w:spacing w:line="360" w:lineRule="auto"/>
      </w:pPr>
      <w:r w:rsidRPr="00835EEA">
        <w:br w:type="page"/>
      </w:r>
    </w:p>
    <w:p w14:paraId="036E5AF4" w14:textId="77777777" w:rsidR="001029E5" w:rsidRPr="00835EEA" w:rsidRDefault="001029E5" w:rsidP="001029E5"/>
    <w:p w14:paraId="1AF21C69" w14:textId="77777777" w:rsidR="002B0DDC" w:rsidRPr="00835EEA" w:rsidRDefault="002B0DDC" w:rsidP="001029E5"/>
    <w:p w14:paraId="7A7CF47D" w14:textId="77777777" w:rsidR="002B0DDC" w:rsidRPr="00835EEA" w:rsidRDefault="002B0DDC" w:rsidP="001029E5"/>
    <w:p w14:paraId="0BCE61EF" w14:textId="60041084" w:rsidR="0093222F" w:rsidRPr="00835EEA" w:rsidRDefault="002B0DDC" w:rsidP="0093222F">
      <w:pPr>
        <w:keepNext/>
        <w:jc w:val="center"/>
      </w:pPr>
      <w:r w:rsidRPr="00835EEA">
        <w:rPr>
          <w:noProof/>
        </w:rPr>
        <w:drawing>
          <wp:inline distT="0" distB="0" distL="0" distR="0" wp14:anchorId="5FD5B4AA" wp14:editId="1D447127">
            <wp:extent cx="5759450" cy="5886450"/>
            <wp:effectExtent l="0" t="0" r="3175" b="6350"/>
            <wp:docPr id="42257156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5886450"/>
                    </a:xfrm>
                    <a:prstGeom prst="rect">
                      <a:avLst/>
                    </a:prstGeom>
                    <a:noFill/>
                    <a:ln>
                      <a:noFill/>
                    </a:ln>
                  </pic:spPr>
                </pic:pic>
              </a:graphicData>
            </a:graphic>
          </wp:inline>
        </w:drawing>
      </w:r>
    </w:p>
    <w:p w14:paraId="4E00E92D" w14:textId="77777777" w:rsidR="003C520F" w:rsidRPr="00835EEA" w:rsidRDefault="003C520F" w:rsidP="00FE050D">
      <w:pPr>
        <w:pStyle w:val="Lgende"/>
      </w:pPr>
    </w:p>
    <w:p w14:paraId="315F3C95" w14:textId="5F197AE9" w:rsidR="00800A33" w:rsidRPr="00835EEA" w:rsidRDefault="007A5974" w:rsidP="00FE050D">
      <w:pPr>
        <w:pStyle w:val="Lgende"/>
      </w:pPr>
      <w:r w:rsidRPr="00835EEA">
        <w:t>Architecture réseau actuelle - Infrastructure locale traditionnelle</w:t>
      </w:r>
      <w:r w:rsidR="00800A33" w:rsidRPr="00835EEA">
        <w:br w:type="page"/>
      </w:r>
    </w:p>
    <w:p w14:paraId="661F4C40" w14:textId="77777777" w:rsidR="00EF5BE5" w:rsidRPr="00835EEA" w:rsidRDefault="00EF5BE5" w:rsidP="00A47651"/>
    <w:p w14:paraId="61838824" w14:textId="530E144D" w:rsidR="002743F3" w:rsidRPr="00835EEA" w:rsidRDefault="000E7526" w:rsidP="002743F3">
      <w:pPr>
        <w:keepNext/>
        <w:jc w:val="center"/>
      </w:pPr>
      <w:r w:rsidRPr="00835EEA">
        <w:rPr>
          <w:noProof/>
        </w:rPr>
        <w:drawing>
          <wp:inline distT="0" distB="0" distL="0" distR="0" wp14:anchorId="7F5A911C" wp14:editId="507DEC90">
            <wp:extent cx="5372376" cy="2006703"/>
            <wp:effectExtent l="0" t="0" r="0" b="0"/>
            <wp:docPr id="200208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84764" name=""/>
                    <pic:cNvPicPr/>
                  </pic:nvPicPr>
                  <pic:blipFill>
                    <a:blip r:embed="rId20"/>
                    <a:stretch>
                      <a:fillRect/>
                    </a:stretch>
                  </pic:blipFill>
                  <pic:spPr>
                    <a:xfrm>
                      <a:off x="0" y="0"/>
                      <a:ext cx="5372376" cy="2006703"/>
                    </a:xfrm>
                    <a:prstGeom prst="rect">
                      <a:avLst/>
                    </a:prstGeom>
                  </pic:spPr>
                </pic:pic>
              </a:graphicData>
            </a:graphic>
          </wp:inline>
        </w:drawing>
      </w:r>
      <w:r w:rsidRPr="00835EEA">
        <w:t xml:space="preserve"> </w:t>
      </w:r>
    </w:p>
    <w:p w14:paraId="4BC515B7" w14:textId="6F8D2D7C" w:rsidR="001029E5" w:rsidRPr="00835EEA" w:rsidRDefault="00EC5E96" w:rsidP="00AE41EF">
      <w:pPr>
        <w:pStyle w:val="Lgende"/>
      </w:pPr>
      <w:r w:rsidRPr="00835EEA">
        <w:t xml:space="preserve">Interfaces </w:t>
      </w:r>
      <w:proofErr w:type="spellStart"/>
      <w:r w:rsidRPr="00835EEA">
        <w:t>Pfsense</w:t>
      </w:r>
      <w:proofErr w:type="spellEnd"/>
      <w:r w:rsidR="000E0EC7" w:rsidRPr="00835EEA">
        <w:t xml:space="preserve"> des sous-réseaux</w:t>
      </w:r>
      <w:r w:rsidR="00AE41EF" w:rsidRPr="00835EEA">
        <w:t xml:space="preserve"> d’ApexTech</w:t>
      </w:r>
    </w:p>
    <w:p w14:paraId="41948545" w14:textId="0FB83C36" w:rsidR="004E4AF8" w:rsidRPr="00835EEA" w:rsidRDefault="004E4AF8" w:rsidP="004E4AF8">
      <w:pPr>
        <w:spacing w:line="360" w:lineRule="auto"/>
        <w:rPr>
          <w:rFonts w:ascii="Segoe UI Semibold" w:hAnsi="Segoe UI Semibold" w:cs="Segoe UI Semibold"/>
          <w:b/>
          <w:bCs/>
          <w:color w:val="5CA4A9"/>
          <w:sz w:val="32"/>
          <w:szCs w:val="32"/>
        </w:rPr>
      </w:pPr>
      <w:bookmarkStart w:id="45" w:name="_Toc205559601"/>
    </w:p>
    <w:p w14:paraId="210E5A72" w14:textId="6A166223" w:rsidR="00950296" w:rsidRPr="00835EEA" w:rsidRDefault="00950296"/>
    <w:tbl>
      <w:tblPr>
        <w:tblStyle w:val="TableauGrille1Clair"/>
        <w:tblW w:w="9908" w:type="dxa"/>
        <w:jc w:val="center"/>
        <w:tblLayout w:type="fixed"/>
        <w:tblLook w:val="04A0" w:firstRow="1" w:lastRow="0" w:firstColumn="1" w:lastColumn="0" w:noHBand="0" w:noVBand="1"/>
      </w:tblPr>
      <w:tblGrid>
        <w:gridCol w:w="2395"/>
        <w:gridCol w:w="1418"/>
        <w:gridCol w:w="1701"/>
        <w:gridCol w:w="1417"/>
        <w:gridCol w:w="2977"/>
      </w:tblGrid>
      <w:tr w:rsidR="00B83238" w:rsidRPr="00835EEA" w14:paraId="30FDA788" w14:textId="77777777" w:rsidTr="009164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right w:val="single" w:sz="6" w:space="0" w:color="auto"/>
            </w:tcBorders>
            <w:shd w:val="clear" w:color="auto" w:fill="79B4B9"/>
          </w:tcPr>
          <w:p w14:paraId="4158C0A9" w14:textId="1B337B50" w:rsidR="00B83238" w:rsidRPr="00835EEA" w:rsidRDefault="00772251" w:rsidP="004B5553">
            <w:pPr>
              <w:jc w:val="center"/>
            </w:pPr>
            <w:r w:rsidRPr="00835EEA">
              <w:t>Machine virtuel</w:t>
            </w:r>
          </w:p>
        </w:tc>
        <w:tc>
          <w:tcPr>
            <w:tcW w:w="1418" w:type="dxa"/>
            <w:tcBorders>
              <w:top w:val="single" w:sz="12" w:space="0" w:color="auto"/>
              <w:left w:val="single" w:sz="6" w:space="0" w:color="auto"/>
              <w:right w:val="single" w:sz="6" w:space="0" w:color="auto"/>
            </w:tcBorders>
            <w:shd w:val="clear" w:color="auto" w:fill="79B4B9"/>
          </w:tcPr>
          <w:p w14:paraId="04E3FBA0" w14:textId="77777777" w:rsidR="00B83238" w:rsidRPr="00835EEA" w:rsidRDefault="00B83238" w:rsidP="004B5553">
            <w:pPr>
              <w:jc w:val="center"/>
              <w:cnfStyle w:val="100000000000" w:firstRow="1" w:lastRow="0" w:firstColumn="0" w:lastColumn="0" w:oddVBand="0" w:evenVBand="0" w:oddHBand="0" w:evenHBand="0" w:firstRowFirstColumn="0" w:firstRowLastColumn="0" w:lastRowFirstColumn="0" w:lastRowLastColumn="0"/>
            </w:pPr>
            <w:r w:rsidRPr="00835EEA">
              <w:t>Plage IP</w:t>
            </w:r>
          </w:p>
        </w:tc>
        <w:tc>
          <w:tcPr>
            <w:tcW w:w="1701" w:type="dxa"/>
            <w:tcBorders>
              <w:top w:val="single" w:sz="12" w:space="0" w:color="auto"/>
              <w:left w:val="single" w:sz="6" w:space="0" w:color="auto"/>
              <w:right w:val="single" w:sz="6" w:space="0" w:color="auto"/>
            </w:tcBorders>
            <w:shd w:val="clear" w:color="auto" w:fill="79B4B9"/>
          </w:tcPr>
          <w:p w14:paraId="3938CFA4" w14:textId="77777777" w:rsidR="00B83238" w:rsidRPr="00835EEA" w:rsidRDefault="00B83238" w:rsidP="004B5553">
            <w:pPr>
              <w:jc w:val="center"/>
              <w:cnfStyle w:val="100000000000" w:firstRow="1" w:lastRow="0" w:firstColumn="0" w:lastColumn="0" w:oddVBand="0" w:evenVBand="0" w:oddHBand="0" w:evenHBand="0" w:firstRowFirstColumn="0" w:firstRowLastColumn="0" w:lastRowFirstColumn="0" w:lastRowLastColumn="0"/>
            </w:pPr>
            <w:r w:rsidRPr="00835EEA">
              <w:t>Masque</w:t>
            </w:r>
          </w:p>
        </w:tc>
        <w:tc>
          <w:tcPr>
            <w:tcW w:w="1417" w:type="dxa"/>
            <w:tcBorders>
              <w:top w:val="single" w:sz="12" w:space="0" w:color="auto"/>
              <w:left w:val="single" w:sz="6" w:space="0" w:color="auto"/>
              <w:right w:val="single" w:sz="6" w:space="0" w:color="auto"/>
            </w:tcBorders>
            <w:shd w:val="clear" w:color="auto" w:fill="79B4B9"/>
          </w:tcPr>
          <w:p w14:paraId="538287FD" w14:textId="77777777" w:rsidR="00B83238" w:rsidRPr="00835EEA" w:rsidRDefault="00B83238" w:rsidP="004B5553">
            <w:pPr>
              <w:jc w:val="center"/>
              <w:cnfStyle w:val="100000000000" w:firstRow="1" w:lastRow="0" w:firstColumn="0" w:lastColumn="0" w:oddVBand="0" w:evenVBand="0" w:oddHBand="0" w:evenHBand="0" w:firstRowFirstColumn="0" w:firstRowLastColumn="0" w:lastRowFirstColumn="0" w:lastRowLastColumn="0"/>
            </w:pPr>
            <w:r w:rsidRPr="00835EEA">
              <w:t>Passerelle</w:t>
            </w:r>
          </w:p>
        </w:tc>
        <w:tc>
          <w:tcPr>
            <w:tcW w:w="2977" w:type="dxa"/>
            <w:tcBorders>
              <w:top w:val="single" w:sz="12" w:space="0" w:color="auto"/>
              <w:left w:val="single" w:sz="6" w:space="0" w:color="auto"/>
              <w:right w:val="single" w:sz="12" w:space="0" w:color="auto"/>
            </w:tcBorders>
            <w:shd w:val="clear" w:color="auto" w:fill="79B4B9"/>
          </w:tcPr>
          <w:p w14:paraId="51A7E4B4" w14:textId="77777777" w:rsidR="00B83238" w:rsidRPr="00835EEA" w:rsidRDefault="00B83238" w:rsidP="004B5553">
            <w:pPr>
              <w:jc w:val="center"/>
              <w:cnfStyle w:val="100000000000" w:firstRow="1" w:lastRow="0" w:firstColumn="0" w:lastColumn="0" w:oddVBand="0" w:evenVBand="0" w:oddHBand="0" w:evenHBand="0" w:firstRowFirstColumn="0" w:firstRowLastColumn="0" w:lastRowFirstColumn="0" w:lastRowLastColumn="0"/>
            </w:pPr>
            <w:r w:rsidRPr="00835EEA">
              <w:t>Description</w:t>
            </w:r>
          </w:p>
        </w:tc>
      </w:tr>
      <w:tr w:rsidR="005C276F" w:rsidRPr="00835EEA" w14:paraId="406AFB28"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FFFFFF" w:themeFill="background1"/>
          </w:tcPr>
          <w:p w14:paraId="4D6BECDF" w14:textId="77777777" w:rsidR="005C276F" w:rsidRPr="00835EEA" w:rsidRDefault="005C276F" w:rsidP="004B5553">
            <w:pPr>
              <w:jc w:val="center"/>
            </w:pPr>
          </w:p>
        </w:tc>
      </w:tr>
      <w:tr w:rsidR="009F1664" w:rsidRPr="00835EEA" w14:paraId="72A20DB8"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4DDB56E9" w14:textId="5D4E641A" w:rsidR="009F1664" w:rsidRPr="00835EEA" w:rsidRDefault="009F1664" w:rsidP="004B5553">
            <w:pPr>
              <w:jc w:val="center"/>
            </w:pPr>
            <w:r w:rsidRPr="00835EEA">
              <w:t>VLAN</w:t>
            </w:r>
            <w:r w:rsidR="00170C70" w:rsidRPr="00835EEA">
              <w:t>-I</w:t>
            </w:r>
            <w:r w:rsidR="00E42C68" w:rsidRPr="00835EEA">
              <w:t>NFRASTRUCTURE</w:t>
            </w:r>
          </w:p>
        </w:tc>
      </w:tr>
      <w:tr w:rsidR="00B83238" w:rsidRPr="00835EEA" w14:paraId="6218CDF0"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right w:val="single" w:sz="6" w:space="0" w:color="auto"/>
            </w:tcBorders>
          </w:tcPr>
          <w:p w14:paraId="369210C3" w14:textId="2B9DB2CD" w:rsidR="00B83238" w:rsidRPr="00835EEA" w:rsidRDefault="00852125" w:rsidP="004B5553">
            <w:r w:rsidRPr="00835EEA">
              <w:t>DC01-MTP</w:t>
            </w:r>
          </w:p>
        </w:tc>
        <w:tc>
          <w:tcPr>
            <w:tcW w:w="1418" w:type="dxa"/>
            <w:tcBorders>
              <w:top w:val="single" w:sz="12" w:space="0" w:color="auto"/>
              <w:left w:val="single" w:sz="6" w:space="0" w:color="auto"/>
              <w:right w:val="single" w:sz="6" w:space="0" w:color="auto"/>
            </w:tcBorders>
          </w:tcPr>
          <w:p w14:paraId="1C99D891" w14:textId="3A7FA20A" w:rsidR="00B83238" w:rsidRPr="00835EEA" w:rsidRDefault="00B83238" w:rsidP="004B5553">
            <w:pPr>
              <w:cnfStyle w:val="000000000000" w:firstRow="0" w:lastRow="0" w:firstColumn="0" w:lastColumn="0" w:oddVBand="0" w:evenVBand="0" w:oddHBand="0" w:evenHBand="0" w:firstRowFirstColumn="0" w:firstRowLastColumn="0" w:lastRowFirstColumn="0" w:lastRowLastColumn="0"/>
            </w:pPr>
            <w:r w:rsidRPr="00835EEA">
              <w:t>10.0.10.</w:t>
            </w:r>
            <w:r w:rsidR="00852125" w:rsidRPr="00835EEA">
              <w:t>1</w:t>
            </w:r>
            <w:r w:rsidRPr="00835EEA">
              <w:t>0 </w:t>
            </w:r>
          </w:p>
        </w:tc>
        <w:tc>
          <w:tcPr>
            <w:tcW w:w="1701" w:type="dxa"/>
            <w:tcBorders>
              <w:top w:val="single" w:sz="12" w:space="0" w:color="auto"/>
              <w:left w:val="single" w:sz="6" w:space="0" w:color="auto"/>
              <w:right w:val="single" w:sz="6" w:space="0" w:color="auto"/>
            </w:tcBorders>
          </w:tcPr>
          <w:p w14:paraId="5515F057" w14:textId="77777777" w:rsidR="00B83238" w:rsidRPr="00835EEA" w:rsidRDefault="00B83238" w:rsidP="004B5553">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top w:val="single" w:sz="12" w:space="0" w:color="auto"/>
              <w:left w:val="single" w:sz="6" w:space="0" w:color="auto"/>
              <w:right w:val="single" w:sz="6" w:space="0" w:color="auto"/>
            </w:tcBorders>
          </w:tcPr>
          <w:p w14:paraId="45B22640" w14:textId="77777777" w:rsidR="00B83238" w:rsidRPr="00835EEA" w:rsidRDefault="00B83238" w:rsidP="004B5553">
            <w:pPr>
              <w:cnfStyle w:val="000000000000" w:firstRow="0" w:lastRow="0" w:firstColumn="0" w:lastColumn="0" w:oddVBand="0" w:evenVBand="0" w:oddHBand="0" w:evenHBand="0" w:firstRowFirstColumn="0" w:firstRowLastColumn="0" w:lastRowFirstColumn="0" w:lastRowLastColumn="0"/>
            </w:pPr>
            <w:r w:rsidRPr="00835EEA">
              <w:t>10.0.10.1</w:t>
            </w:r>
          </w:p>
        </w:tc>
        <w:tc>
          <w:tcPr>
            <w:tcW w:w="2977" w:type="dxa"/>
            <w:tcBorders>
              <w:top w:val="single" w:sz="12" w:space="0" w:color="auto"/>
              <w:left w:val="single" w:sz="6" w:space="0" w:color="auto"/>
              <w:right w:val="single" w:sz="12" w:space="0" w:color="auto"/>
            </w:tcBorders>
          </w:tcPr>
          <w:p w14:paraId="5E724DA0" w14:textId="48A6F81F" w:rsidR="00B83238" w:rsidRPr="00835EEA" w:rsidRDefault="0094437B" w:rsidP="004B5553">
            <w:pPr>
              <w:jc w:val="left"/>
              <w:cnfStyle w:val="000000000000" w:firstRow="0" w:lastRow="0" w:firstColumn="0" w:lastColumn="0" w:oddVBand="0" w:evenVBand="0" w:oddHBand="0" w:evenHBand="0" w:firstRowFirstColumn="0" w:firstRowLastColumn="0" w:lastRowFirstColumn="0" w:lastRowLastColumn="0"/>
            </w:pPr>
            <w:r w:rsidRPr="00835EEA">
              <w:t>AD, DNS, DHCP, CA</w:t>
            </w:r>
          </w:p>
        </w:tc>
      </w:tr>
      <w:tr w:rsidR="00B83238" w:rsidRPr="00835EEA" w14:paraId="74C6AD67"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right w:val="single" w:sz="6" w:space="0" w:color="auto"/>
            </w:tcBorders>
          </w:tcPr>
          <w:p w14:paraId="037C3664" w14:textId="7BE7756E" w:rsidR="00B83238" w:rsidRPr="00835EEA" w:rsidRDefault="00852125" w:rsidP="004B5553">
            <w:r w:rsidRPr="00835EEA">
              <w:t>DC02-MTP</w:t>
            </w:r>
          </w:p>
        </w:tc>
        <w:tc>
          <w:tcPr>
            <w:tcW w:w="1418" w:type="dxa"/>
            <w:tcBorders>
              <w:left w:val="single" w:sz="6" w:space="0" w:color="auto"/>
              <w:right w:val="single" w:sz="6" w:space="0" w:color="auto"/>
            </w:tcBorders>
          </w:tcPr>
          <w:p w14:paraId="4F3F4736" w14:textId="15F4EDA5" w:rsidR="00B83238" w:rsidRPr="00835EEA" w:rsidRDefault="00B83238" w:rsidP="004B5553">
            <w:pPr>
              <w:cnfStyle w:val="000000000000" w:firstRow="0" w:lastRow="0" w:firstColumn="0" w:lastColumn="0" w:oddVBand="0" w:evenVBand="0" w:oddHBand="0" w:evenHBand="0" w:firstRowFirstColumn="0" w:firstRowLastColumn="0" w:lastRowFirstColumn="0" w:lastRowLastColumn="0"/>
            </w:pPr>
            <w:r w:rsidRPr="00835EEA">
              <w:t>10.0.</w:t>
            </w:r>
            <w:r w:rsidR="00852125" w:rsidRPr="00835EEA">
              <w:t>1</w:t>
            </w:r>
            <w:r w:rsidRPr="00835EEA">
              <w:t>0.</w:t>
            </w:r>
            <w:r w:rsidR="00852125" w:rsidRPr="00835EEA">
              <w:t>11</w:t>
            </w:r>
          </w:p>
        </w:tc>
        <w:tc>
          <w:tcPr>
            <w:tcW w:w="1701" w:type="dxa"/>
            <w:tcBorders>
              <w:left w:val="single" w:sz="6" w:space="0" w:color="auto"/>
              <w:right w:val="single" w:sz="6" w:space="0" w:color="auto"/>
            </w:tcBorders>
          </w:tcPr>
          <w:p w14:paraId="499BB4E3" w14:textId="77777777" w:rsidR="00B83238" w:rsidRPr="00835EEA" w:rsidRDefault="00B83238" w:rsidP="004B5553">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right w:val="single" w:sz="6" w:space="0" w:color="auto"/>
            </w:tcBorders>
          </w:tcPr>
          <w:p w14:paraId="7577533C" w14:textId="71C8FAAE" w:rsidR="00B83238" w:rsidRPr="00835EEA" w:rsidRDefault="00B83238" w:rsidP="004B5553">
            <w:pPr>
              <w:cnfStyle w:val="000000000000" w:firstRow="0" w:lastRow="0" w:firstColumn="0" w:lastColumn="0" w:oddVBand="0" w:evenVBand="0" w:oddHBand="0" w:evenHBand="0" w:firstRowFirstColumn="0" w:firstRowLastColumn="0" w:lastRowFirstColumn="0" w:lastRowLastColumn="0"/>
            </w:pPr>
            <w:r w:rsidRPr="00835EEA">
              <w:t>10.0.</w:t>
            </w:r>
            <w:r w:rsidR="00B67990" w:rsidRPr="00835EEA">
              <w:t>1</w:t>
            </w:r>
            <w:r w:rsidRPr="00835EEA">
              <w:t>0.1</w:t>
            </w:r>
          </w:p>
        </w:tc>
        <w:tc>
          <w:tcPr>
            <w:tcW w:w="2977" w:type="dxa"/>
            <w:tcBorders>
              <w:left w:val="single" w:sz="6" w:space="0" w:color="auto"/>
              <w:right w:val="single" w:sz="12" w:space="0" w:color="auto"/>
            </w:tcBorders>
          </w:tcPr>
          <w:p w14:paraId="7DC11EC7" w14:textId="331B8099" w:rsidR="00B83238" w:rsidRPr="00835EEA" w:rsidRDefault="00D539BF" w:rsidP="004B5553">
            <w:pPr>
              <w:jc w:val="left"/>
              <w:cnfStyle w:val="000000000000" w:firstRow="0" w:lastRow="0" w:firstColumn="0" w:lastColumn="0" w:oddVBand="0" w:evenVBand="0" w:oddHBand="0" w:evenHBand="0" w:firstRowFirstColumn="0" w:firstRowLastColumn="0" w:lastRowFirstColumn="0" w:lastRowLastColumn="0"/>
            </w:pPr>
            <w:r w:rsidRPr="00835EEA">
              <w:t>AD, DNS, DHCP, CA</w:t>
            </w:r>
          </w:p>
        </w:tc>
      </w:tr>
      <w:tr w:rsidR="007221A0" w:rsidRPr="00835EEA" w14:paraId="1FEB7B28"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right w:val="single" w:sz="6" w:space="0" w:color="auto"/>
            </w:tcBorders>
          </w:tcPr>
          <w:p w14:paraId="3E3F5FD5" w14:textId="51BFD14B" w:rsidR="007221A0" w:rsidRPr="00835EEA" w:rsidRDefault="007221A0" w:rsidP="007E5C57">
            <w:r w:rsidRPr="00835EEA">
              <w:t>FILE01-MTP</w:t>
            </w:r>
          </w:p>
        </w:tc>
        <w:tc>
          <w:tcPr>
            <w:tcW w:w="1418" w:type="dxa"/>
            <w:tcBorders>
              <w:left w:val="single" w:sz="6" w:space="0" w:color="auto"/>
              <w:right w:val="single" w:sz="6" w:space="0" w:color="auto"/>
            </w:tcBorders>
          </w:tcPr>
          <w:p w14:paraId="204C485F" w14:textId="187471CA" w:rsidR="007221A0" w:rsidRPr="00835EEA" w:rsidRDefault="007221A0" w:rsidP="007221A0">
            <w:pPr>
              <w:cnfStyle w:val="000000000000" w:firstRow="0" w:lastRow="0" w:firstColumn="0" w:lastColumn="0" w:oddVBand="0" w:evenVBand="0" w:oddHBand="0" w:evenHBand="0" w:firstRowFirstColumn="0" w:firstRowLastColumn="0" w:lastRowFirstColumn="0" w:lastRowLastColumn="0"/>
            </w:pPr>
            <w:r w:rsidRPr="00835EEA">
              <w:t>10.0.10.20</w:t>
            </w:r>
          </w:p>
        </w:tc>
        <w:tc>
          <w:tcPr>
            <w:tcW w:w="1701" w:type="dxa"/>
            <w:tcBorders>
              <w:left w:val="single" w:sz="6" w:space="0" w:color="auto"/>
              <w:right w:val="single" w:sz="6" w:space="0" w:color="auto"/>
            </w:tcBorders>
          </w:tcPr>
          <w:p w14:paraId="29811DC2" w14:textId="0C51EC4E" w:rsidR="007221A0" w:rsidRPr="00835EEA" w:rsidRDefault="007221A0" w:rsidP="007221A0">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right w:val="single" w:sz="6" w:space="0" w:color="auto"/>
            </w:tcBorders>
          </w:tcPr>
          <w:p w14:paraId="595F6C9F" w14:textId="036D7A99" w:rsidR="007221A0" w:rsidRPr="00835EEA" w:rsidRDefault="007221A0" w:rsidP="007221A0">
            <w:pPr>
              <w:cnfStyle w:val="000000000000" w:firstRow="0" w:lastRow="0" w:firstColumn="0" w:lastColumn="0" w:oddVBand="0" w:evenVBand="0" w:oddHBand="0" w:evenHBand="0" w:firstRowFirstColumn="0" w:firstRowLastColumn="0" w:lastRowFirstColumn="0" w:lastRowLastColumn="0"/>
            </w:pPr>
            <w:r w:rsidRPr="00835EEA">
              <w:t>10.0.</w:t>
            </w:r>
            <w:r w:rsidR="00B67990" w:rsidRPr="00835EEA">
              <w:t>1</w:t>
            </w:r>
            <w:r w:rsidRPr="00835EEA">
              <w:t>0.1</w:t>
            </w:r>
          </w:p>
        </w:tc>
        <w:tc>
          <w:tcPr>
            <w:tcW w:w="2977" w:type="dxa"/>
            <w:tcBorders>
              <w:left w:val="single" w:sz="6" w:space="0" w:color="auto"/>
              <w:right w:val="single" w:sz="12" w:space="0" w:color="auto"/>
            </w:tcBorders>
          </w:tcPr>
          <w:p w14:paraId="3CD7051A" w14:textId="27652312" w:rsidR="007221A0" w:rsidRPr="00835EEA" w:rsidRDefault="007221A0" w:rsidP="007221A0">
            <w:pPr>
              <w:jc w:val="left"/>
              <w:cnfStyle w:val="000000000000" w:firstRow="0" w:lastRow="0" w:firstColumn="0" w:lastColumn="0" w:oddVBand="0" w:evenVBand="0" w:oddHBand="0" w:evenHBand="0" w:firstRowFirstColumn="0" w:firstRowLastColumn="0" w:lastRowFirstColumn="0" w:lastRowLastColumn="0"/>
            </w:pPr>
            <w:r w:rsidRPr="00835EEA">
              <w:t>Serveur de fichiers</w:t>
            </w:r>
          </w:p>
        </w:tc>
      </w:tr>
      <w:tr w:rsidR="009245F2" w:rsidRPr="00835EEA" w14:paraId="46C34277"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bottom w:val="single" w:sz="12" w:space="0" w:color="auto"/>
              <w:right w:val="single" w:sz="6" w:space="0" w:color="auto"/>
            </w:tcBorders>
          </w:tcPr>
          <w:p w14:paraId="49EDA390" w14:textId="22B753EF" w:rsidR="009245F2" w:rsidRPr="00835EEA" w:rsidRDefault="009245F2" w:rsidP="009245F2">
            <w:bookmarkStart w:id="46" w:name="_Hlk205626487"/>
            <w:r w:rsidRPr="00835EEA">
              <w:t>BACKUP</w:t>
            </w:r>
            <w:r w:rsidR="00620B08" w:rsidRPr="00835EEA">
              <w:t>01</w:t>
            </w:r>
            <w:r w:rsidRPr="00835EEA">
              <w:t>-MTP</w:t>
            </w:r>
            <w:bookmarkEnd w:id="46"/>
          </w:p>
        </w:tc>
        <w:tc>
          <w:tcPr>
            <w:tcW w:w="1418" w:type="dxa"/>
            <w:tcBorders>
              <w:left w:val="single" w:sz="6" w:space="0" w:color="auto"/>
              <w:bottom w:val="single" w:sz="12" w:space="0" w:color="auto"/>
              <w:right w:val="single" w:sz="6" w:space="0" w:color="auto"/>
            </w:tcBorders>
          </w:tcPr>
          <w:p w14:paraId="3CA8A933" w14:textId="40C20347" w:rsidR="009245F2" w:rsidRPr="00835EEA" w:rsidRDefault="009245F2" w:rsidP="009245F2">
            <w:pPr>
              <w:cnfStyle w:val="000000000000" w:firstRow="0" w:lastRow="0" w:firstColumn="0" w:lastColumn="0" w:oddVBand="0" w:evenVBand="0" w:oddHBand="0" w:evenHBand="0" w:firstRowFirstColumn="0" w:firstRowLastColumn="0" w:lastRowFirstColumn="0" w:lastRowLastColumn="0"/>
            </w:pPr>
            <w:r w:rsidRPr="00835EEA">
              <w:t>10.0.10.30</w:t>
            </w:r>
          </w:p>
        </w:tc>
        <w:tc>
          <w:tcPr>
            <w:tcW w:w="1701" w:type="dxa"/>
            <w:tcBorders>
              <w:left w:val="single" w:sz="6" w:space="0" w:color="auto"/>
              <w:bottom w:val="single" w:sz="12" w:space="0" w:color="auto"/>
              <w:right w:val="single" w:sz="6" w:space="0" w:color="auto"/>
            </w:tcBorders>
          </w:tcPr>
          <w:p w14:paraId="2D6FD3DC" w14:textId="6A991F56" w:rsidR="009245F2" w:rsidRPr="00835EEA" w:rsidRDefault="009245F2" w:rsidP="009245F2">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bottom w:val="single" w:sz="12" w:space="0" w:color="auto"/>
              <w:right w:val="single" w:sz="6" w:space="0" w:color="auto"/>
            </w:tcBorders>
          </w:tcPr>
          <w:p w14:paraId="361F5997" w14:textId="0F541763" w:rsidR="009245F2" w:rsidRPr="00835EEA" w:rsidRDefault="009245F2" w:rsidP="009245F2">
            <w:pPr>
              <w:cnfStyle w:val="000000000000" w:firstRow="0" w:lastRow="0" w:firstColumn="0" w:lastColumn="0" w:oddVBand="0" w:evenVBand="0" w:oddHBand="0" w:evenHBand="0" w:firstRowFirstColumn="0" w:firstRowLastColumn="0" w:lastRowFirstColumn="0" w:lastRowLastColumn="0"/>
            </w:pPr>
            <w:r w:rsidRPr="00835EEA">
              <w:t>10.0.10.1</w:t>
            </w:r>
          </w:p>
        </w:tc>
        <w:tc>
          <w:tcPr>
            <w:tcW w:w="2977" w:type="dxa"/>
            <w:tcBorders>
              <w:left w:val="single" w:sz="6" w:space="0" w:color="auto"/>
              <w:bottom w:val="single" w:sz="12" w:space="0" w:color="auto"/>
              <w:right w:val="single" w:sz="12" w:space="0" w:color="auto"/>
            </w:tcBorders>
          </w:tcPr>
          <w:p w14:paraId="6BBCD84F" w14:textId="29FBCE73" w:rsidR="009245F2" w:rsidRPr="00835EEA" w:rsidRDefault="009245F2" w:rsidP="009245F2">
            <w:pPr>
              <w:jc w:val="left"/>
              <w:cnfStyle w:val="000000000000" w:firstRow="0" w:lastRow="0" w:firstColumn="0" w:lastColumn="0" w:oddVBand="0" w:evenVBand="0" w:oddHBand="0" w:evenHBand="0" w:firstRowFirstColumn="0" w:firstRowLastColumn="0" w:lastRowFirstColumn="0" w:lastRowLastColumn="0"/>
            </w:pPr>
            <w:r w:rsidRPr="00835EEA">
              <w:t xml:space="preserve">Backup </w:t>
            </w:r>
          </w:p>
        </w:tc>
      </w:tr>
      <w:tr w:rsidR="00722A3A" w:rsidRPr="00835EEA" w14:paraId="396DE77B" w14:textId="77777777" w:rsidTr="0091646B">
        <w:trPr>
          <w:trHeight w:val="122"/>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751172CC" w14:textId="5CE71F44" w:rsidR="00722A3A" w:rsidRPr="00835EEA" w:rsidRDefault="00B820E3" w:rsidP="00B820E3">
            <w:pPr>
              <w:jc w:val="center"/>
            </w:pPr>
            <w:r w:rsidRPr="00835EEA">
              <w:t>VLAN</w:t>
            </w:r>
            <w:r w:rsidR="00170C70" w:rsidRPr="00835EEA">
              <w:t>-</w:t>
            </w:r>
            <w:r w:rsidRPr="00835EEA">
              <w:t>CLIENTS</w:t>
            </w:r>
          </w:p>
        </w:tc>
      </w:tr>
      <w:tr w:rsidR="00B67990" w:rsidRPr="00835EEA" w14:paraId="4F79AB56"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bottom w:val="single" w:sz="12" w:space="0" w:color="auto"/>
              <w:right w:val="single" w:sz="6" w:space="0" w:color="auto"/>
            </w:tcBorders>
          </w:tcPr>
          <w:p w14:paraId="5ABD632A" w14:textId="30AE68E9" w:rsidR="00B67990" w:rsidRPr="00835EEA" w:rsidRDefault="009003AF" w:rsidP="0022772D">
            <w:pPr>
              <w:spacing w:before="240"/>
            </w:pPr>
            <w:r w:rsidRPr="00835EEA">
              <w:t>WIN1101-MTP</w:t>
            </w:r>
          </w:p>
        </w:tc>
        <w:tc>
          <w:tcPr>
            <w:tcW w:w="1418" w:type="dxa"/>
            <w:tcBorders>
              <w:top w:val="single" w:sz="12" w:space="0" w:color="auto"/>
              <w:left w:val="single" w:sz="6" w:space="0" w:color="auto"/>
              <w:bottom w:val="single" w:sz="12" w:space="0" w:color="auto"/>
              <w:right w:val="single" w:sz="6" w:space="0" w:color="auto"/>
            </w:tcBorders>
          </w:tcPr>
          <w:p w14:paraId="2E9217AD" w14:textId="2864BB93" w:rsidR="00B67990" w:rsidRPr="00835EEA" w:rsidRDefault="008F4DC5" w:rsidP="008F4DC5">
            <w:pPr>
              <w:jc w:val="center"/>
              <w:cnfStyle w:val="000000000000" w:firstRow="0" w:lastRow="0" w:firstColumn="0" w:lastColumn="0" w:oddVBand="0" w:evenVBand="0" w:oddHBand="0" w:evenHBand="0" w:firstRowFirstColumn="0" w:firstRowLastColumn="0" w:lastRowFirstColumn="0" w:lastRowLastColumn="0"/>
            </w:pPr>
            <w:r w:rsidRPr="00835EEA">
              <w:t>10.0.20.100 - 10.0.20.199</w:t>
            </w:r>
          </w:p>
        </w:tc>
        <w:tc>
          <w:tcPr>
            <w:tcW w:w="1701" w:type="dxa"/>
            <w:tcBorders>
              <w:top w:val="single" w:sz="12" w:space="0" w:color="auto"/>
              <w:left w:val="single" w:sz="6" w:space="0" w:color="auto"/>
              <w:bottom w:val="single" w:sz="12" w:space="0" w:color="auto"/>
              <w:right w:val="single" w:sz="6" w:space="0" w:color="auto"/>
            </w:tcBorders>
          </w:tcPr>
          <w:p w14:paraId="35A32463" w14:textId="24F0523D" w:rsidR="00B67990" w:rsidRPr="00835EEA" w:rsidRDefault="009003AF" w:rsidP="0022772D">
            <w:pPr>
              <w:spacing w:before="240"/>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top w:val="single" w:sz="12" w:space="0" w:color="auto"/>
              <w:left w:val="single" w:sz="6" w:space="0" w:color="auto"/>
              <w:bottom w:val="single" w:sz="12" w:space="0" w:color="auto"/>
              <w:right w:val="single" w:sz="6" w:space="0" w:color="auto"/>
            </w:tcBorders>
          </w:tcPr>
          <w:p w14:paraId="4EB7A9F4" w14:textId="263A6DD2" w:rsidR="00B67990" w:rsidRPr="00835EEA" w:rsidRDefault="009003AF" w:rsidP="0022772D">
            <w:pPr>
              <w:spacing w:before="240"/>
              <w:cnfStyle w:val="000000000000" w:firstRow="0" w:lastRow="0" w:firstColumn="0" w:lastColumn="0" w:oddVBand="0" w:evenVBand="0" w:oddHBand="0" w:evenHBand="0" w:firstRowFirstColumn="0" w:firstRowLastColumn="0" w:lastRowFirstColumn="0" w:lastRowLastColumn="0"/>
            </w:pPr>
            <w:r w:rsidRPr="00835EEA">
              <w:t>10.0.20.1</w:t>
            </w:r>
          </w:p>
        </w:tc>
        <w:tc>
          <w:tcPr>
            <w:tcW w:w="2977" w:type="dxa"/>
            <w:tcBorders>
              <w:top w:val="single" w:sz="12" w:space="0" w:color="auto"/>
              <w:left w:val="single" w:sz="6" w:space="0" w:color="auto"/>
              <w:bottom w:val="single" w:sz="12" w:space="0" w:color="auto"/>
              <w:right w:val="single" w:sz="12" w:space="0" w:color="auto"/>
            </w:tcBorders>
          </w:tcPr>
          <w:p w14:paraId="76FFD41F" w14:textId="74C5EB9C" w:rsidR="00B67990" w:rsidRPr="00835EEA" w:rsidRDefault="009003AF" w:rsidP="0022772D">
            <w:pPr>
              <w:spacing w:before="240"/>
              <w:jc w:val="left"/>
              <w:cnfStyle w:val="000000000000" w:firstRow="0" w:lastRow="0" w:firstColumn="0" w:lastColumn="0" w:oddVBand="0" w:evenVBand="0" w:oddHBand="0" w:evenHBand="0" w:firstRowFirstColumn="0" w:firstRowLastColumn="0" w:lastRowFirstColumn="0" w:lastRowLastColumn="0"/>
            </w:pPr>
            <w:r w:rsidRPr="00835EEA">
              <w:t>Poste</w:t>
            </w:r>
            <w:r w:rsidR="00AC0382" w:rsidRPr="00835EEA">
              <w:t>s</w:t>
            </w:r>
            <w:r w:rsidRPr="00835EEA">
              <w:t xml:space="preserve"> utilisateur</w:t>
            </w:r>
            <w:r w:rsidR="00170C70" w:rsidRPr="00835EEA">
              <w:t>s</w:t>
            </w:r>
            <w:r w:rsidRPr="00835EEA">
              <w:t xml:space="preserve"> </w:t>
            </w:r>
            <w:r w:rsidR="005A554B" w:rsidRPr="00835EEA">
              <w:t xml:space="preserve">/ </w:t>
            </w:r>
            <w:proofErr w:type="spellStart"/>
            <w:r w:rsidR="005A554B" w:rsidRPr="00835EEA">
              <w:t>Workspaces</w:t>
            </w:r>
            <w:proofErr w:type="spellEnd"/>
          </w:p>
        </w:tc>
      </w:tr>
      <w:tr w:rsidR="004A4DE5" w:rsidRPr="00835EEA" w14:paraId="097B35A8"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112D1494" w14:textId="2B486815" w:rsidR="004A4DE5" w:rsidRPr="00835EEA" w:rsidRDefault="004A4DE5" w:rsidP="004A4DE5">
            <w:pPr>
              <w:jc w:val="center"/>
            </w:pPr>
            <w:r w:rsidRPr="00835EEA">
              <w:t>VLAN</w:t>
            </w:r>
            <w:r w:rsidR="00170C70" w:rsidRPr="00835EEA">
              <w:t>-</w:t>
            </w:r>
            <w:r w:rsidRPr="00835EEA">
              <w:t>DMZ</w:t>
            </w:r>
          </w:p>
        </w:tc>
      </w:tr>
      <w:tr w:rsidR="00A113B9" w:rsidRPr="00835EEA" w14:paraId="36178B44"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bottom w:val="single" w:sz="12" w:space="0" w:color="auto"/>
              <w:right w:val="single" w:sz="6" w:space="0" w:color="auto"/>
            </w:tcBorders>
          </w:tcPr>
          <w:p w14:paraId="1D1FD3B8" w14:textId="67C8EE9D" w:rsidR="00A113B9" w:rsidRPr="00835EEA" w:rsidRDefault="000B7444" w:rsidP="00A113B9">
            <w:r w:rsidRPr="00835EEA">
              <w:t>WEB01-MTP</w:t>
            </w:r>
          </w:p>
        </w:tc>
        <w:tc>
          <w:tcPr>
            <w:tcW w:w="1418" w:type="dxa"/>
            <w:tcBorders>
              <w:left w:val="single" w:sz="6" w:space="0" w:color="auto"/>
              <w:bottom w:val="single" w:sz="12" w:space="0" w:color="auto"/>
              <w:right w:val="single" w:sz="6" w:space="0" w:color="auto"/>
            </w:tcBorders>
          </w:tcPr>
          <w:p w14:paraId="6909F9D5" w14:textId="0DE1D75D" w:rsidR="00A113B9" w:rsidRPr="00835EEA" w:rsidRDefault="00A113B9" w:rsidP="00A113B9">
            <w:pPr>
              <w:cnfStyle w:val="000000000000" w:firstRow="0" w:lastRow="0" w:firstColumn="0" w:lastColumn="0" w:oddVBand="0" w:evenVBand="0" w:oddHBand="0" w:evenHBand="0" w:firstRowFirstColumn="0" w:firstRowLastColumn="0" w:lastRowFirstColumn="0" w:lastRowLastColumn="0"/>
            </w:pPr>
            <w:r w:rsidRPr="00835EEA">
              <w:t>10.0.30.10</w:t>
            </w:r>
          </w:p>
        </w:tc>
        <w:tc>
          <w:tcPr>
            <w:tcW w:w="1701" w:type="dxa"/>
            <w:tcBorders>
              <w:left w:val="single" w:sz="6" w:space="0" w:color="auto"/>
              <w:bottom w:val="single" w:sz="12" w:space="0" w:color="auto"/>
              <w:right w:val="single" w:sz="6" w:space="0" w:color="auto"/>
            </w:tcBorders>
          </w:tcPr>
          <w:p w14:paraId="3EC23EDD" w14:textId="2C0FD14B" w:rsidR="00A113B9" w:rsidRPr="00835EEA" w:rsidRDefault="00A113B9" w:rsidP="00A113B9">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bottom w:val="single" w:sz="12" w:space="0" w:color="auto"/>
              <w:right w:val="single" w:sz="6" w:space="0" w:color="auto"/>
            </w:tcBorders>
          </w:tcPr>
          <w:p w14:paraId="3CF27FFF" w14:textId="75DD0129" w:rsidR="00A113B9" w:rsidRPr="00835EEA" w:rsidRDefault="00A113B9" w:rsidP="00A113B9">
            <w:pPr>
              <w:cnfStyle w:val="000000000000" w:firstRow="0" w:lastRow="0" w:firstColumn="0" w:lastColumn="0" w:oddVBand="0" w:evenVBand="0" w:oddHBand="0" w:evenHBand="0" w:firstRowFirstColumn="0" w:firstRowLastColumn="0" w:lastRowFirstColumn="0" w:lastRowLastColumn="0"/>
            </w:pPr>
            <w:r w:rsidRPr="00835EEA">
              <w:t>10.0.30.1</w:t>
            </w:r>
          </w:p>
        </w:tc>
        <w:tc>
          <w:tcPr>
            <w:tcW w:w="2977" w:type="dxa"/>
            <w:tcBorders>
              <w:left w:val="single" w:sz="6" w:space="0" w:color="auto"/>
              <w:bottom w:val="single" w:sz="12" w:space="0" w:color="auto"/>
              <w:right w:val="single" w:sz="12" w:space="0" w:color="auto"/>
            </w:tcBorders>
          </w:tcPr>
          <w:p w14:paraId="3E254010" w14:textId="3A8276B5" w:rsidR="00A113B9" w:rsidRPr="00835EEA" w:rsidRDefault="00A113B9" w:rsidP="00950296">
            <w:pPr>
              <w:keepNext/>
              <w:jc w:val="left"/>
              <w:cnfStyle w:val="000000000000" w:firstRow="0" w:lastRow="0" w:firstColumn="0" w:lastColumn="0" w:oddVBand="0" w:evenVBand="0" w:oddHBand="0" w:evenHBand="0" w:firstRowFirstColumn="0" w:firstRowLastColumn="0" w:lastRowFirstColumn="0" w:lastRowLastColumn="0"/>
            </w:pPr>
            <w:r w:rsidRPr="00835EEA">
              <w:t>Serveur Web</w:t>
            </w:r>
          </w:p>
        </w:tc>
      </w:tr>
      <w:tr w:rsidR="00170C70" w:rsidRPr="00835EEA" w14:paraId="22A09E94"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78850869" w14:textId="720FCB8C" w:rsidR="00170C70" w:rsidRPr="00835EEA" w:rsidRDefault="00170C70" w:rsidP="00170C70">
            <w:pPr>
              <w:keepNext/>
              <w:jc w:val="center"/>
            </w:pPr>
            <w:r w:rsidRPr="00835EEA">
              <w:t>VLAN-MANAGEMENT</w:t>
            </w:r>
          </w:p>
        </w:tc>
      </w:tr>
      <w:tr w:rsidR="00170C70" w:rsidRPr="00835EEA" w14:paraId="711702DD"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right w:val="single" w:sz="6" w:space="0" w:color="auto"/>
            </w:tcBorders>
          </w:tcPr>
          <w:p w14:paraId="1F2F648E" w14:textId="13D469A2" w:rsidR="00170C70" w:rsidRPr="00835EEA" w:rsidRDefault="00B61900" w:rsidP="00A113B9">
            <w:r w:rsidRPr="00835EEA">
              <w:t>ADMIN01-MTP</w:t>
            </w:r>
          </w:p>
        </w:tc>
        <w:tc>
          <w:tcPr>
            <w:tcW w:w="1418" w:type="dxa"/>
            <w:tcBorders>
              <w:top w:val="single" w:sz="12" w:space="0" w:color="auto"/>
              <w:left w:val="single" w:sz="6" w:space="0" w:color="auto"/>
              <w:right w:val="single" w:sz="6" w:space="0" w:color="auto"/>
            </w:tcBorders>
          </w:tcPr>
          <w:p w14:paraId="78315DBF" w14:textId="7385B313" w:rsidR="00170C70" w:rsidRPr="00835EEA" w:rsidRDefault="005D5D82" w:rsidP="00A113B9">
            <w:pPr>
              <w:cnfStyle w:val="000000000000" w:firstRow="0" w:lastRow="0" w:firstColumn="0" w:lastColumn="0" w:oddVBand="0" w:evenVBand="0" w:oddHBand="0" w:evenHBand="0" w:firstRowFirstColumn="0" w:firstRowLastColumn="0" w:lastRowFirstColumn="0" w:lastRowLastColumn="0"/>
            </w:pPr>
            <w:r w:rsidRPr="00835EEA">
              <w:t>10.0.100.</w:t>
            </w:r>
            <w:r w:rsidR="00897672" w:rsidRPr="00835EEA">
              <w:t>10</w:t>
            </w:r>
          </w:p>
        </w:tc>
        <w:tc>
          <w:tcPr>
            <w:tcW w:w="1701" w:type="dxa"/>
            <w:tcBorders>
              <w:top w:val="single" w:sz="12" w:space="0" w:color="auto"/>
              <w:left w:val="single" w:sz="6" w:space="0" w:color="auto"/>
              <w:right w:val="single" w:sz="6" w:space="0" w:color="auto"/>
            </w:tcBorders>
          </w:tcPr>
          <w:p w14:paraId="18E65124" w14:textId="0F61AFC4" w:rsidR="00170C70" w:rsidRPr="00835EEA" w:rsidRDefault="0091646B" w:rsidP="00A113B9">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top w:val="single" w:sz="12" w:space="0" w:color="auto"/>
              <w:left w:val="single" w:sz="6" w:space="0" w:color="auto"/>
              <w:right w:val="single" w:sz="6" w:space="0" w:color="auto"/>
            </w:tcBorders>
          </w:tcPr>
          <w:p w14:paraId="56C38328" w14:textId="341C78B2" w:rsidR="00170C70" w:rsidRPr="00835EEA" w:rsidRDefault="0091646B" w:rsidP="00A113B9">
            <w:pPr>
              <w:cnfStyle w:val="000000000000" w:firstRow="0" w:lastRow="0" w:firstColumn="0" w:lastColumn="0" w:oddVBand="0" w:evenVBand="0" w:oddHBand="0" w:evenHBand="0" w:firstRowFirstColumn="0" w:firstRowLastColumn="0" w:lastRowFirstColumn="0" w:lastRowLastColumn="0"/>
            </w:pPr>
            <w:r w:rsidRPr="00835EEA">
              <w:t>10.0.100.1</w:t>
            </w:r>
          </w:p>
        </w:tc>
        <w:tc>
          <w:tcPr>
            <w:tcW w:w="2977" w:type="dxa"/>
            <w:tcBorders>
              <w:top w:val="single" w:sz="12" w:space="0" w:color="auto"/>
              <w:left w:val="single" w:sz="6" w:space="0" w:color="auto"/>
              <w:right w:val="single" w:sz="12" w:space="0" w:color="auto"/>
            </w:tcBorders>
          </w:tcPr>
          <w:p w14:paraId="258B6E66" w14:textId="076C7EB0" w:rsidR="00170C70" w:rsidRPr="00835EEA" w:rsidRDefault="003315CB" w:rsidP="00950296">
            <w:pPr>
              <w:keepNext/>
              <w:jc w:val="left"/>
              <w:cnfStyle w:val="000000000000" w:firstRow="0" w:lastRow="0" w:firstColumn="0" w:lastColumn="0" w:oddVBand="0" w:evenVBand="0" w:oddHBand="0" w:evenHBand="0" w:firstRowFirstColumn="0" w:firstRowLastColumn="0" w:lastRowFirstColumn="0" w:lastRowLastColumn="0"/>
            </w:pPr>
            <w:r w:rsidRPr="00835EEA">
              <w:t>Supervision, accès distant</w:t>
            </w:r>
          </w:p>
        </w:tc>
      </w:tr>
      <w:tr w:rsidR="000D661D" w:rsidRPr="00835EEA" w14:paraId="0ED75A7B" w14:textId="77777777" w:rsidTr="0091646B">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bottom w:val="single" w:sz="12" w:space="0" w:color="auto"/>
              <w:right w:val="single" w:sz="6" w:space="0" w:color="auto"/>
            </w:tcBorders>
          </w:tcPr>
          <w:p w14:paraId="6CD71EDB" w14:textId="0AADB77A" w:rsidR="000D661D" w:rsidRPr="00835EEA" w:rsidRDefault="000D661D" w:rsidP="000D661D">
            <w:r w:rsidRPr="00835EEA">
              <w:t>SPV001-MTP</w:t>
            </w:r>
          </w:p>
        </w:tc>
        <w:tc>
          <w:tcPr>
            <w:tcW w:w="1418" w:type="dxa"/>
            <w:tcBorders>
              <w:left w:val="single" w:sz="6" w:space="0" w:color="auto"/>
              <w:bottom w:val="single" w:sz="12" w:space="0" w:color="auto"/>
              <w:right w:val="single" w:sz="6" w:space="0" w:color="auto"/>
            </w:tcBorders>
          </w:tcPr>
          <w:p w14:paraId="13C79D17" w14:textId="45646C75" w:rsidR="000D661D" w:rsidRPr="00835EEA" w:rsidRDefault="000D661D" w:rsidP="000D661D">
            <w:pPr>
              <w:cnfStyle w:val="000000000000" w:firstRow="0" w:lastRow="0" w:firstColumn="0" w:lastColumn="0" w:oddVBand="0" w:evenVBand="0" w:oddHBand="0" w:evenHBand="0" w:firstRowFirstColumn="0" w:firstRowLastColumn="0" w:lastRowFirstColumn="0" w:lastRowLastColumn="0"/>
            </w:pPr>
            <w:r w:rsidRPr="00835EEA">
              <w:t>10.0.100.20</w:t>
            </w:r>
          </w:p>
        </w:tc>
        <w:tc>
          <w:tcPr>
            <w:tcW w:w="1701" w:type="dxa"/>
            <w:tcBorders>
              <w:left w:val="single" w:sz="6" w:space="0" w:color="auto"/>
              <w:bottom w:val="single" w:sz="12" w:space="0" w:color="auto"/>
              <w:right w:val="single" w:sz="6" w:space="0" w:color="auto"/>
            </w:tcBorders>
          </w:tcPr>
          <w:p w14:paraId="6BE233A0" w14:textId="38A193A1" w:rsidR="000D661D" w:rsidRPr="00835EEA" w:rsidRDefault="000D661D" w:rsidP="000D661D">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bottom w:val="single" w:sz="12" w:space="0" w:color="auto"/>
              <w:right w:val="single" w:sz="6" w:space="0" w:color="auto"/>
            </w:tcBorders>
          </w:tcPr>
          <w:p w14:paraId="5FE36AC6" w14:textId="29A95A23" w:rsidR="000D661D" w:rsidRPr="00835EEA" w:rsidRDefault="000D661D" w:rsidP="000D661D">
            <w:pPr>
              <w:cnfStyle w:val="000000000000" w:firstRow="0" w:lastRow="0" w:firstColumn="0" w:lastColumn="0" w:oddVBand="0" w:evenVBand="0" w:oddHBand="0" w:evenHBand="0" w:firstRowFirstColumn="0" w:firstRowLastColumn="0" w:lastRowFirstColumn="0" w:lastRowLastColumn="0"/>
            </w:pPr>
            <w:r w:rsidRPr="00835EEA">
              <w:t>10.0.100.1</w:t>
            </w:r>
          </w:p>
        </w:tc>
        <w:tc>
          <w:tcPr>
            <w:tcW w:w="2977" w:type="dxa"/>
            <w:tcBorders>
              <w:left w:val="single" w:sz="6" w:space="0" w:color="auto"/>
              <w:bottom w:val="single" w:sz="12" w:space="0" w:color="auto"/>
              <w:right w:val="single" w:sz="12" w:space="0" w:color="auto"/>
            </w:tcBorders>
          </w:tcPr>
          <w:p w14:paraId="32840C44" w14:textId="60F3B19A" w:rsidR="000D661D" w:rsidRPr="00835EEA" w:rsidRDefault="000D661D" w:rsidP="000D661D">
            <w:pPr>
              <w:keepNext/>
              <w:jc w:val="left"/>
              <w:cnfStyle w:val="000000000000" w:firstRow="0" w:lastRow="0" w:firstColumn="0" w:lastColumn="0" w:oddVBand="0" w:evenVBand="0" w:oddHBand="0" w:evenHBand="0" w:firstRowFirstColumn="0" w:firstRowLastColumn="0" w:lastRowFirstColumn="0" w:lastRowLastColumn="0"/>
            </w:pPr>
            <w:r w:rsidRPr="00835EEA">
              <w:t>Zabbix</w:t>
            </w:r>
          </w:p>
        </w:tc>
      </w:tr>
    </w:tbl>
    <w:p w14:paraId="18AC2B7F" w14:textId="1616DD05" w:rsidR="00565416" w:rsidRPr="00835EEA" w:rsidRDefault="00AC0382" w:rsidP="00591455">
      <w:pPr>
        <w:pStyle w:val="Lgende"/>
        <w:rPr>
          <w:b/>
          <w:bCs/>
          <w:sz w:val="32"/>
          <w:szCs w:val="32"/>
        </w:rPr>
      </w:pPr>
      <w:r w:rsidRPr="00835EEA">
        <w:t>Réseau détaillé de l’infrastructure actuelle</w:t>
      </w:r>
    </w:p>
    <w:p w14:paraId="61998CB9" w14:textId="77777777" w:rsidR="00426C11" w:rsidRPr="00835EEA" w:rsidRDefault="00426C11">
      <w:pPr>
        <w:spacing w:line="360" w:lineRule="auto"/>
        <w:rPr>
          <w:rFonts w:ascii="Segoe UI Semibold" w:hAnsi="Segoe UI Semibold" w:cs="Segoe UI Semibold"/>
          <w:b/>
          <w:bCs/>
          <w:color w:val="5CA4A9"/>
          <w:sz w:val="32"/>
          <w:szCs w:val="32"/>
        </w:rPr>
      </w:pPr>
      <w:r w:rsidRPr="00835EEA">
        <w:br w:type="page"/>
      </w:r>
    </w:p>
    <w:p w14:paraId="0CCF6112" w14:textId="4F7E954C" w:rsidR="0093467F" w:rsidRPr="00835EEA" w:rsidRDefault="005F6064" w:rsidP="00F50596">
      <w:pPr>
        <w:pStyle w:val="Titre2"/>
      </w:pPr>
      <w:bookmarkStart w:id="47" w:name="_Toc212494502"/>
      <w:r w:rsidRPr="00835EEA">
        <w:lastRenderedPageBreak/>
        <w:t>Architecture cible</w:t>
      </w:r>
      <w:bookmarkEnd w:id="45"/>
      <w:bookmarkEnd w:id="47"/>
    </w:p>
    <w:p w14:paraId="0741799E" w14:textId="77777777" w:rsidR="00552300" w:rsidRPr="00835EEA" w:rsidRDefault="00552300" w:rsidP="00552300"/>
    <w:p w14:paraId="7DC2CAD6" w14:textId="77777777" w:rsidR="00441551" w:rsidRPr="00835EEA" w:rsidRDefault="00552300" w:rsidP="00552300">
      <w:r w:rsidRPr="00835EEA">
        <w:t xml:space="preserve">L’architecture cible conserve la topologie réseau existante tout en intégrant les services du Cloud Microsoft via Azure AD </w:t>
      </w:r>
      <w:proofErr w:type="spellStart"/>
      <w:r w:rsidRPr="00835EEA">
        <w:t>Connect</w:t>
      </w:r>
      <w:proofErr w:type="spellEnd"/>
      <w:r w:rsidRPr="00835EEA">
        <w:t xml:space="preserve">. </w:t>
      </w:r>
    </w:p>
    <w:p w14:paraId="7C24044A" w14:textId="77777777" w:rsidR="0038092D" w:rsidRPr="00835EEA" w:rsidRDefault="00552300" w:rsidP="00552300">
      <w:r w:rsidRPr="00835EEA">
        <w:t xml:space="preserve">Installé sur le domaine contrôleur principal (DC01-MTP) l’agent Azure AD </w:t>
      </w:r>
      <w:proofErr w:type="spellStart"/>
      <w:r w:rsidRPr="00835EEA">
        <w:t>Connect</w:t>
      </w:r>
      <w:proofErr w:type="spellEnd"/>
      <w:r w:rsidRPr="00835EEA">
        <w:t xml:space="preserve"> permet désormais au tenant Azure AD (apextechsolutions.onmicrosoft.com) de se synchroniser avec l’Active Directory local. On a alors une synchronisation hybride des identités</w:t>
      </w:r>
      <w:r w:rsidR="009538BA" w:rsidRPr="00835EEA">
        <w:t xml:space="preserve"> avec un flux de synchronisation Azure AD toutes les 30 minutes</w:t>
      </w:r>
      <w:r w:rsidRPr="00835EEA">
        <w:t>.</w:t>
      </w:r>
    </w:p>
    <w:p w14:paraId="7E25BFE7" w14:textId="153CC091" w:rsidR="00156D20" w:rsidRPr="00835EEA" w:rsidRDefault="00552300" w:rsidP="00552300">
      <w:r w:rsidRPr="00835EEA">
        <w:t xml:space="preserve">L’authentification unique (SSO) permet d’avoir un accès unifié aux applications cloud. La sécurité a été renforcé par le déploiement de l'authentification multi-facteurs (MFA), </w:t>
      </w:r>
      <w:r w:rsidR="00A36AE3" w:rsidRPr="00835EEA">
        <w:t xml:space="preserve">et </w:t>
      </w:r>
      <w:r w:rsidRPr="00835EEA">
        <w:t xml:space="preserve">l'accès conditionnel. </w:t>
      </w:r>
    </w:p>
    <w:p w14:paraId="54DF15CE" w14:textId="4C6635B3" w:rsidR="00552300" w:rsidRPr="00835EEA" w:rsidRDefault="00B33247" w:rsidP="00552300">
      <w:r w:rsidRPr="00835EEA">
        <w:t>Ajouter Azure monitor</w:t>
      </w:r>
      <w:r w:rsidR="00C3625E" w:rsidRPr="00835EEA">
        <w:t xml:space="preserve"> </w:t>
      </w:r>
      <w:r w:rsidRPr="00835EEA">
        <w:t>en plus de</w:t>
      </w:r>
      <w:r w:rsidR="00C3625E" w:rsidRPr="00835EEA">
        <w:t xml:space="preserve"> Zabbix </w:t>
      </w:r>
      <w:r w:rsidR="00552300" w:rsidRPr="00835EEA">
        <w:t xml:space="preserve">permet d’avoir une sécurisation et une surveillance multicouche. </w:t>
      </w:r>
    </w:p>
    <w:p w14:paraId="6E0C22B1" w14:textId="77777777" w:rsidR="00552300" w:rsidRPr="00835EEA" w:rsidRDefault="00552300" w:rsidP="004F516F">
      <w:pPr>
        <w:keepNext/>
      </w:pPr>
    </w:p>
    <w:p w14:paraId="130114CB" w14:textId="31780840" w:rsidR="004F516F" w:rsidRPr="00835EEA" w:rsidRDefault="00A46022" w:rsidP="004F516F">
      <w:pPr>
        <w:keepNext/>
      </w:pPr>
      <w:r w:rsidRPr="00835EEA">
        <w:rPr>
          <w:noProof/>
        </w:rPr>
        <w:drawing>
          <wp:inline distT="0" distB="0" distL="0" distR="0" wp14:anchorId="76A3401B" wp14:editId="415425FD">
            <wp:extent cx="5753100" cy="6477000"/>
            <wp:effectExtent l="0" t="0" r="0" b="0"/>
            <wp:docPr id="124505739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6477000"/>
                    </a:xfrm>
                    <a:prstGeom prst="rect">
                      <a:avLst/>
                    </a:prstGeom>
                    <a:noFill/>
                    <a:ln>
                      <a:noFill/>
                    </a:ln>
                  </pic:spPr>
                </pic:pic>
              </a:graphicData>
            </a:graphic>
          </wp:inline>
        </w:drawing>
      </w:r>
    </w:p>
    <w:p w14:paraId="1BDA82D4" w14:textId="388DF6BC" w:rsidR="00B34711" w:rsidRPr="00835EEA" w:rsidRDefault="00B454BF" w:rsidP="00B454BF">
      <w:pPr>
        <w:pStyle w:val="Lgende"/>
        <w:rPr>
          <w:b/>
          <w:bCs/>
        </w:rPr>
      </w:pPr>
      <w:bookmarkStart w:id="48" w:name="_Toc205559602"/>
      <w:r w:rsidRPr="00835EEA">
        <w:t>Architecture réseau cible - Infrastructure hybride avec intégration cloud</w:t>
      </w:r>
    </w:p>
    <w:p w14:paraId="2A98CC9B" w14:textId="77777777" w:rsidR="00D57B12" w:rsidRPr="00835EEA" w:rsidRDefault="00D57B12">
      <w:pPr>
        <w:rPr>
          <w:b/>
          <w:bCs/>
        </w:rPr>
      </w:pPr>
    </w:p>
    <w:p w14:paraId="431C5D1F" w14:textId="77777777" w:rsidR="00D57B12" w:rsidRPr="00835EEA" w:rsidRDefault="00D57B12">
      <w:pPr>
        <w:rPr>
          <w:b/>
          <w:bCs/>
        </w:rPr>
      </w:pPr>
    </w:p>
    <w:p w14:paraId="0BC6FB0E" w14:textId="77777777" w:rsidR="00D57B12" w:rsidRPr="00835EEA" w:rsidRDefault="00D57B12">
      <w:pPr>
        <w:rPr>
          <w:b/>
          <w:bCs/>
        </w:rPr>
      </w:pPr>
    </w:p>
    <w:p w14:paraId="0E6E4850" w14:textId="77777777" w:rsidR="00D57B12" w:rsidRPr="00835EEA" w:rsidRDefault="00D57B12">
      <w:pPr>
        <w:rPr>
          <w:b/>
          <w:bCs/>
        </w:rPr>
      </w:pPr>
    </w:p>
    <w:p w14:paraId="179E5949" w14:textId="77777777" w:rsidR="00D57B12" w:rsidRPr="00835EEA" w:rsidRDefault="00D57B12">
      <w:pPr>
        <w:rPr>
          <w:b/>
          <w:bCs/>
        </w:rPr>
      </w:pPr>
    </w:p>
    <w:p w14:paraId="4733F236" w14:textId="71E73DB0" w:rsidR="00552300" w:rsidRPr="00835EEA" w:rsidRDefault="00D57B12" w:rsidP="006C09DA">
      <w:pPr>
        <w:jc w:val="center"/>
        <w:rPr>
          <w:b/>
          <w:bCs/>
          <w:sz w:val="32"/>
          <w:szCs w:val="32"/>
        </w:rPr>
      </w:pPr>
      <w:r w:rsidRPr="00835EEA">
        <w:rPr>
          <w:b/>
          <w:bCs/>
          <w:sz w:val="32"/>
          <w:szCs w:val="32"/>
        </w:rPr>
        <w:t>Local</w:t>
      </w:r>
    </w:p>
    <w:p w14:paraId="0717B094" w14:textId="77777777" w:rsidR="000D661D" w:rsidRPr="00835EEA" w:rsidRDefault="000D661D" w:rsidP="000D661D">
      <w:pPr>
        <w:rPr>
          <w:sz w:val="6"/>
          <w:szCs w:val="6"/>
        </w:rPr>
      </w:pPr>
    </w:p>
    <w:tbl>
      <w:tblPr>
        <w:tblStyle w:val="TableauGrille1Clair"/>
        <w:tblW w:w="9908" w:type="dxa"/>
        <w:jc w:val="center"/>
        <w:tblLayout w:type="fixed"/>
        <w:tblLook w:val="04A0" w:firstRow="1" w:lastRow="0" w:firstColumn="1" w:lastColumn="0" w:noHBand="0" w:noVBand="1"/>
      </w:tblPr>
      <w:tblGrid>
        <w:gridCol w:w="2395"/>
        <w:gridCol w:w="1418"/>
        <w:gridCol w:w="1701"/>
        <w:gridCol w:w="1417"/>
        <w:gridCol w:w="2977"/>
      </w:tblGrid>
      <w:tr w:rsidR="000D661D" w:rsidRPr="00835EEA" w14:paraId="14CB9D21" w14:textId="77777777" w:rsidTr="00296E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right w:val="single" w:sz="6" w:space="0" w:color="auto"/>
            </w:tcBorders>
            <w:shd w:val="clear" w:color="auto" w:fill="79B4B9"/>
          </w:tcPr>
          <w:p w14:paraId="32DDCE65" w14:textId="77777777" w:rsidR="000D661D" w:rsidRPr="00835EEA" w:rsidRDefault="000D661D" w:rsidP="00296EC1">
            <w:pPr>
              <w:jc w:val="center"/>
            </w:pPr>
            <w:r w:rsidRPr="00835EEA">
              <w:t>Machine virtuel</w:t>
            </w:r>
          </w:p>
        </w:tc>
        <w:tc>
          <w:tcPr>
            <w:tcW w:w="1418" w:type="dxa"/>
            <w:tcBorders>
              <w:top w:val="single" w:sz="12" w:space="0" w:color="auto"/>
              <w:left w:val="single" w:sz="6" w:space="0" w:color="auto"/>
              <w:right w:val="single" w:sz="6" w:space="0" w:color="auto"/>
            </w:tcBorders>
            <w:shd w:val="clear" w:color="auto" w:fill="79B4B9"/>
          </w:tcPr>
          <w:p w14:paraId="0243CE1D" w14:textId="77777777" w:rsidR="000D661D" w:rsidRPr="00835EEA" w:rsidRDefault="000D661D" w:rsidP="00296EC1">
            <w:pPr>
              <w:jc w:val="center"/>
              <w:cnfStyle w:val="100000000000" w:firstRow="1" w:lastRow="0" w:firstColumn="0" w:lastColumn="0" w:oddVBand="0" w:evenVBand="0" w:oddHBand="0" w:evenHBand="0" w:firstRowFirstColumn="0" w:firstRowLastColumn="0" w:lastRowFirstColumn="0" w:lastRowLastColumn="0"/>
            </w:pPr>
            <w:r w:rsidRPr="00835EEA">
              <w:t>Plage IP</w:t>
            </w:r>
          </w:p>
        </w:tc>
        <w:tc>
          <w:tcPr>
            <w:tcW w:w="1701" w:type="dxa"/>
            <w:tcBorders>
              <w:top w:val="single" w:sz="12" w:space="0" w:color="auto"/>
              <w:left w:val="single" w:sz="6" w:space="0" w:color="auto"/>
              <w:right w:val="single" w:sz="6" w:space="0" w:color="auto"/>
            </w:tcBorders>
            <w:shd w:val="clear" w:color="auto" w:fill="79B4B9"/>
          </w:tcPr>
          <w:p w14:paraId="7E46E4B4" w14:textId="77777777" w:rsidR="000D661D" w:rsidRPr="00835EEA" w:rsidRDefault="000D661D" w:rsidP="00296EC1">
            <w:pPr>
              <w:jc w:val="center"/>
              <w:cnfStyle w:val="100000000000" w:firstRow="1" w:lastRow="0" w:firstColumn="0" w:lastColumn="0" w:oddVBand="0" w:evenVBand="0" w:oddHBand="0" w:evenHBand="0" w:firstRowFirstColumn="0" w:firstRowLastColumn="0" w:lastRowFirstColumn="0" w:lastRowLastColumn="0"/>
            </w:pPr>
            <w:r w:rsidRPr="00835EEA">
              <w:t>Masque</w:t>
            </w:r>
          </w:p>
        </w:tc>
        <w:tc>
          <w:tcPr>
            <w:tcW w:w="1417" w:type="dxa"/>
            <w:tcBorders>
              <w:top w:val="single" w:sz="12" w:space="0" w:color="auto"/>
              <w:left w:val="single" w:sz="6" w:space="0" w:color="auto"/>
              <w:right w:val="single" w:sz="6" w:space="0" w:color="auto"/>
            </w:tcBorders>
            <w:shd w:val="clear" w:color="auto" w:fill="79B4B9"/>
          </w:tcPr>
          <w:p w14:paraId="00C0DA1D" w14:textId="77777777" w:rsidR="000D661D" w:rsidRPr="00835EEA" w:rsidRDefault="000D661D" w:rsidP="00296EC1">
            <w:pPr>
              <w:jc w:val="center"/>
              <w:cnfStyle w:val="100000000000" w:firstRow="1" w:lastRow="0" w:firstColumn="0" w:lastColumn="0" w:oddVBand="0" w:evenVBand="0" w:oddHBand="0" w:evenHBand="0" w:firstRowFirstColumn="0" w:firstRowLastColumn="0" w:lastRowFirstColumn="0" w:lastRowLastColumn="0"/>
            </w:pPr>
            <w:r w:rsidRPr="00835EEA">
              <w:t>Passerelle</w:t>
            </w:r>
          </w:p>
        </w:tc>
        <w:tc>
          <w:tcPr>
            <w:tcW w:w="2977" w:type="dxa"/>
            <w:tcBorders>
              <w:top w:val="single" w:sz="12" w:space="0" w:color="auto"/>
              <w:left w:val="single" w:sz="6" w:space="0" w:color="auto"/>
              <w:right w:val="single" w:sz="12" w:space="0" w:color="auto"/>
            </w:tcBorders>
            <w:shd w:val="clear" w:color="auto" w:fill="79B4B9"/>
          </w:tcPr>
          <w:p w14:paraId="017C3360" w14:textId="77777777" w:rsidR="000D661D" w:rsidRPr="00835EEA" w:rsidRDefault="000D661D" w:rsidP="00296EC1">
            <w:pPr>
              <w:jc w:val="center"/>
              <w:cnfStyle w:val="100000000000" w:firstRow="1" w:lastRow="0" w:firstColumn="0" w:lastColumn="0" w:oddVBand="0" w:evenVBand="0" w:oddHBand="0" w:evenHBand="0" w:firstRowFirstColumn="0" w:firstRowLastColumn="0" w:lastRowFirstColumn="0" w:lastRowLastColumn="0"/>
            </w:pPr>
            <w:r w:rsidRPr="00835EEA">
              <w:t>Description</w:t>
            </w:r>
          </w:p>
        </w:tc>
      </w:tr>
      <w:tr w:rsidR="000D661D" w:rsidRPr="00835EEA" w14:paraId="5BEA7203"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FFFFFF" w:themeFill="background1"/>
          </w:tcPr>
          <w:p w14:paraId="6257C341" w14:textId="77777777" w:rsidR="000D661D" w:rsidRPr="00835EEA" w:rsidRDefault="000D661D" w:rsidP="00296EC1">
            <w:pPr>
              <w:jc w:val="center"/>
            </w:pPr>
          </w:p>
        </w:tc>
      </w:tr>
      <w:tr w:rsidR="000D661D" w:rsidRPr="00835EEA" w14:paraId="370EFFB2"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4C24B3B5" w14:textId="77777777" w:rsidR="000D661D" w:rsidRPr="00835EEA" w:rsidRDefault="000D661D" w:rsidP="00296EC1">
            <w:pPr>
              <w:jc w:val="center"/>
            </w:pPr>
            <w:r w:rsidRPr="00835EEA">
              <w:t>VLAN-INFRASTRUCTURE</w:t>
            </w:r>
          </w:p>
        </w:tc>
      </w:tr>
      <w:tr w:rsidR="000D661D" w:rsidRPr="00835EEA" w14:paraId="66C49562"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right w:val="single" w:sz="6" w:space="0" w:color="auto"/>
            </w:tcBorders>
          </w:tcPr>
          <w:p w14:paraId="55741A71" w14:textId="77777777" w:rsidR="000D661D" w:rsidRPr="00835EEA" w:rsidRDefault="000D661D" w:rsidP="00296EC1">
            <w:r w:rsidRPr="00835EEA">
              <w:t>DC01-MTP</w:t>
            </w:r>
          </w:p>
        </w:tc>
        <w:tc>
          <w:tcPr>
            <w:tcW w:w="1418" w:type="dxa"/>
            <w:tcBorders>
              <w:top w:val="single" w:sz="12" w:space="0" w:color="auto"/>
              <w:left w:val="single" w:sz="6" w:space="0" w:color="auto"/>
              <w:right w:val="single" w:sz="6" w:space="0" w:color="auto"/>
            </w:tcBorders>
          </w:tcPr>
          <w:p w14:paraId="62274587"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10.0.10.10 </w:t>
            </w:r>
          </w:p>
        </w:tc>
        <w:tc>
          <w:tcPr>
            <w:tcW w:w="1701" w:type="dxa"/>
            <w:tcBorders>
              <w:top w:val="single" w:sz="12" w:space="0" w:color="auto"/>
              <w:left w:val="single" w:sz="6" w:space="0" w:color="auto"/>
              <w:right w:val="single" w:sz="6" w:space="0" w:color="auto"/>
            </w:tcBorders>
          </w:tcPr>
          <w:p w14:paraId="17A33C23"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top w:val="single" w:sz="12" w:space="0" w:color="auto"/>
              <w:left w:val="single" w:sz="6" w:space="0" w:color="auto"/>
              <w:right w:val="single" w:sz="6" w:space="0" w:color="auto"/>
            </w:tcBorders>
          </w:tcPr>
          <w:p w14:paraId="6C46DA5C"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10.0.10.1</w:t>
            </w:r>
          </w:p>
        </w:tc>
        <w:tc>
          <w:tcPr>
            <w:tcW w:w="2977" w:type="dxa"/>
            <w:tcBorders>
              <w:top w:val="single" w:sz="12" w:space="0" w:color="auto"/>
              <w:left w:val="single" w:sz="6" w:space="0" w:color="auto"/>
              <w:right w:val="single" w:sz="12" w:space="0" w:color="auto"/>
            </w:tcBorders>
          </w:tcPr>
          <w:p w14:paraId="7533FED8" w14:textId="77777777" w:rsidR="000D661D" w:rsidRPr="00835EEA" w:rsidRDefault="000D661D" w:rsidP="00296EC1">
            <w:pPr>
              <w:jc w:val="left"/>
              <w:cnfStyle w:val="000000000000" w:firstRow="0" w:lastRow="0" w:firstColumn="0" w:lastColumn="0" w:oddVBand="0" w:evenVBand="0" w:oddHBand="0" w:evenHBand="0" w:firstRowFirstColumn="0" w:firstRowLastColumn="0" w:lastRowFirstColumn="0" w:lastRowLastColumn="0"/>
            </w:pPr>
            <w:r w:rsidRPr="00835EEA">
              <w:t>AD, DNS, DHCP, CA</w:t>
            </w:r>
          </w:p>
        </w:tc>
      </w:tr>
      <w:tr w:rsidR="000D661D" w:rsidRPr="00835EEA" w14:paraId="4C0C0084"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right w:val="single" w:sz="6" w:space="0" w:color="auto"/>
            </w:tcBorders>
          </w:tcPr>
          <w:p w14:paraId="1EA3C69E" w14:textId="77777777" w:rsidR="000D661D" w:rsidRPr="00835EEA" w:rsidRDefault="000D661D" w:rsidP="00296EC1">
            <w:r w:rsidRPr="00835EEA">
              <w:t>DC02-MTP</w:t>
            </w:r>
          </w:p>
        </w:tc>
        <w:tc>
          <w:tcPr>
            <w:tcW w:w="1418" w:type="dxa"/>
            <w:tcBorders>
              <w:left w:val="single" w:sz="6" w:space="0" w:color="auto"/>
              <w:right w:val="single" w:sz="6" w:space="0" w:color="auto"/>
            </w:tcBorders>
          </w:tcPr>
          <w:p w14:paraId="0C075219"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10.0.10.11</w:t>
            </w:r>
          </w:p>
        </w:tc>
        <w:tc>
          <w:tcPr>
            <w:tcW w:w="1701" w:type="dxa"/>
            <w:tcBorders>
              <w:left w:val="single" w:sz="6" w:space="0" w:color="auto"/>
              <w:right w:val="single" w:sz="6" w:space="0" w:color="auto"/>
            </w:tcBorders>
          </w:tcPr>
          <w:p w14:paraId="0FE5537D"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right w:val="single" w:sz="6" w:space="0" w:color="auto"/>
            </w:tcBorders>
          </w:tcPr>
          <w:p w14:paraId="6BC0A40C"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10.0.10.1</w:t>
            </w:r>
          </w:p>
        </w:tc>
        <w:tc>
          <w:tcPr>
            <w:tcW w:w="2977" w:type="dxa"/>
            <w:tcBorders>
              <w:left w:val="single" w:sz="6" w:space="0" w:color="auto"/>
              <w:right w:val="single" w:sz="12" w:space="0" w:color="auto"/>
            </w:tcBorders>
          </w:tcPr>
          <w:p w14:paraId="58623EB1" w14:textId="77777777" w:rsidR="000D661D" w:rsidRPr="00835EEA" w:rsidRDefault="000D661D" w:rsidP="00296EC1">
            <w:pPr>
              <w:jc w:val="left"/>
              <w:cnfStyle w:val="000000000000" w:firstRow="0" w:lastRow="0" w:firstColumn="0" w:lastColumn="0" w:oddVBand="0" w:evenVBand="0" w:oddHBand="0" w:evenHBand="0" w:firstRowFirstColumn="0" w:firstRowLastColumn="0" w:lastRowFirstColumn="0" w:lastRowLastColumn="0"/>
            </w:pPr>
            <w:r w:rsidRPr="00835EEA">
              <w:t>AD, DNS, DHCP, CA</w:t>
            </w:r>
          </w:p>
        </w:tc>
      </w:tr>
      <w:tr w:rsidR="000D661D" w:rsidRPr="00835EEA" w14:paraId="4135F821"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right w:val="single" w:sz="6" w:space="0" w:color="auto"/>
            </w:tcBorders>
          </w:tcPr>
          <w:p w14:paraId="037C973B" w14:textId="77777777" w:rsidR="000D661D" w:rsidRPr="00835EEA" w:rsidRDefault="000D661D" w:rsidP="00296EC1">
            <w:r w:rsidRPr="00835EEA">
              <w:t>FILE01-MTP</w:t>
            </w:r>
          </w:p>
        </w:tc>
        <w:tc>
          <w:tcPr>
            <w:tcW w:w="1418" w:type="dxa"/>
            <w:tcBorders>
              <w:left w:val="single" w:sz="6" w:space="0" w:color="auto"/>
              <w:right w:val="single" w:sz="6" w:space="0" w:color="auto"/>
            </w:tcBorders>
          </w:tcPr>
          <w:p w14:paraId="5DC26CA7"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10.0.10.20</w:t>
            </w:r>
          </w:p>
        </w:tc>
        <w:tc>
          <w:tcPr>
            <w:tcW w:w="1701" w:type="dxa"/>
            <w:tcBorders>
              <w:left w:val="single" w:sz="6" w:space="0" w:color="auto"/>
              <w:right w:val="single" w:sz="6" w:space="0" w:color="auto"/>
            </w:tcBorders>
          </w:tcPr>
          <w:p w14:paraId="06CF21AE"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right w:val="single" w:sz="6" w:space="0" w:color="auto"/>
            </w:tcBorders>
          </w:tcPr>
          <w:p w14:paraId="534BCFF9"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10.0.10.1</w:t>
            </w:r>
          </w:p>
        </w:tc>
        <w:tc>
          <w:tcPr>
            <w:tcW w:w="2977" w:type="dxa"/>
            <w:tcBorders>
              <w:left w:val="single" w:sz="6" w:space="0" w:color="auto"/>
              <w:right w:val="single" w:sz="12" w:space="0" w:color="auto"/>
            </w:tcBorders>
          </w:tcPr>
          <w:p w14:paraId="1E767367" w14:textId="77777777" w:rsidR="000D661D" w:rsidRPr="00835EEA" w:rsidRDefault="000D661D" w:rsidP="00296EC1">
            <w:pPr>
              <w:jc w:val="left"/>
              <w:cnfStyle w:val="000000000000" w:firstRow="0" w:lastRow="0" w:firstColumn="0" w:lastColumn="0" w:oddVBand="0" w:evenVBand="0" w:oddHBand="0" w:evenHBand="0" w:firstRowFirstColumn="0" w:firstRowLastColumn="0" w:lastRowFirstColumn="0" w:lastRowLastColumn="0"/>
            </w:pPr>
            <w:r w:rsidRPr="00835EEA">
              <w:t>Serveur de fichiers</w:t>
            </w:r>
          </w:p>
        </w:tc>
      </w:tr>
      <w:tr w:rsidR="000D661D" w:rsidRPr="00835EEA" w14:paraId="31808CF5"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bottom w:val="single" w:sz="12" w:space="0" w:color="auto"/>
              <w:right w:val="single" w:sz="6" w:space="0" w:color="auto"/>
            </w:tcBorders>
          </w:tcPr>
          <w:p w14:paraId="4E7CEF4A" w14:textId="77777777" w:rsidR="000D661D" w:rsidRPr="00835EEA" w:rsidRDefault="000D661D" w:rsidP="00296EC1">
            <w:r w:rsidRPr="00835EEA">
              <w:t>BACKUP01-MTP</w:t>
            </w:r>
          </w:p>
        </w:tc>
        <w:tc>
          <w:tcPr>
            <w:tcW w:w="1418" w:type="dxa"/>
            <w:tcBorders>
              <w:left w:val="single" w:sz="6" w:space="0" w:color="auto"/>
              <w:bottom w:val="single" w:sz="12" w:space="0" w:color="auto"/>
              <w:right w:val="single" w:sz="6" w:space="0" w:color="auto"/>
            </w:tcBorders>
          </w:tcPr>
          <w:p w14:paraId="29F4D9E7"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10.0.10.30</w:t>
            </w:r>
          </w:p>
        </w:tc>
        <w:tc>
          <w:tcPr>
            <w:tcW w:w="1701" w:type="dxa"/>
            <w:tcBorders>
              <w:left w:val="single" w:sz="6" w:space="0" w:color="auto"/>
              <w:bottom w:val="single" w:sz="12" w:space="0" w:color="auto"/>
              <w:right w:val="single" w:sz="6" w:space="0" w:color="auto"/>
            </w:tcBorders>
          </w:tcPr>
          <w:p w14:paraId="31583B9A"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bottom w:val="single" w:sz="12" w:space="0" w:color="auto"/>
              <w:right w:val="single" w:sz="6" w:space="0" w:color="auto"/>
            </w:tcBorders>
          </w:tcPr>
          <w:p w14:paraId="20F33DC4"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10.0.10.1</w:t>
            </w:r>
          </w:p>
        </w:tc>
        <w:tc>
          <w:tcPr>
            <w:tcW w:w="2977" w:type="dxa"/>
            <w:tcBorders>
              <w:left w:val="single" w:sz="6" w:space="0" w:color="auto"/>
              <w:bottom w:val="single" w:sz="12" w:space="0" w:color="auto"/>
              <w:right w:val="single" w:sz="12" w:space="0" w:color="auto"/>
            </w:tcBorders>
          </w:tcPr>
          <w:p w14:paraId="2E95523C" w14:textId="77777777" w:rsidR="000D661D" w:rsidRPr="00835EEA" w:rsidRDefault="000D661D" w:rsidP="00296EC1">
            <w:pPr>
              <w:jc w:val="left"/>
              <w:cnfStyle w:val="000000000000" w:firstRow="0" w:lastRow="0" w:firstColumn="0" w:lastColumn="0" w:oddVBand="0" w:evenVBand="0" w:oddHBand="0" w:evenHBand="0" w:firstRowFirstColumn="0" w:firstRowLastColumn="0" w:lastRowFirstColumn="0" w:lastRowLastColumn="0"/>
            </w:pPr>
            <w:r w:rsidRPr="00835EEA">
              <w:t xml:space="preserve">Backup </w:t>
            </w:r>
          </w:p>
        </w:tc>
      </w:tr>
      <w:tr w:rsidR="000D661D" w:rsidRPr="00835EEA" w14:paraId="0EDBA309" w14:textId="77777777" w:rsidTr="00296EC1">
        <w:trPr>
          <w:trHeight w:val="122"/>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2BAC5F95" w14:textId="77777777" w:rsidR="000D661D" w:rsidRPr="00835EEA" w:rsidRDefault="000D661D" w:rsidP="00296EC1">
            <w:pPr>
              <w:jc w:val="center"/>
            </w:pPr>
            <w:r w:rsidRPr="00835EEA">
              <w:t>VLAN-CLIENTS</w:t>
            </w:r>
          </w:p>
        </w:tc>
      </w:tr>
      <w:tr w:rsidR="000D661D" w:rsidRPr="00835EEA" w14:paraId="1F620785"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bottom w:val="single" w:sz="12" w:space="0" w:color="auto"/>
              <w:right w:val="single" w:sz="6" w:space="0" w:color="auto"/>
            </w:tcBorders>
          </w:tcPr>
          <w:p w14:paraId="1B0A43D3" w14:textId="3EE6B2F5" w:rsidR="000D661D" w:rsidRPr="00835EEA" w:rsidRDefault="000D661D" w:rsidP="00296EC1">
            <w:pPr>
              <w:spacing w:before="240"/>
            </w:pPr>
            <w:r w:rsidRPr="00835EEA">
              <w:t>WIN1101-MTP</w:t>
            </w:r>
          </w:p>
        </w:tc>
        <w:tc>
          <w:tcPr>
            <w:tcW w:w="1418" w:type="dxa"/>
            <w:tcBorders>
              <w:top w:val="single" w:sz="12" w:space="0" w:color="auto"/>
              <w:left w:val="single" w:sz="6" w:space="0" w:color="auto"/>
              <w:bottom w:val="single" w:sz="12" w:space="0" w:color="auto"/>
              <w:right w:val="single" w:sz="6" w:space="0" w:color="auto"/>
            </w:tcBorders>
          </w:tcPr>
          <w:p w14:paraId="73D8A7ED" w14:textId="77777777" w:rsidR="000D661D" w:rsidRPr="00835EEA" w:rsidRDefault="000D661D" w:rsidP="00296EC1">
            <w:pPr>
              <w:jc w:val="center"/>
              <w:cnfStyle w:val="000000000000" w:firstRow="0" w:lastRow="0" w:firstColumn="0" w:lastColumn="0" w:oddVBand="0" w:evenVBand="0" w:oddHBand="0" w:evenHBand="0" w:firstRowFirstColumn="0" w:firstRowLastColumn="0" w:lastRowFirstColumn="0" w:lastRowLastColumn="0"/>
            </w:pPr>
            <w:r w:rsidRPr="00835EEA">
              <w:t>10.0.20.100 - 10.0.20.199</w:t>
            </w:r>
          </w:p>
        </w:tc>
        <w:tc>
          <w:tcPr>
            <w:tcW w:w="1701" w:type="dxa"/>
            <w:tcBorders>
              <w:top w:val="single" w:sz="12" w:space="0" w:color="auto"/>
              <w:left w:val="single" w:sz="6" w:space="0" w:color="auto"/>
              <w:bottom w:val="single" w:sz="12" w:space="0" w:color="auto"/>
              <w:right w:val="single" w:sz="6" w:space="0" w:color="auto"/>
            </w:tcBorders>
          </w:tcPr>
          <w:p w14:paraId="59AF2ABA" w14:textId="77777777" w:rsidR="000D661D" w:rsidRPr="00835EEA" w:rsidRDefault="000D661D" w:rsidP="00296EC1">
            <w:pPr>
              <w:spacing w:before="240"/>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top w:val="single" w:sz="12" w:space="0" w:color="auto"/>
              <w:left w:val="single" w:sz="6" w:space="0" w:color="auto"/>
              <w:bottom w:val="single" w:sz="12" w:space="0" w:color="auto"/>
              <w:right w:val="single" w:sz="6" w:space="0" w:color="auto"/>
            </w:tcBorders>
          </w:tcPr>
          <w:p w14:paraId="300716AF" w14:textId="77777777" w:rsidR="000D661D" w:rsidRPr="00835EEA" w:rsidRDefault="000D661D" w:rsidP="00296EC1">
            <w:pPr>
              <w:spacing w:before="240"/>
              <w:cnfStyle w:val="000000000000" w:firstRow="0" w:lastRow="0" w:firstColumn="0" w:lastColumn="0" w:oddVBand="0" w:evenVBand="0" w:oddHBand="0" w:evenHBand="0" w:firstRowFirstColumn="0" w:firstRowLastColumn="0" w:lastRowFirstColumn="0" w:lastRowLastColumn="0"/>
            </w:pPr>
            <w:r w:rsidRPr="00835EEA">
              <w:t>10.0.20.1</w:t>
            </w:r>
          </w:p>
        </w:tc>
        <w:tc>
          <w:tcPr>
            <w:tcW w:w="2977" w:type="dxa"/>
            <w:tcBorders>
              <w:top w:val="single" w:sz="12" w:space="0" w:color="auto"/>
              <w:left w:val="single" w:sz="6" w:space="0" w:color="auto"/>
              <w:bottom w:val="single" w:sz="12" w:space="0" w:color="auto"/>
              <w:right w:val="single" w:sz="12" w:space="0" w:color="auto"/>
            </w:tcBorders>
          </w:tcPr>
          <w:p w14:paraId="1AFE0DBF" w14:textId="77777777" w:rsidR="000D661D" w:rsidRPr="00835EEA" w:rsidRDefault="000D661D" w:rsidP="00296EC1">
            <w:pPr>
              <w:spacing w:before="240"/>
              <w:jc w:val="left"/>
              <w:cnfStyle w:val="000000000000" w:firstRow="0" w:lastRow="0" w:firstColumn="0" w:lastColumn="0" w:oddVBand="0" w:evenVBand="0" w:oddHBand="0" w:evenHBand="0" w:firstRowFirstColumn="0" w:firstRowLastColumn="0" w:lastRowFirstColumn="0" w:lastRowLastColumn="0"/>
            </w:pPr>
            <w:r w:rsidRPr="00835EEA">
              <w:t xml:space="preserve">Postes utilisateurs / </w:t>
            </w:r>
            <w:proofErr w:type="spellStart"/>
            <w:r w:rsidRPr="00835EEA">
              <w:t>Workspaces</w:t>
            </w:r>
            <w:proofErr w:type="spellEnd"/>
          </w:p>
        </w:tc>
      </w:tr>
      <w:tr w:rsidR="000D661D" w:rsidRPr="00835EEA" w14:paraId="0B8108BD"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0EC73676" w14:textId="77777777" w:rsidR="000D661D" w:rsidRPr="00835EEA" w:rsidRDefault="000D661D" w:rsidP="00296EC1">
            <w:pPr>
              <w:jc w:val="center"/>
            </w:pPr>
            <w:r w:rsidRPr="00835EEA">
              <w:t>VLAN-DMZ</w:t>
            </w:r>
          </w:p>
        </w:tc>
      </w:tr>
      <w:tr w:rsidR="000D661D" w:rsidRPr="00835EEA" w14:paraId="45CBF257"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bottom w:val="single" w:sz="12" w:space="0" w:color="auto"/>
              <w:right w:val="single" w:sz="6" w:space="0" w:color="auto"/>
            </w:tcBorders>
          </w:tcPr>
          <w:p w14:paraId="7038F327" w14:textId="77777777" w:rsidR="000D661D" w:rsidRPr="00835EEA" w:rsidRDefault="000D661D" w:rsidP="00296EC1">
            <w:r w:rsidRPr="00835EEA">
              <w:t>WEB01-MTP</w:t>
            </w:r>
          </w:p>
        </w:tc>
        <w:tc>
          <w:tcPr>
            <w:tcW w:w="1418" w:type="dxa"/>
            <w:tcBorders>
              <w:left w:val="single" w:sz="6" w:space="0" w:color="auto"/>
              <w:bottom w:val="single" w:sz="12" w:space="0" w:color="auto"/>
              <w:right w:val="single" w:sz="6" w:space="0" w:color="auto"/>
            </w:tcBorders>
          </w:tcPr>
          <w:p w14:paraId="53D51DB9"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10.0.30.10</w:t>
            </w:r>
          </w:p>
        </w:tc>
        <w:tc>
          <w:tcPr>
            <w:tcW w:w="1701" w:type="dxa"/>
            <w:tcBorders>
              <w:left w:val="single" w:sz="6" w:space="0" w:color="auto"/>
              <w:bottom w:val="single" w:sz="12" w:space="0" w:color="auto"/>
              <w:right w:val="single" w:sz="6" w:space="0" w:color="auto"/>
            </w:tcBorders>
          </w:tcPr>
          <w:p w14:paraId="31E2141B"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bottom w:val="single" w:sz="12" w:space="0" w:color="auto"/>
              <w:right w:val="single" w:sz="6" w:space="0" w:color="auto"/>
            </w:tcBorders>
          </w:tcPr>
          <w:p w14:paraId="492A17BD"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10.0.30.1</w:t>
            </w:r>
          </w:p>
        </w:tc>
        <w:tc>
          <w:tcPr>
            <w:tcW w:w="2977" w:type="dxa"/>
            <w:tcBorders>
              <w:left w:val="single" w:sz="6" w:space="0" w:color="auto"/>
              <w:bottom w:val="single" w:sz="12" w:space="0" w:color="auto"/>
              <w:right w:val="single" w:sz="12" w:space="0" w:color="auto"/>
            </w:tcBorders>
          </w:tcPr>
          <w:p w14:paraId="6EDD95E2" w14:textId="77777777" w:rsidR="000D661D" w:rsidRPr="00835EEA" w:rsidRDefault="000D661D" w:rsidP="00296EC1">
            <w:pPr>
              <w:keepNext/>
              <w:jc w:val="left"/>
              <w:cnfStyle w:val="000000000000" w:firstRow="0" w:lastRow="0" w:firstColumn="0" w:lastColumn="0" w:oddVBand="0" w:evenVBand="0" w:oddHBand="0" w:evenHBand="0" w:firstRowFirstColumn="0" w:firstRowLastColumn="0" w:lastRowFirstColumn="0" w:lastRowLastColumn="0"/>
            </w:pPr>
            <w:r w:rsidRPr="00835EEA">
              <w:t>Serveur Web</w:t>
            </w:r>
          </w:p>
        </w:tc>
      </w:tr>
      <w:tr w:rsidR="000D661D" w:rsidRPr="00835EEA" w14:paraId="3A1EC7C6"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9908" w:type="dxa"/>
            <w:gridSpan w:val="5"/>
            <w:tcBorders>
              <w:top w:val="single" w:sz="12" w:space="0" w:color="auto"/>
              <w:left w:val="single" w:sz="12" w:space="0" w:color="auto"/>
              <w:bottom w:val="single" w:sz="12" w:space="0" w:color="auto"/>
              <w:right w:val="single" w:sz="12" w:space="0" w:color="auto"/>
            </w:tcBorders>
            <w:shd w:val="clear" w:color="auto" w:fill="79B4B9"/>
          </w:tcPr>
          <w:p w14:paraId="3C1CDB88" w14:textId="77777777" w:rsidR="000D661D" w:rsidRPr="00835EEA" w:rsidRDefault="000D661D" w:rsidP="00296EC1">
            <w:pPr>
              <w:keepNext/>
              <w:jc w:val="center"/>
            </w:pPr>
            <w:r w:rsidRPr="00835EEA">
              <w:t>VLAN-MANAGEMENT</w:t>
            </w:r>
          </w:p>
        </w:tc>
      </w:tr>
      <w:tr w:rsidR="000D661D" w:rsidRPr="00835EEA" w14:paraId="46363360"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left w:val="single" w:sz="12" w:space="0" w:color="auto"/>
              <w:right w:val="single" w:sz="6" w:space="0" w:color="auto"/>
            </w:tcBorders>
          </w:tcPr>
          <w:p w14:paraId="49E2C8D3" w14:textId="77777777" w:rsidR="000D661D" w:rsidRPr="00835EEA" w:rsidRDefault="000D661D" w:rsidP="00296EC1">
            <w:r w:rsidRPr="00835EEA">
              <w:t>ADMIN01-MTP</w:t>
            </w:r>
          </w:p>
        </w:tc>
        <w:tc>
          <w:tcPr>
            <w:tcW w:w="1418" w:type="dxa"/>
            <w:tcBorders>
              <w:top w:val="single" w:sz="12" w:space="0" w:color="auto"/>
              <w:left w:val="single" w:sz="6" w:space="0" w:color="auto"/>
              <w:right w:val="single" w:sz="6" w:space="0" w:color="auto"/>
            </w:tcBorders>
          </w:tcPr>
          <w:p w14:paraId="1C3F34F3"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10.0.100.10</w:t>
            </w:r>
          </w:p>
        </w:tc>
        <w:tc>
          <w:tcPr>
            <w:tcW w:w="1701" w:type="dxa"/>
            <w:tcBorders>
              <w:top w:val="single" w:sz="12" w:space="0" w:color="auto"/>
              <w:left w:val="single" w:sz="6" w:space="0" w:color="auto"/>
              <w:right w:val="single" w:sz="6" w:space="0" w:color="auto"/>
            </w:tcBorders>
          </w:tcPr>
          <w:p w14:paraId="3FDF1024"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top w:val="single" w:sz="12" w:space="0" w:color="auto"/>
              <w:left w:val="single" w:sz="6" w:space="0" w:color="auto"/>
              <w:right w:val="single" w:sz="6" w:space="0" w:color="auto"/>
            </w:tcBorders>
          </w:tcPr>
          <w:p w14:paraId="6B7B01F4"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10.0.100.1</w:t>
            </w:r>
          </w:p>
        </w:tc>
        <w:tc>
          <w:tcPr>
            <w:tcW w:w="2977" w:type="dxa"/>
            <w:tcBorders>
              <w:top w:val="single" w:sz="12" w:space="0" w:color="auto"/>
              <w:left w:val="single" w:sz="6" w:space="0" w:color="auto"/>
              <w:right w:val="single" w:sz="12" w:space="0" w:color="auto"/>
            </w:tcBorders>
          </w:tcPr>
          <w:p w14:paraId="6906D56A" w14:textId="77777777" w:rsidR="000D661D" w:rsidRPr="00835EEA" w:rsidRDefault="000D661D" w:rsidP="00296EC1">
            <w:pPr>
              <w:keepNext/>
              <w:jc w:val="left"/>
              <w:cnfStyle w:val="000000000000" w:firstRow="0" w:lastRow="0" w:firstColumn="0" w:lastColumn="0" w:oddVBand="0" w:evenVBand="0" w:oddHBand="0" w:evenHBand="0" w:firstRowFirstColumn="0" w:firstRowLastColumn="0" w:lastRowFirstColumn="0" w:lastRowLastColumn="0"/>
            </w:pPr>
            <w:r w:rsidRPr="00835EEA">
              <w:t>Supervision, accès distant</w:t>
            </w:r>
          </w:p>
        </w:tc>
      </w:tr>
      <w:tr w:rsidR="000D661D" w:rsidRPr="00835EEA" w14:paraId="0405E35A" w14:textId="77777777" w:rsidTr="00296EC1">
        <w:trPr>
          <w:jc w:val="center"/>
        </w:trPr>
        <w:tc>
          <w:tcPr>
            <w:cnfStyle w:val="001000000000" w:firstRow="0" w:lastRow="0" w:firstColumn="1" w:lastColumn="0" w:oddVBand="0" w:evenVBand="0" w:oddHBand="0" w:evenHBand="0" w:firstRowFirstColumn="0" w:firstRowLastColumn="0" w:lastRowFirstColumn="0" w:lastRowLastColumn="0"/>
            <w:tcW w:w="2395" w:type="dxa"/>
            <w:tcBorders>
              <w:left w:val="single" w:sz="12" w:space="0" w:color="auto"/>
              <w:bottom w:val="single" w:sz="12" w:space="0" w:color="auto"/>
              <w:right w:val="single" w:sz="6" w:space="0" w:color="auto"/>
            </w:tcBorders>
          </w:tcPr>
          <w:p w14:paraId="285DCAFC" w14:textId="77777777" w:rsidR="000D661D" w:rsidRPr="00835EEA" w:rsidRDefault="000D661D" w:rsidP="00296EC1">
            <w:r w:rsidRPr="00835EEA">
              <w:t>SPV001-MTP</w:t>
            </w:r>
          </w:p>
        </w:tc>
        <w:tc>
          <w:tcPr>
            <w:tcW w:w="1418" w:type="dxa"/>
            <w:tcBorders>
              <w:left w:val="single" w:sz="6" w:space="0" w:color="auto"/>
              <w:bottom w:val="single" w:sz="12" w:space="0" w:color="auto"/>
              <w:right w:val="single" w:sz="6" w:space="0" w:color="auto"/>
            </w:tcBorders>
          </w:tcPr>
          <w:p w14:paraId="3140E89C"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10.0.100.20</w:t>
            </w:r>
          </w:p>
        </w:tc>
        <w:tc>
          <w:tcPr>
            <w:tcW w:w="1701" w:type="dxa"/>
            <w:tcBorders>
              <w:left w:val="single" w:sz="6" w:space="0" w:color="auto"/>
              <w:bottom w:val="single" w:sz="12" w:space="0" w:color="auto"/>
              <w:right w:val="single" w:sz="6" w:space="0" w:color="auto"/>
            </w:tcBorders>
          </w:tcPr>
          <w:p w14:paraId="222871F4"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255.255.255.0</w:t>
            </w:r>
          </w:p>
        </w:tc>
        <w:tc>
          <w:tcPr>
            <w:tcW w:w="1417" w:type="dxa"/>
            <w:tcBorders>
              <w:left w:val="single" w:sz="6" w:space="0" w:color="auto"/>
              <w:bottom w:val="single" w:sz="12" w:space="0" w:color="auto"/>
              <w:right w:val="single" w:sz="6" w:space="0" w:color="auto"/>
            </w:tcBorders>
          </w:tcPr>
          <w:p w14:paraId="04A869D9" w14:textId="77777777" w:rsidR="000D661D" w:rsidRPr="00835EEA" w:rsidRDefault="000D661D" w:rsidP="00296EC1">
            <w:pPr>
              <w:cnfStyle w:val="000000000000" w:firstRow="0" w:lastRow="0" w:firstColumn="0" w:lastColumn="0" w:oddVBand="0" w:evenVBand="0" w:oddHBand="0" w:evenHBand="0" w:firstRowFirstColumn="0" w:firstRowLastColumn="0" w:lastRowFirstColumn="0" w:lastRowLastColumn="0"/>
            </w:pPr>
            <w:r w:rsidRPr="00835EEA">
              <w:t>10.0.100.1</w:t>
            </w:r>
          </w:p>
        </w:tc>
        <w:tc>
          <w:tcPr>
            <w:tcW w:w="2977" w:type="dxa"/>
            <w:tcBorders>
              <w:left w:val="single" w:sz="6" w:space="0" w:color="auto"/>
              <w:bottom w:val="single" w:sz="12" w:space="0" w:color="auto"/>
              <w:right w:val="single" w:sz="12" w:space="0" w:color="auto"/>
            </w:tcBorders>
          </w:tcPr>
          <w:p w14:paraId="4BF152E4" w14:textId="77777777" w:rsidR="000D661D" w:rsidRPr="00835EEA" w:rsidRDefault="000D661D" w:rsidP="00296EC1">
            <w:pPr>
              <w:keepNext/>
              <w:jc w:val="left"/>
              <w:cnfStyle w:val="000000000000" w:firstRow="0" w:lastRow="0" w:firstColumn="0" w:lastColumn="0" w:oddVBand="0" w:evenVBand="0" w:oddHBand="0" w:evenHBand="0" w:firstRowFirstColumn="0" w:firstRowLastColumn="0" w:lastRowFirstColumn="0" w:lastRowLastColumn="0"/>
            </w:pPr>
            <w:r w:rsidRPr="00835EEA">
              <w:t>Zabbix</w:t>
            </w:r>
          </w:p>
        </w:tc>
      </w:tr>
    </w:tbl>
    <w:p w14:paraId="70EFA419" w14:textId="393F5E4B" w:rsidR="000D661D" w:rsidRPr="00835EEA" w:rsidRDefault="000D661D" w:rsidP="00591455">
      <w:pPr>
        <w:pStyle w:val="Lgende"/>
        <w:rPr>
          <w:rFonts w:ascii="Segoe UI Semibold" w:hAnsi="Segoe UI Semibold" w:cs="Segoe UI Semibold"/>
          <w:b/>
          <w:bCs/>
          <w:color w:val="5CA4A9"/>
          <w:sz w:val="32"/>
          <w:szCs w:val="32"/>
        </w:rPr>
      </w:pPr>
      <w:r w:rsidRPr="00835EEA">
        <w:t xml:space="preserve">Réseau détaillé de l’infrastructure </w:t>
      </w:r>
      <w:r w:rsidR="00591455" w:rsidRPr="00835EEA">
        <w:t>conservé</w:t>
      </w:r>
    </w:p>
    <w:p w14:paraId="319DA034" w14:textId="77777777" w:rsidR="000D661D" w:rsidRPr="00835EEA" w:rsidRDefault="000D661D"/>
    <w:p w14:paraId="515A2572" w14:textId="77777777" w:rsidR="00E379D2" w:rsidRPr="00835EEA" w:rsidRDefault="00E379D2" w:rsidP="00FE050D">
      <w:pPr>
        <w:pStyle w:val="Lgende"/>
      </w:pPr>
    </w:p>
    <w:p w14:paraId="3A0BEC47" w14:textId="113AB06D" w:rsidR="00396C79" w:rsidRPr="00835EEA" w:rsidRDefault="00D57B12" w:rsidP="006C09DA">
      <w:pPr>
        <w:jc w:val="center"/>
        <w:rPr>
          <w:b/>
          <w:bCs/>
          <w:sz w:val="32"/>
          <w:szCs w:val="32"/>
        </w:rPr>
      </w:pPr>
      <w:r w:rsidRPr="00835EEA">
        <w:rPr>
          <w:b/>
          <w:bCs/>
          <w:sz w:val="32"/>
          <w:szCs w:val="32"/>
        </w:rPr>
        <w:t>Cloud </w:t>
      </w:r>
    </w:p>
    <w:p w14:paraId="6C2DD92B" w14:textId="77777777" w:rsidR="00937FED" w:rsidRPr="00835EEA" w:rsidRDefault="00937FED" w:rsidP="00396C79">
      <w:pPr>
        <w:jc w:val="left"/>
        <w:rPr>
          <w:b/>
          <w:bCs/>
          <w:sz w:val="6"/>
          <w:szCs w:val="6"/>
        </w:rPr>
      </w:pPr>
    </w:p>
    <w:tbl>
      <w:tblPr>
        <w:tblStyle w:val="TableauGrille1Clair"/>
        <w:tblW w:w="9640" w:type="dxa"/>
        <w:tblInd w:w="-299" w:type="dxa"/>
        <w:tblLayout w:type="fixed"/>
        <w:tblLook w:val="04A0" w:firstRow="1" w:lastRow="0" w:firstColumn="1" w:lastColumn="0" w:noHBand="0" w:noVBand="1"/>
      </w:tblPr>
      <w:tblGrid>
        <w:gridCol w:w="1515"/>
        <w:gridCol w:w="2965"/>
        <w:gridCol w:w="962"/>
        <w:gridCol w:w="786"/>
        <w:gridCol w:w="2278"/>
        <w:gridCol w:w="1134"/>
      </w:tblGrid>
      <w:tr w:rsidR="00884999" w:rsidRPr="00835EEA" w14:paraId="417CADED" w14:textId="77777777" w:rsidTr="00B72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top w:val="single" w:sz="12" w:space="0" w:color="auto"/>
              <w:left w:val="single" w:sz="12" w:space="0" w:color="auto"/>
              <w:bottom w:val="single" w:sz="12" w:space="0" w:color="auto"/>
            </w:tcBorders>
            <w:shd w:val="clear" w:color="auto" w:fill="79B4B9"/>
          </w:tcPr>
          <w:p w14:paraId="6C74E359" w14:textId="0A3EFF83" w:rsidR="00884999" w:rsidRPr="00835EEA" w:rsidRDefault="00884999" w:rsidP="000C5C65">
            <w:pPr>
              <w:jc w:val="center"/>
              <w:rPr>
                <w:b w:val="0"/>
                <w:bCs w:val="0"/>
              </w:rPr>
            </w:pPr>
            <w:r w:rsidRPr="00835EEA">
              <w:t>Service Cloud</w:t>
            </w:r>
          </w:p>
        </w:tc>
        <w:tc>
          <w:tcPr>
            <w:tcW w:w="2965" w:type="dxa"/>
            <w:tcBorders>
              <w:top w:val="single" w:sz="12" w:space="0" w:color="auto"/>
              <w:bottom w:val="single" w:sz="12" w:space="0" w:color="auto"/>
            </w:tcBorders>
            <w:shd w:val="clear" w:color="auto" w:fill="79B4B9"/>
          </w:tcPr>
          <w:p w14:paraId="5B42CF85" w14:textId="2DDCED6D" w:rsidR="00884999" w:rsidRPr="00835EEA" w:rsidRDefault="00884999" w:rsidP="000C5C65">
            <w:pPr>
              <w:jc w:val="center"/>
              <w:cnfStyle w:val="100000000000" w:firstRow="1" w:lastRow="0" w:firstColumn="0" w:lastColumn="0" w:oddVBand="0" w:evenVBand="0" w:oddHBand="0" w:evenHBand="0" w:firstRowFirstColumn="0" w:firstRowLastColumn="0" w:lastRowFirstColumn="0" w:lastRowLastColumn="0"/>
              <w:rPr>
                <w:b w:val="0"/>
                <w:bCs w:val="0"/>
              </w:rPr>
            </w:pPr>
            <w:r w:rsidRPr="00835EEA">
              <w:t>Endpoint</w:t>
            </w:r>
          </w:p>
        </w:tc>
        <w:tc>
          <w:tcPr>
            <w:tcW w:w="962" w:type="dxa"/>
            <w:tcBorders>
              <w:top w:val="single" w:sz="12" w:space="0" w:color="auto"/>
              <w:bottom w:val="single" w:sz="12" w:space="0" w:color="auto"/>
            </w:tcBorders>
            <w:shd w:val="clear" w:color="auto" w:fill="79B4B9"/>
          </w:tcPr>
          <w:p w14:paraId="2D1FFF0E" w14:textId="49EBEF17" w:rsidR="00884999" w:rsidRPr="00835EEA" w:rsidRDefault="00884999" w:rsidP="000C5C65">
            <w:pPr>
              <w:jc w:val="center"/>
              <w:cnfStyle w:val="100000000000" w:firstRow="1" w:lastRow="0" w:firstColumn="0" w:lastColumn="0" w:oddVBand="0" w:evenVBand="0" w:oddHBand="0" w:evenHBand="0" w:firstRowFirstColumn="0" w:firstRowLastColumn="0" w:lastRowFirstColumn="0" w:lastRowLastColumn="0"/>
              <w:rPr>
                <w:b w:val="0"/>
                <w:bCs w:val="0"/>
              </w:rPr>
            </w:pPr>
            <w:r w:rsidRPr="00835EEA">
              <w:t>Type</w:t>
            </w:r>
          </w:p>
        </w:tc>
        <w:tc>
          <w:tcPr>
            <w:tcW w:w="786" w:type="dxa"/>
            <w:tcBorders>
              <w:top w:val="single" w:sz="12" w:space="0" w:color="auto"/>
              <w:bottom w:val="single" w:sz="12" w:space="0" w:color="auto"/>
            </w:tcBorders>
            <w:shd w:val="clear" w:color="auto" w:fill="79B4B9"/>
          </w:tcPr>
          <w:p w14:paraId="3F88787A" w14:textId="343A43EB" w:rsidR="00884999" w:rsidRPr="00835EEA" w:rsidRDefault="00884999" w:rsidP="000C5C65">
            <w:pPr>
              <w:jc w:val="center"/>
              <w:cnfStyle w:val="100000000000" w:firstRow="1" w:lastRow="0" w:firstColumn="0" w:lastColumn="0" w:oddVBand="0" w:evenVBand="0" w:oddHBand="0" w:evenHBand="0" w:firstRowFirstColumn="0" w:firstRowLastColumn="0" w:lastRowFirstColumn="0" w:lastRowLastColumn="0"/>
              <w:rPr>
                <w:b w:val="0"/>
                <w:bCs w:val="0"/>
              </w:rPr>
            </w:pPr>
            <w:r w:rsidRPr="00835EEA">
              <w:t>Port</w:t>
            </w:r>
          </w:p>
        </w:tc>
        <w:tc>
          <w:tcPr>
            <w:tcW w:w="2278" w:type="dxa"/>
            <w:tcBorders>
              <w:top w:val="single" w:sz="12" w:space="0" w:color="auto"/>
              <w:bottom w:val="single" w:sz="12" w:space="0" w:color="auto"/>
            </w:tcBorders>
            <w:shd w:val="clear" w:color="auto" w:fill="79B4B9"/>
          </w:tcPr>
          <w:p w14:paraId="28A5C456" w14:textId="58619E54" w:rsidR="00884999" w:rsidRPr="00835EEA" w:rsidRDefault="00884999" w:rsidP="000C5C65">
            <w:pPr>
              <w:jc w:val="center"/>
              <w:cnfStyle w:val="100000000000" w:firstRow="1" w:lastRow="0" w:firstColumn="0" w:lastColumn="0" w:oddVBand="0" w:evenVBand="0" w:oddHBand="0" w:evenHBand="0" w:firstRowFirstColumn="0" w:firstRowLastColumn="0" w:lastRowFirstColumn="0" w:lastRowLastColumn="0"/>
            </w:pPr>
            <w:r w:rsidRPr="00835EEA">
              <w:t>Description</w:t>
            </w:r>
          </w:p>
        </w:tc>
        <w:tc>
          <w:tcPr>
            <w:tcW w:w="1134" w:type="dxa"/>
            <w:tcBorders>
              <w:top w:val="single" w:sz="12" w:space="0" w:color="auto"/>
              <w:bottom w:val="single" w:sz="12" w:space="0" w:color="auto"/>
              <w:right w:val="single" w:sz="12" w:space="0" w:color="auto"/>
            </w:tcBorders>
            <w:shd w:val="clear" w:color="auto" w:fill="79B4B9"/>
          </w:tcPr>
          <w:p w14:paraId="7182C998" w14:textId="64F515FC" w:rsidR="00884999" w:rsidRPr="00835EEA" w:rsidRDefault="00884999" w:rsidP="000C5C65">
            <w:pPr>
              <w:jc w:val="center"/>
              <w:cnfStyle w:val="100000000000" w:firstRow="1" w:lastRow="0" w:firstColumn="0" w:lastColumn="0" w:oddVBand="0" w:evenVBand="0" w:oddHBand="0" w:evenHBand="0" w:firstRowFirstColumn="0" w:firstRowLastColumn="0" w:lastRowFirstColumn="0" w:lastRowLastColumn="0"/>
            </w:pPr>
            <w:r w:rsidRPr="00835EEA">
              <w:t>Passerelle</w:t>
            </w:r>
          </w:p>
        </w:tc>
      </w:tr>
      <w:tr w:rsidR="00884999" w:rsidRPr="00835EEA" w14:paraId="0D393FEF" w14:textId="77777777" w:rsidTr="00B72514">
        <w:tc>
          <w:tcPr>
            <w:cnfStyle w:val="001000000000" w:firstRow="0" w:lastRow="0" w:firstColumn="1" w:lastColumn="0" w:oddVBand="0" w:evenVBand="0" w:oddHBand="0" w:evenHBand="0" w:firstRowFirstColumn="0" w:firstRowLastColumn="0" w:lastRowFirstColumn="0" w:lastRowLastColumn="0"/>
            <w:tcW w:w="1515" w:type="dxa"/>
            <w:tcBorders>
              <w:top w:val="single" w:sz="12" w:space="0" w:color="auto"/>
              <w:left w:val="single" w:sz="12" w:space="0" w:color="auto"/>
            </w:tcBorders>
          </w:tcPr>
          <w:p w14:paraId="6729318A" w14:textId="30C7C415" w:rsidR="00884999" w:rsidRPr="00835EEA" w:rsidRDefault="00884999" w:rsidP="000C5C65">
            <w:pPr>
              <w:jc w:val="left"/>
              <w:rPr>
                <w:b w:val="0"/>
                <w:bCs w:val="0"/>
              </w:rPr>
            </w:pPr>
            <w:r w:rsidRPr="00835EEA">
              <w:t>Entra ID (Azure AD)</w:t>
            </w:r>
          </w:p>
        </w:tc>
        <w:tc>
          <w:tcPr>
            <w:tcW w:w="2965" w:type="dxa"/>
            <w:tcBorders>
              <w:top w:val="single" w:sz="12" w:space="0" w:color="auto"/>
            </w:tcBorders>
          </w:tcPr>
          <w:p w14:paraId="10A12607"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10"/>
                <w:szCs w:val="10"/>
              </w:rPr>
            </w:pPr>
          </w:p>
          <w:p w14:paraId="325E702C" w14:textId="1D318AA9"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login.microsoftonline.com</w:t>
            </w:r>
          </w:p>
        </w:tc>
        <w:tc>
          <w:tcPr>
            <w:tcW w:w="962" w:type="dxa"/>
            <w:tcBorders>
              <w:top w:val="single" w:sz="12" w:space="0" w:color="auto"/>
            </w:tcBorders>
          </w:tcPr>
          <w:p w14:paraId="5A778F1E"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10"/>
                <w:szCs w:val="10"/>
              </w:rPr>
            </w:pPr>
          </w:p>
          <w:p w14:paraId="6C02172E" w14:textId="113C899A"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Tenant</w:t>
            </w:r>
          </w:p>
        </w:tc>
        <w:tc>
          <w:tcPr>
            <w:tcW w:w="786" w:type="dxa"/>
            <w:tcBorders>
              <w:top w:val="single" w:sz="12" w:space="0" w:color="auto"/>
            </w:tcBorders>
          </w:tcPr>
          <w:p w14:paraId="447AE35B"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10"/>
                <w:szCs w:val="10"/>
              </w:rPr>
            </w:pPr>
          </w:p>
          <w:p w14:paraId="27403FB1" w14:textId="0B5E8758"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443</w:t>
            </w:r>
          </w:p>
        </w:tc>
        <w:tc>
          <w:tcPr>
            <w:tcW w:w="2278" w:type="dxa"/>
            <w:tcBorders>
              <w:top w:val="single" w:sz="12" w:space="0" w:color="auto"/>
            </w:tcBorders>
          </w:tcPr>
          <w:p w14:paraId="3CBCB690"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8"/>
                <w:szCs w:val="8"/>
              </w:rPr>
            </w:pPr>
          </w:p>
          <w:p w14:paraId="71AAED81" w14:textId="3970F03A" w:rsidR="00884999" w:rsidRPr="00835EEA" w:rsidRDefault="002F4D6A" w:rsidP="000C5C65">
            <w:pPr>
              <w:jc w:val="left"/>
              <w:cnfStyle w:val="000000000000" w:firstRow="0" w:lastRow="0" w:firstColumn="0" w:lastColumn="0" w:oddVBand="0" w:evenVBand="0" w:oddHBand="0" w:evenHBand="0" w:firstRowFirstColumn="0" w:firstRowLastColumn="0" w:lastRowFirstColumn="0" w:lastRowLastColumn="0"/>
            </w:pPr>
            <w:r w:rsidRPr="00835EEA">
              <w:t>Annuaire Cloud</w:t>
            </w:r>
          </w:p>
        </w:tc>
        <w:tc>
          <w:tcPr>
            <w:tcW w:w="1134" w:type="dxa"/>
            <w:vMerge w:val="restart"/>
            <w:tcBorders>
              <w:top w:val="single" w:sz="12" w:space="0" w:color="auto"/>
              <w:right w:val="single" w:sz="12" w:space="0" w:color="auto"/>
            </w:tcBorders>
          </w:tcPr>
          <w:p w14:paraId="216581ED" w14:textId="77777777"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p w14:paraId="0BE57B65" w14:textId="77777777"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p w14:paraId="21578D1C" w14:textId="77777777"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p w14:paraId="78A73ABF" w14:textId="77777777"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p w14:paraId="1C5152BF" w14:textId="77777777"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p w14:paraId="66D82611" w14:textId="7DE7AE1C" w:rsidR="00884999" w:rsidRPr="00835EEA" w:rsidRDefault="00B97B64" w:rsidP="00884999">
            <w:pPr>
              <w:jc w:val="center"/>
              <w:cnfStyle w:val="000000000000" w:firstRow="0" w:lastRow="0" w:firstColumn="0" w:lastColumn="0" w:oddVBand="0" w:evenVBand="0" w:oddHBand="0" w:evenHBand="0" w:firstRowFirstColumn="0" w:firstRowLastColumn="0" w:lastRowFirstColumn="0" w:lastRowLastColumn="0"/>
            </w:pPr>
            <w:proofErr w:type="gramStart"/>
            <w:r w:rsidRPr="00835EEA">
              <w:t>pfSense</w:t>
            </w:r>
            <w:proofErr w:type="gramEnd"/>
          </w:p>
        </w:tc>
      </w:tr>
      <w:tr w:rsidR="00884999" w:rsidRPr="00835EEA" w14:paraId="18A3B546" w14:textId="77777777" w:rsidTr="00B72514">
        <w:tc>
          <w:tcPr>
            <w:cnfStyle w:val="001000000000" w:firstRow="0" w:lastRow="0" w:firstColumn="1" w:lastColumn="0" w:oddVBand="0" w:evenVBand="0" w:oddHBand="0" w:evenHBand="0" w:firstRowFirstColumn="0" w:firstRowLastColumn="0" w:lastRowFirstColumn="0" w:lastRowLastColumn="0"/>
            <w:tcW w:w="1515" w:type="dxa"/>
            <w:tcBorders>
              <w:left w:val="single" w:sz="12" w:space="0" w:color="auto"/>
            </w:tcBorders>
          </w:tcPr>
          <w:p w14:paraId="29B4899C" w14:textId="77777777" w:rsidR="00C57A82" w:rsidRPr="00835EEA" w:rsidRDefault="00C57A82" w:rsidP="000C5C65">
            <w:pPr>
              <w:jc w:val="left"/>
              <w:rPr>
                <w:b w:val="0"/>
                <w:bCs w:val="0"/>
              </w:rPr>
            </w:pPr>
          </w:p>
          <w:p w14:paraId="68565A8F" w14:textId="16432A25" w:rsidR="00884999" w:rsidRPr="00835EEA" w:rsidRDefault="00884999" w:rsidP="000C5C65">
            <w:pPr>
              <w:jc w:val="left"/>
              <w:rPr>
                <w:b w:val="0"/>
                <w:bCs w:val="0"/>
              </w:rPr>
            </w:pPr>
            <w:r w:rsidRPr="00835EEA">
              <w:t xml:space="preserve">Azure AD </w:t>
            </w:r>
            <w:proofErr w:type="spellStart"/>
            <w:r w:rsidRPr="00835EEA">
              <w:t>Connect</w:t>
            </w:r>
            <w:proofErr w:type="spellEnd"/>
          </w:p>
        </w:tc>
        <w:tc>
          <w:tcPr>
            <w:tcW w:w="2965" w:type="dxa"/>
          </w:tcPr>
          <w:p w14:paraId="13181975" w14:textId="77777777" w:rsidR="00F660D3" w:rsidRPr="00835EEA" w:rsidRDefault="00F660D3" w:rsidP="000C5C65">
            <w:pPr>
              <w:jc w:val="left"/>
              <w:cnfStyle w:val="000000000000" w:firstRow="0" w:lastRow="0" w:firstColumn="0" w:lastColumn="0" w:oddVBand="0" w:evenVBand="0" w:oddHBand="0" w:evenHBand="0" w:firstRowFirstColumn="0" w:firstRowLastColumn="0" w:lastRowFirstColumn="0" w:lastRowLastColumn="0"/>
            </w:pPr>
          </w:p>
          <w:p w14:paraId="6D2BCE78" w14:textId="77777777" w:rsidR="00F660D3" w:rsidRPr="00835EEA" w:rsidRDefault="00F660D3" w:rsidP="000C5C65">
            <w:pPr>
              <w:jc w:val="left"/>
              <w:cnfStyle w:val="000000000000" w:firstRow="0" w:lastRow="0" w:firstColumn="0" w:lastColumn="0" w:oddVBand="0" w:evenVBand="0" w:oddHBand="0" w:evenHBand="0" w:firstRowFirstColumn="0" w:firstRowLastColumn="0" w:lastRowFirstColumn="0" w:lastRowLastColumn="0"/>
              <w:rPr>
                <w:sz w:val="14"/>
                <w:szCs w:val="14"/>
              </w:rPr>
            </w:pPr>
          </w:p>
          <w:p w14:paraId="53DD1CA1" w14:textId="0D2C0796"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DC01-MTP (local)</w:t>
            </w:r>
          </w:p>
        </w:tc>
        <w:tc>
          <w:tcPr>
            <w:tcW w:w="962" w:type="dxa"/>
          </w:tcPr>
          <w:p w14:paraId="15F83FB5" w14:textId="77777777" w:rsidR="00C57A82" w:rsidRPr="00835EEA" w:rsidRDefault="00C57A82" w:rsidP="000C5C65">
            <w:pPr>
              <w:jc w:val="left"/>
              <w:cnfStyle w:val="000000000000" w:firstRow="0" w:lastRow="0" w:firstColumn="0" w:lastColumn="0" w:oddVBand="0" w:evenVBand="0" w:oddHBand="0" w:evenHBand="0" w:firstRowFirstColumn="0" w:firstRowLastColumn="0" w:lastRowFirstColumn="0" w:lastRowLastColumn="0"/>
            </w:pPr>
          </w:p>
          <w:p w14:paraId="02D86DBD"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12"/>
                <w:szCs w:val="12"/>
              </w:rPr>
            </w:pPr>
          </w:p>
          <w:p w14:paraId="64A02FEB" w14:textId="37BA5840"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Service</w:t>
            </w:r>
          </w:p>
        </w:tc>
        <w:tc>
          <w:tcPr>
            <w:tcW w:w="786" w:type="dxa"/>
          </w:tcPr>
          <w:p w14:paraId="705B25A2" w14:textId="6214FD33"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443, 80, 9090, 9091</w:t>
            </w:r>
          </w:p>
        </w:tc>
        <w:tc>
          <w:tcPr>
            <w:tcW w:w="2278" w:type="dxa"/>
          </w:tcPr>
          <w:p w14:paraId="60E45528"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pPr>
          </w:p>
          <w:p w14:paraId="1EEEEB4F" w14:textId="2EB495D2" w:rsidR="00884999" w:rsidRPr="00835EEA" w:rsidRDefault="002F4D6A" w:rsidP="000C5C65">
            <w:pPr>
              <w:jc w:val="left"/>
              <w:cnfStyle w:val="000000000000" w:firstRow="0" w:lastRow="0" w:firstColumn="0" w:lastColumn="0" w:oddVBand="0" w:evenVBand="0" w:oddHBand="0" w:evenHBand="0" w:firstRowFirstColumn="0" w:firstRowLastColumn="0" w:lastRowFirstColumn="0" w:lastRowLastColumn="0"/>
            </w:pPr>
            <w:r w:rsidRPr="00835EEA">
              <w:t>Synchronisation hybride</w:t>
            </w:r>
          </w:p>
        </w:tc>
        <w:tc>
          <w:tcPr>
            <w:tcW w:w="1134" w:type="dxa"/>
            <w:vMerge/>
            <w:tcBorders>
              <w:right w:val="single" w:sz="12" w:space="0" w:color="auto"/>
            </w:tcBorders>
          </w:tcPr>
          <w:p w14:paraId="73BF9AD4" w14:textId="342002A4"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tc>
      </w:tr>
      <w:tr w:rsidR="00884999" w:rsidRPr="00835EEA" w14:paraId="3115EB59" w14:textId="77777777" w:rsidTr="00B72514">
        <w:tc>
          <w:tcPr>
            <w:cnfStyle w:val="001000000000" w:firstRow="0" w:lastRow="0" w:firstColumn="1" w:lastColumn="0" w:oddVBand="0" w:evenVBand="0" w:oddHBand="0" w:evenHBand="0" w:firstRowFirstColumn="0" w:firstRowLastColumn="0" w:lastRowFirstColumn="0" w:lastRowLastColumn="0"/>
            <w:tcW w:w="1515" w:type="dxa"/>
            <w:tcBorders>
              <w:left w:val="single" w:sz="12" w:space="0" w:color="auto"/>
            </w:tcBorders>
          </w:tcPr>
          <w:p w14:paraId="5B6DF474" w14:textId="52640AA3" w:rsidR="00884999" w:rsidRPr="00835EEA" w:rsidRDefault="00884999" w:rsidP="000C5C65">
            <w:pPr>
              <w:jc w:val="left"/>
              <w:rPr>
                <w:b w:val="0"/>
                <w:bCs w:val="0"/>
              </w:rPr>
            </w:pPr>
            <w:r w:rsidRPr="00835EEA">
              <w:t>Microsoft 365</w:t>
            </w:r>
          </w:p>
        </w:tc>
        <w:tc>
          <w:tcPr>
            <w:tcW w:w="2965" w:type="dxa"/>
          </w:tcPr>
          <w:p w14:paraId="6039AB66" w14:textId="77777777" w:rsidR="00F660D3" w:rsidRPr="00835EEA" w:rsidRDefault="00F660D3" w:rsidP="000C5C65">
            <w:pPr>
              <w:jc w:val="left"/>
              <w:cnfStyle w:val="000000000000" w:firstRow="0" w:lastRow="0" w:firstColumn="0" w:lastColumn="0" w:oddVBand="0" w:evenVBand="0" w:oddHBand="0" w:evenHBand="0" w:firstRowFirstColumn="0" w:firstRowLastColumn="0" w:lastRowFirstColumn="0" w:lastRowLastColumn="0"/>
              <w:rPr>
                <w:sz w:val="10"/>
                <w:szCs w:val="10"/>
              </w:rPr>
            </w:pPr>
          </w:p>
          <w:p w14:paraId="2447DE8F" w14:textId="1E9549B7"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portal.office.com</w:t>
            </w:r>
          </w:p>
        </w:tc>
        <w:tc>
          <w:tcPr>
            <w:tcW w:w="962" w:type="dxa"/>
          </w:tcPr>
          <w:p w14:paraId="4A3A7178"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12"/>
                <w:szCs w:val="12"/>
              </w:rPr>
            </w:pPr>
          </w:p>
          <w:p w14:paraId="7431D44F" w14:textId="394FECC1"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SaaS</w:t>
            </w:r>
          </w:p>
        </w:tc>
        <w:tc>
          <w:tcPr>
            <w:tcW w:w="786" w:type="dxa"/>
          </w:tcPr>
          <w:p w14:paraId="230ED718" w14:textId="77777777" w:rsidR="00B72514" w:rsidRPr="00835EEA" w:rsidRDefault="00B72514" w:rsidP="000C5C65">
            <w:pPr>
              <w:jc w:val="left"/>
              <w:cnfStyle w:val="000000000000" w:firstRow="0" w:lastRow="0" w:firstColumn="0" w:lastColumn="0" w:oddVBand="0" w:evenVBand="0" w:oddHBand="0" w:evenHBand="0" w:firstRowFirstColumn="0" w:firstRowLastColumn="0" w:lastRowFirstColumn="0" w:lastRowLastColumn="0"/>
              <w:rPr>
                <w:sz w:val="12"/>
                <w:szCs w:val="12"/>
              </w:rPr>
            </w:pPr>
          </w:p>
          <w:p w14:paraId="36AADC07" w14:textId="1CEBF47B"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r w:rsidRPr="00835EEA">
              <w:t>443</w:t>
            </w:r>
          </w:p>
        </w:tc>
        <w:tc>
          <w:tcPr>
            <w:tcW w:w="2278" w:type="dxa"/>
          </w:tcPr>
          <w:p w14:paraId="1350D530" w14:textId="40C473AE" w:rsidR="00884999" w:rsidRPr="00835EEA" w:rsidRDefault="00E6334F" w:rsidP="000C5C65">
            <w:pPr>
              <w:jc w:val="left"/>
              <w:cnfStyle w:val="000000000000" w:firstRow="0" w:lastRow="0" w:firstColumn="0" w:lastColumn="0" w:oddVBand="0" w:evenVBand="0" w:oddHBand="0" w:evenHBand="0" w:firstRowFirstColumn="0" w:firstRowLastColumn="0" w:lastRowFirstColumn="0" w:lastRowLastColumn="0"/>
            </w:pPr>
            <w:r w:rsidRPr="00835EEA">
              <w:t>Suite collaborative cloud</w:t>
            </w:r>
          </w:p>
        </w:tc>
        <w:tc>
          <w:tcPr>
            <w:tcW w:w="1134" w:type="dxa"/>
            <w:vMerge/>
            <w:tcBorders>
              <w:right w:val="single" w:sz="12" w:space="0" w:color="auto"/>
            </w:tcBorders>
          </w:tcPr>
          <w:p w14:paraId="53C7BFCD" w14:textId="67651081" w:rsidR="00884999" w:rsidRPr="00835EEA" w:rsidRDefault="00884999" w:rsidP="000C5C65">
            <w:pPr>
              <w:jc w:val="left"/>
              <w:cnfStyle w:val="000000000000" w:firstRow="0" w:lastRow="0" w:firstColumn="0" w:lastColumn="0" w:oddVBand="0" w:evenVBand="0" w:oddHBand="0" w:evenHBand="0" w:firstRowFirstColumn="0" w:firstRowLastColumn="0" w:lastRowFirstColumn="0" w:lastRowLastColumn="0"/>
            </w:pPr>
          </w:p>
        </w:tc>
      </w:tr>
      <w:tr w:rsidR="00884999" w:rsidRPr="00835EEA" w14:paraId="125D2E6F" w14:textId="77777777" w:rsidTr="00B72514">
        <w:tc>
          <w:tcPr>
            <w:cnfStyle w:val="001000000000" w:firstRow="0" w:lastRow="0" w:firstColumn="1" w:lastColumn="0" w:oddVBand="0" w:evenVBand="0" w:oddHBand="0" w:evenHBand="0" w:firstRowFirstColumn="0" w:firstRowLastColumn="0" w:lastRowFirstColumn="0" w:lastRowLastColumn="0"/>
            <w:tcW w:w="1515" w:type="dxa"/>
            <w:tcBorders>
              <w:left w:val="single" w:sz="12" w:space="0" w:color="auto"/>
              <w:bottom w:val="single" w:sz="12" w:space="0" w:color="auto"/>
            </w:tcBorders>
          </w:tcPr>
          <w:p w14:paraId="204C2633" w14:textId="3E6DD701" w:rsidR="00884999" w:rsidRPr="00835EEA" w:rsidRDefault="00884999" w:rsidP="00396C79">
            <w:pPr>
              <w:jc w:val="left"/>
            </w:pPr>
            <w:r w:rsidRPr="00835EEA">
              <w:t>Azure monitor</w:t>
            </w:r>
          </w:p>
        </w:tc>
        <w:tc>
          <w:tcPr>
            <w:tcW w:w="2965" w:type="dxa"/>
            <w:tcBorders>
              <w:bottom w:val="single" w:sz="12" w:space="0" w:color="auto"/>
            </w:tcBorders>
          </w:tcPr>
          <w:p w14:paraId="55327E81" w14:textId="77777777" w:rsidR="00F660D3" w:rsidRPr="00835EEA" w:rsidRDefault="00F660D3" w:rsidP="00396C79">
            <w:pPr>
              <w:jc w:val="left"/>
              <w:cnfStyle w:val="000000000000" w:firstRow="0" w:lastRow="0" w:firstColumn="0" w:lastColumn="0" w:oddVBand="0" w:evenVBand="0" w:oddHBand="0" w:evenHBand="0" w:firstRowFirstColumn="0" w:firstRowLastColumn="0" w:lastRowFirstColumn="0" w:lastRowLastColumn="0"/>
              <w:rPr>
                <w:sz w:val="10"/>
                <w:szCs w:val="10"/>
              </w:rPr>
            </w:pPr>
          </w:p>
          <w:p w14:paraId="246228A1" w14:textId="6F9228C2" w:rsidR="00884999" w:rsidRPr="00835EEA" w:rsidRDefault="00884999" w:rsidP="00396C79">
            <w:pPr>
              <w:jc w:val="left"/>
              <w:cnfStyle w:val="000000000000" w:firstRow="0" w:lastRow="0" w:firstColumn="0" w:lastColumn="0" w:oddVBand="0" w:evenVBand="0" w:oddHBand="0" w:evenHBand="0" w:firstRowFirstColumn="0" w:firstRowLastColumn="0" w:lastRowFirstColumn="0" w:lastRowLastColumn="0"/>
            </w:pPr>
            <w:r w:rsidRPr="00835EEA">
              <w:t>portal.azure.com</w:t>
            </w:r>
          </w:p>
        </w:tc>
        <w:tc>
          <w:tcPr>
            <w:tcW w:w="962" w:type="dxa"/>
            <w:tcBorders>
              <w:bottom w:val="single" w:sz="12" w:space="0" w:color="auto"/>
            </w:tcBorders>
          </w:tcPr>
          <w:p w14:paraId="443EB982" w14:textId="77777777" w:rsidR="00B72514" w:rsidRPr="00835EEA" w:rsidRDefault="00B72514" w:rsidP="00396C79">
            <w:pPr>
              <w:jc w:val="left"/>
              <w:cnfStyle w:val="000000000000" w:firstRow="0" w:lastRow="0" w:firstColumn="0" w:lastColumn="0" w:oddVBand="0" w:evenVBand="0" w:oddHBand="0" w:evenHBand="0" w:firstRowFirstColumn="0" w:firstRowLastColumn="0" w:lastRowFirstColumn="0" w:lastRowLastColumn="0"/>
              <w:rPr>
                <w:sz w:val="10"/>
                <w:szCs w:val="10"/>
              </w:rPr>
            </w:pPr>
          </w:p>
          <w:p w14:paraId="64BD6182" w14:textId="3F1FDBC4" w:rsidR="00884999" w:rsidRPr="00835EEA" w:rsidRDefault="00884999" w:rsidP="00396C79">
            <w:pPr>
              <w:jc w:val="left"/>
              <w:cnfStyle w:val="000000000000" w:firstRow="0" w:lastRow="0" w:firstColumn="0" w:lastColumn="0" w:oddVBand="0" w:evenVBand="0" w:oddHBand="0" w:evenHBand="0" w:firstRowFirstColumn="0" w:firstRowLastColumn="0" w:lastRowFirstColumn="0" w:lastRowLastColumn="0"/>
            </w:pPr>
            <w:r w:rsidRPr="00835EEA">
              <w:t>PaaS</w:t>
            </w:r>
          </w:p>
        </w:tc>
        <w:tc>
          <w:tcPr>
            <w:tcW w:w="786" w:type="dxa"/>
            <w:tcBorders>
              <w:bottom w:val="single" w:sz="12" w:space="0" w:color="auto"/>
            </w:tcBorders>
          </w:tcPr>
          <w:p w14:paraId="2AA87DB9" w14:textId="77777777" w:rsidR="00B72514" w:rsidRPr="00835EEA" w:rsidRDefault="00B72514" w:rsidP="00396C79">
            <w:pPr>
              <w:jc w:val="left"/>
              <w:cnfStyle w:val="000000000000" w:firstRow="0" w:lastRow="0" w:firstColumn="0" w:lastColumn="0" w:oddVBand="0" w:evenVBand="0" w:oddHBand="0" w:evenHBand="0" w:firstRowFirstColumn="0" w:firstRowLastColumn="0" w:lastRowFirstColumn="0" w:lastRowLastColumn="0"/>
              <w:rPr>
                <w:sz w:val="10"/>
                <w:szCs w:val="10"/>
              </w:rPr>
            </w:pPr>
          </w:p>
          <w:p w14:paraId="50529AD5" w14:textId="355F78C2" w:rsidR="00884999" w:rsidRPr="00835EEA" w:rsidRDefault="00884999" w:rsidP="00396C79">
            <w:pPr>
              <w:jc w:val="left"/>
              <w:cnfStyle w:val="000000000000" w:firstRow="0" w:lastRow="0" w:firstColumn="0" w:lastColumn="0" w:oddVBand="0" w:evenVBand="0" w:oddHBand="0" w:evenHBand="0" w:firstRowFirstColumn="0" w:firstRowLastColumn="0" w:lastRowFirstColumn="0" w:lastRowLastColumn="0"/>
            </w:pPr>
            <w:r w:rsidRPr="00835EEA">
              <w:t>443</w:t>
            </w:r>
          </w:p>
        </w:tc>
        <w:tc>
          <w:tcPr>
            <w:tcW w:w="2278" w:type="dxa"/>
            <w:tcBorders>
              <w:bottom w:val="single" w:sz="12" w:space="0" w:color="auto"/>
            </w:tcBorders>
          </w:tcPr>
          <w:p w14:paraId="088D6856" w14:textId="77777777" w:rsidR="00EB4002" w:rsidRPr="00835EEA" w:rsidRDefault="00EB4002" w:rsidP="00D932C8">
            <w:pPr>
              <w:jc w:val="left"/>
              <w:cnfStyle w:val="000000000000" w:firstRow="0" w:lastRow="0" w:firstColumn="0" w:lastColumn="0" w:oddVBand="0" w:evenVBand="0" w:oddHBand="0" w:evenHBand="0" w:firstRowFirstColumn="0" w:firstRowLastColumn="0" w:lastRowFirstColumn="0" w:lastRowLastColumn="0"/>
              <w:rPr>
                <w:sz w:val="10"/>
                <w:szCs w:val="10"/>
              </w:rPr>
            </w:pPr>
          </w:p>
          <w:p w14:paraId="768AC0B0" w14:textId="4E3CAB88" w:rsidR="00884999" w:rsidRPr="00835EEA" w:rsidRDefault="00D932C8" w:rsidP="00D932C8">
            <w:pPr>
              <w:jc w:val="left"/>
              <w:cnfStyle w:val="000000000000" w:firstRow="0" w:lastRow="0" w:firstColumn="0" w:lastColumn="0" w:oddVBand="0" w:evenVBand="0" w:oddHBand="0" w:evenHBand="0" w:firstRowFirstColumn="0" w:firstRowLastColumn="0" w:lastRowFirstColumn="0" w:lastRowLastColumn="0"/>
            </w:pPr>
            <w:r w:rsidRPr="00835EEA">
              <w:t>Supervision cloud</w:t>
            </w:r>
          </w:p>
        </w:tc>
        <w:tc>
          <w:tcPr>
            <w:tcW w:w="1134" w:type="dxa"/>
            <w:vMerge/>
            <w:tcBorders>
              <w:bottom w:val="single" w:sz="12" w:space="0" w:color="auto"/>
              <w:right w:val="single" w:sz="12" w:space="0" w:color="auto"/>
            </w:tcBorders>
          </w:tcPr>
          <w:p w14:paraId="0C0AB8B8" w14:textId="134AF5A3" w:rsidR="00884999" w:rsidRPr="00835EEA" w:rsidRDefault="00884999" w:rsidP="00396C79">
            <w:pPr>
              <w:jc w:val="left"/>
              <w:cnfStyle w:val="000000000000" w:firstRow="0" w:lastRow="0" w:firstColumn="0" w:lastColumn="0" w:oddVBand="0" w:evenVBand="0" w:oddHBand="0" w:evenHBand="0" w:firstRowFirstColumn="0" w:firstRowLastColumn="0" w:lastRowFirstColumn="0" w:lastRowLastColumn="0"/>
            </w:pPr>
          </w:p>
        </w:tc>
      </w:tr>
    </w:tbl>
    <w:p w14:paraId="4EC41022" w14:textId="4F112E79" w:rsidR="00B34711" w:rsidRPr="00835EEA" w:rsidRDefault="00EF0725" w:rsidP="00FE050D">
      <w:pPr>
        <w:pStyle w:val="Lgende"/>
        <w:rPr>
          <w:rFonts w:ascii="Segoe UI Semibold" w:hAnsi="Segoe UI Semibold" w:cs="Segoe UI Semibold"/>
          <w:b/>
          <w:bCs/>
          <w:color w:val="5CA4A9"/>
          <w:sz w:val="32"/>
          <w:szCs w:val="32"/>
        </w:rPr>
      </w:pPr>
      <w:r w:rsidRPr="00835EEA">
        <w:t>I</w:t>
      </w:r>
      <w:r w:rsidR="007469D4" w:rsidRPr="00835EEA">
        <w:t>nfrastructure</w:t>
      </w:r>
      <w:r w:rsidR="00123197" w:rsidRPr="00835EEA">
        <w:t xml:space="preserve"> </w:t>
      </w:r>
      <w:r w:rsidR="00C902AF" w:rsidRPr="00835EEA">
        <w:t>du Cloud</w:t>
      </w:r>
      <w:r w:rsidR="00D607FE" w:rsidRPr="00835EEA">
        <w:t xml:space="preserve"> ajouté</w:t>
      </w:r>
    </w:p>
    <w:p w14:paraId="72D6B123" w14:textId="77777777" w:rsidR="007469D4" w:rsidRPr="00835EEA" w:rsidRDefault="007469D4">
      <w:pPr>
        <w:spacing w:line="360" w:lineRule="auto"/>
        <w:rPr>
          <w:rFonts w:ascii="Segoe UI Semibold" w:hAnsi="Segoe UI Semibold" w:cs="Segoe UI Semibold"/>
          <w:b/>
          <w:bCs/>
          <w:color w:val="5CA4A9"/>
          <w:sz w:val="32"/>
          <w:szCs w:val="32"/>
        </w:rPr>
      </w:pPr>
      <w:r w:rsidRPr="00835EEA">
        <w:br w:type="page"/>
      </w:r>
    </w:p>
    <w:p w14:paraId="478C174E" w14:textId="749E2AA3" w:rsidR="005F6064" w:rsidRPr="00835EEA" w:rsidRDefault="005F6064" w:rsidP="005F6064">
      <w:pPr>
        <w:pStyle w:val="Titre2"/>
      </w:pPr>
      <w:bookmarkStart w:id="49" w:name="_Toc212494503"/>
      <w:r w:rsidRPr="00835EEA">
        <w:lastRenderedPageBreak/>
        <w:t>Choix techniques et argumentations</w:t>
      </w:r>
      <w:bookmarkEnd w:id="48"/>
      <w:bookmarkEnd w:id="49"/>
    </w:p>
    <w:p w14:paraId="2C9D0E2F" w14:textId="3D9D211C" w:rsidR="001E03A5" w:rsidRPr="00A4525F" w:rsidRDefault="00577915" w:rsidP="001E03A5">
      <w:pPr>
        <w:pStyle w:val="Titre3"/>
        <w:rPr>
          <w:sz w:val="24"/>
          <w:szCs w:val="24"/>
          <w:lang w:val="en-US"/>
        </w:rPr>
      </w:pPr>
      <w:bookmarkStart w:id="50" w:name="_Toc212494504"/>
      <w:proofErr w:type="spellStart"/>
      <w:r w:rsidRPr="00A4525F">
        <w:rPr>
          <w:sz w:val="24"/>
          <w:szCs w:val="24"/>
          <w:lang w:val="en-US"/>
        </w:rPr>
        <w:t>Comparatif</w:t>
      </w:r>
      <w:proofErr w:type="spellEnd"/>
      <w:r w:rsidR="003D00AE" w:rsidRPr="00A4525F">
        <w:rPr>
          <w:sz w:val="24"/>
          <w:szCs w:val="24"/>
          <w:lang w:val="en-US"/>
        </w:rPr>
        <w:t> </w:t>
      </w:r>
      <w:proofErr w:type="gramStart"/>
      <w:r w:rsidR="00706EC0" w:rsidRPr="00A4525F">
        <w:rPr>
          <w:sz w:val="24"/>
          <w:szCs w:val="24"/>
          <w:lang w:val="en-US"/>
        </w:rPr>
        <w:t>AD</w:t>
      </w:r>
      <w:r w:rsidR="007C318B" w:rsidRPr="00A4525F">
        <w:rPr>
          <w:sz w:val="24"/>
          <w:szCs w:val="24"/>
          <w:lang w:val="en-US"/>
        </w:rPr>
        <w:t xml:space="preserve"> </w:t>
      </w:r>
      <w:r w:rsidR="003D00AE" w:rsidRPr="00A4525F">
        <w:rPr>
          <w:sz w:val="24"/>
          <w:szCs w:val="24"/>
          <w:lang w:val="en-US"/>
        </w:rPr>
        <w:t>:</w:t>
      </w:r>
      <w:proofErr w:type="gramEnd"/>
      <w:r w:rsidR="003D00AE" w:rsidRPr="00A4525F">
        <w:rPr>
          <w:sz w:val="24"/>
          <w:szCs w:val="24"/>
          <w:lang w:val="en-US"/>
        </w:rPr>
        <w:t xml:space="preserve"> </w:t>
      </w:r>
      <w:r w:rsidRPr="00A4525F">
        <w:rPr>
          <w:sz w:val="24"/>
          <w:szCs w:val="24"/>
          <w:lang w:val="en-US"/>
        </w:rPr>
        <w:t>AD</w:t>
      </w:r>
      <w:r w:rsidR="00106AF1" w:rsidRPr="00A4525F">
        <w:rPr>
          <w:sz w:val="24"/>
          <w:szCs w:val="24"/>
          <w:lang w:val="en-US"/>
        </w:rPr>
        <w:t xml:space="preserve"> on-premise, AD Cloud, AD </w:t>
      </w:r>
      <w:proofErr w:type="spellStart"/>
      <w:r w:rsidR="00106AF1" w:rsidRPr="00A4525F">
        <w:rPr>
          <w:sz w:val="24"/>
          <w:szCs w:val="24"/>
          <w:lang w:val="en-US"/>
        </w:rPr>
        <w:t>hybride</w:t>
      </w:r>
      <w:proofErr w:type="spellEnd"/>
      <w:r w:rsidR="00433C88" w:rsidRPr="00A4525F">
        <w:rPr>
          <w:sz w:val="24"/>
          <w:szCs w:val="24"/>
          <w:lang w:val="en-US"/>
        </w:rPr>
        <w:t xml:space="preserve"> pour </w:t>
      </w:r>
      <w:r w:rsidR="006A78F6" w:rsidRPr="00A4525F">
        <w:rPr>
          <w:sz w:val="24"/>
          <w:szCs w:val="24"/>
          <w:lang w:val="en-US"/>
        </w:rPr>
        <w:t>la</w:t>
      </w:r>
      <w:r w:rsidR="00433C88" w:rsidRPr="00A4525F">
        <w:rPr>
          <w:sz w:val="24"/>
          <w:szCs w:val="24"/>
          <w:lang w:val="en-US"/>
        </w:rPr>
        <w:t xml:space="preserve"> PME</w:t>
      </w:r>
      <w:bookmarkEnd w:id="50"/>
    </w:p>
    <w:tbl>
      <w:tblPr>
        <w:tblStyle w:val="TableauGrille1Clair"/>
        <w:tblW w:w="9908" w:type="dxa"/>
        <w:jc w:val="center"/>
        <w:tblLook w:val="04A0" w:firstRow="1" w:lastRow="0" w:firstColumn="1" w:lastColumn="0" w:noHBand="0" w:noVBand="1"/>
      </w:tblPr>
      <w:tblGrid>
        <w:gridCol w:w="2413"/>
        <w:gridCol w:w="2261"/>
        <w:gridCol w:w="2172"/>
        <w:gridCol w:w="3062"/>
      </w:tblGrid>
      <w:tr w:rsidR="00715E70" w:rsidRPr="00835EEA" w14:paraId="5C7D61E5" w14:textId="77777777" w:rsidTr="009B47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3" w:type="dxa"/>
            <w:tcBorders>
              <w:top w:val="single" w:sz="12" w:space="0" w:color="auto"/>
              <w:left w:val="single" w:sz="12" w:space="0" w:color="auto"/>
            </w:tcBorders>
            <w:shd w:val="clear" w:color="auto" w:fill="79B4B9"/>
          </w:tcPr>
          <w:p w14:paraId="5982BBDB" w14:textId="502962B5" w:rsidR="001E03A5" w:rsidRPr="00835EEA" w:rsidRDefault="001B172A" w:rsidP="001B172A">
            <w:pPr>
              <w:jc w:val="center"/>
            </w:pPr>
            <w:r w:rsidRPr="00835EEA">
              <w:t>Critères</w:t>
            </w:r>
          </w:p>
        </w:tc>
        <w:tc>
          <w:tcPr>
            <w:tcW w:w="2261" w:type="dxa"/>
            <w:tcBorders>
              <w:top w:val="single" w:sz="12" w:space="0" w:color="auto"/>
            </w:tcBorders>
            <w:shd w:val="clear" w:color="auto" w:fill="79B4B9"/>
          </w:tcPr>
          <w:p w14:paraId="076DB2E7" w14:textId="0123F91B" w:rsidR="001E03A5" w:rsidRPr="00835EEA" w:rsidRDefault="001B172A" w:rsidP="001B172A">
            <w:pPr>
              <w:jc w:val="center"/>
              <w:cnfStyle w:val="100000000000" w:firstRow="1" w:lastRow="0" w:firstColumn="0" w:lastColumn="0" w:oddVBand="0" w:evenVBand="0" w:oddHBand="0" w:evenHBand="0" w:firstRowFirstColumn="0" w:firstRowLastColumn="0" w:lastRowFirstColumn="0" w:lastRowLastColumn="0"/>
            </w:pPr>
            <w:r w:rsidRPr="00835EEA">
              <w:t>A</w:t>
            </w:r>
            <w:r w:rsidR="007744B2" w:rsidRPr="00835EEA">
              <w:t>D</w:t>
            </w:r>
            <w:r w:rsidRPr="00835EEA">
              <w:t xml:space="preserve"> local</w:t>
            </w:r>
          </w:p>
        </w:tc>
        <w:tc>
          <w:tcPr>
            <w:tcW w:w="2172" w:type="dxa"/>
            <w:tcBorders>
              <w:top w:val="single" w:sz="12" w:space="0" w:color="auto"/>
            </w:tcBorders>
            <w:shd w:val="clear" w:color="auto" w:fill="79B4B9"/>
          </w:tcPr>
          <w:p w14:paraId="16750271" w14:textId="48767978" w:rsidR="001E03A5" w:rsidRPr="00835EEA" w:rsidRDefault="002F53B7" w:rsidP="001B172A">
            <w:pPr>
              <w:jc w:val="center"/>
              <w:cnfStyle w:val="100000000000" w:firstRow="1" w:lastRow="0" w:firstColumn="0" w:lastColumn="0" w:oddVBand="0" w:evenVBand="0" w:oddHBand="0" w:evenHBand="0" w:firstRowFirstColumn="0" w:firstRowLastColumn="0" w:lastRowFirstColumn="0" w:lastRowLastColumn="0"/>
            </w:pPr>
            <w:r w:rsidRPr="00835EEA">
              <w:t>AD Cloud</w:t>
            </w:r>
          </w:p>
        </w:tc>
        <w:tc>
          <w:tcPr>
            <w:tcW w:w="3062" w:type="dxa"/>
            <w:tcBorders>
              <w:top w:val="single" w:sz="12" w:space="0" w:color="auto"/>
              <w:right w:val="single" w:sz="12" w:space="0" w:color="auto"/>
            </w:tcBorders>
            <w:shd w:val="clear" w:color="auto" w:fill="79B4B9"/>
          </w:tcPr>
          <w:p w14:paraId="21EB5735" w14:textId="3FDD6B26" w:rsidR="001E03A5" w:rsidRPr="00835EEA" w:rsidRDefault="001B172A" w:rsidP="001B172A">
            <w:pPr>
              <w:jc w:val="center"/>
              <w:cnfStyle w:val="100000000000" w:firstRow="1" w:lastRow="0" w:firstColumn="0" w:lastColumn="0" w:oddVBand="0" w:evenVBand="0" w:oddHBand="0" w:evenHBand="0" w:firstRowFirstColumn="0" w:firstRowLastColumn="0" w:lastRowFirstColumn="0" w:lastRowLastColumn="0"/>
            </w:pPr>
            <w:r w:rsidRPr="00835EEA">
              <w:t>AD Hybride</w:t>
            </w:r>
          </w:p>
        </w:tc>
      </w:tr>
      <w:tr w:rsidR="00AE6C9F" w:rsidRPr="00835EEA" w14:paraId="3A5E7677"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35DB15BA" w14:textId="77777777" w:rsidR="00F9139C" w:rsidRPr="00835EEA" w:rsidRDefault="00F9139C" w:rsidP="001E03A5">
            <w:pPr>
              <w:jc w:val="left"/>
              <w:rPr>
                <w:b w:val="0"/>
                <w:bCs w:val="0"/>
                <w:sz w:val="12"/>
                <w:szCs w:val="12"/>
              </w:rPr>
            </w:pPr>
          </w:p>
          <w:p w14:paraId="51217FA2" w14:textId="061384D2" w:rsidR="001E03A5" w:rsidRPr="00835EEA" w:rsidRDefault="001B172A" w:rsidP="001E03A5">
            <w:pPr>
              <w:jc w:val="left"/>
            </w:pPr>
            <w:r w:rsidRPr="00835EEA">
              <w:t xml:space="preserve">Infrastructure </w:t>
            </w:r>
          </w:p>
        </w:tc>
        <w:tc>
          <w:tcPr>
            <w:tcW w:w="2261" w:type="dxa"/>
          </w:tcPr>
          <w:p w14:paraId="0D2A43D8" w14:textId="2914E9D0" w:rsidR="001E03A5" w:rsidRPr="00835EEA" w:rsidRDefault="007744B2" w:rsidP="001E03A5">
            <w:pPr>
              <w:jc w:val="left"/>
              <w:cnfStyle w:val="000000000000" w:firstRow="0" w:lastRow="0" w:firstColumn="0" w:lastColumn="0" w:oddVBand="0" w:evenVBand="0" w:oddHBand="0" w:evenHBand="0" w:firstRowFirstColumn="0" w:firstRowLastColumn="0" w:lastRowFirstColumn="0" w:lastRowLastColumn="0"/>
            </w:pPr>
            <w:r w:rsidRPr="00835EEA">
              <w:t>Serveurs physiques</w:t>
            </w:r>
            <w:r w:rsidR="00E829B8" w:rsidRPr="00835EEA">
              <w:t xml:space="preserve"> </w:t>
            </w:r>
          </w:p>
        </w:tc>
        <w:tc>
          <w:tcPr>
            <w:tcW w:w="2172" w:type="dxa"/>
          </w:tcPr>
          <w:p w14:paraId="29796EB7" w14:textId="2714EF57" w:rsidR="001E03A5" w:rsidRPr="00835EEA" w:rsidRDefault="0041270F" w:rsidP="001E03A5">
            <w:pPr>
              <w:jc w:val="left"/>
              <w:cnfStyle w:val="000000000000" w:firstRow="0" w:lastRow="0" w:firstColumn="0" w:lastColumn="0" w:oddVBand="0" w:evenVBand="0" w:oddHBand="0" w:evenHBand="0" w:firstRowFirstColumn="0" w:firstRowLastColumn="0" w:lastRowFirstColumn="0" w:lastRowLastColumn="0"/>
            </w:pPr>
            <w:r w:rsidRPr="00835EEA">
              <w:t>Entièrement sur le Cloud</w:t>
            </w:r>
          </w:p>
        </w:tc>
        <w:tc>
          <w:tcPr>
            <w:tcW w:w="3062" w:type="dxa"/>
            <w:tcBorders>
              <w:right w:val="single" w:sz="12" w:space="0" w:color="auto"/>
            </w:tcBorders>
          </w:tcPr>
          <w:p w14:paraId="329933A1" w14:textId="3358C07E" w:rsidR="001E03A5" w:rsidRPr="00835EEA" w:rsidRDefault="00321BE2" w:rsidP="001E03A5">
            <w:pPr>
              <w:jc w:val="left"/>
              <w:cnfStyle w:val="000000000000" w:firstRow="0" w:lastRow="0" w:firstColumn="0" w:lastColumn="0" w:oddVBand="0" w:evenVBand="0" w:oddHBand="0" w:evenHBand="0" w:firstRowFirstColumn="0" w:firstRowLastColumn="0" w:lastRowFirstColumn="0" w:lastRowLastColumn="0"/>
            </w:pPr>
            <w:r w:rsidRPr="00835EEA">
              <w:t>L</w:t>
            </w:r>
            <w:r w:rsidR="00565BC1" w:rsidRPr="00835EEA">
              <w:t xml:space="preserve">ocal + synchronisation avec </w:t>
            </w:r>
            <w:r w:rsidRPr="00835EEA">
              <w:t xml:space="preserve">le </w:t>
            </w:r>
            <w:r w:rsidR="00565BC1" w:rsidRPr="00835EEA">
              <w:t>Cloud</w:t>
            </w:r>
          </w:p>
        </w:tc>
      </w:tr>
      <w:tr w:rsidR="00AE6C9F" w:rsidRPr="00835EEA" w14:paraId="06FF7A7D"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028FB798" w14:textId="77777777" w:rsidR="00CD16CA" w:rsidRPr="00835EEA" w:rsidRDefault="00CD16CA" w:rsidP="001E03A5">
            <w:pPr>
              <w:jc w:val="left"/>
              <w:rPr>
                <w:b w:val="0"/>
                <w:bCs w:val="0"/>
                <w:sz w:val="20"/>
                <w:szCs w:val="20"/>
              </w:rPr>
            </w:pPr>
          </w:p>
          <w:p w14:paraId="62351289" w14:textId="77777777" w:rsidR="00CD16CA" w:rsidRPr="00835EEA" w:rsidRDefault="00CD16CA" w:rsidP="001E03A5">
            <w:pPr>
              <w:jc w:val="left"/>
              <w:rPr>
                <w:b w:val="0"/>
                <w:bCs w:val="0"/>
                <w:sz w:val="2"/>
                <w:szCs w:val="2"/>
              </w:rPr>
            </w:pPr>
          </w:p>
          <w:p w14:paraId="54F377F0" w14:textId="5E82FD1C" w:rsidR="001E03A5" w:rsidRPr="00835EEA" w:rsidRDefault="00950930" w:rsidP="001E03A5">
            <w:pPr>
              <w:jc w:val="left"/>
            </w:pPr>
            <w:r w:rsidRPr="00835EEA">
              <w:t>Accès utilisateur</w:t>
            </w:r>
          </w:p>
        </w:tc>
        <w:tc>
          <w:tcPr>
            <w:tcW w:w="2261" w:type="dxa"/>
          </w:tcPr>
          <w:p w14:paraId="1B4D21AF" w14:textId="10049266" w:rsidR="001E03A5" w:rsidRPr="00835EEA" w:rsidRDefault="00950930" w:rsidP="001E03A5">
            <w:pPr>
              <w:jc w:val="left"/>
              <w:cnfStyle w:val="000000000000" w:firstRow="0" w:lastRow="0" w:firstColumn="0" w:lastColumn="0" w:oddVBand="0" w:evenVBand="0" w:oddHBand="0" w:evenHBand="0" w:firstRowFirstColumn="0" w:firstRowLastColumn="0" w:lastRowFirstColumn="0" w:lastRowLastColumn="0"/>
            </w:pPr>
            <w:r w:rsidRPr="00835EEA">
              <w:t>Authentification sur site, accès réseau local</w:t>
            </w:r>
          </w:p>
        </w:tc>
        <w:tc>
          <w:tcPr>
            <w:tcW w:w="2172" w:type="dxa"/>
          </w:tcPr>
          <w:p w14:paraId="641C0F40" w14:textId="6275B7B2" w:rsidR="001E03A5" w:rsidRPr="00835EEA" w:rsidRDefault="00136FC5" w:rsidP="001E03A5">
            <w:pPr>
              <w:jc w:val="left"/>
              <w:cnfStyle w:val="000000000000" w:firstRow="0" w:lastRow="0" w:firstColumn="0" w:lastColumn="0" w:oddVBand="0" w:evenVBand="0" w:oddHBand="0" w:evenHBand="0" w:firstRowFirstColumn="0" w:firstRowLastColumn="0" w:lastRowFirstColumn="0" w:lastRowLastColumn="0"/>
            </w:pPr>
            <w:r w:rsidRPr="00835EEA">
              <w:t>D</w:t>
            </w:r>
            <w:r w:rsidR="00B23BA4" w:rsidRPr="00835EEA">
              <w:t xml:space="preserve">epuis Internet, </w:t>
            </w:r>
            <w:r w:rsidR="00E44148" w:rsidRPr="00835EEA">
              <w:t>(</w:t>
            </w:r>
            <w:r w:rsidR="00B23BA4" w:rsidRPr="00835EEA">
              <w:t>travail à distance</w:t>
            </w:r>
          </w:p>
          <w:p w14:paraId="7911F4D6" w14:textId="40829999" w:rsidR="00136FC5" w:rsidRPr="00835EEA" w:rsidRDefault="000B5942" w:rsidP="001E03A5">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rsidRPr="00835EEA">
              <w:t>f</w:t>
            </w:r>
            <w:r w:rsidR="00136FC5" w:rsidRPr="00835EEA">
              <w:t>r</w:t>
            </w:r>
            <w:r w:rsidRPr="00835EEA">
              <w:t>i</w:t>
            </w:r>
            <w:r w:rsidR="00136FC5" w:rsidRPr="00835EEA">
              <w:t>endly</w:t>
            </w:r>
            <w:proofErr w:type="spellEnd"/>
            <w:proofErr w:type="gramEnd"/>
            <w:r w:rsidR="00E44148" w:rsidRPr="00835EEA">
              <w:t>)</w:t>
            </w:r>
          </w:p>
        </w:tc>
        <w:tc>
          <w:tcPr>
            <w:tcW w:w="3062" w:type="dxa"/>
            <w:tcBorders>
              <w:right w:val="single" w:sz="12" w:space="0" w:color="auto"/>
            </w:tcBorders>
          </w:tcPr>
          <w:p w14:paraId="40EAB3C6" w14:textId="1E3EBE02" w:rsidR="001E03A5" w:rsidRPr="00835EEA" w:rsidRDefault="00B23BA4" w:rsidP="001E03A5">
            <w:pPr>
              <w:jc w:val="left"/>
              <w:cnfStyle w:val="000000000000" w:firstRow="0" w:lastRow="0" w:firstColumn="0" w:lastColumn="0" w:oddVBand="0" w:evenVBand="0" w:oddHBand="0" w:evenHBand="0" w:firstRowFirstColumn="0" w:firstRowLastColumn="0" w:lastRowFirstColumn="0" w:lastRowLastColumn="0"/>
            </w:pPr>
            <w:r w:rsidRPr="00835EEA">
              <w:t>Accès unifié sur site et à distance, SSO possible sur Cloud et local</w:t>
            </w:r>
          </w:p>
        </w:tc>
      </w:tr>
      <w:tr w:rsidR="00AE6C9F" w:rsidRPr="00835EEA" w14:paraId="34C02E37"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016C8CDC" w14:textId="77777777" w:rsidR="00071BED" w:rsidRPr="00835EEA" w:rsidRDefault="00071BED" w:rsidP="001E03A5">
            <w:pPr>
              <w:jc w:val="left"/>
              <w:rPr>
                <w:b w:val="0"/>
                <w:bCs w:val="0"/>
              </w:rPr>
            </w:pPr>
          </w:p>
          <w:p w14:paraId="120AD2CC" w14:textId="7761E3C9" w:rsidR="001E03A5" w:rsidRPr="00835EEA" w:rsidRDefault="00280E01" w:rsidP="001E03A5">
            <w:pPr>
              <w:jc w:val="left"/>
            </w:pPr>
            <w:r w:rsidRPr="00835EEA">
              <w:t>Administration</w:t>
            </w:r>
            <w:r w:rsidR="00EB6343" w:rsidRPr="00835EEA">
              <w:t xml:space="preserve"> </w:t>
            </w:r>
            <w:r w:rsidRPr="00835EEA">
              <w:t>/ Gestion</w:t>
            </w:r>
          </w:p>
        </w:tc>
        <w:tc>
          <w:tcPr>
            <w:tcW w:w="2261" w:type="dxa"/>
          </w:tcPr>
          <w:p w14:paraId="4445973A" w14:textId="7DF995F2" w:rsidR="001E03A5" w:rsidRPr="00835EEA" w:rsidRDefault="00550FD2" w:rsidP="001E03A5">
            <w:pPr>
              <w:jc w:val="left"/>
              <w:cnfStyle w:val="000000000000" w:firstRow="0" w:lastRow="0" w:firstColumn="0" w:lastColumn="0" w:oddVBand="0" w:evenVBand="0" w:oddHBand="0" w:evenHBand="0" w:firstRowFirstColumn="0" w:firstRowLastColumn="0" w:lastRowFirstColumn="0" w:lastRowLastColumn="0"/>
            </w:pPr>
            <w:r w:rsidRPr="00835EEA">
              <w:t>O</w:t>
            </w:r>
            <w:r w:rsidR="00280E01" w:rsidRPr="00835EEA">
              <w:t>utils traditionnels (GPO, MMC)</w:t>
            </w:r>
          </w:p>
        </w:tc>
        <w:tc>
          <w:tcPr>
            <w:tcW w:w="2172" w:type="dxa"/>
          </w:tcPr>
          <w:p w14:paraId="3CC771F9" w14:textId="2059E2CA" w:rsidR="001E03A5" w:rsidRPr="00835EEA" w:rsidRDefault="005E71F6" w:rsidP="001E03A5">
            <w:pPr>
              <w:jc w:val="left"/>
              <w:cnfStyle w:val="000000000000" w:firstRow="0" w:lastRow="0" w:firstColumn="0" w:lastColumn="0" w:oddVBand="0" w:evenVBand="0" w:oddHBand="0" w:evenHBand="0" w:firstRowFirstColumn="0" w:firstRowLastColumn="0" w:lastRowFirstColumn="0" w:lastRowLastColumn="0"/>
            </w:pPr>
            <w:r w:rsidRPr="00835EEA">
              <w:t>Administration via portail, GPO différents</w:t>
            </w:r>
          </w:p>
        </w:tc>
        <w:tc>
          <w:tcPr>
            <w:tcW w:w="3062" w:type="dxa"/>
            <w:tcBorders>
              <w:right w:val="single" w:sz="12" w:space="0" w:color="auto"/>
            </w:tcBorders>
          </w:tcPr>
          <w:p w14:paraId="4A6C387F" w14:textId="3F719758" w:rsidR="001E03A5" w:rsidRPr="00835EEA" w:rsidRDefault="005E71F6" w:rsidP="001E03A5">
            <w:pPr>
              <w:jc w:val="left"/>
              <w:cnfStyle w:val="000000000000" w:firstRow="0" w:lastRow="0" w:firstColumn="0" w:lastColumn="0" w:oddVBand="0" w:evenVBand="0" w:oddHBand="0" w:evenHBand="0" w:firstRowFirstColumn="0" w:firstRowLastColumn="0" w:lastRowFirstColumn="0" w:lastRowLastColumn="0"/>
            </w:pPr>
            <w:r w:rsidRPr="00835EEA">
              <w:t>Administration mixte, GPO locaux et politiques conditionnelles dans le cloud</w:t>
            </w:r>
          </w:p>
        </w:tc>
      </w:tr>
      <w:tr w:rsidR="00AE6C9F" w:rsidRPr="00835EEA" w14:paraId="591A3123"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7E1E3C71" w14:textId="77777777" w:rsidR="00150E74" w:rsidRPr="00835EEA" w:rsidRDefault="00150E74" w:rsidP="001E03A5">
            <w:pPr>
              <w:jc w:val="left"/>
              <w:rPr>
                <w:b w:val="0"/>
                <w:bCs w:val="0"/>
              </w:rPr>
            </w:pPr>
          </w:p>
          <w:p w14:paraId="00969417" w14:textId="77777777" w:rsidR="00150E74" w:rsidRPr="00835EEA" w:rsidRDefault="00150E74" w:rsidP="001E03A5">
            <w:pPr>
              <w:jc w:val="left"/>
              <w:rPr>
                <w:b w:val="0"/>
                <w:bCs w:val="0"/>
              </w:rPr>
            </w:pPr>
          </w:p>
          <w:p w14:paraId="644573B2" w14:textId="77777777" w:rsidR="00150E74" w:rsidRPr="00835EEA" w:rsidRDefault="00150E74" w:rsidP="001E03A5">
            <w:pPr>
              <w:jc w:val="left"/>
              <w:rPr>
                <w:b w:val="0"/>
                <w:bCs w:val="0"/>
                <w:sz w:val="8"/>
                <w:szCs w:val="8"/>
              </w:rPr>
            </w:pPr>
          </w:p>
          <w:p w14:paraId="4BB9B1CC" w14:textId="2BBBF226" w:rsidR="001E03A5" w:rsidRPr="00835EEA" w:rsidRDefault="00850032" w:rsidP="001E03A5">
            <w:pPr>
              <w:jc w:val="left"/>
            </w:pPr>
            <w:r w:rsidRPr="00835EEA">
              <w:t>Compatibilité</w:t>
            </w:r>
          </w:p>
        </w:tc>
        <w:tc>
          <w:tcPr>
            <w:tcW w:w="2261" w:type="dxa"/>
          </w:tcPr>
          <w:p w14:paraId="2DE6B355" w14:textId="6C3751F4" w:rsidR="001E03A5" w:rsidRPr="00835EEA" w:rsidRDefault="00783D20"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Compatible avec toutes les applications </w:t>
            </w:r>
            <w:proofErr w:type="spellStart"/>
            <w:r w:rsidRPr="00835EEA">
              <w:t>legacy</w:t>
            </w:r>
            <w:proofErr w:type="spellEnd"/>
            <w:r w:rsidRPr="00835EEA">
              <w:t xml:space="preserve"> (Kerberos, NTLM)</w:t>
            </w:r>
          </w:p>
        </w:tc>
        <w:tc>
          <w:tcPr>
            <w:tcW w:w="2172" w:type="dxa"/>
          </w:tcPr>
          <w:p w14:paraId="067A7DA7" w14:textId="7B560A1F" w:rsidR="001E03A5" w:rsidRPr="00835EEA" w:rsidRDefault="00F51E46"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Idéal pour applications SaaS et modernes, moins pratique pour certains </w:t>
            </w:r>
            <w:proofErr w:type="spellStart"/>
            <w:r w:rsidRPr="00835EEA">
              <w:t>legacy</w:t>
            </w:r>
            <w:proofErr w:type="spellEnd"/>
          </w:p>
        </w:tc>
        <w:tc>
          <w:tcPr>
            <w:tcW w:w="3062" w:type="dxa"/>
            <w:tcBorders>
              <w:right w:val="single" w:sz="12" w:space="0" w:color="auto"/>
            </w:tcBorders>
          </w:tcPr>
          <w:p w14:paraId="243324DE" w14:textId="6E84ECC9" w:rsidR="001E03A5" w:rsidRPr="00835EEA" w:rsidRDefault="00F51E46"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Supporte anciens et nouveaux usages, </w:t>
            </w:r>
            <w:r w:rsidR="00CE43E1" w:rsidRPr="00835EEA">
              <w:t>(</w:t>
            </w:r>
            <w:r w:rsidRPr="00835EEA">
              <w:t>migration progressive pos</w:t>
            </w:r>
            <w:r w:rsidR="003E1EEA" w:rsidRPr="00835EEA">
              <w:t>s</w:t>
            </w:r>
            <w:r w:rsidRPr="00835EEA">
              <w:t>ible</w:t>
            </w:r>
            <w:r w:rsidR="00CE43E1" w:rsidRPr="00835EEA">
              <w:t>)</w:t>
            </w:r>
          </w:p>
        </w:tc>
      </w:tr>
      <w:tr w:rsidR="00643BB3" w:rsidRPr="00835EEA" w14:paraId="443F0394"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25E63761" w14:textId="77777777" w:rsidR="00150E74" w:rsidRPr="00835EEA" w:rsidRDefault="00150E74" w:rsidP="001E03A5">
            <w:pPr>
              <w:jc w:val="left"/>
              <w:rPr>
                <w:b w:val="0"/>
                <w:bCs w:val="0"/>
              </w:rPr>
            </w:pPr>
          </w:p>
          <w:p w14:paraId="4547BFFE" w14:textId="77777777" w:rsidR="00150E74" w:rsidRPr="00835EEA" w:rsidRDefault="00150E74" w:rsidP="001E03A5">
            <w:pPr>
              <w:jc w:val="left"/>
              <w:rPr>
                <w:b w:val="0"/>
                <w:bCs w:val="0"/>
                <w:sz w:val="14"/>
                <w:szCs w:val="14"/>
              </w:rPr>
            </w:pPr>
          </w:p>
          <w:p w14:paraId="3D0E79DA" w14:textId="0BE758D6" w:rsidR="00643BB3" w:rsidRPr="00835EEA" w:rsidRDefault="00643BB3" w:rsidP="001E03A5">
            <w:pPr>
              <w:jc w:val="left"/>
            </w:pPr>
            <w:r w:rsidRPr="00835EEA">
              <w:t>Dépendance Internet</w:t>
            </w:r>
          </w:p>
        </w:tc>
        <w:tc>
          <w:tcPr>
            <w:tcW w:w="2261" w:type="dxa"/>
          </w:tcPr>
          <w:p w14:paraId="6F65689C" w14:textId="1972BDB0" w:rsidR="00643BB3" w:rsidRPr="00835EEA" w:rsidRDefault="00643BB3" w:rsidP="001E03A5">
            <w:pPr>
              <w:jc w:val="left"/>
              <w:cnfStyle w:val="000000000000" w:firstRow="0" w:lastRow="0" w:firstColumn="0" w:lastColumn="0" w:oddVBand="0" w:evenVBand="0" w:oddHBand="0" w:evenHBand="0" w:firstRowFirstColumn="0" w:firstRowLastColumn="0" w:lastRowFirstColumn="0" w:lastRowLastColumn="0"/>
            </w:pPr>
            <w:r w:rsidRPr="00835EEA">
              <w:t>Ressources internes, accessibles hors connexion</w:t>
            </w:r>
          </w:p>
        </w:tc>
        <w:tc>
          <w:tcPr>
            <w:tcW w:w="2172" w:type="dxa"/>
          </w:tcPr>
          <w:p w14:paraId="206B2B0D" w14:textId="54A2074A" w:rsidR="00643BB3" w:rsidRPr="00835EEA" w:rsidRDefault="00A1167E" w:rsidP="001E03A5">
            <w:pPr>
              <w:jc w:val="left"/>
              <w:cnfStyle w:val="000000000000" w:firstRow="0" w:lastRow="0" w:firstColumn="0" w:lastColumn="0" w:oddVBand="0" w:evenVBand="0" w:oddHBand="0" w:evenHBand="0" w:firstRowFirstColumn="0" w:firstRowLastColumn="0" w:lastRowFirstColumn="0" w:lastRowLastColumn="0"/>
            </w:pPr>
            <w:r w:rsidRPr="00835EEA">
              <w:t>Dépend d'une connexion Internet pour la majorité des services</w:t>
            </w:r>
          </w:p>
        </w:tc>
        <w:tc>
          <w:tcPr>
            <w:tcW w:w="3062" w:type="dxa"/>
            <w:tcBorders>
              <w:right w:val="single" w:sz="12" w:space="0" w:color="auto"/>
            </w:tcBorders>
          </w:tcPr>
          <w:p w14:paraId="4A5F474C" w14:textId="4E4EAFBA" w:rsidR="00643BB3" w:rsidRPr="00835EEA" w:rsidRDefault="00C57E04"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Les services locaux restent accessibles même </w:t>
            </w:r>
            <w:r w:rsidR="005B263C" w:rsidRPr="00835EEA">
              <w:t>si</w:t>
            </w:r>
            <w:r w:rsidRPr="00835EEA">
              <w:t xml:space="preserve"> coupure Internet</w:t>
            </w:r>
          </w:p>
        </w:tc>
      </w:tr>
      <w:tr w:rsidR="00643BB3" w:rsidRPr="00835EEA" w14:paraId="78F8F4C1"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70391F24" w14:textId="77777777" w:rsidR="00DF4845" w:rsidRPr="00835EEA" w:rsidRDefault="00DF4845" w:rsidP="004D720B">
            <w:pPr>
              <w:jc w:val="left"/>
              <w:rPr>
                <w:b w:val="0"/>
                <w:bCs w:val="0"/>
              </w:rPr>
            </w:pPr>
          </w:p>
          <w:p w14:paraId="15E53F74" w14:textId="77777777" w:rsidR="00DF4845" w:rsidRPr="00835EEA" w:rsidRDefault="00DF4845" w:rsidP="004D720B">
            <w:pPr>
              <w:jc w:val="left"/>
              <w:rPr>
                <w:b w:val="0"/>
                <w:bCs w:val="0"/>
                <w:sz w:val="8"/>
                <w:szCs w:val="8"/>
              </w:rPr>
            </w:pPr>
          </w:p>
          <w:p w14:paraId="472E805E" w14:textId="5A6CAAE7" w:rsidR="00643BB3" w:rsidRPr="00835EEA" w:rsidRDefault="004D720B" w:rsidP="004D720B">
            <w:pPr>
              <w:jc w:val="left"/>
            </w:pPr>
            <w:r w:rsidRPr="00835EEA">
              <w:t>Coût</w:t>
            </w:r>
          </w:p>
        </w:tc>
        <w:tc>
          <w:tcPr>
            <w:tcW w:w="2261" w:type="dxa"/>
          </w:tcPr>
          <w:p w14:paraId="5DFF706F" w14:textId="30B69DB1" w:rsidR="00643BB3" w:rsidRPr="00835EEA" w:rsidRDefault="00715E70"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Investissement matériel, maintenance, </w:t>
            </w:r>
            <w:r w:rsidR="005B263C" w:rsidRPr="00835EEA">
              <w:t>locaux</w:t>
            </w:r>
          </w:p>
        </w:tc>
        <w:tc>
          <w:tcPr>
            <w:tcW w:w="2172" w:type="dxa"/>
          </w:tcPr>
          <w:p w14:paraId="2B894DCF" w14:textId="64E28548" w:rsidR="00643BB3" w:rsidRPr="00835EEA" w:rsidRDefault="00605643" w:rsidP="001E03A5">
            <w:pPr>
              <w:jc w:val="left"/>
              <w:cnfStyle w:val="000000000000" w:firstRow="0" w:lastRow="0" w:firstColumn="0" w:lastColumn="0" w:oddVBand="0" w:evenVBand="0" w:oddHBand="0" w:evenHBand="0" w:firstRowFirstColumn="0" w:firstRowLastColumn="0" w:lastRowFirstColumn="0" w:lastRowLastColumn="0"/>
            </w:pPr>
            <w:r w:rsidRPr="00835EEA">
              <w:t>Abonnement, pas d’investissement matériel</w:t>
            </w:r>
          </w:p>
        </w:tc>
        <w:tc>
          <w:tcPr>
            <w:tcW w:w="3062" w:type="dxa"/>
            <w:tcBorders>
              <w:right w:val="single" w:sz="12" w:space="0" w:color="auto"/>
            </w:tcBorders>
          </w:tcPr>
          <w:p w14:paraId="4D7ABEDD" w14:textId="4BC75B9F" w:rsidR="00643BB3" w:rsidRPr="00835EEA" w:rsidRDefault="00694DBC"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Infrastructure mixte, </w:t>
            </w:r>
            <w:r w:rsidR="000C4E6A" w:rsidRPr="00835EEA">
              <w:t>réduction</w:t>
            </w:r>
            <w:r w:rsidR="007D5C5E" w:rsidRPr="00835EEA">
              <w:t xml:space="preserve"> </w:t>
            </w:r>
            <w:r w:rsidR="000C4E6A" w:rsidRPr="00835EEA">
              <w:t xml:space="preserve">des charges locales, </w:t>
            </w:r>
            <w:r w:rsidRPr="00835EEA">
              <w:t>optimisation progressive des dépenses</w:t>
            </w:r>
          </w:p>
        </w:tc>
      </w:tr>
      <w:tr w:rsidR="00643BB3" w:rsidRPr="00835EEA" w14:paraId="6357CF97"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61188FE2" w14:textId="77777777" w:rsidR="00DF4845" w:rsidRPr="00835EEA" w:rsidRDefault="00DF4845" w:rsidP="001E03A5">
            <w:pPr>
              <w:jc w:val="left"/>
              <w:rPr>
                <w:b w:val="0"/>
                <w:bCs w:val="0"/>
              </w:rPr>
            </w:pPr>
          </w:p>
          <w:p w14:paraId="6E5B0B9F" w14:textId="16C00F53" w:rsidR="00643BB3" w:rsidRPr="00835EEA" w:rsidRDefault="003A35F3" w:rsidP="001E03A5">
            <w:pPr>
              <w:jc w:val="left"/>
            </w:pPr>
            <w:r w:rsidRPr="00835EEA">
              <w:t>Évolutivité</w:t>
            </w:r>
          </w:p>
        </w:tc>
        <w:tc>
          <w:tcPr>
            <w:tcW w:w="2261" w:type="dxa"/>
          </w:tcPr>
          <w:p w14:paraId="35D9B8D1" w14:textId="6207D91D" w:rsidR="00643BB3" w:rsidRPr="00835EEA" w:rsidRDefault="003A35F3" w:rsidP="001E03A5">
            <w:pPr>
              <w:jc w:val="left"/>
              <w:cnfStyle w:val="000000000000" w:firstRow="0" w:lastRow="0" w:firstColumn="0" w:lastColumn="0" w:oddVBand="0" w:evenVBand="0" w:oddHBand="0" w:evenHBand="0" w:firstRowFirstColumn="0" w:firstRowLastColumn="0" w:lastRowFirstColumn="0" w:lastRowLastColumn="0"/>
            </w:pPr>
            <w:r w:rsidRPr="00835EEA">
              <w:t>Limitée par le matériel</w:t>
            </w:r>
          </w:p>
        </w:tc>
        <w:tc>
          <w:tcPr>
            <w:tcW w:w="2172" w:type="dxa"/>
          </w:tcPr>
          <w:p w14:paraId="7C93ECAF" w14:textId="5EBA0A16" w:rsidR="00643BB3" w:rsidRPr="00835EEA" w:rsidRDefault="0092767D" w:rsidP="001E03A5">
            <w:pPr>
              <w:jc w:val="left"/>
              <w:cnfStyle w:val="000000000000" w:firstRow="0" w:lastRow="0" w:firstColumn="0" w:lastColumn="0" w:oddVBand="0" w:evenVBand="0" w:oddHBand="0" w:evenHBand="0" w:firstRowFirstColumn="0" w:firstRowLastColumn="0" w:lastRowFirstColumn="0" w:lastRowLastColumn="0"/>
            </w:pPr>
            <w:r w:rsidRPr="00835EEA">
              <w:t>Quasi</w:t>
            </w:r>
            <w:r w:rsidR="00B317A8" w:rsidRPr="00835EEA">
              <w:t xml:space="preserve"> illimitée, </w:t>
            </w:r>
            <w:r w:rsidR="00905A53" w:rsidRPr="00835EEA">
              <w:t>scalabilité</w:t>
            </w:r>
          </w:p>
        </w:tc>
        <w:tc>
          <w:tcPr>
            <w:tcW w:w="3062" w:type="dxa"/>
            <w:tcBorders>
              <w:right w:val="single" w:sz="12" w:space="0" w:color="auto"/>
            </w:tcBorders>
          </w:tcPr>
          <w:p w14:paraId="51EBEFB5" w14:textId="341AB9B7" w:rsidR="00643BB3" w:rsidRPr="00835EEA" w:rsidRDefault="008A0612" w:rsidP="001E03A5">
            <w:pPr>
              <w:jc w:val="left"/>
              <w:cnfStyle w:val="000000000000" w:firstRow="0" w:lastRow="0" w:firstColumn="0" w:lastColumn="0" w:oddVBand="0" w:evenVBand="0" w:oddHBand="0" w:evenHBand="0" w:firstRowFirstColumn="0" w:firstRowLastColumn="0" w:lastRowFirstColumn="0" w:lastRowLastColumn="0"/>
            </w:pPr>
            <w:r w:rsidRPr="00835EEA">
              <w:t>Permet d’augmenter la capacité progressivement, flexible</w:t>
            </w:r>
          </w:p>
        </w:tc>
      </w:tr>
      <w:tr w:rsidR="00643BB3" w:rsidRPr="00835EEA" w14:paraId="221A91B8"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tcBorders>
          </w:tcPr>
          <w:p w14:paraId="0976F474" w14:textId="77777777" w:rsidR="0092767D" w:rsidRPr="00835EEA" w:rsidRDefault="0092767D" w:rsidP="001E03A5">
            <w:pPr>
              <w:jc w:val="left"/>
              <w:rPr>
                <w:b w:val="0"/>
                <w:bCs w:val="0"/>
                <w:sz w:val="10"/>
                <w:szCs w:val="10"/>
              </w:rPr>
            </w:pPr>
          </w:p>
          <w:p w14:paraId="640CBD55" w14:textId="2221E5BB" w:rsidR="00643BB3" w:rsidRPr="00835EEA" w:rsidRDefault="002000D2" w:rsidP="001E03A5">
            <w:pPr>
              <w:jc w:val="left"/>
            </w:pPr>
            <w:r w:rsidRPr="00835EEA">
              <w:t>Continuité</w:t>
            </w:r>
          </w:p>
        </w:tc>
        <w:tc>
          <w:tcPr>
            <w:tcW w:w="2261" w:type="dxa"/>
          </w:tcPr>
          <w:p w14:paraId="57C84869" w14:textId="408B20E9" w:rsidR="00643BB3" w:rsidRPr="00835EEA" w:rsidRDefault="00AE6C9F" w:rsidP="001E03A5">
            <w:pPr>
              <w:jc w:val="left"/>
              <w:cnfStyle w:val="000000000000" w:firstRow="0" w:lastRow="0" w:firstColumn="0" w:lastColumn="0" w:oddVBand="0" w:evenVBand="0" w:oddHBand="0" w:evenHBand="0" w:firstRowFirstColumn="0" w:firstRowLastColumn="0" w:lastRowFirstColumn="0" w:lastRowLastColumn="0"/>
            </w:pPr>
            <w:r w:rsidRPr="00835EEA">
              <w:t>Dépendant de l’infrastructure</w:t>
            </w:r>
          </w:p>
        </w:tc>
        <w:tc>
          <w:tcPr>
            <w:tcW w:w="2172" w:type="dxa"/>
          </w:tcPr>
          <w:p w14:paraId="398EB884" w14:textId="39748BAA" w:rsidR="00643BB3" w:rsidRPr="00835EEA" w:rsidRDefault="00AE6C9F"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Haute disponibilité </w:t>
            </w:r>
            <w:r w:rsidR="0092767D" w:rsidRPr="00835EEA">
              <w:t>(</w:t>
            </w:r>
            <w:r w:rsidRPr="00835EEA">
              <w:t>SLA</w:t>
            </w:r>
            <w:r w:rsidR="0092767D" w:rsidRPr="00835EEA">
              <w:t>)</w:t>
            </w:r>
          </w:p>
        </w:tc>
        <w:tc>
          <w:tcPr>
            <w:tcW w:w="3062" w:type="dxa"/>
            <w:tcBorders>
              <w:right w:val="single" w:sz="12" w:space="0" w:color="auto"/>
            </w:tcBorders>
          </w:tcPr>
          <w:p w14:paraId="1999A6BB" w14:textId="77777777" w:rsidR="006B5CAE" w:rsidRPr="00835EEA" w:rsidRDefault="006B5CAE" w:rsidP="001E03A5">
            <w:pPr>
              <w:jc w:val="left"/>
              <w:cnfStyle w:val="000000000000" w:firstRow="0" w:lastRow="0" w:firstColumn="0" w:lastColumn="0" w:oddVBand="0" w:evenVBand="0" w:oddHBand="0" w:evenHBand="0" w:firstRowFirstColumn="0" w:firstRowLastColumn="0" w:lastRowFirstColumn="0" w:lastRowLastColumn="0"/>
              <w:rPr>
                <w:sz w:val="12"/>
                <w:szCs w:val="12"/>
              </w:rPr>
            </w:pPr>
          </w:p>
          <w:p w14:paraId="334967A9" w14:textId="36ACADF0" w:rsidR="00643BB3" w:rsidRPr="00835EEA" w:rsidRDefault="00AE6C9F" w:rsidP="001E03A5">
            <w:pPr>
              <w:jc w:val="left"/>
              <w:cnfStyle w:val="000000000000" w:firstRow="0" w:lastRow="0" w:firstColumn="0" w:lastColumn="0" w:oddVBand="0" w:evenVBand="0" w:oddHBand="0" w:evenHBand="0" w:firstRowFirstColumn="0" w:firstRowLastColumn="0" w:lastRowFirstColumn="0" w:lastRowLastColumn="0"/>
            </w:pPr>
            <w:r w:rsidRPr="00835EEA">
              <w:t xml:space="preserve">Redondance </w:t>
            </w:r>
          </w:p>
        </w:tc>
      </w:tr>
      <w:tr w:rsidR="00AE6C9F" w:rsidRPr="00835EEA" w14:paraId="0E7B8A28" w14:textId="77777777" w:rsidTr="009B478D">
        <w:trPr>
          <w:jc w:val="center"/>
        </w:trPr>
        <w:tc>
          <w:tcPr>
            <w:cnfStyle w:val="001000000000" w:firstRow="0" w:lastRow="0" w:firstColumn="1" w:lastColumn="0" w:oddVBand="0" w:evenVBand="0" w:oddHBand="0" w:evenHBand="0" w:firstRowFirstColumn="0" w:firstRowLastColumn="0" w:lastRowFirstColumn="0" w:lastRowLastColumn="0"/>
            <w:tcW w:w="2413" w:type="dxa"/>
            <w:tcBorders>
              <w:left w:val="single" w:sz="12" w:space="0" w:color="auto"/>
              <w:bottom w:val="single" w:sz="12" w:space="0" w:color="auto"/>
            </w:tcBorders>
          </w:tcPr>
          <w:p w14:paraId="5CDBF969" w14:textId="68C13519" w:rsidR="001E03A5" w:rsidRPr="00835EEA" w:rsidRDefault="00AE6C9F" w:rsidP="001E03A5">
            <w:pPr>
              <w:jc w:val="left"/>
            </w:pPr>
            <w:r w:rsidRPr="00835EEA">
              <w:t>Formation/Support IT</w:t>
            </w:r>
          </w:p>
        </w:tc>
        <w:tc>
          <w:tcPr>
            <w:tcW w:w="2261" w:type="dxa"/>
            <w:tcBorders>
              <w:bottom w:val="single" w:sz="12" w:space="0" w:color="auto"/>
            </w:tcBorders>
          </w:tcPr>
          <w:p w14:paraId="7DFC07FC" w14:textId="74E5814E" w:rsidR="001E03A5" w:rsidRPr="00835EEA" w:rsidRDefault="00607ED7" w:rsidP="001E03A5">
            <w:pPr>
              <w:jc w:val="left"/>
              <w:cnfStyle w:val="000000000000" w:firstRow="0" w:lastRow="0" w:firstColumn="0" w:lastColumn="0" w:oddVBand="0" w:evenVBand="0" w:oddHBand="0" w:evenHBand="0" w:firstRowFirstColumn="0" w:firstRowLastColumn="0" w:lastRowFirstColumn="0" w:lastRowLastColumn="0"/>
            </w:pPr>
            <w:r w:rsidRPr="00835EEA">
              <w:t>Compétences spécifiques, maintenance interne</w:t>
            </w:r>
          </w:p>
        </w:tc>
        <w:tc>
          <w:tcPr>
            <w:tcW w:w="2172" w:type="dxa"/>
            <w:tcBorders>
              <w:bottom w:val="single" w:sz="12" w:space="0" w:color="auto"/>
            </w:tcBorders>
          </w:tcPr>
          <w:p w14:paraId="7086A5E5" w14:textId="77777777" w:rsidR="005731C6" w:rsidRPr="00835EEA" w:rsidRDefault="006128AC" w:rsidP="001E03A5">
            <w:pPr>
              <w:jc w:val="left"/>
              <w:cnfStyle w:val="000000000000" w:firstRow="0" w:lastRow="0" w:firstColumn="0" w:lastColumn="0" w:oddVBand="0" w:evenVBand="0" w:oddHBand="0" w:evenHBand="0" w:firstRowFirstColumn="0" w:firstRowLastColumn="0" w:lastRowFirstColumn="0" w:lastRowLastColumn="0"/>
            </w:pPr>
            <w:r w:rsidRPr="00835EEA">
              <w:t>Administration plus</w:t>
            </w:r>
            <w:r w:rsidR="005731C6" w:rsidRPr="00835EEA">
              <w:t xml:space="preserve"> </w:t>
            </w:r>
            <w:r w:rsidRPr="00835EEA">
              <w:t>simple</w:t>
            </w:r>
            <w:r w:rsidR="00B15108" w:rsidRPr="00835EEA">
              <w:t xml:space="preserve">, </w:t>
            </w:r>
            <w:r w:rsidR="005731C6" w:rsidRPr="00835EEA">
              <w:t> </w:t>
            </w:r>
          </w:p>
          <w:p w14:paraId="48CB3C64" w14:textId="53C2B7AC" w:rsidR="001E03A5" w:rsidRPr="00835EEA" w:rsidRDefault="006B5CAE" w:rsidP="001E03A5">
            <w:pPr>
              <w:jc w:val="left"/>
              <w:cnfStyle w:val="000000000000" w:firstRow="0" w:lastRow="0" w:firstColumn="0" w:lastColumn="0" w:oddVBand="0" w:evenVBand="0" w:oddHBand="0" w:evenHBand="0" w:firstRowFirstColumn="0" w:firstRowLastColumn="0" w:lastRowFirstColumn="0" w:lastRowLastColumn="0"/>
            </w:pPr>
            <w:r w:rsidRPr="00835EEA">
              <w:t>C</w:t>
            </w:r>
            <w:r w:rsidR="005731C6" w:rsidRPr="00835EEA">
              <w:t>oût</w:t>
            </w:r>
            <w:r w:rsidRPr="00835EEA">
              <w:t xml:space="preserve"> de formation</w:t>
            </w:r>
            <w:r w:rsidR="005731C6" w:rsidRPr="00835EEA">
              <w:t xml:space="preserve"> possible</w:t>
            </w:r>
          </w:p>
        </w:tc>
        <w:tc>
          <w:tcPr>
            <w:tcW w:w="3062" w:type="dxa"/>
            <w:tcBorders>
              <w:bottom w:val="single" w:sz="12" w:space="0" w:color="auto"/>
              <w:right w:val="single" w:sz="12" w:space="0" w:color="auto"/>
            </w:tcBorders>
          </w:tcPr>
          <w:p w14:paraId="37D8AD42" w14:textId="187AA3FE" w:rsidR="001E03A5" w:rsidRPr="00835EEA" w:rsidRDefault="004E36BF" w:rsidP="001E03A5">
            <w:pPr>
              <w:jc w:val="left"/>
              <w:cnfStyle w:val="000000000000" w:firstRow="0" w:lastRow="0" w:firstColumn="0" w:lastColumn="0" w:oddVBand="0" w:evenVBand="0" w:oddHBand="0" w:evenHBand="0" w:firstRowFirstColumn="0" w:firstRowLastColumn="0" w:lastRowFirstColumn="0" w:lastRowLastColumn="0"/>
            </w:pPr>
            <w:r w:rsidRPr="00835EEA">
              <w:t>Nécessite compétences sur les deux environnements</w:t>
            </w:r>
          </w:p>
        </w:tc>
      </w:tr>
    </w:tbl>
    <w:p w14:paraId="3AB31F84" w14:textId="77777777" w:rsidR="001E03A5" w:rsidRPr="00835EEA" w:rsidRDefault="001E03A5" w:rsidP="001E03A5">
      <w:pPr>
        <w:jc w:val="left"/>
      </w:pPr>
    </w:p>
    <w:p w14:paraId="10F4238F" w14:textId="77777777" w:rsidR="00592258" w:rsidRPr="00835EEA" w:rsidRDefault="00592258" w:rsidP="00F70EC8">
      <w:pPr>
        <w:spacing w:line="360" w:lineRule="auto"/>
      </w:pPr>
    </w:p>
    <w:p w14:paraId="78BCC5F5" w14:textId="77777777" w:rsidR="006E705C" w:rsidRPr="00835EEA" w:rsidRDefault="006E705C" w:rsidP="006E705C"/>
    <w:p w14:paraId="4B344F29" w14:textId="64300CCC" w:rsidR="00F70EC8" w:rsidRPr="00835EEA" w:rsidRDefault="00F70EC8" w:rsidP="006E705C">
      <w:r w:rsidRPr="00835EEA">
        <w:lastRenderedPageBreak/>
        <w:t>Reste</w:t>
      </w:r>
      <w:r w:rsidR="00544B70" w:rsidRPr="00835EEA">
        <w:t>r</w:t>
      </w:r>
      <w:r w:rsidRPr="00835EEA">
        <w:t xml:space="preserve"> sur une AD 100% local</w:t>
      </w:r>
      <w:r w:rsidR="00BF351E" w:rsidRPr="00835EEA">
        <w:t xml:space="preserve">, n’est pas </w:t>
      </w:r>
      <w:r w:rsidR="006E705C" w:rsidRPr="00835EEA">
        <w:t>envisa</w:t>
      </w:r>
      <w:r w:rsidR="00933C7F" w:rsidRPr="00835EEA">
        <w:t>geable avec l</w:t>
      </w:r>
      <w:r w:rsidR="00066D2F" w:rsidRPr="00835EEA">
        <w:t xml:space="preserve">a trajectoire actuelle du secteur de la Tech et </w:t>
      </w:r>
      <w:r w:rsidR="00BF351E" w:rsidRPr="00835EEA">
        <w:t xml:space="preserve">la stratégie de modernisation de l’entreprise. De plus c’est un modèle qui </w:t>
      </w:r>
      <w:r w:rsidR="007B7953" w:rsidRPr="00835EEA">
        <w:t xml:space="preserve">engendre des coûts </w:t>
      </w:r>
      <w:r w:rsidR="00510F97" w:rsidRPr="00835EEA">
        <w:t xml:space="preserve">chaque </w:t>
      </w:r>
      <w:r w:rsidR="00FA161C" w:rsidRPr="00835EEA">
        <w:t>année</w:t>
      </w:r>
      <w:r w:rsidR="00510F97" w:rsidRPr="00835EEA">
        <w:t xml:space="preserve"> </w:t>
      </w:r>
      <w:r w:rsidR="007B7953" w:rsidRPr="00835EEA">
        <w:t xml:space="preserve">dans la </w:t>
      </w:r>
      <w:r w:rsidR="00BE2254" w:rsidRPr="00835EEA">
        <w:t>maintenance matériel</w:t>
      </w:r>
      <w:r w:rsidR="007B7953" w:rsidRPr="00835EEA">
        <w:t xml:space="preserve"> et</w:t>
      </w:r>
      <w:r w:rsidR="00BE2254" w:rsidRPr="00835EEA">
        <w:t xml:space="preserve"> logiciel, en plus du coût humain</w:t>
      </w:r>
      <w:r w:rsidR="009C36B1" w:rsidRPr="00835EEA">
        <w:t xml:space="preserve"> et autres coût annexe</w:t>
      </w:r>
      <w:r w:rsidR="00E77579" w:rsidRPr="00835EEA">
        <w:t>s</w:t>
      </w:r>
      <w:r w:rsidR="009C36B1" w:rsidRPr="00835EEA">
        <w:t xml:space="preserve"> (électricité, refroidisseurs,</w:t>
      </w:r>
      <w:r w:rsidR="00E77579" w:rsidRPr="00835EEA">
        <w:t xml:space="preserve"> garantie matériel, …)</w:t>
      </w:r>
      <w:r w:rsidR="00BE2254" w:rsidRPr="00835EEA">
        <w:t>.</w:t>
      </w:r>
      <w:r w:rsidR="00510F97" w:rsidRPr="00835EEA">
        <w:t xml:space="preserve"> </w:t>
      </w:r>
    </w:p>
    <w:p w14:paraId="5B146404" w14:textId="77777777" w:rsidR="00554736" w:rsidRPr="00835EEA" w:rsidRDefault="00554736" w:rsidP="006E705C"/>
    <w:p w14:paraId="7297A586" w14:textId="7F7E3DD4" w:rsidR="004D2FCB" w:rsidRPr="00835EEA" w:rsidRDefault="004D2FCB" w:rsidP="006E705C">
      <w:r w:rsidRPr="00835EEA">
        <w:t xml:space="preserve">Toutefois, </w:t>
      </w:r>
      <w:r w:rsidR="00272DEA" w:rsidRPr="00835EEA">
        <w:t>avoir</w:t>
      </w:r>
      <w:r w:rsidR="00554736" w:rsidRPr="00835EEA">
        <w:t xml:space="preserve"> </w:t>
      </w:r>
      <w:r w:rsidR="00DF1FF9" w:rsidRPr="00835EEA">
        <w:t>une AD entièrement dans le Cloud</w:t>
      </w:r>
      <w:r w:rsidR="00713028" w:rsidRPr="00835EEA">
        <w:t xml:space="preserve"> serait un pari risqué au vu </w:t>
      </w:r>
      <w:r w:rsidR="00166B3D" w:rsidRPr="00835EEA">
        <w:t>de l’incertitude et des</w:t>
      </w:r>
      <w:r w:rsidR="00DF1FF9" w:rsidRPr="00835EEA">
        <w:t xml:space="preserve"> </w:t>
      </w:r>
      <w:r w:rsidR="00DB3EF9" w:rsidRPr="00835EEA">
        <w:t>potentielle</w:t>
      </w:r>
      <w:r w:rsidR="003102BB" w:rsidRPr="00835EEA">
        <w:t>s</w:t>
      </w:r>
      <w:r w:rsidR="00DB3EF9" w:rsidRPr="00835EEA">
        <w:t xml:space="preserve"> incompatibilités</w:t>
      </w:r>
      <w:r w:rsidR="00644C3E" w:rsidRPr="00835EEA">
        <w:t xml:space="preserve"> qu</w:t>
      </w:r>
      <w:r w:rsidR="006849FF" w:rsidRPr="00835EEA">
        <w:t xml:space="preserve">i vont sûrement se présenter. </w:t>
      </w:r>
      <w:r w:rsidR="00272DEA" w:rsidRPr="00835EEA">
        <w:t>La stratégie validée</w:t>
      </w:r>
      <w:r w:rsidR="008D16C0" w:rsidRPr="00835EEA">
        <w:t xml:space="preserve"> pour le moment </w:t>
      </w:r>
      <w:r w:rsidR="00920333" w:rsidRPr="00835EEA">
        <w:t>serait de pouvoir assuré un service minimum en production en cas d</w:t>
      </w:r>
      <w:r w:rsidR="00C3076E" w:rsidRPr="00835EEA">
        <w:t xml:space="preserve">’interruption </w:t>
      </w:r>
      <w:r w:rsidR="006A472D" w:rsidRPr="00835EEA">
        <w:t xml:space="preserve">inopiné de la connexion avec le Cloud </w:t>
      </w:r>
      <w:r w:rsidR="00713984" w:rsidRPr="00835EEA">
        <w:t>(PCA)</w:t>
      </w:r>
      <w:r w:rsidR="00920333" w:rsidRPr="00835EEA">
        <w:t>.</w:t>
      </w:r>
      <w:r w:rsidR="00554736" w:rsidRPr="00835EEA">
        <w:t xml:space="preserve"> </w:t>
      </w:r>
      <w:r w:rsidR="007D2949" w:rsidRPr="00835EEA">
        <w:t>A</w:t>
      </w:r>
      <w:r w:rsidR="00554736" w:rsidRPr="00835EEA">
        <w:t>voir une AD entièrement sur le Cloud</w:t>
      </w:r>
      <w:r w:rsidR="00713984" w:rsidRPr="00835EEA">
        <w:t xml:space="preserve"> </w:t>
      </w:r>
      <w:r w:rsidR="008040AF" w:rsidRPr="00835EEA">
        <w:t xml:space="preserve">ne permettrait pas </w:t>
      </w:r>
      <w:r w:rsidR="00272DEA" w:rsidRPr="00835EEA">
        <w:t>cet exploit</w:t>
      </w:r>
      <w:r w:rsidR="008040AF" w:rsidRPr="00835EEA">
        <w:t>.</w:t>
      </w:r>
      <w:r w:rsidR="00DB3EF9" w:rsidRPr="00835EEA">
        <w:t xml:space="preserve"> </w:t>
      </w:r>
      <w:r w:rsidR="006849FF" w:rsidRPr="00835EEA">
        <w:t xml:space="preserve">De plus </w:t>
      </w:r>
      <w:r w:rsidR="00DB3EF9" w:rsidRPr="00835EEA">
        <w:t>certains</w:t>
      </w:r>
      <w:r w:rsidR="006849FF" w:rsidRPr="00835EEA">
        <w:t xml:space="preserve"> </w:t>
      </w:r>
      <w:r w:rsidR="00E70A1E" w:rsidRPr="00835EEA">
        <w:t>contrat partenaires et prestataire</w:t>
      </w:r>
      <w:r w:rsidR="00924CF4" w:rsidRPr="00835EEA">
        <w:t>s</w:t>
      </w:r>
      <w:r w:rsidR="00E70A1E" w:rsidRPr="00835EEA">
        <w:t xml:space="preserve"> en cours</w:t>
      </w:r>
      <w:r w:rsidR="00924CF4" w:rsidRPr="00835EEA">
        <w:t xml:space="preserve"> ne nous permettent pas d’envisager cette option dans l’immédiat</w:t>
      </w:r>
      <w:r w:rsidR="00FA161C" w:rsidRPr="00835EEA">
        <w:t>.</w:t>
      </w:r>
    </w:p>
    <w:p w14:paraId="6A552DFF" w14:textId="77777777" w:rsidR="00924CF4" w:rsidRPr="00835EEA" w:rsidRDefault="00924CF4" w:rsidP="006E705C"/>
    <w:p w14:paraId="06E61D76" w14:textId="657DA705" w:rsidR="004846D0" w:rsidRPr="00835EEA" w:rsidRDefault="004846D0" w:rsidP="006E705C">
      <w:r w:rsidRPr="00835EEA">
        <w:t xml:space="preserve">Le juste milieu semble se trouver dans </w:t>
      </w:r>
      <w:r w:rsidR="00830343" w:rsidRPr="00835EEA">
        <w:t xml:space="preserve">une AD hybride. Elle combine les avantages </w:t>
      </w:r>
      <w:r w:rsidR="00370DB8" w:rsidRPr="00835EEA">
        <w:t>des modèles local</w:t>
      </w:r>
      <w:r w:rsidR="00830343" w:rsidRPr="00835EEA">
        <w:t xml:space="preserve"> et </w:t>
      </w:r>
      <w:r w:rsidR="00215863" w:rsidRPr="00835EEA">
        <w:t>C</w:t>
      </w:r>
      <w:r w:rsidR="00830343" w:rsidRPr="00835EEA">
        <w:t>loud</w:t>
      </w:r>
      <w:r w:rsidR="00370DB8" w:rsidRPr="00835EEA">
        <w:t>, à savoir :</w:t>
      </w:r>
    </w:p>
    <w:p w14:paraId="29C59561" w14:textId="15A545DE" w:rsidR="00370DB8" w:rsidRPr="00835EEA" w:rsidRDefault="00370DB8" w:rsidP="006E705C">
      <w:pPr>
        <w:pStyle w:val="Paragraphedeliste"/>
        <w:numPr>
          <w:ilvl w:val="0"/>
          <w:numId w:val="72"/>
        </w:numPr>
      </w:pPr>
      <w:r w:rsidRPr="00835EEA">
        <w:t>Gestion</w:t>
      </w:r>
      <w:r w:rsidR="00F70EC8" w:rsidRPr="00835EEA">
        <w:t xml:space="preserve"> unifiée, sécurité renforcée</w:t>
      </w:r>
    </w:p>
    <w:p w14:paraId="76776B89" w14:textId="49491EA2" w:rsidR="00370DB8" w:rsidRPr="00835EEA" w:rsidRDefault="00370DB8" w:rsidP="006E705C">
      <w:pPr>
        <w:pStyle w:val="Paragraphedeliste"/>
        <w:numPr>
          <w:ilvl w:val="0"/>
          <w:numId w:val="72"/>
        </w:numPr>
      </w:pPr>
      <w:r w:rsidRPr="00835EEA">
        <w:t>Migration</w:t>
      </w:r>
      <w:r w:rsidR="00F70EC8" w:rsidRPr="00835EEA">
        <w:t xml:space="preserve"> cloud progressive sans rupture</w:t>
      </w:r>
      <w:r w:rsidR="00C37B3A" w:rsidRPr="00835EEA">
        <w:t xml:space="preserve"> ou interruption</w:t>
      </w:r>
    </w:p>
    <w:p w14:paraId="6FAB588D" w14:textId="7CF4ACCF" w:rsidR="00370DB8" w:rsidRPr="00835EEA" w:rsidRDefault="00370DB8" w:rsidP="006E705C">
      <w:pPr>
        <w:pStyle w:val="Paragraphedeliste"/>
        <w:numPr>
          <w:ilvl w:val="0"/>
          <w:numId w:val="72"/>
        </w:numPr>
      </w:pPr>
      <w:r w:rsidRPr="00835EEA">
        <w:t>Flexibilité</w:t>
      </w:r>
      <w:r w:rsidR="00F70EC8" w:rsidRPr="00835EEA">
        <w:t xml:space="preserve"> pour répondre aux besoins métiers</w:t>
      </w:r>
    </w:p>
    <w:p w14:paraId="5B1A713D" w14:textId="25E44C8D" w:rsidR="00370DB8" w:rsidRPr="00835EEA" w:rsidRDefault="00370DB8" w:rsidP="006E705C">
      <w:pPr>
        <w:pStyle w:val="Paragraphedeliste"/>
        <w:numPr>
          <w:ilvl w:val="0"/>
          <w:numId w:val="72"/>
        </w:numPr>
      </w:pPr>
      <w:r w:rsidRPr="00835EEA">
        <w:t>Continuité</w:t>
      </w:r>
      <w:r w:rsidR="00F70EC8" w:rsidRPr="00835EEA">
        <w:t xml:space="preserve"> en cas de coupure Internet</w:t>
      </w:r>
    </w:p>
    <w:p w14:paraId="6CF46359" w14:textId="12B0639E" w:rsidR="00F70EC8" w:rsidRPr="00835EEA" w:rsidRDefault="00370DB8" w:rsidP="006E705C">
      <w:pPr>
        <w:pStyle w:val="Paragraphedeliste"/>
        <w:numPr>
          <w:ilvl w:val="0"/>
          <w:numId w:val="72"/>
        </w:numPr>
      </w:pPr>
      <w:r w:rsidRPr="00835EEA">
        <w:t>Centralisation</w:t>
      </w:r>
      <w:r w:rsidR="00F70EC8" w:rsidRPr="00835EEA">
        <w:t xml:space="preserve"> des accès et de la supervision</w:t>
      </w:r>
    </w:p>
    <w:p w14:paraId="23C1A7B2" w14:textId="77777777" w:rsidR="00E639F5" w:rsidRPr="00835EEA" w:rsidRDefault="00E639F5" w:rsidP="006E705C"/>
    <w:p w14:paraId="029FDD13" w14:textId="1D1E0565" w:rsidR="00AF5BD5" w:rsidRPr="00835EEA" w:rsidRDefault="00972C38" w:rsidP="006E705C">
      <w:pPr>
        <w:rPr>
          <w:rFonts w:ascii="Segoe UI Semibold" w:hAnsi="Segoe UI Semibold" w:cs="Segoe UI Semibold"/>
          <w:b/>
          <w:bCs/>
          <w:color w:val="5CA4A9"/>
          <w:sz w:val="28"/>
          <w:szCs w:val="28"/>
        </w:rPr>
      </w:pPr>
      <w:r w:rsidRPr="00835EEA">
        <w:t xml:space="preserve">Dans notre cas, c’est le </w:t>
      </w:r>
      <w:r w:rsidR="00F70EC8" w:rsidRPr="00835EEA">
        <w:t>modèle</w:t>
      </w:r>
      <w:r w:rsidRPr="00835EEA">
        <w:t xml:space="preserve"> </w:t>
      </w:r>
      <w:r w:rsidR="00F70EC8" w:rsidRPr="00835EEA">
        <w:t>hybride</w:t>
      </w:r>
      <w:r w:rsidR="00F5519F" w:rsidRPr="00835EEA">
        <w:t>,</w:t>
      </w:r>
      <w:r w:rsidR="00F70EC8" w:rsidRPr="00835EEA">
        <w:t xml:space="preserve"> qui s’impose</w:t>
      </w:r>
      <w:r w:rsidR="00F5519F" w:rsidRPr="00835EEA">
        <w:t>. I</w:t>
      </w:r>
      <w:r w:rsidR="00F70EC8" w:rsidRPr="00835EEA">
        <w:t>l apporte sécurité, évolutivité, maîtrise des coûts, et permet de répondre simultanément aux contraintes réglementaires, budgétaires, et opérationnelles de l’entreprise</w:t>
      </w:r>
      <w:r w:rsidR="009270D9" w:rsidRPr="00835EEA">
        <w:t>.</w:t>
      </w:r>
      <w:r w:rsidR="00AF5BD5" w:rsidRPr="00835EEA">
        <w:br w:type="page"/>
      </w:r>
    </w:p>
    <w:p w14:paraId="25F72A80" w14:textId="00B7341F" w:rsidR="002116B1" w:rsidRPr="00835EEA" w:rsidRDefault="00E639F5" w:rsidP="002116B1">
      <w:pPr>
        <w:pStyle w:val="Titre4"/>
      </w:pPr>
      <w:r w:rsidRPr="00835EEA">
        <w:lastRenderedPageBreak/>
        <w:t>Solution retenue</w:t>
      </w:r>
      <w:r w:rsidR="00C7213E" w:rsidRPr="00835EEA">
        <w:t xml:space="preserve"> : AD </w:t>
      </w:r>
      <w:r w:rsidR="002116B1" w:rsidRPr="00835EEA">
        <w:t>hybride</w:t>
      </w:r>
    </w:p>
    <w:p w14:paraId="0A41EA53" w14:textId="25234CF6" w:rsidR="0066724E" w:rsidRPr="00835EEA" w:rsidRDefault="0066724E" w:rsidP="00AF5BD5">
      <w:r w:rsidRPr="00835EEA">
        <w:t xml:space="preserve">Pour la production </w:t>
      </w:r>
      <w:r w:rsidR="00FA7645" w:rsidRPr="00835EEA">
        <w:t>d’ApexTech</w:t>
      </w:r>
      <w:r w:rsidR="00832E5A" w:rsidRPr="00835EEA">
        <w:t>,</w:t>
      </w:r>
      <w:r w:rsidRPr="00835EEA">
        <w:t xml:space="preserve"> </w:t>
      </w:r>
      <w:r w:rsidR="00832E5A" w:rsidRPr="00835EEA">
        <w:t>s</w:t>
      </w:r>
      <w:r w:rsidRPr="00835EEA">
        <w:t xml:space="preserve">’il est déployé, l’AD hybride offre évolutivité, sécurité (MFA, SSO, accès conditionnel), optimisation des coûts (investissement progressif), et conformité (RGPD, traçabilité). C’est le choix </w:t>
      </w:r>
      <w:r w:rsidR="00521345" w:rsidRPr="00835EEA">
        <w:t>idéal</w:t>
      </w:r>
      <w:r w:rsidRPr="00835EEA">
        <w:t xml:space="preserve"> pour les PME visant une transformation digitale sans rupture, surtout si elles gardent une partie des applications/services en local</w:t>
      </w:r>
      <w:r w:rsidR="00832E5A" w:rsidRPr="00835EEA">
        <w:t>.</w:t>
      </w:r>
    </w:p>
    <w:p w14:paraId="104E9454" w14:textId="77777777" w:rsidR="00F74A0D" w:rsidRPr="00835EEA" w:rsidRDefault="00F74A0D" w:rsidP="00AF5BD5"/>
    <w:p w14:paraId="08F1FA78" w14:textId="2B8B0BC0" w:rsidR="00AF5BD5" w:rsidRPr="00835EEA" w:rsidRDefault="00AF5BD5" w:rsidP="00AF5BD5">
      <w:r w:rsidRPr="00835EEA">
        <w:rPr>
          <w:noProof/>
        </w:rPr>
        <w:drawing>
          <wp:inline distT="0" distB="0" distL="0" distR="0" wp14:anchorId="7D64392A" wp14:editId="76F124AC">
            <wp:extent cx="5499100" cy="5144743"/>
            <wp:effectExtent l="0" t="0" r="6350" b="0"/>
            <wp:docPr id="105177888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088" t="12842" r="4520" b="9710"/>
                    <a:stretch>
                      <a:fillRect/>
                    </a:stretch>
                  </pic:blipFill>
                  <pic:spPr bwMode="auto">
                    <a:xfrm>
                      <a:off x="0" y="0"/>
                      <a:ext cx="5500763" cy="5146299"/>
                    </a:xfrm>
                    <a:prstGeom prst="rect">
                      <a:avLst/>
                    </a:prstGeom>
                    <a:noFill/>
                    <a:ln>
                      <a:noFill/>
                    </a:ln>
                    <a:extLst>
                      <a:ext uri="{53640926-AAD7-44D8-BBD7-CCE9431645EC}">
                        <a14:shadowObscured xmlns:a14="http://schemas.microsoft.com/office/drawing/2010/main"/>
                      </a:ext>
                    </a:extLst>
                  </pic:spPr>
                </pic:pic>
              </a:graphicData>
            </a:graphic>
          </wp:inline>
        </w:drawing>
      </w:r>
    </w:p>
    <w:p w14:paraId="4C9F477F" w14:textId="6130BFE2" w:rsidR="00F74A0D" w:rsidRPr="00835EEA" w:rsidRDefault="00F74A0D" w:rsidP="00F74A0D">
      <w:pPr>
        <w:pStyle w:val="Lgende"/>
      </w:pPr>
      <w:r w:rsidRPr="00835EEA">
        <w:t xml:space="preserve">Résumé des avantages </w:t>
      </w:r>
      <w:r w:rsidR="00720440" w:rsidRPr="00835EEA">
        <w:t>de l’Active Directory hydride comparé aux autre</w:t>
      </w:r>
      <w:r w:rsidR="00150A67" w:rsidRPr="00835EEA">
        <w:t>s possibilités</w:t>
      </w:r>
    </w:p>
    <w:p w14:paraId="4668D81B" w14:textId="53AD5EB9" w:rsidR="0094590E" w:rsidRPr="00835EEA" w:rsidRDefault="0094590E" w:rsidP="0094590E"/>
    <w:p w14:paraId="67EE0C5E" w14:textId="5431BF38" w:rsidR="00247896" w:rsidRPr="00835EEA" w:rsidRDefault="00D8200A" w:rsidP="00247896">
      <w:r w:rsidRPr="00835EEA">
        <w:t xml:space="preserve">Le choix de faire cette hybridation </w:t>
      </w:r>
      <w:r w:rsidR="004B3AC2" w:rsidRPr="00835EEA">
        <w:t xml:space="preserve">dans le contexte d’un projet pilote </w:t>
      </w:r>
      <w:r w:rsidR="00247896" w:rsidRPr="00835EEA">
        <w:t>permet de valider, avec très peu de coût, que les identités et accès fonctionnent à la fois sur site et dans le cloud. Cela facilite</w:t>
      </w:r>
      <w:r w:rsidR="0065585B" w:rsidRPr="00835EEA">
        <w:t xml:space="preserve"> aussi</w:t>
      </w:r>
      <w:r w:rsidR="00247896" w:rsidRPr="00835EEA">
        <w:t xml:space="preserve"> la formation</w:t>
      </w:r>
      <w:r w:rsidR="00265563" w:rsidRPr="00835EEA">
        <w:t xml:space="preserve"> (sorte de </w:t>
      </w:r>
      <w:r w:rsidR="00705038" w:rsidRPr="00835EEA">
        <w:t>bac à sable)</w:t>
      </w:r>
      <w:r w:rsidR="00247896" w:rsidRPr="00835EEA">
        <w:t>, la transition, la supervision et la sécurité sans couper les ponts avec les systèmes existants.</w:t>
      </w:r>
    </w:p>
    <w:p w14:paraId="101DF288" w14:textId="77777777" w:rsidR="00247896" w:rsidRPr="00835EEA" w:rsidRDefault="00247896" w:rsidP="0094590E"/>
    <w:p w14:paraId="7594681F" w14:textId="77777777" w:rsidR="0094590E" w:rsidRPr="00835EEA" w:rsidRDefault="0094590E" w:rsidP="002116B1"/>
    <w:p w14:paraId="04697665" w14:textId="77777777" w:rsidR="0094590E" w:rsidRPr="00835EEA" w:rsidRDefault="0094590E" w:rsidP="002116B1"/>
    <w:p w14:paraId="30D6FE39" w14:textId="6AA67B19" w:rsidR="008F704C" w:rsidRPr="00835EEA" w:rsidRDefault="00D41F94" w:rsidP="008F704C">
      <w:pPr>
        <w:pStyle w:val="Titre2"/>
      </w:pPr>
      <w:bookmarkStart w:id="51" w:name="_Toc212494505"/>
      <w:r w:rsidRPr="00835EEA">
        <w:t>Comparatif</w:t>
      </w:r>
      <w:r w:rsidR="003D00AE" w:rsidRPr="00835EEA">
        <w:t xml:space="preserve"> : </w:t>
      </w:r>
      <w:r w:rsidRPr="00835EEA">
        <w:t>Microsoft Entra ID, AWS IAM</w:t>
      </w:r>
      <w:bookmarkEnd w:id="51"/>
    </w:p>
    <w:p w14:paraId="6AB0F32A" w14:textId="77777777" w:rsidR="0085543A" w:rsidRPr="00835EEA" w:rsidRDefault="0085543A" w:rsidP="0085543A"/>
    <w:tbl>
      <w:tblPr>
        <w:tblStyle w:val="TableauGrille1Clair"/>
        <w:tblW w:w="7828" w:type="dxa"/>
        <w:jc w:val="center"/>
        <w:tblLook w:val="04A0" w:firstRow="1" w:lastRow="0" w:firstColumn="1" w:lastColumn="0" w:noHBand="0" w:noVBand="1"/>
      </w:tblPr>
      <w:tblGrid>
        <w:gridCol w:w="2714"/>
        <w:gridCol w:w="2398"/>
        <w:gridCol w:w="2716"/>
      </w:tblGrid>
      <w:tr w:rsidR="00351474" w:rsidRPr="00835EEA" w14:paraId="2FF97F01" w14:textId="77777777" w:rsidTr="00351474">
        <w:trPr>
          <w:cnfStyle w:val="100000000000" w:firstRow="1" w:lastRow="0" w:firstColumn="0" w:lastColumn="0" w:oddVBand="0" w:evenVBand="0" w:oddHBand="0" w:evenHBand="0" w:firstRowFirstColumn="0" w:firstRowLastColumn="0" w:lastRowFirstColumn="0" w:lastRowLastColumn="0"/>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top w:val="single" w:sz="12" w:space="0" w:color="auto"/>
              <w:left w:val="single" w:sz="12" w:space="0" w:color="auto"/>
            </w:tcBorders>
            <w:shd w:val="clear" w:color="auto" w:fill="79B4B9"/>
          </w:tcPr>
          <w:p w14:paraId="659E491B" w14:textId="77777777" w:rsidR="00982023" w:rsidRPr="00835EEA" w:rsidRDefault="00982023" w:rsidP="00705038">
            <w:pPr>
              <w:jc w:val="center"/>
              <w:rPr>
                <w:b w:val="0"/>
                <w:bCs w:val="0"/>
                <w:sz w:val="10"/>
                <w:szCs w:val="10"/>
              </w:rPr>
            </w:pPr>
          </w:p>
          <w:p w14:paraId="0BF929CF" w14:textId="17B0684E" w:rsidR="00351474" w:rsidRPr="00835EEA" w:rsidRDefault="00351474" w:rsidP="00705038">
            <w:pPr>
              <w:jc w:val="center"/>
            </w:pPr>
            <w:r w:rsidRPr="00835EEA">
              <w:t xml:space="preserve">Critères </w:t>
            </w:r>
          </w:p>
        </w:tc>
        <w:tc>
          <w:tcPr>
            <w:tcW w:w="2398" w:type="dxa"/>
            <w:tcBorders>
              <w:top w:val="single" w:sz="12" w:space="0" w:color="auto"/>
            </w:tcBorders>
            <w:shd w:val="clear" w:color="auto" w:fill="79B4B9"/>
          </w:tcPr>
          <w:p w14:paraId="6CAECD2F" w14:textId="77777777" w:rsidR="00982023" w:rsidRPr="00835EEA" w:rsidRDefault="00982023" w:rsidP="00705038">
            <w:pPr>
              <w:jc w:val="center"/>
              <w:cnfStyle w:val="100000000000" w:firstRow="1" w:lastRow="0" w:firstColumn="0" w:lastColumn="0" w:oddVBand="0" w:evenVBand="0" w:oddHBand="0" w:evenHBand="0" w:firstRowFirstColumn="0" w:firstRowLastColumn="0" w:lastRowFirstColumn="0" w:lastRowLastColumn="0"/>
              <w:rPr>
                <w:b w:val="0"/>
                <w:bCs w:val="0"/>
                <w:sz w:val="10"/>
                <w:szCs w:val="10"/>
              </w:rPr>
            </w:pPr>
          </w:p>
          <w:p w14:paraId="70C59D56" w14:textId="5C601266" w:rsidR="00351474" w:rsidRPr="00835EEA" w:rsidRDefault="00351474" w:rsidP="00705038">
            <w:pPr>
              <w:jc w:val="center"/>
              <w:cnfStyle w:val="100000000000" w:firstRow="1" w:lastRow="0" w:firstColumn="0" w:lastColumn="0" w:oddVBand="0" w:evenVBand="0" w:oddHBand="0" w:evenHBand="0" w:firstRowFirstColumn="0" w:firstRowLastColumn="0" w:lastRowFirstColumn="0" w:lastRowLastColumn="0"/>
            </w:pPr>
            <w:r w:rsidRPr="00835EEA">
              <w:t>Microsoft Entra ID</w:t>
            </w:r>
          </w:p>
        </w:tc>
        <w:tc>
          <w:tcPr>
            <w:tcW w:w="2716" w:type="dxa"/>
            <w:tcBorders>
              <w:top w:val="single" w:sz="12" w:space="0" w:color="auto"/>
              <w:right w:val="single" w:sz="12" w:space="0" w:color="auto"/>
            </w:tcBorders>
            <w:shd w:val="clear" w:color="auto" w:fill="79B4B9"/>
          </w:tcPr>
          <w:p w14:paraId="4106A4A0" w14:textId="77777777" w:rsidR="00982023" w:rsidRPr="00835EEA" w:rsidRDefault="00982023" w:rsidP="00705038">
            <w:pPr>
              <w:jc w:val="center"/>
              <w:cnfStyle w:val="100000000000" w:firstRow="1" w:lastRow="0" w:firstColumn="0" w:lastColumn="0" w:oddVBand="0" w:evenVBand="0" w:oddHBand="0" w:evenHBand="0" w:firstRowFirstColumn="0" w:firstRowLastColumn="0" w:lastRowFirstColumn="0" w:lastRowLastColumn="0"/>
              <w:rPr>
                <w:b w:val="0"/>
                <w:bCs w:val="0"/>
                <w:sz w:val="10"/>
                <w:szCs w:val="10"/>
              </w:rPr>
            </w:pPr>
          </w:p>
          <w:p w14:paraId="5B3C363C" w14:textId="09028721" w:rsidR="00351474" w:rsidRPr="00835EEA" w:rsidRDefault="00351474" w:rsidP="00705038">
            <w:pPr>
              <w:jc w:val="center"/>
              <w:cnfStyle w:val="100000000000" w:firstRow="1" w:lastRow="0" w:firstColumn="0" w:lastColumn="0" w:oddVBand="0" w:evenVBand="0" w:oddHBand="0" w:evenHBand="0" w:firstRowFirstColumn="0" w:firstRowLastColumn="0" w:lastRowFirstColumn="0" w:lastRowLastColumn="0"/>
            </w:pPr>
            <w:r w:rsidRPr="00835EEA">
              <w:t>AWS IAM</w:t>
            </w:r>
          </w:p>
        </w:tc>
      </w:tr>
      <w:tr w:rsidR="00351474" w:rsidRPr="00835EEA" w14:paraId="2B6D1C16"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118A0FB9" w14:textId="4A4B0C7E" w:rsidR="00351474" w:rsidRPr="00835EEA" w:rsidRDefault="00351474" w:rsidP="00705038">
            <w:pPr>
              <w:jc w:val="left"/>
            </w:pPr>
            <w:r w:rsidRPr="00835EEA">
              <w:t>Support AD local hybride</w:t>
            </w:r>
          </w:p>
        </w:tc>
        <w:tc>
          <w:tcPr>
            <w:tcW w:w="2398" w:type="dxa"/>
          </w:tcPr>
          <w:p w14:paraId="7889F52F" w14:textId="6468F814" w:rsidR="00351474" w:rsidRPr="00A4525F" w:rsidRDefault="00351474" w:rsidP="00705038">
            <w:pPr>
              <w:jc w:val="left"/>
              <w:cnfStyle w:val="000000000000" w:firstRow="0" w:lastRow="0" w:firstColumn="0" w:lastColumn="0" w:oddVBand="0" w:evenVBand="0" w:oddHBand="0" w:evenHBand="0" w:firstRowFirstColumn="0" w:firstRowLastColumn="0" w:lastRowFirstColumn="0" w:lastRowLastColumn="0"/>
              <w:rPr>
                <w:lang w:val="en-US"/>
              </w:rPr>
            </w:pPr>
            <w:r w:rsidRPr="00A4525F">
              <w:rPr>
                <w:lang w:val="en-US"/>
              </w:rPr>
              <w:t>Azure AD Connect (</w:t>
            </w:r>
            <w:proofErr w:type="spellStart"/>
            <w:r w:rsidRPr="00A4525F">
              <w:rPr>
                <w:lang w:val="en-US"/>
              </w:rPr>
              <w:t>natif</w:t>
            </w:r>
            <w:proofErr w:type="spellEnd"/>
            <w:r w:rsidRPr="00A4525F">
              <w:rPr>
                <w:lang w:val="en-US"/>
              </w:rPr>
              <w:t xml:space="preserve">, </w:t>
            </w:r>
            <w:proofErr w:type="spellStart"/>
            <w:r w:rsidRPr="00A4525F">
              <w:rPr>
                <w:lang w:val="en-US"/>
              </w:rPr>
              <w:t>robuste</w:t>
            </w:r>
            <w:proofErr w:type="spellEnd"/>
            <w:r w:rsidRPr="00A4525F">
              <w:rPr>
                <w:lang w:val="en-US"/>
              </w:rPr>
              <w:t>)</w:t>
            </w:r>
          </w:p>
        </w:tc>
        <w:tc>
          <w:tcPr>
            <w:tcW w:w="2716" w:type="dxa"/>
            <w:tcBorders>
              <w:right w:val="single" w:sz="12" w:space="0" w:color="auto"/>
            </w:tcBorders>
          </w:tcPr>
          <w:p w14:paraId="33BB16F9" w14:textId="5A9E7D66"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AWS Directory Service (complexe)</w:t>
            </w:r>
          </w:p>
        </w:tc>
      </w:tr>
      <w:tr w:rsidR="00351474" w:rsidRPr="00835EEA" w14:paraId="45006DFA" w14:textId="77777777" w:rsidTr="00351474">
        <w:trPr>
          <w:trHeight w:val="973"/>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77AC5AE9" w14:textId="77777777" w:rsidR="009E59CA" w:rsidRPr="00835EEA" w:rsidRDefault="009E59CA" w:rsidP="00705038">
            <w:pPr>
              <w:jc w:val="left"/>
              <w:rPr>
                <w:b w:val="0"/>
                <w:bCs w:val="0"/>
              </w:rPr>
            </w:pPr>
          </w:p>
          <w:p w14:paraId="2F89231C" w14:textId="681B3AD1" w:rsidR="00351474" w:rsidRPr="00835EEA" w:rsidRDefault="00351474" w:rsidP="00705038">
            <w:pPr>
              <w:jc w:val="left"/>
            </w:pPr>
            <w:r w:rsidRPr="00835EEA">
              <w:t>Gestion des groupes</w:t>
            </w:r>
          </w:p>
        </w:tc>
        <w:tc>
          <w:tcPr>
            <w:tcW w:w="2398" w:type="dxa"/>
          </w:tcPr>
          <w:p w14:paraId="3B14BB5E" w14:textId="30C9FDA0"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Groupes AD synchronisés + cloud</w:t>
            </w:r>
          </w:p>
        </w:tc>
        <w:tc>
          <w:tcPr>
            <w:tcW w:w="2716" w:type="dxa"/>
            <w:tcBorders>
              <w:right w:val="single" w:sz="12" w:space="0" w:color="auto"/>
            </w:tcBorders>
          </w:tcPr>
          <w:p w14:paraId="6FE5A74E" w14:textId="77777777" w:rsidR="009E59CA" w:rsidRPr="00835EEA" w:rsidRDefault="009E59CA" w:rsidP="00705038">
            <w:pPr>
              <w:jc w:val="left"/>
              <w:cnfStyle w:val="000000000000" w:firstRow="0" w:lastRow="0" w:firstColumn="0" w:lastColumn="0" w:oddVBand="0" w:evenVBand="0" w:oddHBand="0" w:evenHBand="0" w:firstRowFirstColumn="0" w:firstRowLastColumn="0" w:lastRowFirstColumn="0" w:lastRowLastColumn="0"/>
            </w:pPr>
          </w:p>
          <w:p w14:paraId="2B49B062" w14:textId="2A288792"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Rôles IAM (technique)</w:t>
            </w:r>
          </w:p>
        </w:tc>
      </w:tr>
      <w:tr w:rsidR="00351474" w:rsidRPr="00835EEA" w14:paraId="518D799D"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13DB325D" w14:textId="1386146D" w:rsidR="00351474" w:rsidRPr="00835EEA" w:rsidRDefault="00351474" w:rsidP="00705038">
            <w:pPr>
              <w:jc w:val="left"/>
            </w:pPr>
            <w:r w:rsidRPr="00835EEA">
              <w:t>Intégration bureautique</w:t>
            </w:r>
          </w:p>
        </w:tc>
        <w:tc>
          <w:tcPr>
            <w:tcW w:w="2398" w:type="dxa"/>
          </w:tcPr>
          <w:p w14:paraId="5B27E05E" w14:textId="0EBA4290"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Native Microsoft 365</w:t>
            </w:r>
          </w:p>
        </w:tc>
        <w:tc>
          <w:tcPr>
            <w:tcW w:w="2716" w:type="dxa"/>
            <w:tcBorders>
              <w:right w:val="single" w:sz="12" w:space="0" w:color="auto"/>
            </w:tcBorders>
          </w:tcPr>
          <w:p w14:paraId="16BFA79A" w14:textId="2D20AD67"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Pas d'intégration bureautique</w:t>
            </w:r>
          </w:p>
        </w:tc>
      </w:tr>
      <w:tr w:rsidR="00351474" w:rsidRPr="00835EEA" w14:paraId="193C89B6"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5B230A5E" w14:textId="05F9B988" w:rsidR="00351474" w:rsidRPr="00835EEA" w:rsidRDefault="00351474" w:rsidP="00705038">
            <w:pPr>
              <w:jc w:val="left"/>
            </w:pPr>
            <w:r w:rsidRPr="00835EEA">
              <w:t>SSO applications métier</w:t>
            </w:r>
          </w:p>
        </w:tc>
        <w:tc>
          <w:tcPr>
            <w:tcW w:w="2398" w:type="dxa"/>
          </w:tcPr>
          <w:p w14:paraId="6A51967B" w14:textId="6A5D65B8"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 de 3000 apps pré-configurées</w:t>
            </w:r>
          </w:p>
        </w:tc>
        <w:tc>
          <w:tcPr>
            <w:tcW w:w="2716" w:type="dxa"/>
            <w:tcBorders>
              <w:right w:val="single" w:sz="12" w:space="0" w:color="auto"/>
            </w:tcBorders>
          </w:tcPr>
          <w:p w14:paraId="3DEBC6F5" w14:textId="478F0E47"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Intégration via SAML/</w:t>
            </w:r>
            <w:proofErr w:type="spellStart"/>
            <w:r w:rsidRPr="00835EEA">
              <w:t>OAuth</w:t>
            </w:r>
            <w:proofErr w:type="spellEnd"/>
          </w:p>
        </w:tc>
      </w:tr>
      <w:tr w:rsidR="00351474" w:rsidRPr="00835EEA" w14:paraId="15174A03"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3B7F5E7E" w14:textId="6CE3C949" w:rsidR="00351474" w:rsidRPr="00835EEA" w:rsidRDefault="00351474" w:rsidP="00705038">
            <w:pPr>
              <w:jc w:val="left"/>
            </w:pPr>
            <w:r w:rsidRPr="00835EEA">
              <w:t>Authentification multifactorielle</w:t>
            </w:r>
          </w:p>
        </w:tc>
        <w:tc>
          <w:tcPr>
            <w:tcW w:w="2398" w:type="dxa"/>
          </w:tcPr>
          <w:p w14:paraId="2058D52D" w14:textId="02B6B62E" w:rsidR="00351474" w:rsidRPr="00A4525F" w:rsidRDefault="00351474" w:rsidP="00705038">
            <w:pPr>
              <w:jc w:val="left"/>
              <w:cnfStyle w:val="000000000000" w:firstRow="0" w:lastRow="0" w:firstColumn="0" w:lastColumn="0" w:oddVBand="0" w:evenVBand="0" w:oddHBand="0" w:evenHBand="0" w:firstRowFirstColumn="0" w:firstRowLastColumn="0" w:lastRowFirstColumn="0" w:lastRowLastColumn="0"/>
              <w:rPr>
                <w:lang w:val="en-US"/>
              </w:rPr>
            </w:pPr>
            <w:r w:rsidRPr="00A4525F">
              <w:rPr>
                <w:lang w:val="en-US"/>
              </w:rPr>
              <w:t>Azure MFA (SMS, app, FIDO2)</w:t>
            </w:r>
          </w:p>
        </w:tc>
        <w:tc>
          <w:tcPr>
            <w:tcW w:w="2716" w:type="dxa"/>
            <w:tcBorders>
              <w:right w:val="single" w:sz="12" w:space="0" w:color="auto"/>
            </w:tcBorders>
          </w:tcPr>
          <w:p w14:paraId="3DA8F04B" w14:textId="6518D419"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AWS MFA (payant pour 3rd party)</w:t>
            </w:r>
          </w:p>
        </w:tc>
      </w:tr>
      <w:tr w:rsidR="00351474" w:rsidRPr="00835EEA" w14:paraId="6AA51DB9" w14:textId="77777777" w:rsidTr="00351474">
        <w:trPr>
          <w:trHeight w:val="983"/>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00CE7FFF" w14:textId="77777777" w:rsidR="00A01BA4" w:rsidRPr="00835EEA" w:rsidRDefault="00A01BA4" w:rsidP="00705038">
            <w:pPr>
              <w:jc w:val="left"/>
              <w:rPr>
                <w:b w:val="0"/>
                <w:bCs w:val="0"/>
              </w:rPr>
            </w:pPr>
          </w:p>
          <w:p w14:paraId="397F039F" w14:textId="132EADCE" w:rsidR="00351474" w:rsidRPr="00835EEA" w:rsidRDefault="00351474" w:rsidP="00705038">
            <w:pPr>
              <w:jc w:val="left"/>
            </w:pPr>
            <w:r w:rsidRPr="00835EEA">
              <w:t>Accès conditionnel</w:t>
            </w:r>
          </w:p>
        </w:tc>
        <w:tc>
          <w:tcPr>
            <w:tcW w:w="2398" w:type="dxa"/>
          </w:tcPr>
          <w:p w14:paraId="58BABCE2" w14:textId="55FECFEB"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Très avancé (géolocalisation, risque)</w:t>
            </w:r>
          </w:p>
        </w:tc>
        <w:tc>
          <w:tcPr>
            <w:tcW w:w="2716" w:type="dxa"/>
            <w:tcBorders>
              <w:right w:val="single" w:sz="12" w:space="0" w:color="auto"/>
            </w:tcBorders>
          </w:tcPr>
          <w:p w14:paraId="61BB0882" w14:textId="77777777" w:rsidR="00A01BA4" w:rsidRPr="00835EEA" w:rsidRDefault="00A01BA4" w:rsidP="00705038">
            <w:pPr>
              <w:jc w:val="left"/>
              <w:cnfStyle w:val="000000000000" w:firstRow="0" w:lastRow="0" w:firstColumn="0" w:lastColumn="0" w:oddVBand="0" w:evenVBand="0" w:oddHBand="0" w:evenHBand="0" w:firstRowFirstColumn="0" w:firstRowLastColumn="0" w:lastRowFirstColumn="0" w:lastRowLastColumn="0"/>
            </w:pPr>
          </w:p>
          <w:p w14:paraId="3630010D" w14:textId="0D110A0B"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Basic (</w:t>
            </w:r>
            <w:proofErr w:type="spellStart"/>
            <w:r w:rsidRPr="00835EEA">
              <w:t>policies</w:t>
            </w:r>
            <w:proofErr w:type="spellEnd"/>
            <w:r w:rsidRPr="00835EEA">
              <w:t xml:space="preserve"> IAM)</w:t>
            </w:r>
          </w:p>
        </w:tc>
      </w:tr>
      <w:tr w:rsidR="00351474" w:rsidRPr="00835EEA" w14:paraId="4D0866B4"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0F2888F8" w14:textId="77777777" w:rsidR="00A01BA4" w:rsidRPr="00835EEA" w:rsidRDefault="00A01BA4" w:rsidP="00705038">
            <w:pPr>
              <w:jc w:val="left"/>
              <w:rPr>
                <w:b w:val="0"/>
                <w:bCs w:val="0"/>
                <w:sz w:val="10"/>
                <w:szCs w:val="10"/>
              </w:rPr>
            </w:pPr>
          </w:p>
          <w:p w14:paraId="3CA6CA2E" w14:textId="5F4257A0" w:rsidR="00351474" w:rsidRPr="00835EEA" w:rsidRDefault="00351474" w:rsidP="00705038">
            <w:pPr>
              <w:jc w:val="left"/>
            </w:pPr>
            <w:r w:rsidRPr="00835EEA">
              <w:t>Interface</w:t>
            </w:r>
          </w:p>
        </w:tc>
        <w:tc>
          <w:tcPr>
            <w:tcW w:w="2398" w:type="dxa"/>
          </w:tcPr>
          <w:p w14:paraId="65A70EF1" w14:textId="6E8BAF3B"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Familière aux admins Windows</w:t>
            </w:r>
          </w:p>
        </w:tc>
        <w:tc>
          <w:tcPr>
            <w:tcW w:w="2716" w:type="dxa"/>
            <w:tcBorders>
              <w:right w:val="single" w:sz="12" w:space="0" w:color="auto"/>
            </w:tcBorders>
          </w:tcPr>
          <w:p w14:paraId="58A50046" w14:textId="6E3B031A"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Technique (DevOps)</w:t>
            </w:r>
          </w:p>
        </w:tc>
      </w:tr>
      <w:tr w:rsidR="00351474" w:rsidRPr="00835EEA" w14:paraId="4F89F741" w14:textId="77777777" w:rsidTr="00351474">
        <w:trPr>
          <w:trHeight w:val="973"/>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630EF780" w14:textId="77777777" w:rsidR="005D4733" w:rsidRPr="00835EEA" w:rsidRDefault="005D4733" w:rsidP="00705038">
            <w:pPr>
              <w:jc w:val="left"/>
              <w:rPr>
                <w:b w:val="0"/>
                <w:bCs w:val="0"/>
              </w:rPr>
            </w:pPr>
          </w:p>
          <w:p w14:paraId="0E4C6F57" w14:textId="45478039" w:rsidR="00351474" w:rsidRPr="00835EEA" w:rsidRDefault="00351474" w:rsidP="00705038">
            <w:pPr>
              <w:jc w:val="left"/>
            </w:pPr>
            <w:r w:rsidRPr="00835EEA">
              <w:t>Évolutivité PME</w:t>
            </w:r>
          </w:p>
        </w:tc>
        <w:tc>
          <w:tcPr>
            <w:tcW w:w="2398" w:type="dxa"/>
          </w:tcPr>
          <w:p w14:paraId="25581148" w14:textId="09B2307A"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Croissance naturelle vers Enterprise</w:t>
            </w:r>
          </w:p>
        </w:tc>
        <w:tc>
          <w:tcPr>
            <w:tcW w:w="2716" w:type="dxa"/>
            <w:tcBorders>
              <w:right w:val="single" w:sz="12" w:space="0" w:color="auto"/>
            </w:tcBorders>
          </w:tcPr>
          <w:p w14:paraId="78EA4C9C" w14:textId="6C1F8EEE"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Complexité croissante</w:t>
            </w:r>
          </w:p>
        </w:tc>
      </w:tr>
      <w:tr w:rsidR="00351474" w:rsidRPr="00835EEA" w14:paraId="0F3D7AE7"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tcBorders>
          </w:tcPr>
          <w:p w14:paraId="574C0122" w14:textId="77777777" w:rsidR="005D4733" w:rsidRPr="00835EEA" w:rsidRDefault="005D4733" w:rsidP="00705038">
            <w:pPr>
              <w:jc w:val="left"/>
              <w:rPr>
                <w:b w:val="0"/>
                <w:bCs w:val="0"/>
                <w:sz w:val="10"/>
                <w:szCs w:val="10"/>
              </w:rPr>
            </w:pPr>
          </w:p>
          <w:p w14:paraId="047A7704" w14:textId="5039DFD0" w:rsidR="00351474" w:rsidRPr="00835EEA" w:rsidRDefault="00351474" w:rsidP="00705038">
            <w:pPr>
              <w:jc w:val="left"/>
            </w:pPr>
            <w:r w:rsidRPr="00835EEA">
              <w:t>Support technique</w:t>
            </w:r>
          </w:p>
        </w:tc>
        <w:tc>
          <w:tcPr>
            <w:tcW w:w="2398" w:type="dxa"/>
          </w:tcPr>
          <w:p w14:paraId="69347904" w14:textId="2FC21CD4"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Support Microsoft unifié</w:t>
            </w:r>
          </w:p>
        </w:tc>
        <w:tc>
          <w:tcPr>
            <w:tcW w:w="2716" w:type="dxa"/>
            <w:tcBorders>
              <w:right w:val="single" w:sz="12" w:space="0" w:color="auto"/>
            </w:tcBorders>
          </w:tcPr>
          <w:p w14:paraId="1043AC81" w14:textId="723479F1"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Support AWS</w:t>
            </w:r>
          </w:p>
        </w:tc>
      </w:tr>
      <w:tr w:rsidR="00351474" w:rsidRPr="00835EEA" w14:paraId="038BE42E" w14:textId="77777777" w:rsidTr="00351474">
        <w:trPr>
          <w:trHeight w:val="655"/>
          <w:jc w:val="center"/>
        </w:trPr>
        <w:tc>
          <w:tcPr>
            <w:cnfStyle w:val="001000000000" w:firstRow="0" w:lastRow="0" w:firstColumn="1" w:lastColumn="0" w:oddVBand="0" w:evenVBand="0" w:oddHBand="0" w:evenHBand="0" w:firstRowFirstColumn="0" w:firstRowLastColumn="0" w:lastRowFirstColumn="0" w:lastRowLastColumn="0"/>
            <w:tcW w:w="2714" w:type="dxa"/>
            <w:tcBorders>
              <w:left w:val="single" w:sz="12" w:space="0" w:color="auto"/>
              <w:bottom w:val="single" w:sz="12" w:space="0" w:color="auto"/>
            </w:tcBorders>
          </w:tcPr>
          <w:p w14:paraId="732E1D83" w14:textId="77777777" w:rsidR="005D4733" w:rsidRPr="00835EEA" w:rsidRDefault="005D4733" w:rsidP="00705038">
            <w:pPr>
              <w:jc w:val="left"/>
              <w:rPr>
                <w:b w:val="0"/>
                <w:bCs w:val="0"/>
                <w:sz w:val="14"/>
                <w:szCs w:val="14"/>
              </w:rPr>
            </w:pPr>
          </w:p>
          <w:p w14:paraId="5B721F6B" w14:textId="623700FF" w:rsidR="00351474" w:rsidRPr="00835EEA" w:rsidRDefault="00351474" w:rsidP="00705038">
            <w:pPr>
              <w:jc w:val="left"/>
            </w:pPr>
            <w:r w:rsidRPr="00835EEA">
              <w:t>Conformité RGPD</w:t>
            </w:r>
          </w:p>
        </w:tc>
        <w:tc>
          <w:tcPr>
            <w:tcW w:w="2398" w:type="dxa"/>
            <w:tcBorders>
              <w:bottom w:val="single" w:sz="12" w:space="0" w:color="auto"/>
            </w:tcBorders>
          </w:tcPr>
          <w:p w14:paraId="442C2436" w14:textId="3A74AF60"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 xml:space="preserve">Natif EU (data </w:t>
            </w:r>
            <w:proofErr w:type="spellStart"/>
            <w:r w:rsidRPr="00835EEA">
              <w:t>residency</w:t>
            </w:r>
            <w:proofErr w:type="spellEnd"/>
            <w:r w:rsidRPr="00835EEA">
              <w:t>)</w:t>
            </w:r>
          </w:p>
        </w:tc>
        <w:tc>
          <w:tcPr>
            <w:tcW w:w="2716" w:type="dxa"/>
            <w:tcBorders>
              <w:bottom w:val="single" w:sz="12" w:space="0" w:color="auto"/>
              <w:right w:val="single" w:sz="12" w:space="0" w:color="auto"/>
            </w:tcBorders>
          </w:tcPr>
          <w:p w14:paraId="079F40F6" w14:textId="25ABBD06" w:rsidR="00351474" w:rsidRPr="00835EEA" w:rsidRDefault="00351474" w:rsidP="00705038">
            <w:pPr>
              <w:jc w:val="left"/>
              <w:cnfStyle w:val="000000000000" w:firstRow="0" w:lastRow="0" w:firstColumn="0" w:lastColumn="0" w:oddVBand="0" w:evenVBand="0" w:oddHBand="0" w:evenHBand="0" w:firstRowFirstColumn="0" w:firstRowLastColumn="0" w:lastRowFirstColumn="0" w:lastRowLastColumn="0"/>
            </w:pPr>
            <w:r w:rsidRPr="00835EEA">
              <w:t>Configurable (complexe)</w:t>
            </w:r>
          </w:p>
        </w:tc>
      </w:tr>
    </w:tbl>
    <w:p w14:paraId="2EEDDE41" w14:textId="263E1878" w:rsidR="008F704C" w:rsidRPr="00835EEA" w:rsidRDefault="008618F4" w:rsidP="008618F4">
      <w:pPr>
        <w:pStyle w:val="Lgende"/>
      </w:pPr>
      <w:r w:rsidRPr="00835EEA">
        <w:t xml:space="preserve">Comparatif </w:t>
      </w:r>
      <w:proofErr w:type="spellStart"/>
      <w:r w:rsidRPr="00835EEA">
        <w:t>de</w:t>
      </w:r>
      <w:r w:rsidR="00CB36C0" w:rsidRPr="00835EEA">
        <w:t>s</w:t>
      </w:r>
      <w:proofErr w:type="spellEnd"/>
      <w:r w:rsidRPr="00835EEA">
        <w:t xml:space="preserve"> l’</w:t>
      </w:r>
      <w:r w:rsidR="00E1328A" w:rsidRPr="00835EEA">
        <w:t>offre Microsoft Entra ID (Azure AD) et AWS IAM</w:t>
      </w:r>
    </w:p>
    <w:p w14:paraId="7B7A72E3" w14:textId="77777777" w:rsidR="0010320E" w:rsidRPr="00835EEA" w:rsidRDefault="0010320E">
      <w:pPr>
        <w:spacing w:line="360" w:lineRule="auto"/>
        <w:rPr>
          <w:rFonts w:ascii="Segoe UI Semibold" w:hAnsi="Segoe UI Semibold" w:cs="Segoe UI Semibold"/>
          <w:b/>
          <w:bCs/>
          <w:color w:val="5CA4A9"/>
          <w:sz w:val="28"/>
          <w:szCs w:val="28"/>
        </w:rPr>
      </w:pPr>
      <w:r w:rsidRPr="00835EEA">
        <w:br w:type="page"/>
      </w:r>
    </w:p>
    <w:p w14:paraId="3D9EF2F8" w14:textId="7275131E" w:rsidR="00C04133" w:rsidRPr="00835EEA" w:rsidRDefault="0058105C" w:rsidP="00D11301">
      <w:pPr>
        <w:pStyle w:val="Titre3"/>
      </w:pPr>
      <w:bookmarkStart w:id="52" w:name="_Toc212494506"/>
      <w:r w:rsidRPr="00835EEA">
        <w:lastRenderedPageBreak/>
        <w:t xml:space="preserve">Solution retenue </w:t>
      </w:r>
      <w:r w:rsidR="00C7213E" w:rsidRPr="00835EEA">
        <w:t>:</w:t>
      </w:r>
      <w:r w:rsidR="004F1532" w:rsidRPr="00835EEA">
        <w:t xml:space="preserve"> Microsoft Entra ID</w:t>
      </w:r>
      <w:bookmarkStart w:id="53" w:name="_Toc205559603"/>
      <w:bookmarkEnd w:id="52"/>
    </w:p>
    <w:p w14:paraId="24B6B119" w14:textId="77777777" w:rsidR="0047173A" w:rsidRPr="00835EEA" w:rsidRDefault="0047173A" w:rsidP="0047173A"/>
    <w:p w14:paraId="53346E3E" w14:textId="77777777" w:rsidR="0047173A" w:rsidRPr="00835EEA" w:rsidRDefault="0047173A" w:rsidP="0047173A"/>
    <w:p w14:paraId="008CA3FA" w14:textId="151B4BB7" w:rsidR="00CB36C0" w:rsidRPr="00835EEA" w:rsidRDefault="00FA0004" w:rsidP="0047173A">
      <w:pPr>
        <w:jc w:val="center"/>
      </w:pPr>
      <w:r w:rsidRPr="00835EEA">
        <w:rPr>
          <w:noProof/>
        </w:rPr>
        <w:drawing>
          <wp:inline distT="0" distB="0" distL="0" distR="0" wp14:anchorId="6487DC89" wp14:editId="1181D8F9">
            <wp:extent cx="4836319" cy="4298950"/>
            <wp:effectExtent l="0" t="0" r="2540" b="6350"/>
            <wp:docPr id="99536364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3">
                      <a:extLst>
                        <a:ext uri="{28A0092B-C50C-407E-A947-70E740481C1C}">
                          <a14:useLocalDpi xmlns:a14="http://schemas.microsoft.com/office/drawing/2010/main" val="0"/>
                        </a:ext>
                      </a:extLst>
                    </a:blip>
                    <a:srcRect l="21818" t="17955" r="35606" b="14831"/>
                    <a:stretch>
                      <a:fillRect/>
                    </a:stretch>
                  </pic:blipFill>
                  <pic:spPr bwMode="auto">
                    <a:xfrm>
                      <a:off x="0" y="0"/>
                      <a:ext cx="4862464" cy="4322190"/>
                    </a:xfrm>
                    <a:prstGeom prst="rect">
                      <a:avLst/>
                    </a:prstGeom>
                    <a:noFill/>
                    <a:ln>
                      <a:noFill/>
                    </a:ln>
                    <a:extLst>
                      <a:ext uri="{53640926-AAD7-44D8-BBD7-CCE9431645EC}">
                        <a14:shadowObscured xmlns:a14="http://schemas.microsoft.com/office/drawing/2010/main"/>
                      </a:ext>
                    </a:extLst>
                  </pic:spPr>
                </pic:pic>
              </a:graphicData>
            </a:graphic>
          </wp:inline>
        </w:drawing>
      </w:r>
    </w:p>
    <w:p w14:paraId="4719CD36" w14:textId="373D857E" w:rsidR="00CB36C0" w:rsidRPr="00835EEA" w:rsidRDefault="0047173A" w:rsidP="00CB36C0">
      <w:pPr>
        <w:pStyle w:val="Lgende"/>
      </w:pPr>
      <w:r w:rsidRPr="00835EEA">
        <w:t>C</w:t>
      </w:r>
      <w:r w:rsidR="000D79FB" w:rsidRPr="00835EEA">
        <w:t xml:space="preserve">omparaison </w:t>
      </w:r>
      <w:r w:rsidRPr="00835EEA">
        <w:t xml:space="preserve">des composant Cloud </w:t>
      </w:r>
      <w:r w:rsidR="000D79FB" w:rsidRPr="00835EEA">
        <w:t xml:space="preserve">entre Microsoft Entra ID et </w:t>
      </w:r>
      <w:r w:rsidRPr="00835EEA">
        <w:t>AWS IAM</w:t>
      </w:r>
    </w:p>
    <w:p w14:paraId="1B18D33E" w14:textId="3FC06A31" w:rsidR="0035473E" w:rsidRPr="00835EEA" w:rsidRDefault="0035473E" w:rsidP="0064086D">
      <w:pPr>
        <w:jc w:val="left"/>
      </w:pPr>
      <w:r w:rsidRPr="00835EEA">
        <w:br/>
        <w:t>Avec Microsoft 365 Business Premium l</w:t>
      </w:r>
      <w:r w:rsidR="00900440" w:rsidRPr="00835EEA">
        <w:t>a PME</w:t>
      </w:r>
      <w:r w:rsidRPr="00835EEA">
        <w:t xml:space="preserve"> accède à un package complet incluant Microsoft Entra ID pour un total de 12 360€</w:t>
      </w:r>
      <w:r w:rsidRPr="00835EEA">
        <w:rPr>
          <w:rStyle w:val="Appelnotedebasdep"/>
        </w:rPr>
        <w:footnoteReference w:id="2"/>
      </w:r>
      <w:r w:rsidRPr="00835EEA">
        <w:t xml:space="preserve"> par an pour 50 utilisateurs. A critères éga</w:t>
      </w:r>
      <w:r w:rsidR="004E2D06" w:rsidRPr="00835EEA">
        <w:t>ux</w:t>
      </w:r>
      <w:r w:rsidRPr="00835EEA">
        <w:t xml:space="preserve"> pour AWS cela comprend :</w:t>
      </w:r>
    </w:p>
    <w:p w14:paraId="226CAFF1" w14:textId="77777777" w:rsidR="0035473E" w:rsidRPr="00835EEA" w:rsidRDefault="0035473E" w:rsidP="0035473E">
      <w:pPr>
        <w:pStyle w:val="Paragraphedeliste"/>
        <w:numPr>
          <w:ilvl w:val="0"/>
          <w:numId w:val="71"/>
        </w:numPr>
      </w:pPr>
      <w:r w:rsidRPr="00835EEA">
        <w:t xml:space="preserve">AWS Directory Service </w:t>
      </w:r>
    </w:p>
    <w:p w14:paraId="3EA66FCA" w14:textId="77777777" w:rsidR="0035473E" w:rsidRPr="00835EEA" w:rsidRDefault="0035473E" w:rsidP="0035473E">
      <w:pPr>
        <w:pStyle w:val="Paragraphedeliste"/>
        <w:numPr>
          <w:ilvl w:val="0"/>
          <w:numId w:val="71"/>
        </w:numPr>
      </w:pPr>
      <w:r w:rsidRPr="00835EEA">
        <w:t>AWS IAM Identity Center (ex-SSO)</w:t>
      </w:r>
    </w:p>
    <w:p w14:paraId="121B7DEA" w14:textId="77777777" w:rsidR="0035473E" w:rsidRPr="00835EEA" w:rsidRDefault="0035473E" w:rsidP="0035473E">
      <w:pPr>
        <w:pStyle w:val="Paragraphedeliste"/>
        <w:numPr>
          <w:ilvl w:val="0"/>
          <w:numId w:val="71"/>
        </w:numPr>
      </w:pPr>
      <w:r w:rsidRPr="00835EEA">
        <w:t xml:space="preserve">Microsoft 365 (pour bureautique) </w:t>
      </w:r>
    </w:p>
    <w:p w14:paraId="43BA3234" w14:textId="77777777" w:rsidR="0035473E" w:rsidRPr="00835EEA" w:rsidRDefault="0035473E" w:rsidP="0035473E">
      <w:pPr>
        <w:pStyle w:val="Paragraphedeliste"/>
        <w:numPr>
          <w:ilvl w:val="0"/>
          <w:numId w:val="71"/>
        </w:numPr>
      </w:pPr>
      <w:r w:rsidRPr="00835EEA">
        <w:t>Solution SSO tierce (Pas de SSO pour applications externes)</w:t>
      </w:r>
    </w:p>
    <w:p w14:paraId="5924D792" w14:textId="08B5F5B5" w:rsidR="0035473E" w:rsidRPr="00835EEA" w:rsidRDefault="0035473E" w:rsidP="0035473E">
      <w:r w:rsidRPr="00835EEA">
        <w:t xml:space="preserve">Ce qui nous amène à environ 19 183€ </w:t>
      </w:r>
      <w:r w:rsidRPr="00835EEA">
        <w:rPr>
          <w:rStyle w:val="Appelnotedebasdep"/>
        </w:rPr>
        <w:footnoteReference w:id="3"/>
      </w:r>
      <w:r w:rsidR="008A6F56" w:rsidRPr="00835EEA">
        <w:t xml:space="preserve"> </w:t>
      </w:r>
      <w:r w:rsidRPr="00835EEA">
        <w:t>par an</w:t>
      </w:r>
      <w:r w:rsidR="002F5C32" w:rsidRPr="00835EEA">
        <w:t xml:space="preserve"> pour AWS</w:t>
      </w:r>
      <w:r w:rsidRPr="00835EEA">
        <w:t>.</w:t>
      </w:r>
    </w:p>
    <w:p w14:paraId="487AC428" w14:textId="77777777" w:rsidR="00310733" w:rsidRPr="00835EEA" w:rsidRDefault="00310733" w:rsidP="00B3260C"/>
    <w:p w14:paraId="0BDC1F2C" w14:textId="61EFD2E7" w:rsidR="009A52B0" w:rsidRPr="00835EEA" w:rsidRDefault="00F40E98" w:rsidP="00B3260C">
      <w:r w:rsidRPr="00835EEA">
        <w:lastRenderedPageBreak/>
        <w:t>Le choix de Microsoft Entra ID n’est pas juste le choix d’une solution d’identité, c’est aussi choisir une suite complète à un prix avantageux pour</w:t>
      </w:r>
      <w:r w:rsidR="008A6F56" w:rsidRPr="00835EEA">
        <w:t xml:space="preserve"> ApexTech</w:t>
      </w:r>
      <w:r w:rsidRPr="00835EEA">
        <w:t>.</w:t>
      </w:r>
      <w:r w:rsidR="00E1664B" w:rsidRPr="00835EEA">
        <w:t xml:space="preserve"> </w:t>
      </w:r>
    </w:p>
    <w:p w14:paraId="72BD77B9" w14:textId="5C629AE0" w:rsidR="006C2080" w:rsidRPr="00835EEA" w:rsidRDefault="00E1664B" w:rsidP="00B70B6A">
      <w:r w:rsidRPr="00835EEA">
        <w:t>On observe que c</w:t>
      </w:r>
      <w:r w:rsidR="009B4825" w:rsidRPr="00835EEA">
        <w:t>onstituer</w:t>
      </w:r>
      <w:r w:rsidRPr="00835EEA">
        <w:t xml:space="preserve"> un package complet avec AWS</w:t>
      </w:r>
      <w:r w:rsidR="009B4825" w:rsidRPr="00835EEA">
        <w:t xml:space="preserve"> est</w:t>
      </w:r>
      <w:r w:rsidR="004008AF" w:rsidRPr="00835EEA">
        <w:t xml:space="preserve"> nettement plus cher est comporte </w:t>
      </w:r>
      <w:r w:rsidR="00892A10" w:rsidRPr="00835EEA">
        <w:t>plusieurs contraintes</w:t>
      </w:r>
      <w:r w:rsidR="004008AF" w:rsidRPr="00835EEA">
        <w:t xml:space="preserve"> comme la multitude de fournisseurs (</w:t>
      </w:r>
      <w:proofErr w:type="spellStart"/>
      <w:r w:rsidR="004008AF" w:rsidRPr="00835EEA">
        <w:t>vendors</w:t>
      </w:r>
      <w:proofErr w:type="spellEnd"/>
      <w:r w:rsidR="004008AF" w:rsidRPr="00835EEA">
        <w:t>)</w:t>
      </w:r>
      <w:r w:rsidR="00172A6F" w:rsidRPr="00835EEA">
        <w:t xml:space="preserve"> </w:t>
      </w:r>
      <w:r w:rsidR="00D82744" w:rsidRPr="00835EEA">
        <w:t xml:space="preserve">ainsi qu’une </w:t>
      </w:r>
      <w:r w:rsidR="00172A6F" w:rsidRPr="00835EEA">
        <w:t xml:space="preserve">orientation très DevOps pas forcement adapté </w:t>
      </w:r>
      <w:r w:rsidR="00D043C1" w:rsidRPr="00835EEA">
        <w:t>à la configuration actuelle des</w:t>
      </w:r>
      <w:r w:rsidR="00310733" w:rsidRPr="00835EEA">
        <w:t xml:space="preserve"> </w:t>
      </w:r>
      <w:r w:rsidR="0021419D" w:rsidRPr="00835EEA">
        <w:t>équipe</w:t>
      </w:r>
      <w:r w:rsidR="00310733" w:rsidRPr="00835EEA">
        <w:t xml:space="preserve">s </w:t>
      </w:r>
      <w:r w:rsidR="0021419D" w:rsidRPr="00835EEA">
        <w:t>T</w:t>
      </w:r>
      <w:r w:rsidR="00310733" w:rsidRPr="00835EEA">
        <w:t>ech</w:t>
      </w:r>
      <w:r w:rsidR="0021419D" w:rsidRPr="00835EEA">
        <w:rPr>
          <w:rStyle w:val="Appelnotedebasdep"/>
        </w:rPr>
        <w:footnoteReference w:id="4"/>
      </w:r>
      <w:r w:rsidR="00892A10" w:rsidRPr="00835EEA">
        <w:t xml:space="preserve">. </w:t>
      </w:r>
    </w:p>
    <w:p w14:paraId="10372C72" w14:textId="1288B67C" w:rsidR="004547E1" w:rsidRPr="00835EEA" w:rsidRDefault="004547E1" w:rsidP="00B70B6A">
      <w:r w:rsidRPr="00835EEA">
        <w:t xml:space="preserve">Basé sur </w:t>
      </w:r>
      <w:r w:rsidR="00376322" w:rsidRPr="00835EEA">
        <w:t>la tarification</w:t>
      </w:r>
      <w:r w:rsidRPr="00835EEA">
        <w:t xml:space="preserve"> d’août 2025</w:t>
      </w:r>
      <w:r w:rsidR="00167D8C" w:rsidRPr="00835EEA">
        <w:t xml:space="preserve"> et la prévision des dépenses engendrées</w:t>
      </w:r>
      <w:r w:rsidRPr="00835EEA">
        <w:t xml:space="preserve">, </w:t>
      </w:r>
      <w:r w:rsidR="00237020" w:rsidRPr="00835EEA">
        <w:t xml:space="preserve">l’offre de Microsoft a le meilleur rapport </w:t>
      </w:r>
      <w:r w:rsidR="00E542A9" w:rsidRPr="00835EEA">
        <w:t>qualité-prix pour une solution complète</w:t>
      </w:r>
      <w:r w:rsidR="00376322" w:rsidRPr="00835EEA">
        <w:t xml:space="preserve"> à destination d’une PME de 50 employés.</w:t>
      </w:r>
    </w:p>
    <w:p w14:paraId="7302BB89" w14:textId="77777777" w:rsidR="00C34680" w:rsidRPr="00835EEA" w:rsidRDefault="00C34680" w:rsidP="00B70B6A"/>
    <w:p w14:paraId="2BD54123" w14:textId="77777777" w:rsidR="00462BD5" w:rsidRPr="00835EEA" w:rsidRDefault="00462BD5">
      <w:pPr>
        <w:spacing w:line="360" w:lineRule="auto"/>
        <w:rPr>
          <w:rFonts w:ascii="Segoe UI Semibold" w:hAnsi="Segoe UI Semibold" w:cs="Segoe UI Semibold"/>
          <w:b/>
          <w:bCs/>
          <w:color w:val="5CA4A9"/>
          <w:sz w:val="32"/>
          <w:szCs w:val="32"/>
        </w:rPr>
      </w:pPr>
      <w:r w:rsidRPr="00835EEA">
        <w:br w:type="page"/>
      </w:r>
    </w:p>
    <w:p w14:paraId="4AABA131" w14:textId="40EE7B17" w:rsidR="009E3C65" w:rsidRPr="00835EEA" w:rsidRDefault="00B70B6A" w:rsidP="00B70B6A">
      <w:pPr>
        <w:pStyle w:val="Titre2"/>
        <w:rPr>
          <w:sz w:val="28"/>
          <w:szCs w:val="28"/>
        </w:rPr>
      </w:pPr>
      <w:bookmarkStart w:id="54" w:name="_Toc212494507"/>
      <w:r w:rsidRPr="00835EEA">
        <w:lastRenderedPageBreak/>
        <w:t>Comparatif</w:t>
      </w:r>
      <w:r w:rsidR="00706EC0" w:rsidRPr="00835EEA">
        <w:t xml:space="preserve"> superviseur</w:t>
      </w:r>
      <w:r w:rsidR="003D00AE" w:rsidRPr="00835EEA">
        <w:t> :</w:t>
      </w:r>
      <w:r w:rsidRPr="00835EEA">
        <w:t xml:space="preserve"> Zabbix</w:t>
      </w:r>
      <w:r w:rsidR="003D00AE" w:rsidRPr="00835EEA">
        <w:t>, Prometheus</w:t>
      </w:r>
      <w:bookmarkEnd w:id="54"/>
    </w:p>
    <w:p w14:paraId="652DA7E9" w14:textId="77777777" w:rsidR="00F8772A" w:rsidRPr="00835EEA" w:rsidRDefault="00F8772A" w:rsidP="009E3C65"/>
    <w:tbl>
      <w:tblPr>
        <w:tblStyle w:val="TableauGrille1Clair"/>
        <w:tblW w:w="9307" w:type="dxa"/>
        <w:jc w:val="center"/>
        <w:tblLook w:val="04A0" w:firstRow="1" w:lastRow="0" w:firstColumn="1" w:lastColumn="0" w:noHBand="0" w:noVBand="1"/>
      </w:tblPr>
      <w:tblGrid>
        <w:gridCol w:w="3104"/>
        <w:gridCol w:w="3100"/>
        <w:gridCol w:w="3103"/>
      </w:tblGrid>
      <w:tr w:rsidR="00B66E56" w:rsidRPr="00835EEA" w14:paraId="4D486751" w14:textId="77777777" w:rsidTr="00514F9B">
        <w:trPr>
          <w:cnfStyle w:val="100000000000" w:firstRow="1" w:lastRow="0" w:firstColumn="0" w:lastColumn="0" w:oddVBand="0" w:evenVBand="0" w:oddHBand="0" w:evenHBand="0" w:firstRowFirstColumn="0" w:firstRowLastColumn="0" w:lastRowFirstColumn="0" w:lastRowLastColumn="0"/>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top w:val="single" w:sz="12" w:space="0" w:color="auto"/>
              <w:left w:val="single" w:sz="12" w:space="0" w:color="auto"/>
            </w:tcBorders>
            <w:shd w:val="clear" w:color="auto" w:fill="79B4B9"/>
          </w:tcPr>
          <w:p w14:paraId="4FAAD730" w14:textId="72E6AE49" w:rsidR="00B66E56" w:rsidRPr="00835EEA" w:rsidRDefault="00EB582A" w:rsidP="00B66E56">
            <w:pPr>
              <w:jc w:val="center"/>
            </w:pPr>
            <w:r w:rsidRPr="00835EEA">
              <w:t xml:space="preserve">Critères </w:t>
            </w:r>
          </w:p>
        </w:tc>
        <w:tc>
          <w:tcPr>
            <w:tcW w:w="3100" w:type="dxa"/>
            <w:tcBorders>
              <w:top w:val="single" w:sz="12" w:space="0" w:color="auto"/>
            </w:tcBorders>
            <w:shd w:val="clear" w:color="auto" w:fill="79B4B9"/>
          </w:tcPr>
          <w:p w14:paraId="680E358F" w14:textId="225C4F64" w:rsidR="00B66E56" w:rsidRPr="00835EEA" w:rsidRDefault="00EB582A" w:rsidP="00B66E56">
            <w:pPr>
              <w:jc w:val="center"/>
              <w:cnfStyle w:val="100000000000" w:firstRow="1" w:lastRow="0" w:firstColumn="0" w:lastColumn="0" w:oddVBand="0" w:evenVBand="0" w:oddHBand="0" w:evenHBand="0" w:firstRowFirstColumn="0" w:firstRowLastColumn="0" w:lastRowFirstColumn="0" w:lastRowLastColumn="0"/>
            </w:pPr>
            <w:r w:rsidRPr="00835EEA">
              <w:t xml:space="preserve">Zabbix </w:t>
            </w:r>
          </w:p>
        </w:tc>
        <w:tc>
          <w:tcPr>
            <w:tcW w:w="3103" w:type="dxa"/>
            <w:tcBorders>
              <w:top w:val="single" w:sz="12" w:space="0" w:color="auto"/>
              <w:right w:val="single" w:sz="12" w:space="0" w:color="auto"/>
            </w:tcBorders>
            <w:shd w:val="clear" w:color="auto" w:fill="79B4B9"/>
          </w:tcPr>
          <w:p w14:paraId="0429A916" w14:textId="06606D65" w:rsidR="00B66E56" w:rsidRPr="00835EEA" w:rsidRDefault="00517983" w:rsidP="00B66E56">
            <w:pPr>
              <w:jc w:val="center"/>
              <w:cnfStyle w:val="100000000000" w:firstRow="1" w:lastRow="0" w:firstColumn="0" w:lastColumn="0" w:oddVBand="0" w:evenVBand="0" w:oddHBand="0" w:evenHBand="0" w:firstRowFirstColumn="0" w:firstRowLastColumn="0" w:lastRowFirstColumn="0" w:lastRowLastColumn="0"/>
            </w:pPr>
            <w:r w:rsidRPr="00835EEA">
              <w:t xml:space="preserve">Prometheus </w:t>
            </w:r>
          </w:p>
        </w:tc>
      </w:tr>
      <w:tr w:rsidR="00B66E56" w:rsidRPr="00835EEA" w14:paraId="5FBD748F" w14:textId="77777777" w:rsidTr="00514F9B">
        <w:trPr>
          <w:trHeight w:val="685"/>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4DEDA806" w14:textId="77777777" w:rsidR="00DB4306" w:rsidRPr="00835EEA" w:rsidRDefault="00DB4306" w:rsidP="009E3C65">
            <w:pPr>
              <w:rPr>
                <w:b w:val="0"/>
                <w:bCs w:val="0"/>
                <w:sz w:val="12"/>
                <w:szCs w:val="12"/>
              </w:rPr>
            </w:pPr>
          </w:p>
          <w:p w14:paraId="6DB05C59" w14:textId="6A59F723" w:rsidR="00B66E56" w:rsidRPr="00835EEA" w:rsidRDefault="00A4086E" w:rsidP="009E3C65">
            <w:r w:rsidRPr="00835EEA">
              <w:t>Prise en main</w:t>
            </w:r>
          </w:p>
        </w:tc>
        <w:tc>
          <w:tcPr>
            <w:tcW w:w="3100" w:type="dxa"/>
          </w:tcPr>
          <w:p w14:paraId="7763AB85" w14:textId="77777777" w:rsidR="00DB4306" w:rsidRPr="00835EEA" w:rsidRDefault="00DB4306" w:rsidP="00AE341C">
            <w:pPr>
              <w:jc w:val="left"/>
              <w:cnfStyle w:val="000000000000" w:firstRow="0" w:lastRow="0" w:firstColumn="0" w:lastColumn="0" w:oddVBand="0" w:evenVBand="0" w:oddHBand="0" w:evenHBand="0" w:firstRowFirstColumn="0" w:firstRowLastColumn="0" w:lastRowFirstColumn="0" w:lastRowLastColumn="0"/>
              <w:rPr>
                <w:sz w:val="12"/>
                <w:szCs w:val="12"/>
              </w:rPr>
            </w:pPr>
          </w:p>
          <w:p w14:paraId="21D3BEF1" w14:textId="172CC3DB" w:rsidR="00B66E56" w:rsidRPr="00835EEA" w:rsidRDefault="00C637A1" w:rsidP="00AE341C">
            <w:pPr>
              <w:jc w:val="left"/>
              <w:cnfStyle w:val="000000000000" w:firstRow="0" w:lastRow="0" w:firstColumn="0" w:lastColumn="0" w:oddVBand="0" w:evenVBand="0" w:oddHBand="0" w:evenHBand="0" w:firstRowFirstColumn="0" w:firstRowLastColumn="0" w:lastRowFirstColumn="0" w:lastRowLastColumn="0"/>
            </w:pPr>
            <w:r w:rsidRPr="00835EEA">
              <w:t>Intuitive</w:t>
            </w:r>
          </w:p>
        </w:tc>
        <w:tc>
          <w:tcPr>
            <w:tcW w:w="3103" w:type="dxa"/>
            <w:tcBorders>
              <w:right w:val="single" w:sz="12" w:space="0" w:color="auto"/>
            </w:tcBorders>
          </w:tcPr>
          <w:p w14:paraId="0828CC0B" w14:textId="77777777" w:rsidR="00A4086E" w:rsidRPr="00835EEA" w:rsidRDefault="00A4086E" w:rsidP="00AE341C">
            <w:pPr>
              <w:jc w:val="left"/>
              <w:cnfStyle w:val="000000000000" w:firstRow="0" w:lastRow="0" w:firstColumn="0" w:lastColumn="0" w:oddVBand="0" w:evenVBand="0" w:oddHBand="0" w:evenHBand="0" w:firstRowFirstColumn="0" w:firstRowLastColumn="0" w:lastRowFirstColumn="0" w:lastRowLastColumn="0"/>
              <w:rPr>
                <w:sz w:val="12"/>
                <w:szCs w:val="12"/>
              </w:rPr>
            </w:pPr>
          </w:p>
          <w:p w14:paraId="5350D9B9" w14:textId="4143F939" w:rsidR="00B66E56" w:rsidRPr="00835EEA" w:rsidRDefault="0060625A" w:rsidP="00AE341C">
            <w:pPr>
              <w:jc w:val="left"/>
              <w:cnfStyle w:val="000000000000" w:firstRow="0" w:lastRow="0" w:firstColumn="0" w:lastColumn="0" w:oddVBand="0" w:evenVBand="0" w:oddHBand="0" w:evenHBand="0" w:firstRowFirstColumn="0" w:firstRowLastColumn="0" w:lastRowFirstColumn="0" w:lastRowLastColumn="0"/>
            </w:pPr>
            <w:r w:rsidRPr="00835EEA">
              <w:t>P</w:t>
            </w:r>
            <w:r w:rsidR="00C637A1" w:rsidRPr="00835EEA">
              <w:t>rérequis</w:t>
            </w:r>
            <w:r w:rsidRPr="00835EEA">
              <w:t xml:space="preserve"> </w:t>
            </w:r>
          </w:p>
        </w:tc>
      </w:tr>
      <w:tr w:rsidR="00B66E56" w:rsidRPr="00835EEA" w14:paraId="793FAA1E"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022D7070" w14:textId="5486E389" w:rsidR="003E061A" w:rsidRPr="00835EEA" w:rsidRDefault="003E061A" w:rsidP="009E3C65">
            <w:pPr>
              <w:rPr>
                <w:b w:val="0"/>
                <w:bCs w:val="0"/>
              </w:rPr>
            </w:pPr>
            <w:r w:rsidRPr="00835EEA">
              <w:t>Configuration</w:t>
            </w:r>
          </w:p>
        </w:tc>
        <w:tc>
          <w:tcPr>
            <w:tcW w:w="3100" w:type="dxa"/>
          </w:tcPr>
          <w:p w14:paraId="243F2E0A" w14:textId="60DFD51F" w:rsidR="00B66E56" w:rsidRPr="00835EEA" w:rsidRDefault="007A6254" w:rsidP="00AE341C">
            <w:pPr>
              <w:jc w:val="left"/>
              <w:cnfStyle w:val="000000000000" w:firstRow="0" w:lastRow="0" w:firstColumn="0" w:lastColumn="0" w:oddVBand="0" w:evenVBand="0" w:oddHBand="0" w:evenHBand="0" w:firstRowFirstColumn="0" w:firstRowLastColumn="0" w:lastRowFirstColumn="0" w:lastRowLastColumn="0"/>
            </w:pPr>
            <w:r w:rsidRPr="00835EEA">
              <w:t xml:space="preserve">Interface web </w:t>
            </w:r>
          </w:p>
        </w:tc>
        <w:tc>
          <w:tcPr>
            <w:tcW w:w="3103" w:type="dxa"/>
            <w:tcBorders>
              <w:right w:val="single" w:sz="12" w:space="0" w:color="auto"/>
            </w:tcBorders>
          </w:tcPr>
          <w:p w14:paraId="26D5F5B3" w14:textId="1362E446" w:rsidR="00B66E56" w:rsidRPr="00835EEA" w:rsidRDefault="007A6254" w:rsidP="00AE341C">
            <w:pPr>
              <w:jc w:val="left"/>
              <w:cnfStyle w:val="000000000000" w:firstRow="0" w:lastRow="0" w:firstColumn="0" w:lastColumn="0" w:oddVBand="0" w:evenVBand="0" w:oddHBand="0" w:evenHBand="0" w:firstRowFirstColumn="0" w:firstRowLastColumn="0" w:lastRowFirstColumn="0" w:lastRowLastColumn="0"/>
            </w:pPr>
            <w:r w:rsidRPr="00835EEA">
              <w:t xml:space="preserve">Fichiers YAML + </w:t>
            </w:r>
            <w:proofErr w:type="spellStart"/>
            <w:r w:rsidRPr="00835EEA">
              <w:t>PromQL</w:t>
            </w:r>
            <w:proofErr w:type="spellEnd"/>
          </w:p>
        </w:tc>
      </w:tr>
      <w:tr w:rsidR="00772DF7" w:rsidRPr="00835EEA" w14:paraId="06B5F872"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18DF7D93" w14:textId="1AD1B489" w:rsidR="00772DF7" w:rsidRPr="00835EEA" w:rsidRDefault="00772DF7" w:rsidP="009E3C65">
            <w:r w:rsidRPr="00835EEA">
              <w:t>Visualisation</w:t>
            </w:r>
          </w:p>
        </w:tc>
        <w:tc>
          <w:tcPr>
            <w:tcW w:w="3100" w:type="dxa"/>
          </w:tcPr>
          <w:p w14:paraId="50E124A0" w14:textId="45A56050" w:rsidR="00772DF7" w:rsidRPr="00835EEA" w:rsidRDefault="00514F9B" w:rsidP="00AE341C">
            <w:pPr>
              <w:jc w:val="left"/>
              <w:cnfStyle w:val="000000000000" w:firstRow="0" w:lastRow="0" w:firstColumn="0" w:lastColumn="0" w:oddVBand="0" w:evenVBand="0" w:oddHBand="0" w:evenHBand="0" w:firstRowFirstColumn="0" w:firstRowLastColumn="0" w:lastRowFirstColumn="0" w:lastRowLastColumn="0"/>
            </w:pPr>
            <w:proofErr w:type="spellStart"/>
            <w:r w:rsidRPr="00835EEA">
              <w:t>Dashboards</w:t>
            </w:r>
            <w:proofErr w:type="spellEnd"/>
            <w:r w:rsidRPr="00835EEA">
              <w:t xml:space="preserve"> intégrés</w:t>
            </w:r>
          </w:p>
        </w:tc>
        <w:tc>
          <w:tcPr>
            <w:tcW w:w="3103" w:type="dxa"/>
            <w:tcBorders>
              <w:right w:val="single" w:sz="12" w:space="0" w:color="auto"/>
            </w:tcBorders>
          </w:tcPr>
          <w:p w14:paraId="6846FF1D" w14:textId="59F526B5" w:rsidR="00772DF7" w:rsidRPr="00835EEA" w:rsidRDefault="00514F9B" w:rsidP="00AE341C">
            <w:pPr>
              <w:jc w:val="left"/>
              <w:cnfStyle w:val="000000000000" w:firstRow="0" w:lastRow="0" w:firstColumn="0" w:lastColumn="0" w:oddVBand="0" w:evenVBand="0" w:oddHBand="0" w:evenHBand="0" w:firstRowFirstColumn="0" w:firstRowLastColumn="0" w:lastRowFirstColumn="0" w:lastRowLastColumn="0"/>
            </w:pPr>
            <w:r w:rsidRPr="00835EEA">
              <w:t>Nécessite Grafana</w:t>
            </w:r>
          </w:p>
        </w:tc>
      </w:tr>
      <w:tr w:rsidR="00514F9B" w:rsidRPr="00835EEA" w14:paraId="0F270243"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3B076D47" w14:textId="68C8B111" w:rsidR="00514F9B" w:rsidRPr="00835EEA" w:rsidRDefault="00514F9B" w:rsidP="009E3C65">
            <w:r w:rsidRPr="00835EEA">
              <w:t>Architecture</w:t>
            </w:r>
          </w:p>
        </w:tc>
        <w:tc>
          <w:tcPr>
            <w:tcW w:w="3100" w:type="dxa"/>
          </w:tcPr>
          <w:p w14:paraId="26F7FDD5" w14:textId="488ED9AC" w:rsidR="00514F9B" w:rsidRPr="00835EEA" w:rsidRDefault="00514F9B" w:rsidP="00AE341C">
            <w:pPr>
              <w:jc w:val="left"/>
              <w:cnfStyle w:val="000000000000" w:firstRow="0" w:lastRow="0" w:firstColumn="0" w:lastColumn="0" w:oddVBand="0" w:evenVBand="0" w:oddHBand="0" w:evenHBand="0" w:firstRowFirstColumn="0" w:firstRowLastColumn="0" w:lastRowFirstColumn="0" w:lastRowLastColumn="0"/>
            </w:pPr>
            <w:r w:rsidRPr="00835EEA">
              <w:t>Serveur centralisé + agents</w:t>
            </w:r>
          </w:p>
        </w:tc>
        <w:tc>
          <w:tcPr>
            <w:tcW w:w="3103" w:type="dxa"/>
            <w:tcBorders>
              <w:right w:val="single" w:sz="12" w:space="0" w:color="auto"/>
            </w:tcBorders>
          </w:tcPr>
          <w:p w14:paraId="12D1A155" w14:textId="702A4FEC" w:rsidR="00514F9B" w:rsidRPr="00835EEA" w:rsidRDefault="00514F9B" w:rsidP="00AE341C">
            <w:pPr>
              <w:jc w:val="left"/>
              <w:cnfStyle w:val="000000000000" w:firstRow="0" w:lastRow="0" w:firstColumn="0" w:lastColumn="0" w:oddVBand="0" w:evenVBand="0" w:oddHBand="0" w:evenHBand="0" w:firstRowFirstColumn="0" w:firstRowLastColumn="0" w:lastRowFirstColumn="0" w:lastRowLastColumn="0"/>
            </w:pPr>
            <w:r w:rsidRPr="00835EEA">
              <w:t>Pull-</w:t>
            </w:r>
            <w:proofErr w:type="spellStart"/>
            <w:r w:rsidRPr="00835EEA">
              <w:t>based</w:t>
            </w:r>
            <w:proofErr w:type="spellEnd"/>
            <w:r w:rsidRPr="00835EEA">
              <w:t xml:space="preserve"> + </w:t>
            </w:r>
            <w:proofErr w:type="spellStart"/>
            <w:r w:rsidRPr="00835EEA">
              <w:t>exporters</w:t>
            </w:r>
            <w:proofErr w:type="spellEnd"/>
          </w:p>
        </w:tc>
      </w:tr>
      <w:tr w:rsidR="00B66E56" w:rsidRPr="00835EEA" w14:paraId="7BD38B4C"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47E9E235" w14:textId="2EC8232B" w:rsidR="00B66E56" w:rsidRPr="00835EEA" w:rsidRDefault="001705D6" w:rsidP="009E3C65">
            <w:r w:rsidRPr="00835EEA">
              <w:t>Monitoring hybride</w:t>
            </w:r>
          </w:p>
        </w:tc>
        <w:tc>
          <w:tcPr>
            <w:tcW w:w="3100" w:type="dxa"/>
          </w:tcPr>
          <w:p w14:paraId="7297DB33" w14:textId="25400AF4" w:rsidR="00B66E56" w:rsidRPr="00835EEA" w:rsidRDefault="000E0265" w:rsidP="00AE341C">
            <w:pPr>
              <w:jc w:val="left"/>
              <w:cnfStyle w:val="000000000000" w:firstRow="0" w:lastRow="0" w:firstColumn="0" w:lastColumn="0" w:oddVBand="0" w:evenVBand="0" w:oddHBand="0" w:evenHBand="0" w:firstRowFirstColumn="0" w:firstRowLastColumn="0" w:lastRowFirstColumn="0" w:lastRowLastColumn="0"/>
            </w:pPr>
            <w:r w:rsidRPr="00835EEA">
              <w:t>A fait ses preuves</w:t>
            </w:r>
          </w:p>
        </w:tc>
        <w:tc>
          <w:tcPr>
            <w:tcW w:w="3103" w:type="dxa"/>
            <w:tcBorders>
              <w:right w:val="single" w:sz="12" w:space="0" w:color="auto"/>
            </w:tcBorders>
          </w:tcPr>
          <w:p w14:paraId="46C12C76" w14:textId="1EAB19F8" w:rsidR="00B66E56" w:rsidRPr="00835EEA" w:rsidRDefault="007C7882" w:rsidP="00AE341C">
            <w:pPr>
              <w:jc w:val="left"/>
              <w:cnfStyle w:val="000000000000" w:firstRow="0" w:lastRow="0" w:firstColumn="0" w:lastColumn="0" w:oddVBand="0" w:evenVBand="0" w:oddHBand="0" w:evenHBand="0" w:firstRowFirstColumn="0" w:firstRowLastColumn="0" w:lastRowFirstColumn="0" w:lastRowLastColumn="0"/>
            </w:pPr>
            <w:r w:rsidRPr="00835EEA">
              <w:t xml:space="preserve">Bon </w:t>
            </w:r>
          </w:p>
        </w:tc>
      </w:tr>
      <w:tr w:rsidR="001705D6" w:rsidRPr="00835EEA" w14:paraId="76F55BB2" w14:textId="77777777" w:rsidTr="00514F9B">
        <w:trPr>
          <w:trHeight w:val="685"/>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052AFC31" w14:textId="58D888A4" w:rsidR="001705D6" w:rsidRPr="00835EEA" w:rsidRDefault="001705D6" w:rsidP="009E3C65">
            <w:r w:rsidRPr="00835EEA">
              <w:t>Données collectées</w:t>
            </w:r>
          </w:p>
        </w:tc>
        <w:tc>
          <w:tcPr>
            <w:tcW w:w="3100" w:type="dxa"/>
          </w:tcPr>
          <w:p w14:paraId="5D199AA6" w14:textId="4AA9CD7D" w:rsidR="001705D6" w:rsidRPr="00835EEA" w:rsidRDefault="00AE341C" w:rsidP="00AE341C">
            <w:pPr>
              <w:jc w:val="left"/>
              <w:cnfStyle w:val="000000000000" w:firstRow="0" w:lastRow="0" w:firstColumn="0" w:lastColumn="0" w:oddVBand="0" w:evenVBand="0" w:oddHBand="0" w:evenHBand="0" w:firstRowFirstColumn="0" w:firstRowLastColumn="0" w:lastRowFirstColumn="0" w:lastRowLastColumn="0"/>
            </w:pPr>
            <w:r w:rsidRPr="00835EEA">
              <w:t>Métriques + logs + événements</w:t>
            </w:r>
          </w:p>
        </w:tc>
        <w:tc>
          <w:tcPr>
            <w:tcW w:w="3103" w:type="dxa"/>
            <w:tcBorders>
              <w:right w:val="single" w:sz="12" w:space="0" w:color="auto"/>
            </w:tcBorders>
          </w:tcPr>
          <w:p w14:paraId="3A4EAAA5" w14:textId="4928F5BE" w:rsidR="001705D6" w:rsidRPr="00835EEA" w:rsidRDefault="00AE341C" w:rsidP="00AE341C">
            <w:pPr>
              <w:jc w:val="left"/>
              <w:cnfStyle w:val="000000000000" w:firstRow="0" w:lastRow="0" w:firstColumn="0" w:lastColumn="0" w:oddVBand="0" w:evenVBand="0" w:oddHBand="0" w:evenHBand="0" w:firstRowFirstColumn="0" w:firstRowLastColumn="0" w:lastRowFirstColumn="0" w:lastRowLastColumn="0"/>
            </w:pPr>
            <w:r w:rsidRPr="00835EEA">
              <w:t>Métriques time-</w:t>
            </w:r>
            <w:proofErr w:type="spellStart"/>
            <w:r w:rsidRPr="00835EEA">
              <w:t>series</w:t>
            </w:r>
            <w:proofErr w:type="spellEnd"/>
            <w:r w:rsidRPr="00835EEA">
              <w:t xml:space="preserve"> uniquement</w:t>
            </w:r>
          </w:p>
        </w:tc>
      </w:tr>
      <w:tr w:rsidR="00311F1A" w:rsidRPr="00835EEA" w14:paraId="503695AF"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3E3AB5D9" w14:textId="735CD158" w:rsidR="00311F1A" w:rsidRPr="00835EEA" w:rsidRDefault="00311F1A" w:rsidP="009E3C65">
            <w:proofErr w:type="spellStart"/>
            <w:r w:rsidRPr="00835EEA">
              <w:t>Alerting</w:t>
            </w:r>
            <w:proofErr w:type="spellEnd"/>
            <w:r w:rsidRPr="00835EEA">
              <w:t xml:space="preserve"> </w:t>
            </w:r>
          </w:p>
        </w:tc>
        <w:tc>
          <w:tcPr>
            <w:tcW w:w="3100" w:type="dxa"/>
          </w:tcPr>
          <w:p w14:paraId="6D5F0AB0" w14:textId="2DB1213B" w:rsidR="00311F1A" w:rsidRPr="00835EEA" w:rsidRDefault="00AE341C" w:rsidP="00AE341C">
            <w:pPr>
              <w:jc w:val="left"/>
              <w:cnfStyle w:val="000000000000" w:firstRow="0" w:lastRow="0" w:firstColumn="0" w:lastColumn="0" w:oddVBand="0" w:evenVBand="0" w:oddHBand="0" w:evenHBand="0" w:firstRowFirstColumn="0" w:firstRowLastColumn="0" w:lastRowFirstColumn="0" w:lastRowLastColumn="0"/>
            </w:pPr>
            <w:r w:rsidRPr="00835EEA">
              <w:t>Système intégré</w:t>
            </w:r>
          </w:p>
        </w:tc>
        <w:tc>
          <w:tcPr>
            <w:tcW w:w="3103" w:type="dxa"/>
            <w:tcBorders>
              <w:right w:val="single" w:sz="12" w:space="0" w:color="auto"/>
            </w:tcBorders>
          </w:tcPr>
          <w:p w14:paraId="7229FF5D" w14:textId="17E3C2DF" w:rsidR="00311F1A" w:rsidRPr="00835EEA" w:rsidRDefault="00AE341C" w:rsidP="00AE341C">
            <w:pPr>
              <w:jc w:val="left"/>
              <w:cnfStyle w:val="000000000000" w:firstRow="0" w:lastRow="0" w:firstColumn="0" w:lastColumn="0" w:oddVBand="0" w:evenVBand="0" w:oddHBand="0" w:evenHBand="0" w:firstRowFirstColumn="0" w:firstRowLastColumn="0" w:lastRowFirstColumn="0" w:lastRowLastColumn="0"/>
            </w:pPr>
            <w:r w:rsidRPr="00835EEA">
              <w:t xml:space="preserve">Nécessite </w:t>
            </w:r>
            <w:proofErr w:type="spellStart"/>
            <w:r w:rsidRPr="00835EEA">
              <w:t>Alertmanager</w:t>
            </w:r>
            <w:proofErr w:type="spellEnd"/>
          </w:p>
        </w:tc>
      </w:tr>
      <w:tr w:rsidR="00514F9B" w:rsidRPr="00835EEA" w14:paraId="4C3579E3"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446520DE" w14:textId="596890E3" w:rsidR="00514F9B" w:rsidRPr="00835EEA" w:rsidRDefault="00514F9B" w:rsidP="009E3C65">
            <w:r w:rsidRPr="00835EEA">
              <w:t>Intégration AD/Windows</w:t>
            </w:r>
          </w:p>
        </w:tc>
        <w:tc>
          <w:tcPr>
            <w:tcW w:w="3100" w:type="dxa"/>
          </w:tcPr>
          <w:p w14:paraId="76AABA83" w14:textId="4144E770" w:rsidR="00514F9B" w:rsidRPr="00835EEA" w:rsidRDefault="00514F9B" w:rsidP="00AE341C">
            <w:pPr>
              <w:jc w:val="left"/>
              <w:cnfStyle w:val="000000000000" w:firstRow="0" w:lastRow="0" w:firstColumn="0" w:lastColumn="0" w:oddVBand="0" w:evenVBand="0" w:oddHBand="0" w:evenHBand="0" w:firstRowFirstColumn="0" w:firstRowLastColumn="0" w:lastRowFirstColumn="0" w:lastRowLastColumn="0"/>
            </w:pPr>
            <w:r w:rsidRPr="00835EEA">
              <w:t>Native et robuste</w:t>
            </w:r>
          </w:p>
        </w:tc>
        <w:tc>
          <w:tcPr>
            <w:tcW w:w="3103" w:type="dxa"/>
            <w:tcBorders>
              <w:right w:val="single" w:sz="12" w:space="0" w:color="auto"/>
            </w:tcBorders>
          </w:tcPr>
          <w:p w14:paraId="0EC239F1" w14:textId="1006697F" w:rsidR="00514F9B" w:rsidRPr="00835EEA" w:rsidRDefault="00514F9B" w:rsidP="00AE341C">
            <w:pPr>
              <w:jc w:val="left"/>
              <w:cnfStyle w:val="000000000000" w:firstRow="0" w:lastRow="0" w:firstColumn="0" w:lastColumn="0" w:oddVBand="0" w:evenVBand="0" w:oddHBand="0" w:evenHBand="0" w:firstRowFirstColumn="0" w:firstRowLastColumn="0" w:lastRowFirstColumn="0" w:lastRowLastColumn="0"/>
            </w:pPr>
            <w:r w:rsidRPr="00835EEA">
              <w:t xml:space="preserve">Nécessite </w:t>
            </w:r>
            <w:proofErr w:type="spellStart"/>
            <w:r w:rsidRPr="00835EEA">
              <w:t>exporters</w:t>
            </w:r>
            <w:proofErr w:type="spellEnd"/>
          </w:p>
        </w:tc>
      </w:tr>
      <w:tr w:rsidR="0042693D" w:rsidRPr="00835EEA" w14:paraId="6B986C00"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783C7709" w14:textId="51838A4A" w:rsidR="0042693D" w:rsidRPr="00835EEA" w:rsidRDefault="0042693D" w:rsidP="009E3C65">
            <w:r w:rsidRPr="00835EEA">
              <w:t xml:space="preserve">Stockage </w:t>
            </w:r>
          </w:p>
        </w:tc>
        <w:tc>
          <w:tcPr>
            <w:tcW w:w="3100" w:type="dxa"/>
          </w:tcPr>
          <w:p w14:paraId="42AF9A77" w14:textId="20B0B51F" w:rsidR="0042693D" w:rsidRPr="00835EEA" w:rsidRDefault="00C246C9" w:rsidP="00AE341C">
            <w:pPr>
              <w:jc w:val="left"/>
              <w:cnfStyle w:val="000000000000" w:firstRow="0" w:lastRow="0" w:firstColumn="0" w:lastColumn="0" w:oddVBand="0" w:evenVBand="0" w:oddHBand="0" w:evenHBand="0" w:firstRowFirstColumn="0" w:firstRowLastColumn="0" w:lastRowFirstColumn="0" w:lastRowLastColumn="0"/>
            </w:pPr>
            <w:r w:rsidRPr="00835EEA">
              <w:t>Long terme (années)</w:t>
            </w:r>
          </w:p>
        </w:tc>
        <w:tc>
          <w:tcPr>
            <w:tcW w:w="3103" w:type="dxa"/>
            <w:tcBorders>
              <w:right w:val="single" w:sz="12" w:space="0" w:color="auto"/>
            </w:tcBorders>
          </w:tcPr>
          <w:p w14:paraId="65C5AD5B" w14:textId="0E20E420" w:rsidR="0042693D" w:rsidRPr="00835EEA" w:rsidRDefault="00A42974" w:rsidP="00AE341C">
            <w:pPr>
              <w:jc w:val="left"/>
              <w:cnfStyle w:val="000000000000" w:firstRow="0" w:lastRow="0" w:firstColumn="0" w:lastColumn="0" w:oddVBand="0" w:evenVBand="0" w:oddHBand="0" w:evenHBand="0" w:firstRowFirstColumn="0" w:firstRowLastColumn="0" w:lastRowFirstColumn="0" w:lastRowLastColumn="0"/>
            </w:pPr>
            <w:r w:rsidRPr="00835EEA">
              <w:t>15 jours par défaut</w:t>
            </w:r>
          </w:p>
        </w:tc>
      </w:tr>
      <w:tr w:rsidR="006161BD" w:rsidRPr="00835EEA" w14:paraId="7C362576"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tcBorders>
          </w:tcPr>
          <w:p w14:paraId="094FF08E" w14:textId="2060295E" w:rsidR="006161BD" w:rsidRPr="00835EEA" w:rsidRDefault="00772DF7" w:rsidP="009E3C65">
            <w:r w:rsidRPr="00835EEA">
              <w:t>Scalabilit</w:t>
            </w:r>
            <w:r w:rsidR="00FE04E9" w:rsidRPr="00835EEA">
              <w:t>é</w:t>
            </w:r>
          </w:p>
        </w:tc>
        <w:tc>
          <w:tcPr>
            <w:tcW w:w="3100" w:type="dxa"/>
          </w:tcPr>
          <w:p w14:paraId="5ACC279D" w14:textId="3084A6D7" w:rsidR="006161BD" w:rsidRPr="00835EEA" w:rsidRDefault="00FE04E9" w:rsidP="00AE341C">
            <w:pPr>
              <w:jc w:val="left"/>
              <w:cnfStyle w:val="000000000000" w:firstRow="0" w:lastRow="0" w:firstColumn="0" w:lastColumn="0" w:oddVBand="0" w:evenVBand="0" w:oddHBand="0" w:evenHBand="0" w:firstRowFirstColumn="0" w:firstRowLastColumn="0" w:lastRowFirstColumn="0" w:lastRowLastColumn="0"/>
            </w:pPr>
            <w:r w:rsidRPr="00835EEA">
              <w:t xml:space="preserve">Très bonnes </w:t>
            </w:r>
          </w:p>
        </w:tc>
        <w:tc>
          <w:tcPr>
            <w:tcW w:w="3103" w:type="dxa"/>
            <w:tcBorders>
              <w:right w:val="single" w:sz="12" w:space="0" w:color="auto"/>
            </w:tcBorders>
          </w:tcPr>
          <w:p w14:paraId="65189C6E" w14:textId="6634D11C" w:rsidR="006161BD" w:rsidRPr="00835EEA" w:rsidRDefault="00A42974" w:rsidP="00AE341C">
            <w:pPr>
              <w:jc w:val="left"/>
              <w:cnfStyle w:val="000000000000" w:firstRow="0" w:lastRow="0" w:firstColumn="0" w:lastColumn="0" w:oddVBand="0" w:evenVBand="0" w:oddHBand="0" w:evenHBand="0" w:firstRowFirstColumn="0" w:firstRowLastColumn="0" w:lastRowFirstColumn="0" w:lastRowLastColumn="0"/>
            </w:pPr>
            <w:r w:rsidRPr="00835EEA">
              <w:t>Excellente (cloud-native)</w:t>
            </w:r>
          </w:p>
        </w:tc>
      </w:tr>
      <w:tr w:rsidR="00B66E56" w:rsidRPr="00835EEA" w14:paraId="5F623597" w14:textId="77777777" w:rsidTr="00514F9B">
        <w:trPr>
          <w:trHeight w:val="342"/>
          <w:jc w:val="center"/>
        </w:trPr>
        <w:tc>
          <w:tcPr>
            <w:cnfStyle w:val="001000000000" w:firstRow="0" w:lastRow="0" w:firstColumn="1" w:lastColumn="0" w:oddVBand="0" w:evenVBand="0" w:oddHBand="0" w:evenHBand="0" w:firstRowFirstColumn="0" w:firstRowLastColumn="0" w:lastRowFirstColumn="0" w:lastRowLastColumn="0"/>
            <w:tcW w:w="3104" w:type="dxa"/>
            <w:tcBorders>
              <w:left w:val="single" w:sz="12" w:space="0" w:color="auto"/>
              <w:bottom w:val="single" w:sz="12" w:space="0" w:color="auto"/>
            </w:tcBorders>
          </w:tcPr>
          <w:p w14:paraId="7D93DA0B" w14:textId="71646492" w:rsidR="00B66E56" w:rsidRPr="00835EEA" w:rsidRDefault="00272219" w:rsidP="009E3C65">
            <w:r w:rsidRPr="00835EEA">
              <w:t xml:space="preserve">Support </w:t>
            </w:r>
            <w:r w:rsidR="00101877" w:rsidRPr="00835EEA">
              <w:t>communauté</w:t>
            </w:r>
          </w:p>
        </w:tc>
        <w:tc>
          <w:tcPr>
            <w:tcW w:w="3100" w:type="dxa"/>
            <w:tcBorders>
              <w:bottom w:val="single" w:sz="12" w:space="0" w:color="auto"/>
            </w:tcBorders>
          </w:tcPr>
          <w:p w14:paraId="2C20C684" w14:textId="55334C54" w:rsidR="00B66E56" w:rsidRPr="00835EEA" w:rsidRDefault="00101877" w:rsidP="00AE341C">
            <w:pPr>
              <w:jc w:val="left"/>
              <w:cnfStyle w:val="000000000000" w:firstRow="0" w:lastRow="0" w:firstColumn="0" w:lastColumn="0" w:oddVBand="0" w:evenVBand="0" w:oddHBand="0" w:evenHBand="0" w:firstRowFirstColumn="0" w:firstRowLastColumn="0" w:lastRowFirstColumn="0" w:lastRowLastColumn="0"/>
            </w:pPr>
            <w:r w:rsidRPr="00835EEA">
              <w:t>Excellente + support pro</w:t>
            </w:r>
          </w:p>
        </w:tc>
        <w:tc>
          <w:tcPr>
            <w:tcW w:w="3103" w:type="dxa"/>
            <w:tcBorders>
              <w:bottom w:val="single" w:sz="12" w:space="0" w:color="auto"/>
              <w:right w:val="single" w:sz="12" w:space="0" w:color="auto"/>
            </w:tcBorders>
          </w:tcPr>
          <w:p w14:paraId="006C8CCD" w14:textId="64DDC9F0" w:rsidR="00B66E56" w:rsidRPr="00835EEA" w:rsidRDefault="00327033" w:rsidP="00AE341C">
            <w:pPr>
              <w:jc w:val="left"/>
              <w:cnfStyle w:val="000000000000" w:firstRow="0" w:lastRow="0" w:firstColumn="0" w:lastColumn="0" w:oddVBand="0" w:evenVBand="0" w:oddHBand="0" w:evenHBand="0" w:firstRowFirstColumn="0" w:firstRowLastColumn="0" w:lastRowFirstColumn="0" w:lastRowLastColumn="0"/>
            </w:pPr>
            <w:r w:rsidRPr="00835EEA">
              <w:t>Très actif</w:t>
            </w:r>
            <w:r w:rsidR="00407EB2" w:rsidRPr="00835EEA">
              <w:t xml:space="preserve"> </w:t>
            </w:r>
            <w:r w:rsidR="00900DA6" w:rsidRPr="00835EEA">
              <w:t>(CNCF</w:t>
            </w:r>
            <w:r w:rsidR="00900DA6" w:rsidRPr="00835EEA">
              <w:rPr>
                <w:rStyle w:val="Appelnotedebasdep"/>
              </w:rPr>
              <w:footnoteReference w:id="5"/>
            </w:r>
            <w:r w:rsidR="00900DA6" w:rsidRPr="00835EEA">
              <w:t>)</w:t>
            </w:r>
          </w:p>
        </w:tc>
      </w:tr>
    </w:tbl>
    <w:p w14:paraId="549A2CD7" w14:textId="517865C3" w:rsidR="00F8772A" w:rsidRPr="00835EEA" w:rsidRDefault="007A41AF" w:rsidP="00DF786D">
      <w:pPr>
        <w:pStyle w:val="Lgende"/>
      </w:pPr>
      <w:r w:rsidRPr="00835EEA">
        <w:t>Comparatif des solutions de supervision Zabbix et Prometheus</w:t>
      </w:r>
    </w:p>
    <w:p w14:paraId="7C54A3F3" w14:textId="77777777" w:rsidR="00D57F9E" w:rsidRPr="00835EEA" w:rsidRDefault="00D57F9E" w:rsidP="009E3C65"/>
    <w:p w14:paraId="63DD1F47" w14:textId="5382AB76" w:rsidR="003D00AE" w:rsidRPr="00835EEA" w:rsidRDefault="00262775" w:rsidP="009E3C65">
      <w:r w:rsidRPr="00835EEA">
        <w:t xml:space="preserve">Ce comparatif permet de mettre en lumière </w:t>
      </w:r>
      <w:r w:rsidR="00D57F9E" w:rsidRPr="00835EEA">
        <w:t>la complexité que représente</w:t>
      </w:r>
      <w:r w:rsidRPr="00835EEA">
        <w:t xml:space="preserve"> Prometheus</w:t>
      </w:r>
      <w:r w:rsidR="001F5036" w:rsidRPr="00835EEA">
        <w:t>. Il est plutôt indiqué pour les microservices</w:t>
      </w:r>
      <w:r w:rsidR="00786489" w:rsidRPr="00835EEA">
        <w:t xml:space="preserve">, </w:t>
      </w:r>
      <w:proofErr w:type="spellStart"/>
      <w:r w:rsidR="00453284" w:rsidRPr="00835EEA">
        <w:t>k</w:t>
      </w:r>
      <w:r w:rsidR="00786489" w:rsidRPr="00835EEA">
        <w:t>ubernetes</w:t>
      </w:r>
      <w:proofErr w:type="spellEnd"/>
      <w:r w:rsidR="00786489" w:rsidRPr="00835EEA">
        <w:t xml:space="preserve"> et est moins adapté pour une PME traditionnelle. De plus, </w:t>
      </w:r>
      <w:r w:rsidR="00A54A0E" w:rsidRPr="00835EEA">
        <w:t xml:space="preserve">il </w:t>
      </w:r>
      <w:r w:rsidR="003373EF" w:rsidRPr="00835EEA">
        <w:t>nécessite</w:t>
      </w:r>
      <w:r w:rsidR="00A54A0E" w:rsidRPr="00835EEA">
        <w:t xml:space="preserve"> certaines expertise DevOps</w:t>
      </w:r>
      <w:r w:rsidR="00DD6268" w:rsidRPr="00835EEA">
        <w:t xml:space="preserve"> et outils en plus</w:t>
      </w:r>
      <w:r w:rsidR="00A54A0E" w:rsidRPr="00835EEA">
        <w:t xml:space="preserve"> (</w:t>
      </w:r>
      <w:proofErr w:type="spellStart"/>
      <w:r w:rsidR="00A54A0E" w:rsidRPr="00835EEA">
        <w:t>PromQL</w:t>
      </w:r>
      <w:proofErr w:type="spellEnd"/>
      <w:r w:rsidR="00A54A0E" w:rsidRPr="00835EEA">
        <w:t xml:space="preserve">, YAML, Grafana, </w:t>
      </w:r>
      <w:proofErr w:type="spellStart"/>
      <w:r w:rsidR="00A54A0E" w:rsidRPr="00835EEA">
        <w:t>Alertmanager</w:t>
      </w:r>
      <w:proofErr w:type="spellEnd"/>
      <w:r w:rsidR="00A54A0E" w:rsidRPr="00835EEA">
        <w:t>)</w:t>
      </w:r>
      <w:r w:rsidR="00C022AC" w:rsidRPr="00835EEA">
        <w:t xml:space="preserve"> qui n’</w:t>
      </w:r>
      <w:r w:rsidR="00B8303B" w:rsidRPr="00835EEA">
        <w:t>ayant</w:t>
      </w:r>
      <w:r w:rsidR="00C022AC" w:rsidRPr="00835EEA">
        <w:t xml:space="preserve"> jamais été utiliser par les équipes techniques</w:t>
      </w:r>
      <w:r w:rsidR="00B8303B" w:rsidRPr="00835EEA">
        <w:t xml:space="preserve"> vont </w:t>
      </w:r>
      <w:r w:rsidR="002F3487" w:rsidRPr="00835EEA">
        <w:t>nécessiter</w:t>
      </w:r>
      <w:r w:rsidR="00B8303B" w:rsidRPr="00835EEA">
        <w:t xml:space="preserve"> </w:t>
      </w:r>
      <w:r w:rsidR="002F3487" w:rsidRPr="00835EEA">
        <w:t>un apprentissage important</w:t>
      </w:r>
      <w:r w:rsidR="00A54A0E" w:rsidRPr="00835EEA">
        <w:t>.</w:t>
      </w:r>
    </w:p>
    <w:p w14:paraId="4DB670D9" w14:textId="77777777" w:rsidR="00262775" w:rsidRPr="00835EEA" w:rsidRDefault="00262775" w:rsidP="009E3C65">
      <w:pPr>
        <w:rPr>
          <w:sz w:val="28"/>
          <w:szCs w:val="28"/>
        </w:rPr>
      </w:pPr>
    </w:p>
    <w:p w14:paraId="0D142FB4" w14:textId="4B6CA9FF" w:rsidR="00002070" w:rsidRPr="00835EEA" w:rsidRDefault="00AF5DB7" w:rsidP="003D00AE">
      <w:pPr>
        <w:pStyle w:val="Titre3"/>
      </w:pPr>
      <w:bookmarkStart w:id="55" w:name="_Toc212494508"/>
      <w:r w:rsidRPr="00835EEA">
        <w:t>Solution retenue</w:t>
      </w:r>
      <w:r w:rsidR="003D00AE" w:rsidRPr="00835EEA">
        <w:t> : Zabbix</w:t>
      </w:r>
      <w:bookmarkEnd w:id="55"/>
    </w:p>
    <w:p w14:paraId="034A46CA" w14:textId="7E094992" w:rsidR="00F07981" w:rsidRPr="00835EEA" w:rsidRDefault="00F07981" w:rsidP="00002070">
      <w:r w:rsidRPr="00835EEA">
        <w:t>Quant</w:t>
      </w:r>
      <w:r w:rsidR="00002070" w:rsidRPr="00835EEA">
        <w:t xml:space="preserve"> </w:t>
      </w:r>
      <w:r w:rsidR="00382BB5" w:rsidRPr="00835EEA">
        <w:t>à</w:t>
      </w:r>
      <w:r w:rsidR="00002070" w:rsidRPr="00835EEA">
        <w:t xml:space="preserve"> Zabbix, </w:t>
      </w:r>
      <w:r w:rsidR="002F3487" w:rsidRPr="00835EEA">
        <w:t>se présente beaucoup plus</w:t>
      </w:r>
      <w:r w:rsidR="0068797B" w:rsidRPr="00835EEA">
        <w:t xml:space="preserve"> simple et intuitive avec son interface web</w:t>
      </w:r>
      <w:r w:rsidR="008A7332" w:rsidRPr="00835EEA">
        <w:t>.</w:t>
      </w:r>
    </w:p>
    <w:p w14:paraId="797548C2" w14:textId="5A35128D" w:rsidR="00350D5C" w:rsidRPr="008318DB" w:rsidRDefault="007B346D" w:rsidP="008318DB">
      <w:r w:rsidRPr="00835EEA">
        <w:t xml:space="preserve">En production, </w:t>
      </w:r>
      <w:r w:rsidR="00F07114" w:rsidRPr="00835EEA">
        <w:t xml:space="preserve">il sera un véritable atout </w:t>
      </w:r>
      <w:r w:rsidR="00C45343" w:rsidRPr="00835EEA">
        <w:t xml:space="preserve">car il </w:t>
      </w:r>
      <w:r w:rsidR="00C57343" w:rsidRPr="00835EEA">
        <w:t>dispose de template</w:t>
      </w:r>
      <w:r w:rsidR="00893CD8" w:rsidRPr="00835EEA">
        <w:t>s</w:t>
      </w:r>
      <w:r w:rsidR="00C57343" w:rsidRPr="00835EEA">
        <w:t xml:space="preserve"> Windows Server prêts à l’emploi. </w:t>
      </w:r>
      <w:r w:rsidR="00286ABD" w:rsidRPr="00835EEA">
        <w:t xml:space="preserve">Il </w:t>
      </w:r>
      <w:r w:rsidR="00C45343" w:rsidRPr="00835EEA">
        <w:t xml:space="preserve">permet à la fois de </w:t>
      </w:r>
      <w:r w:rsidR="00286ABD" w:rsidRPr="00835EEA">
        <w:t>monitorer</w:t>
      </w:r>
      <w:r w:rsidR="00C45343" w:rsidRPr="00835EEA">
        <w:t xml:space="preserve"> l’AD local</w:t>
      </w:r>
      <w:r w:rsidR="00902AD7" w:rsidRPr="00835EEA">
        <w:t xml:space="preserve">, </w:t>
      </w:r>
      <w:r w:rsidR="002C1A0F" w:rsidRPr="00835EEA">
        <w:t xml:space="preserve">les autres ressources </w:t>
      </w:r>
      <w:r w:rsidR="00C45343" w:rsidRPr="00835EEA">
        <w:t>et les ressources Azure</w:t>
      </w:r>
      <w:r w:rsidR="002C1A0F" w:rsidRPr="00835EEA">
        <w:t xml:space="preserve"> si besoin</w:t>
      </w:r>
      <w:r w:rsidR="00C57343" w:rsidRPr="00835EEA">
        <w:t xml:space="preserve">. </w:t>
      </w:r>
      <w:r w:rsidR="00383C82" w:rsidRPr="00835EEA">
        <w:t>De plus, l</w:t>
      </w:r>
      <w:r w:rsidR="00286ABD" w:rsidRPr="00835EEA">
        <w:t xml:space="preserve">es données récoltées sont </w:t>
      </w:r>
      <w:r w:rsidR="00893CD8" w:rsidRPr="00835EEA">
        <w:t>conservables</w:t>
      </w:r>
      <w:r w:rsidR="00286ABD" w:rsidRPr="00835EEA">
        <w:t xml:space="preserve"> plusieurs </w:t>
      </w:r>
      <w:proofErr w:type="spellStart"/>
      <w:proofErr w:type="gramStart"/>
      <w:r w:rsidR="00286ABD" w:rsidRPr="00835EEA">
        <w:t>années</w:t>
      </w:r>
      <w:r w:rsidR="00893CD8" w:rsidRPr="00835EEA">
        <w:t>.D’un</w:t>
      </w:r>
      <w:proofErr w:type="spellEnd"/>
      <w:proofErr w:type="gramEnd"/>
      <w:r w:rsidR="00893CD8" w:rsidRPr="00835EEA">
        <w:t xml:space="preserve"> point de vue économique</w:t>
      </w:r>
      <w:r w:rsidR="00501B9F" w:rsidRPr="00835EEA">
        <w:t xml:space="preserve"> c’est une solution open source </w:t>
      </w:r>
      <w:r w:rsidR="00AD375F" w:rsidRPr="00835EEA">
        <w:t>donc l’utilisation est gratuite</w:t>
      </w:r>
      <w:r w:rsidR="001A6E0C" w:rsidRPr="00835EEA">
        <w:t>,</w:t>
      </w:r>
      <w:r w:rsidR="00A71202" w:rsidRPr="00835EEA">
        <w:t xml:space="preserve"> avec la possibilité de souscrire au support commercial</w:t>
      </w:r>
      <w:r w:rsidR="007243F6" w:rsidRPr="00835EEA">
        <w:t xml:space="preserve"> et/ou de s’appuyer sur la communauté </w:t>
      </w:r>
      <w:r w:rsidR="00350D5C" w:rsidRPr="00835EEA">
        <w:t xml:space="preserve">de </w:t>
      </w:r>
      <w:r w:rsidR="007243F6" w:rsidRPr="00835EEA">
        <w:t>Zabbix qui est très active</w:t>
      </w:r>
      <w:r w:rsidR="00AD375F" w:rsidRPr="00835EEA">
        <w:t>.</w:t>
      </w:r>
    </w:p>
    <w:p w14:paraId="538130FC" w14:textId="3FCB4B86" w:rsidR="00DD3BF7" w:rsidRPr="00835EEA" w:rsidRDefault="00DD3BF7" w:rsidP="00DD3BF7">
      <w:pPr>
        <w:pStyle w:val="Titre1"/>
      </w:pPr>
      <w:bookmarkStart w:id="56" w:name="_Toc212494509"/>
      <w:r w:rsidRPr="00835EEA">
        <w:lastRenderedPageBreak/>
        <w:t xml:space="preserve">Planification et </w:t>
      </w:r>
      <w:r w:rsidR="00802007" w:rsidRPr="00835EEA">
        <w:t>ressources</w:t>
      </w:r>
      <w:bookmarkEnd w:id="53"/>
      <w:bookmarkEnd w:id="56"/>
    </w:p>
    <w:p w14:paraId="134D290B" w14:textId="77777777" w:rsidR="004733A3" w:rsidRPr="00835EEA" w:rsidRDefault="004733A3" w:rsidP="000C4E04"/>
    <w:p w14:paraId="24F6FD4F" w14:textId="352A15CB" w:rsidR="000C4E04" w:rsidRPr="00835EEA" w:rsidRDefault="006B039E" w:rsidP="000C4E04">
      <w:r w:rsidRPr="00835EEA">
        <w:t>Cette section détaille l'organisation, la répartition des responsabilités et la stratégie de mise en œuvre retenue pour mener à bien la modernisation de l'infrastructure d'ApexTech Solutions.</w:t>
      </w:r>
    </w:p>
    <w:p w14:paraId="3D56E72B" w14:textId="77777777" w:rsidR="000C4E04" w:rsidRPr="00835EEA" w:rsidRDefault="000C4E04" w:rsidP="000C4E04"/>
    <w:p w14:paraId="31C3F0AD" w14:textId="6FA725E7" w:rsidR="004733A3" w:rsidRPr="00835EEA" w:rsidRDefault="00802007" w:rsidP="004733A3">
      <w:pPr>
        <w:pStyle w:val="Titre2"/>
      </w:pPr>
      <w:bookmarkStart w:id="57" w:name="_Toc205559604"/>
      <w:bookmarkStart w:id="58" w:name="_Toc212494510"/>
      <w:r w:rsidRPr="00835EEA">
        <w:t>Découpage en tâches</w:t>
      </w:r>
      <w:bookmarkEnd w:id="57"/>
      <w:bookmarkEnd w:id="58"/>
    </w:p>
    <w:p w14:paraId="2F81B8F5" w14:textId="0AD247EE" w:rsidR="00C82AB5" w:rsidRPr="00835EEA" w:rsidRDefault="00E61652" w:rsidP="00F84DDF">
      <w:pPr>
        <w:pStyle w:val="Titre3"/>
      </w:pPr>
      <w:bookmarkStart w:id="59" w:name="_Toc212494511"/>
      <w:r w:rsidRPr="00835EEA">
        <w:t>Établissement de l'infrastructure de base</w:t>
      </w:r>
      <w:bookmarkEnd w:id="59"/>
    </w:p>
    <w:p w14:paraId="3708D953" w14:textId="77777777" w:rsidR="00A42AA8" w:rsidRPr="00835EEA" w:rsidRDefault="00A42AA8" w:rsidP="004C3A8F"/>
    <w:p w14:paraId="49A876B6" w14:textId="11321FD0" w:rsidR="00DB155E" w:rsidRPr="00835EEA" w:rsidRDefault="00E61652" w:rsidP="004C3A8F">
      <w:r w:rsidRPr="00835EEA">
        <w:t>Cette première phase vise à mettre en place un environnement Active Directory stable et sécurisé qui constituera le socle de toute l'architecture hybride. L'objectif principal consiste à reproduire fidèlement l'infrastructure actuelle d'ApexTech Solutions dans un environnement de laboratoire contrôlé.</w:t>
      </w:r>
    </w:p>
    <w:p w14:paraId="2AA7BE5A" w14:textId="741CC48E" w:rsidR="00DB155E" w:rsidRPr="00835EEA" w:rsidRDefault="00E61652" w:rsidP="004C3A8F">
      <w:r w:rsidRPr="00835EEA">
        <w:t>Les travaux débutent par la préparation de l'environnement de virtualisation avec la création des réseaux virtuels segmentés. Cette segmentation VLAN est cruciale pour simuler les conditions réelles de production et valider les aspects de sécurité réseau. La configuration du firewall pfSense permet de contrôler les flux entre les différents segments et de préparer l'ouverture sécurisée vers Internet.</w:t>
      </w:r>
    </w:p>
    <w:p w14:paraId="68DCD923" w14:textId="77777777" w:rsidR="00E61652" w:rsidRPr="00835EEA" w:rsidRDefault="00E61652" w:rsidP="004C3A8F">
      <w:r w:rsidRPr="00835EEA">
        <w:t>L'installation des contrôleurs de domaine Active Directory représente le cœur de cette phase. Le déploiement de Windows Server 2022 sur les machines virtuelles DC01-MTP et DC02-MTP inclut la promotion au rang de contrôleur de domaine, la configuration de la réplication et la mise en place des rôles maîtres d'opérations. Cette redondance garantit la haute disponibilité des services d'authentification.</w:t>
      </w:r>
    </w:p>
    <w:p w14:paraId="06BDCC7E" w14:textId="7B8304A1" w:rsidR="00E61652" w:rsidRPr="00835EEA" w:rsidRDefault="00E61652" w:rsidP="004C3A8F">
      <w:r w:rsidRPr="00835EEA">
        <w:t>La configuration des services réseau essentiels complète cette infrastructure de base. Le déploiement des services DNS avec zones intégrées à Active Directory assure la résolution de noms dans l'environnement hybride. Le service DHCP avec réservations et options spécifiques facilite la gestion automatisée des postes clients. L'autorité de certification racine permet de délivrer les certificats nécessaires aux communications sécurisées.</w:t>
      </w:r>
    </w:p>
    <w:p w14:paraId="224A8DCC" w14:textId="77777777" w:rsidR="004733A3" w:rsidRPr="00835EEA" w:rsidRDefault="004733A3" w:rsidP="004733A3"/>
    <w:p w14:paraId="020ACDBF" w14:textId="005C9E27" w:rsidR="00887BF8" w:rsidRPr="00835EEA" w:rsidRDefault="00887BF8">
      <w:pPr>
        <w:spacing w:line="360" w:lineRule="auto"/>
        <w:rPr>
          <w:rFonts w:ascii="Segoe UI Semibold" w:hAnsi="Segoe UI Semibold" w:cs="Segoe UI Semibold"/>
          <w:b/>
          <w:bCs/>
          <w:color w:val="5CA4A9"/>
          <w:sz w:val="28"/>
          <w:szCs w:val="28"/>
        </w:rPr>
      </w:pPr>
      <w:r w:rsidRPr="00835EEA">
        <w:br w:type="page"/>
      </w:r>
    </w:p>
    <w:p w14:paraId="7C2BF1DD" w14:textId="6D363723" w:rsidR="004733A3" w:rsidRPr="00835EEA" w:rsidRDefault="006A60FB" w:rsidP="00887BF8">
      <w:pPr>
        <w:pStyle w:val="Titre3"/>
      </w:pPr>
      <w:bookmarkStart w:id="60" w:name="_Toc212494512"/>
      <w:r w:rsidRPr="00835EEA">
        <w:lastRenderedPageBreak/>
        <w:t>Intégration cloud et services hybrides</w:t>
      </w:r>
      <w:bookmarkEnd w:id="60"/>
    </w:p>
    <w:p w14:paraId="1A6BD55E" w14:textId="77777777" w:rsidR="006A60FB" w:rsidRPr="00835EEA" w:rsidRDefault="006A60FB" w:rsidP="006A60FB"/>
    <w:p w14:paraId="4935152A" w14:textId="35ED01AC" w:rsidR="006A60FB" w:rsidRPr="00835EEA" w:rsidRDefault="006A60FB" w:rsidP="00C23053">
      <w:r w:rsidRPr="00835EEA">
        <w:t>La deuxième phase transforme l'infrastructure locale en environnement hybride fonctionnel. Cette étape critique nécessite une coordination précise entre les composants on-premise et les services cloud Microsoft</w:t>
      </w:r>
      <w:r w:rsidR="00C23D55" w:rsidRPr="00835EEA">
        <w:t>.</w:t>
      </w:r>
    </w:p>
    <w:p w14:paraId="1479D277" w14:textId="72D25259" w:rsidR="006A60FB" w:rsidRPr="00835EEA" w:rsidRDefault="00DA6107" w:rsidP="00C23053">
      <w:r w:rsidRPr="00835EEA">
        <w:t xml:space="preserve">Tout </w:t>
      </w:r>
      <w:r w:rsidR="00AA765A" w:rsidRPr="00835EEA">
        <w:t>débute</w:t>
      </w:r>
      <w:r w:rsidRPr="00835EEA">
        <w:t xml:space="preserve"> par l</w:t>
      </w:r>
      <w:r w:rsidR="006A60FB" w:rsidRPr="00835EEA">
        <w:t xml:space="preserve">a création et la configuration du tenant Azure AD. Cette étape inclut la configuration des domaines personnalisés, la définition des politiques de base et la préparation des licences Microsoft 365. </w:t>
      </w:r>
      <w:r w:rsidR="00C83C6F" w:rsidRPr="00835EEA">
        <w:t xml:space="preserve">Faire attention à cette étape permet d’éviter </w:t>
      </w:r>
      <w:r w:rsidR="00AA765A" w:rsidRPr="00835EEA">
        <w:t>les surprises liées</w:t>
      </w:r>
      <w:r w:rsidR="00C83C6F" w:rsidRPr="00835EEA">
        <w:t xml:space="preserve"> au coût</w:t>
      </w:r>
      <w:r w:rsidR="00141425" w:rsidRPr="00835EEA">
        <w:t>.</w:t>
      </w:r>
    </w:p>
    <w:p w14:paraId="208BC96B" w14:textId="13926A75" w:rsidR="006A60FB" w:rsidRPr="00835EEA" w:rsidRDefault="006A60FB" w:rsidP="00C23053">
      <w:r w:rsidRPr="00835EEA">
        <w:t xml:space="preserve">L'installation et la configuration d'Azure AD </w:t>
      </w:r>
      <w:proofErr w:type="spellStart"/>
      <w:r w:rsidRPr="00835EEA">
        <w:t>Connect</w:t>
      </w:r>
      <w:proofErr w:type="spellEnd"/>
      <w:r w:rsidR="00AA765A" w:rsidRPr="00835EEA">
        <w:t xml:space="preserve"> requière</w:t>
      </w:r>
      <w:r w:rsidR="00BB58EF" w:rsidRPr="00835EEA">
        <w:t xml:space="preserve"> la préparation de l’environnement</w:t>
      </w:r>
      <w:r w:rsidR="002E768B" w:rsidRPr="00835EEA">
        <w:t xml:space="preserve">. A savoir au travers de </w:t>
      </w:r>
      <w:r w:rsidR="00BB58EF" w:rsidRPr="00835EEA">
        <w:t>compte de services</w:t>
      </w:r>
      <w:r w:rsidR="002E768B" w:rsidRPr="00835EEA">
        <w:t xml:space="preserve"> </w:t>
      </w:r>
      <w:r w:rsidR="00BB58EF" w:rsidRPr="00835EEA">
        <w:t>gestion des droits,</w:t>
      </w:r>
      <w:r w:rsidRPr="00835EEA">
        <w:t xml:space="preserve"> attributs </w:t>
      </w:r>
      <w:r w:rsidR="002E768B" w:rsidRPr="00835EEA">
        <w:t>l</w:t>
      </w:r>
      <w:r w:rsidRPr="00835EEA">
        <w:t>es règles de filtrage à appliquer. La validation de la synchronisation s'effectue par phases progressives en commençant par quelques comptes de test avant l'extension à l'ensemble de l'annuaire.</w:t>
      </w:r>
    </w:p>
    <w:p w14:paraId="2DBACB77" w14:textId="4CF07422" w:rsidR="006A60FB" w:rsidRPr="00835EEA" w:rsidRDefault="006A60FB" w:rsidP="00C23053">
      <w:r w:rsidRPr="00835EEA">
        <w:t xml:space="preserve">Le déploiement de Microsoft 365 </w:t>
      </w:r>
      <w:r w:rsidR="003F718A" w:rsidRPr="00835EEA">
        <w:t>cimente</w:t>
      </w:r>
      <w:r w:rsidR="001455B1" w:rsidRPr="00835EEA">
        <w:t xml:space="preserve"> </w:t>
      </w:r>
      <w:r w:rsidRPr="00835EEA">
        <w:t xml:space="preserve">les bénéfices de l'architecture hybride pour les utilisateurs d'ApexTech Solutions. </w:t>
      </w:r>
      <w:r w:rsidR="001455B1" w:rsidRPr="00835EEA">
        <w:t xml:space="preserve">Ils ont alors à leur disposition </w:t>
      </w:r>
      <w:r w:rsidRPr="00835EEA">
        <w:t>de nouvelles capacités collaboratives</w:t>
      </w:r>
      <w:r w:rsidR="00ED0EAA" w:rsidRPr="00835EEA">
        <w:t xml:space="preserve"> (plus étendu</w:t>
      </w:r>
      <w:r w:rsidR="00E173D1" w:rsidRPr="00835EEA">
        <w:t>s et plus moderne</w:t>
      </w:r>
      <w:r w:rsidR="00ED0EAA" w:rsidRPr="00835EEA">
        <w:t xml:space="preserve"> qu’avan</w:t>
      </w:r>
      <w:r w:rsidR="00E173D1" w:rsidRPr="00835EEA">
        <w:t xml:space="preserve">t), </w:t>
      </w:r>
      <w:r w:rsidRPr="00835EEA">
        <w:t>tout en préservant l'intégration avec Active Directory.</w:t>
      </w:r>
    </w:p>
    <w:p w14:paraId="646BD660" w14:textId="721C538B" w:rsidR="006A60FB" w:rsidRPr="00835EEA" w:rsidRDefault="006A60FB" w:rsidP="00C23053">
      <w:r w:rsidRPr="00835EEA">
        <w:t>La validation de l'authentification unique constitue l'aboutissement de cette phase. Les tests incluent l'accès aux applications cloud depuis les postes joints au domaine local, la validation des processus de mot de passe et la vérification de la propagation des modifications d'attributs. Cette validation garantit une expérience utilisateur transparente.</w:t>
      </w:r>
    </w:p>
    <w:p w14:paraId="335C10E7" w14:textId="77777777" w:rsidR="006A60FB" w:rsidRPr="00835EEA" w:rsidRDefault="006A60FB" w:rsidP="006A60FB"/>
    <w:p w14:paraId="53EE2CBB" w14:textId="77777777" w:rsidR="007977A9" w:rsidRPr="00835EEA" w:rsidRDefault="007977A9">
      <w:pPr>
        <w:spacing w:line="360" w:lineRule="auto"/>
        <w:rPr>
          <w:rFonts w:ascii="Segoe UI Semibold" w:hAnsi="Segoe UI Semibold" w:cs="Segoe UI Semibold"/>
          <w:b/>
          <w:bCs/>
          <w:color w:val="5CA4A9"/>
          <w:sz w:val="28"/>
          <w:szCs w:val="28"/>
        </w:rPr>
      </w:pPr>
      <w:r w:rsidRPr="00835EEA">
        <w:br w:type="page"/>
      </w:r>
    </w:p>
    <w:p w14:paraId="5E67B631" w14:textId="6D363723" w:rsidR="00CE1988" w:rsidRPr="00835EEA" w:rsidRDefault="00CE1988" w:rsidP="00CE1988">
      <w:pPr>
        <w:pStyle w:val="Titre3"/>
      </w:pPr>
      <w:bookmarkStart w:id="61" w:name="_Toc212494513"/>
      <w:r w:rsidRPr="00835EEA">
        <w:lastRenderedPageBreak/>
        <w:t>Sécurisation avancée et supervision</w:t>
      </w:r>
      <w:bookmarkEnd w:id="61"/>
    </w:p>
    <w:p w14:paraId="460556FB" w14:textId="77777777" w:rsidR="00CE1988" w:rsidRPr="00835EEA" w:rsidRDefault="00CE1988" w:rsidP="00CE1988"/>
    <w:p w14:paraId="4ABD06D5" w14:textId="78AA91EF" w:rsidR="0037441B" w:rsidRPr="00835EEA" w:rsidRDefault="0037441B" w:rsidP="00EF05AC">
      <w:r w:rsidRPr="00835EEA">
        <w:t xml:space="preserve">La troisième phase élève l'infrastructure au niveau de sécurité requis pour un environnement de production. Cette approche multicouche combine les mécanismes de sécurité traditionnels avec les capacités </w:t>
      </w:r>
      <w:r w:rsidR="00EF05AC" w:rsidRPr="00835EEA">
        <w:t>cloud avancés</w:t>
      </w:r>
      <w:r w:rsidRPr="00835EEA">
        <w:t xml:space="preserve"> de Microsoft.</w:t>
      </w:r>
    </w:p>
    <w:p w14:paraId="7A4B2DC0" w14:textId="77777777" w:rsidR="003E0901" w:rsidRPr="00835EEA" w:rsidRDefault="0037441B" w:rsidP="00EF05AC">
      <w:r w:rsidRPr="00835EEA">
        <w:t xml:space="preserve">Le déploiement de l'authentification multi-facteurs constitue la première ligne de défense contre les compromissions de comptes. La configuration d'Azure MFA inclut la définition des méthodes d'authentification autorisées, les politiques d'exemption pour les comptes de service et l'intégration avec les applications existantes. </w:t>
      </w:r>
    </w:p>
    <w:p w14:paraId="50BBF9A9" w14:textId="4A791F8B" w:rsidR="0037441B" w:rsidRPr="00835EEA" w:rsidRDefault="00B43D96" w:rsidP="00EF05AC">
      <w:r w:rsidRPr="00835EEA">
        <w:t xml:space="preserve">A </w:t>
      </w:r>
      <w:r w:rsidR="003E0901" w:rsidRPr="00835EEA">
        <w:t xml:space="preserve">noter, qu’une telle nouveauté </w:t>
      </w:r>
      <w:r w:rsidR="0037441B" w:rsidRPr="00835EEA">
        <w:t>nécessite une communication proactive avec les utilisateurs pour faciliter l'adoption.</w:t>
      </w:r>
    </w:p>
    <w:p w14:paraId="5665B1E4" w14:textId="414DA570" w:rsidR="0037441B" w:rsidRPr="00835EEA" w:rsidRDefault="0037441B" w:rsidP="00EF05AC">
      <w:r w:rsidRPr="00835EEA">
        <w:t>La configuration de l'accès conditionnel permet d'adapter les exigences de sécurité</w:t>
      </w:r>
      <w:r w:rsidR="00953ABE" w:rsidRPr="00835EEA">
        <w:t>.</w:t>
      </w:r>
      <w:r w:rsidRPr="00835EEA">
        <w:t xml:space="preserve"> </w:t>
      </w:r>
    </w:p>
    <w:p w14:paraId="16666E71" w14:textId="480C173A" w:rsidR="0037441B" w:rsidRPr="00835EEA" w:rsidRDefault="0037441B" w:rsidP="00EF05AC">
      <w:r w:rsidRPr="00835EEA">
        <w:t>La mise en place de la supervision multicouche s'articule autour de l'intégration de Zabbix pour l'infrastructure locale et d'Azure Monitor pour les services cloud. Cette architecture permet une détection proactive des incidents, la collecte de métriques de performance et l'</w:t>
      </w:r>
      <w:proofErr w:type="spellStart"/>
      <w:r w:rsidRPr="00835EEA">
        <w:t>alerting</w:t>
      </w:r>
      <w:proofErr w:type="spellEnd"/>
      <w:r w:rsidRPr="00835EEA">
        <w:t xml:space="preserve"> automatisé. </w:t>
      </w:r>
    </w:p>
    <w:p w14:paraId="3FAC8BDC" w14:textId="77777777" w:rsidR="006A60FB" w:rsidRPr="00835EEA" w:rsidRDefault="006A60FB" w:rsidP="006A60FB"/>
    <w:p w14:paraId="5CFBA560" w14:textId="7D7B1FD9" w:rsidR="006A60FB" w:rsidRPr="00835EEA" w:rsidRDefault="00EB5701" w:rsidP="00EB5701">
      <w:pPr>
        <w:pStyle w:val="Titre3"/>
      </w:pPr>
      <w:bookmarkStart w:id="62" w:name="_Toc212494514"/>
      <w:r w:rsidRPr="00835EEA">
        <w:t>Validation et transfert de compétences</w:t>
      </w:r>
      <w:bookmarkEnd w:id="62"/>
    </w:p>
    <w:p w14:paraId="45C796EA" w14:textId="77777777" w:rsidR="00EB5701" w:rsidRPr="00835EEA" w:rsidRDefault="00EB5701" w:rsidP="00EB5701"/>
    <w:p w14:paraId="4C80DF1A" w14:textId="77777777" w:rsidR="00442F64" w:rsidRPr="00835EEA" w:rsidRDefault="00442F64" w:rsidP="00D41E2D">
      <w:r w:rsidRPr="00835EEA">
        <w:t>Cette phase finale consolide les acquis du projet pilote et prépare une éventuelle généralisation à l'ensemble de l'infrastructure d'ApexTech Solutions. Elle s'articule autour de la validation globale de la solution et du transfert de compétences vers les équipes IT de l'entreprise.</w:t>
      </w:r>
    </w:p>
    <w:p w14:paraId="06FBC416" w14:textId="23F76A5C" w:rsidR="00442F64" w:rsidRPr="00835EEA" w:rsidRDefault="00442F64" w:rsidP="00D41E2D">
      <w:r w:rsidRPr="00835EEA">
        <w:t>Les tests de validation incluent des scénarios de charge, des tests de basculement et des simulations de panne pour valider la robustesse de l'architecture</w:t>
      </w:r>
      <w:r w:rsidR="004F21A6" w:rsidRPr="00835EEA">
        <w:t>.</w:t>
      </w:r>
    </w:p>
    <w:p w14:paraId="039E3917" w14:textId="24F314E0" w:rsidR="00442F64" w:rsidRPr="00835EEA" w:rsidRDefault="00442F64" w:rsidP="00D41E2D">
      <w:r w:rsidRPr="00835EEA">
        <w:t xml:space="preserve">La finalisation de la documentation technique et opérationnelle permet le transfert de compétences vers les équipes </w:t>
      </w:r>
      <w:r w:rsidR="004F21A6" w:rsidRPr="00835EEA">
        <w:t>techniques</w:t>
      </w:r>
      <w:r w:rsidRPr="00835EEA">
        <w:t>. Cette documentation inclut les procédures</w:t>
      </w:r>
      <w:r w:rsidR="008573E5" w:rsidRPr="00835EEA">
        <w:t xml:space="preserve"> de configuration et</w:t>
      </w:r>
      <w:r w:rsidRPr="00835EEA">
        <w:t xml:space="preserve"> d'exploitation quotidienne. </w:t>
      </w:r>
      <w:r w:rsidR="000B3FBF" w:rsidRPr="00835EEA">
        <w:t>Reste que l</w:t>
      </w:r>
      <w:r w:rsidRPr="00835EEA">
        <w:t>a formation des administrateurs aux nouveaux outils garantit la pérennité de la solution</w:t>
      </w:r>
      <w:r w:rsidR="000B3FBF" w:rsidRPr="00835EEA">
        <w:t xml:space="preserve"> et ces optimisations futures</w:t>
      </w:r>
      <w:r w:rsidRPr="00835EEA">
        <w:t>.</w:t>
      </w:r>
    </w:p>
    <w:p w14:paraId="50111C44" w14:textId="17CA5FD5" w:rsidR="00D23813" w:rsidRPr="00835EEA" w:rsidRDefault="00442F64" w:rsidP="00D41E2D">
      <w:r w:rsidRPr="00835EEA">
        <w:t xml:space="preserve">L'analyse des coûts et des bénéfices fournit à ApexTech Solutions les éléments nécessaires à la décision de généralisation. Cette analyse inclut les coûts de licences, les économies d'échelle attendues et l'amélioration de la productivité des utilisateurs. Ces éléments constituent </w:t>
      </w:r>
      <w:r w:rsidR="003A1DA8" w:rsidRPr="00835EEA">
        <w:t xml:space="preserve">un début visualisation de la solution </w:t>
      </w:r>
      <w:r w:rsidRPr="00835EEA">
        <w:t>pour la direction.</w:t>
      </w:r>
    </w:p>
    <w:p w14:paraId="10FE3ED0" w14:textId="77777777" w:rsidR="003A1DA8" w:rsidRPr="00835EEA" w:rsidRDefault="003A1DA8">
      <w:pPr>
        <w:spacing w:line="360" w:lineRule="auto"/>
        <w:rPr>
          <w:rFonts w:ascii="Segoe UI Semibold" w:hAnsi="Segoe UI Semibold" w:cs="Segoe UI Semibold"/>
          <w:b/>
          <w:bCs/>
          <w:color w:val="5CA4A9"/>
          <w:sz w:val="32"/>
          <w:szCs w:val="32"/>
        </w:rPr>
      </w:pPr>
      <w:bookmarkStart w:id="63" w:name="_Toc205559605"/>
      <w:r w:rsidRPr="00835EEA">
        <w:br w:type="page"/>
      </w:r>
    </w:p>
    <w:p w14:paraId="0F8465A1" w14:textId="13E5E3CA" w:rsidR="007F5D18" w:rsidRPr="00210314" w:rsidRDefault="00F27F51" w:rsidP="00210314">
      <w:pPr>
        <w:pStyle w:val="Titre2"/>
      </w:pPr>
      <w:bookmarkStart w:id="64" w:name="_Toc212494515"/>
      <w:r w:rsidRPr="00835EEA">
        <w:lastRenderedPageBreak/>
        <w:t>Ressources</w:t>
      </w:r>
      <w:bookmarkStart w:id="65" w:name="_Toc205559607"/>
      <w:bookmarkEnd w:id="63"/>
      <w:bookmarkEnd w:id="64"/>
    </w:p>
    <w:p w14:paraId="077D5DBC" w14:textId="593CE0AE" w:rsidR="007E1B07" w:rsidRPr="00835EEA" w:rsidRDefault="00B2033C" w:rsidP="008E1C25">
      <w:pPr>
        <w:pStyle w:val="Titre3"/>
      </w:pPr>
      <w:bookmarkStart w:id="66" w:name="_Toc212494516"/>
      <w:r w:rsidRPr="00835EEA">
        <w:t>Ressources budgétaires</w:t>
      </w:r>
      <w:bookmarkEnd w:id="65"/>
      <w:bookmarkEnd w:id="66"/>
    </w:p>
    <w:p w14:paraId="3709DE36" w14:textId="58B9C455" w:rsidR="007F5D18" w:rsidRPr="00835EEA" w:rsidRDefault="00EC5C6C" w:rsidP="007F5D18">
      <w:r w:rsidRPr="00835EEA">
        <w:t xml:space="preserve">Le budget du projet bénéficie des avantages qu’offre </w:t>
      </w:r>
      <w:r w:rsidR="006F135F" w:rsidRPr="00835EEA">
        <w:t>la version gratui</w:t>
      </w:r>
      <w:r w:rsidR="00E5770F" w:rsidRPr="00835EEA">
        <w:t>te de Microsoft Azure</w:t>
      </w:r>
      <w:r w:rsidRPr="00835EEA">
        <w:t>, permettant l'utilisation de licences Microsoft sans coût direct</w:t>
      </w:r>
      <w:r w:rsidR="00014B33" w:rsidRPr="00835EEA">
        <w:t xml:space="preserve"> (crédit</w:t>
      </w:r>
      <w:r w:rsidR="007E094E" w:rsidRPr="00835EEA">
        <w:t xml:space="preserve"> de 200€ à disposition)</w:t>
      </w:r>
      <w:r w:rsidRPr="00835EEA">
        <w:t xml:space="preserve">. </w:t>
      </w:r>
      <w:r w:rsidR="008E1C25" w:rsidRPr="00835EEA">
        <w:t xml:space="preserve">Cela permet de couvrir </w:t>
      </w:r>
      <w:r w:rsidRPr="00835EEA">
        <w:t xml:space="preserve">l'ensemble des fonctionnalités </w:t>
      </w:r>
      <w:r w:rsidR="00C92533" w:rsidRPr="00835EEA">
        <w:t>que va utiliser le</w:t>
      </w:r>
      <w:r w:rsidRPr="00835EEA">
        <w:t xml:space="preserve"> projet pilote. </w:t>
      </w:r>
    </w:p>
    <w:p w14:paraId="4B1028F9" w14:textId="77777777" w:rsidR="00C92533" w:rsidRPr="00835EEA" w:rsidRDefault="00C92533" w:rsidP="007F5D18"/>
    <w:p w14:paraId="287BAC3F" w14:textId="77777777" w:rsidR="00FD6DBA" w:rsidRPr="00835EEA" w:rsidRDefault="00FD6DBA" w:rsidP="00FD6DBA">
      <w:pPr>
        <w:jc w:val="center"/>
      </w:pPr>
    </w:p>
    <w:p w14:paraId="14CADBB4" w14:textId="26AF2719" w:rsidR="00FD6DBA" w:rsidRPr="00FD6DBA" w:rsidRDefault="00FD6DBA" w:rsidP="00FD6DBA">
      <w:pPr>
        <w:jc w:val="center"/>
      </w:pPr>
      <w:r w:rsidRPr="00835EEA">
        <w:rPr>
          <w:noProof/>
        </w:rPr>
        <w:drawing>
          <wp:inline distT="0" distB="0" distL="0" distR="0" wp14:anchorId="0355FCAB" wp14:editId="2B8BAF46">
            <wp:extent cx="5143500" cy="5607050"/>
            <wp:effectExtent l="0" t="0" r="0" b="0"/>
            <wp:docPr id="36427443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182" t="7399" r="5512" b="9900"/>
                    <a:stretch>
                      <a:fillRect/>
                    </a:stretch>
                  </pic:blipFill>
                  <pic:spPr bwMode="auto">
                    <a:xfrm>
                      <a:off x="0" y="0"/>
                      <a:ext cx="5143500" cy="5607050"/>
                    </a:xfrm>
                    <a:prstGeom prst="rect">
                      <a:avLst/>
                    </a:prstGeom>
                    <a:noFill/>
                    <a:ln>
                      <a:noFill/>
                    </a:ln>
                    <a:extLst>
                      <a:ext uri="{53640926-AAD7-44D8-BBD7-CCE9431645EC}">
                        <a14:shadowObscured xmlns:a14="http://schemas.microsoft.com/office/drawing/2010/main"/>
                      </a:ext>
                    </a:extLst>
                  </pic:spPr>
                </pic:pic>
              </a:graphicData>
            </a:graphic>
          </wp:inline>
        </w:drawing>
      </w:r>
    </w:p>
    <w:p w14:paraId="519CDB08" w14:textId="2E62ECA9" w:rsidR="007F5D18" w:rsidRPr="007F5D18" w:rsidRDefault="007F5D18" w:rsidP="007F5D18">
      <w:pPr>
        <w:jc w:val="center"/>
      </w:pPr>
    </w:p>
    <w:p w14:paraId="5279240D" w14:textId="77777777" w:rsidR="007F5D18" w:rsidRPr="00835EEA" w:rsidRDefault="007F5D18" w:rsidP="007F5D18"/>
    <w:p w14:paraId="23EFFD58" w14:textId="77777777" w:rsidR="00C92533" w:rsidRPr="00835EEA" w:rsidRDefault="00C92533">
      <w:pPr>
        <w:spacing w:line="360" w:lineRule="auto"/>
      </w:pPr>
      <w:r w:rsidRPr="00835EEA">
        <w:br w:type="page"/>
      </w:r>
    </w:p>
    <w:p w14:paraId="1721086A" w14:textId="7123AA94" w:rsidR="00EC5C6C" w:rsidRPr="00835EEA" w:rsidRDefault="00FB7BBB" w:rsidP="00EC5C6C">
      <w:r w:rsidRPr="00835EEA">
        <w:lastRenderedPageBreak/>
        <w:t>Toutefois, pour</w:t>
      </w:r>
      <w:r w:rsidR="003539D0" w:rsidRPr="00835EEA">
        <w:t xml:space="preserve"> assurer une monter </w:t>
      </w:r>
      <w:r w:rsidR="009A287D" w:rsidRPr="00835EEA">
        <w:t>une compétence</w:t>
      </w:r>
      <w:r w:rsidR="003539D0" w:rsidRPr="00835EEA">
        <w:t xml:space="preserve"> et une meilleure </w:t>
      </w:r>
      <w:r w:rsidR="00ED427B" w:rsidRPr="00835EEA">
        <w:t>appréhension</w:t>
      </w:r>
      <w:r w:rsidR="003539D0" w:rsidRPr="00835EEA">
        <w:t xml:space="preserve"> </w:t>
      </w:r>
      <w:r w:rsidR="009A287D" w:rsidRPr="00835EEA">
        <w:t xml:space="preserve">du </w:t>
      </w:r>
      <w:proofErr w:type="gramStart"/>
      <w:r w:rsidR="009A287D" w:rsidRPr="00835EEA">
        <w:t>nouveau</w:t>
      </w:r>
      <w:proofErr w:type="gramEnd"/>
      <w:r w:rsidR="009A287D" w:rsidRPr="00835EEA">
        <w:t xml:space="preserve"> environnement</w:t>
      </w:r>
      <w:r w:rsidRPr="00835EEA">
        <w:t xml:space="preserve"> </w:t>
      </w:r>
      <w:r w:rsidR="00ED427B" w:rsidRPr="00835EEA">
        <w:t xml:space="preserve">ont peut </w:t>
      </w:r>
      <w:r w:rsidR="003315F7" w:rsidRPr="00835EEA">
        <w:t xml:space="preserve">s’intéresser aux </w:t>
      </w:r>
      <w:r w:rsidR="00EC5C6C" w:rsidRPr="00835EEA">
        <w:t>coûts de formation et de certification</w:t>
      </w:r>
      <w:r w:rsidR="003315F7" w:rsidRPr="00835EEA">
        <w:t xml:space="preserve"> qui</w:t>
      </w:r>
      <w:r w:rsidR="00EC5C6C" w:rsidRPr="00835EEA">
        <w:t xml:space="preserve"> représentent un </w:t>
      </w:r>
      <w:r w:rsidR="003315F7" w:rsidRPr="00835EEA">
        <w:t>temps de formation</w:t>
      </w:r>
      <w:r w:rsidR="00EC5C6C" w:rsidRPr="00835EEA">
        <w:t xml:space="preserve"> de 200 heures </w:t>
      </w:r>
      <w:r w:rsidR="00EF5A2F" w:rsidRPr="00835EEA">
        <w:t>(</w:t>
      </w:r>
      <w:r w:rsidR="00EC5C6C" w:rsidRPr="00835EEA">
        <w:t>réparties sur 12 semaines</w:t>
      </w:r>
      <w:r w:rsidR="00EF5A2F" w:rsidRPr="00835EEA">
        <w:t>)</w:t>
      </w:r>
      <w:r w:rsidR="00EC5C6C" w:rsidRPr="00835EEA">
        <w:t>.</w:t>
      </w:r>
      <w:r w:rsidR="0071793A" w:rsidRPr="00835EEA">
        <w:t xml:space="preserve"> La formation pour 2</w:t>
      </w:r>
      <w:r w:rsidR="005C1692" w:rsidRPr="00835EEA">
        <w:t xml:space="preserve"> administrateurs revient à 76€</w:t>
      </w:r>
      <w:r w:rsidR="005C1692" w:rsidRPr="00835EEA">
        <w:rPr>
          <w:rStyle w:val="Appelnotedebasdep"/>
        </w:rPr>
        <w:footnoteReference w:id="6"/>
      </w:r>
      <w:r w:rsidR="005C1692" w:rsidRPr="00835EEA">
        <w:t xml:space="preserve"> par personne pour la certification de base d’Azure et 126€</w:t>
      </w:r>
      <w:r w:rsidR="005C1692" w:rsidRPr="00835EEA">
        <w:rPr>
          <w:rStyle w:val="Appelnotedebasdep"/>
        </w:rPr>
        <w:footnoteReference w:id="7"/>
      </w:r>
      <w:r w:rsidR="005C1692" w:rsidRPr="00835EEA">
        <w:t xml:space="preserve"> par personne pour la certification Azure </w:t>
      </w:r>
      <w:proofErr w:type="spellStart"/>
      <w:r w:rsidR="005C1692" w:rsidRPr="00835EEA">
        <w:t>Administrator</w:t>
      </w:r>
      <w:proofErr w:type="spellEnd"/>
      <w:r w:rsidR="005C1692" w:rsidRPr="00835EEA">
        <w:t xml:space="preserve">. </w:t>
      </w:r>
      <w:r w:rsidR="004D46F1" w:rsidRPr="00835EEA">
        <w:t>Donc un total de 404€ de formation pour 2 personnes.</w:t>
      </w:r>
    </w:p>
    <w:p w14:paraId="297682B9" w14:textId="07C1449C" w:rsidR="00EC5C6C" w:rsidRPr="00835EEA" w:rsidRDefault="00EC5C6C" w:rsidP="00EC5C6C">
      <w:r w:rsidRPr="00835EEA">
        <w:t>L'estimation du</w:t>
      </w:r>
      <w:r w:rsidR="004438AC" w:rsidRPr="00835EEA">
        <w:t xml:space="preserve"> coût de</w:t>
      </w:r>
      <w:r w:rsidRPr="00835EEA">
        <w:t xml:space="preserve"> déploiement en production pour ApexTech Solutions s'élève à 12 360</w:t>
      </w:r>
      <w:r w:rsidR="00CF2E5B" w:rsidRPr="00835EEA">
        <w:t>€</w:t>
      </w:r>
      <w:r w:rsidRPr="00835EEA">
        <w:t xml:space="preserve"> annuels pour les licences Microsoft 365 Business Premium (50 utilisateurs)</w:t>
      </w:r>
      <w:r w:rsidR="003D7302" w:rsidRPr="00835EEA">
        <w:t>.</w:t>
      </w:r>
      <w:r w:rsidR="0086693F" w:rsidRPr="00835EEA">
        <w:t xml:space="preserve"> </w:t>
      </w:r>
      <w:r w:rsidR="00BE44EC" w:rsidRPr="00835EEA">
        <w:t>S</w:t>
      </w:r>
      <w:r w:rsidRPr="00835EEA">
        <w:t>oit un investissement total de 1</w:t>
      </w:r>
      <w:r w:rsidR="00CF2E5B" w:rsidRPr="00835EEA">
        <w:t>2</w:t>
      </w:r>
      <w:r w:rsidRPr="00835EEA">
        <w:t xml:space="preserve"> </w:t>
      </w:r>
      <w:r w:rsidR="00641D0C" w:rsidRPr="00835EEA">
        <w:t>764€</w:t>
      </w:r>
      <w:r w:rsidRPr="00835EEA">
        <w:t xml:space="preserve"> la première année.</w:t>
      </w:r>
    </w:p>
    <w:p w14:paraId="6F7435FF" w14:textId="77777777" w:rsidR="00EC5C6C" w:rsidRPr="00835EEA" w:rsidRDefault="00EC5C6C" w:rsidP="00EC5C6C"/>
    <w:p w14:paraId="02E0012D" w14:textId="77777777" w:rsidR="00EC5C6C" w:rsidRPr="00835EEA" w:rsidRDefault="00EC5C6C" w:rsidP="00EC5C6C"/>
    <w:p w14:paraId="2480612A" w14:textId="7BA137CF" w:rsidR="00B2033C" w:rsidRPr="00835EEA" w:rsidRDefault="00B2033C" w:rsidP="00642A33">
      <w:pPr>
        <w:pStyle w:val="Titre3"/>
      </w:pPr>
      <w:bookmarkStart w:id="67" w:name="_Toc205559608"/>
      <w:bookmarkStart w:id="68" w:name="_Toc212494517"/>
      <w:r w:rsidRPr="00835EEA">
        <w:t>Ressources matérielles</w:t>
      </w:r>
      <w:bookmarkEnd w:id="67"/>
      <w:bookmarkEnd w:id="68"/>
    </w:p>
    <w:p w14:paraId="14C72913" w14:textId="2C956783" w:rsidR="006E50EA" w:rsidRPr="00835EEA" w:rsidRDefault="006E50EA" w:rsidP="006E50EA">
      <w:pPr>
        <w:pStyle w:val="code-line"/>
        <w:jc w:val="both"/>
        <w:rPr>
          <w:rFonts w:ascii="Segoe UI" w:hAnsi="Segoe UI" w:cs="Segoe UI"/>
          <w:sz w:val="21"/>
          <w:szCs w:val="21"/>
        </w:rPr>
      </w:pPr>
      <w:r w:rsidRPr="00835EEA">
        <w:rPr>
          <w:rFonts w:ascii="Segoe UI" w:hAnsi="Segoe UI" w:cs="Segoe UI"/>
          <w:sz w:val="21"/>
          <w:szCs w:val="21"/>
        </w:rPr>
        <w:t xml:space="preserve">L'infrastructure matérielle s'appuie sur un environnement de virtualisation permettant de reproduire un déploiement d'entreprise. Cette approche </w:t>
      </w:r>
      <w:r w:rsidR="001401EC" w:rsidRPr="00835EEA">
        <w:rPr>
          <w:rFonts w:ascii="Segoe UI" w:hAnsi="Segoe UI" w:cs="Segoe UI"/>
          <w:sz w:val="21"/>
          <w:szCs w:val="21"/>
        </w:rPr>
        <w:t>permet d’envisager</w:t>
      </w:r>
      <w:r w:rsidRPr="00835EEA">
        <w:rPr>
          <w:rFonts w:ascii="Segoe UI" w:hAnsi="Segoe UI" w:cs="Segoe UI"/>
          <w:sz w:val="21"/>
          <w:szCs w:val="21"/>
        </w:rPr>
        <w:t xml:space="preserve"> la transposabilité des résultats vers un environnement de production. </w:t>
      </w:r>
    </w:p>
    <w:p w14:paraId="377F6F81" w14:textId="0BB9A583" w:rsidR="006E50EA" w:rsidRPr="00835EEA" w:rsidRDefault="006E50EA" w:rsidP="00B0495B">
      <w:pPr>
        <w:pStyle w:val="code-line"/>
        <w:jc w:val="both"/>
        <w:rPr>
          <w:rFonts w:ascii="Segoe UI" w:hAnsi="Segoe UI" w:cs="Segoe UI"/>
          <w:sz w:val="21"/>
          <w:szCs w:val="21"/>
        </w:rPr>
      </w:pPr>
      <w:r w:rsidRPr="00835EEA">
        <w:rPr>
          <w:rFonts w:ascii="Segoe UI" w:hAnsi="Segoe UI" w:cs="Segoe UI"/>
          <w:sz w:val="21"/>
          <w:szCs w:val="21"/>
        </w:rPr>
        <w:t xml:space="preserve">Chaque machine virtuelle serveur dispose de 4 </w:t>
      </w:r>
      <w:proofErr w:type="spellStart"/>
      <w:r w:rsidRPr="00835EEA">
        <w:rPr>
          <w:rFonts w:ascii="Segoe UI" w:hAnsi="Segoe UI" w:cs="Segoe UI"/>
          <w:sz w:val="21"/>
          <w:szCs w:val="21"/>
        </w:rPr>
        <w:t>vCPU</w:t>
      </w:r>
      <w:proofErr w:type="spellEnd"/>
      <w:r w:rsidRPr="00835EEA">
        <w:rPr>
          <w:rFonts w:ascii="Segoe UI" w:hAnsi="Segoe UI" w:cs="Segoe UI"/>
          <w:sz w:val="21"/>
          <w:szCs w:val="21"/>
        </w:rPr>
        <w:t xml:space="preserve"> et </w:t>
      </w:r>
      <w:r w:rsidR="00833902" w:rsidRPr="00835EEA">
        <w:rPr>
          <w:rFonts w:ascii="Segoe UI" w:hAnsi="Segoe UI" w:cs="Segoe UI"/>
          <w:sz w:val="21"/>
          <w:szCs w:val="21"/>
        </w:rPr>
        <w:t>4</w:t>
      </w:r>
      <w:r w:rsidRPr="00835EEA">
        <w:rPr>
          <w:rFonts w:ascii="Segoe UI" w:hAnsi="Segoe UI" w:cs="Segoe UI"/>
          <w:sz w:val="21"/>
          <w:szCs w:val="21"/>
        </w:rPr>
        <w:t xml:space="preserve"> GB de RAM, dimensionnement adapté aux rôles Windows Server 2022 dans un environnement de test. Le contrôleur de domaine principal bénéficie de </w:t>
      </w:r>
      <w:r w:rsidR="00833902" w:rsidRPr="00835EEA">
        <w:rPr>
          <w:rFonts w:ascii="Segoe UI" w:hAnsi="Segoe UI" w:cs="Segoe UI"/>
          <w:sz w:val="21"/>
          <w:szCs w:val="21"/>
        </w:rPr>
        <w:t>8</w:t>
      </w:r>
      <w:r w:rsidRPr="00835EEA">
        <w:rPr>
          <w:rFonts w:ascii="Segoe UI" w:hAnsi="Segoe UI" w:cs="Segoe UI"/>
          <w:sz w:val="21"/>
          <w:szCs w:val="21"/>
        </w:rPr>
        <w:t xml:space="preserve"> GB de RAM pour supporter Azure AD </w:t>
      </w:r>
      <w:proofErr w:type="spellStart"/>
      <w:r w:rsidRPr="00835EEA">
        <w:rPr>
          <w:rFonts w:ascii="Segoe UI" w:hAnsi="Segoe UI" w:cs="Segoe UI"/>
          <w:sz w:val="21"/>
          <w:szCs w:val="21"/>
        </w:rPr>
        <w:t>Connect</w:t>
      </w:r>
      <w:proofErr w:type="spellEnd"/>
      <w:r w:rsidRPr="00835EEA">
        <w:rPr>
          <w:rFonts w:ascii="Segoe UI" w:hAnsi="Segoe UI" w:cs="Segoe UI"/>
          <w:sz w:val="21"/>
          <w:szCs w:val="21"/>
        </w:rPr>
        <w:t xml:space="preserve"> et les services d'annuaire. Cette allocation garantit des performances optimales lors des opérations de synchronisation.</w:t>
      </w:r>
    </w:p>
    <w:p w14:paraId="2EE58B25" w14:textId="1406BA36" w:rsidR="006E50EA" w:rsidRPr="00835EEA" w:rsidRDefault="006E50EA" w:rsidP="006E50EA">
      <w:pPr>
        <w:pStyle w:val="code-line"/>
        <w:jc w:val="both"/>
        <w:rPr>
          <w:rFonts w:ascii="Segoe UI" w:hAnsi="Segoe UI" w:cs="Segoe UI"/>
          <w:sz w:val="21"/>
          <w:szCs w:val="21"/>
        </w:rPr>
      </w:pPr>
      <w:r w:rsidRPr="00835EEA">
        <w:rPr>
          <w:rFonts w:ascii="Segoe UI" w:hAnsi="Segoe UI" w:cs="Segoe UI"/>
          <w:sz w:val="21"/>
          <w:szCs w:val="21"/>
        </w:rPr>
        <w:t xml:space="preserve">L'infrastructure réseau simule un environnement d'entreprise avec segmentation VLAN et filtrage par firewall pfSense. Cette configuration inclut </w:t>
      </w:r>
      <w:r w:rsidR="00B0495B" w:rsidRPr="00835EEA">
        <w:rPr>
          <w:rFonts w:ascii="Segoe UI" w:hAnsi="Segoe UI" w:cs="Segoe UI"/>
          <w:sz w:val="21"/>
          <w:szCs w:val="21"/>
        </w:rPr>
        <w:t>quatre</w:t>
      </w:r>
      <w:r w:rsidRPr="00835EEA">
        <w:rPr>
          <w:rFonts w:ascii="Segoe UI" w:hAnsi="Segoe UI" w:cs="Segoe UI"/>
          <w:sz w:val="21"/>
          <w:szCs w:val="21"/>
        </w:rPr>
        <w:t xml:space="preserve"> VLANs distincts interconnectés via des règles de routage et de sécurité. </w:t>
      </w:r>
    </w:p>
    <w:p w14:paraId="4D409895" w14:textId="52E7A8FB" w:rsidR="00642A33" w:rsidRPr="00835EEA" w:rsidRDefault="006E50EA" w:rsidP="006E50EA">
      <w:pPr>
        <w:pStyle w:val="code-line"/>
        <w:jc w:val="both"/>
        <w:rPr>
          <w:rFonts w:ascii="Segoe UI" w:hAnsi="Segoe UI" w:cs="Segoe UI"/>
          <w:sz w:val="21"/>
          <w:szCs w:val="21"/>
        </w:rPr>
      </w:pPr>
      <w:r w:rsidRPr="00835EEA">
        <w:rPr>
          <w:rFonts w:ascii="Segoe UI" w:hAnsi="Segoe UI" w:cs="Segoe UI"/>
          <w:sz w:val="21"/>
          <w:szCs w:val="21"/>
        </w:rPr>
        <w:t xml:space="preserve">Le stockage SAN de </w:t>
      </w:r>
      <w:r w:rsidR="002D682E" w:rsidRPr="00835EEA">
        <w:rPr>
          <w:rFonts w:ascii="Segoe UI" w:hAnsi="Segoe UI" w:cs="Segoe UI"/>
          <w:sz w:val="21"/>
          <w:szCs w:val="21"/>
        </w:rPr>
        <w:t>2</w:t>
      </w:r>
      <w:r w:rsidRPr="00835EEA">
        <w:rPr>
          <w:rFonts w:ascii="Segoe UI" w:hAnsi="Segoe UI" w:cs="Segoe UI"/>
          <w:sz w:val="21"/>
          <w:szCs w:val="21"/>
        </w:rPr>
        <w:t xml:space="preserve"> TB hébergé sur disques SSD garantit les performances nécessaires aux opérations d'E/S intensives des bases de données Active Directory et Exchange. La solution de sauvegarde Veeam assure la protection des données avec des stratégies de rétention adaptées aux tests de restauration</w:t>
      </w:r>
      <w:r w:rsidR="00834ABC" w:rsidRPr="00835EEA">
        <w:rPr>
          <w:rFonts w:ascii="Segoe UI" w:hAnsi="Segoe UI" w:cs="Segoe UI"/>
          <w:sz w:val="21"/>
          <w:szCs w:val="21"/>
        </w:rPr>
        <w:t>.</w:t>
      </w:r>
    </w:p>
    <w:p w14:paraId="6F992AA0" w14:textId="77777777" w:rsidR="00834ABC" w:rsidRPr="00835EEA" w:rsidRDefault="00834ABC" w:rsidP="006E50EA">
      <w:pPr>
        <w:pStyle w:val="code-line"/>
        <w:jc w:val="both"/>
        <w:rPr>
          <w:rFonts w:ascii="Segoe UI" w:hAnsi="Segoe UI" w:cs="Segoe UI"/>
          <w:sz w:val="21"/>
          <w:szCs w:val="21"/>
        </w:rPr>
      </w:pPr>
    </w:p>
    <w:p w14:paraId="3E367830" w14:textId="77777777" w:rsidR="004463CF" w:rsidRPr="00835EEA" w:rsidRDefault="004463CF">
      <w:pPr>
        <w:spacing w:line="360" w:lineRule="auto"/>
        <w:rPr>
          <w:rFonts w:ascii="Segoe UI Semibold" w:hAnsi="Segoe UI Semibold" w:cs="Segoe UI Semibold"/>
          <w:b/>
          <w:bCs/>
          <w:color w:val="5CA4A9"/>
          <w:sz w:val="32"/>
          <w:szCs w:val="32"/>
        </w:rPr>
      </w:pPr>
      <w:bookmarkStart w:id="69" w:name="_Toc205559609"/>
      <w:r w:rsidRPr="00835EEA">
        <w:br w:type="page"/>
      </w:r>
    </w:p>
    <w:p w14:paraId="4647CF1C" w14:textId="0DD4F7E3" w:rsidR="0004369F" w:rsidRPr="00835EEA" w:rsidRDefault="0004369F" w:rsidP="008A2A71">
      <w:pPr>
        <w:pStyle w:val="Titre2"/>
      </w:pPr>
      <w:bookmarkStart w:id="70" w:name="_Toc212494518"/>
      <w:r w:rsidRPr="00835EEA">
        <w:lastRenderedPageBreak/>
        <w:t>P</w:t>
      </w:r>
      <w:r w:rsidR="008A2A71" w:rsidRPr="00835EEA">
        <w:t>lanning projet (Diagramme de Gantt)</w:t>
      </w:r>
      <w:bookmarkEnd w:id="69"/>
      <w:bookmarkEnd w:id="70"/>
    </w:p>
    <w:p w14:paraId="610431CE" w14:textId="77777777" w:rsidR="00BB42E5" w:rsidRPr="00835EEA" w:rsidRDefault="00BB42E5" w:rsidP="00BB42E5"/>
    <w:p w14:paraId="79C54D48" w14:textId="77777777" w:rsidR="006A186A" w:rsidRPr="00835EEA" w:rsidRDefault="006A186A" w:rsidP="006A186A"/>
    <w:p w14:paraId="1E0456D9" w14:textId="37C6194C" w:rsidR="00AB44A9" w:rsidRPr="00835EEA" w:rsidRDefault="002A0F9F" w:rsidP="006A186A">
      <w:pPr>
        <w:jc w:val="center"/>
      </w:pPr>
      <w:r w:rsidRPr="00835EEA">
        <w:rPr>
          <w:noProof/>
        </w:rPr>
        <w:drawing>
          <wp:inline distT="0" distB="0" distL="0" distR="0" wp14:anchorId="58864EC6" wp14:editId="23409E21">
            <wp:extent cx="5849794" cy="4933950"/>
            <wp:effectExtent l="0" t="0" r="0" b="0"/>
            <wp:docPr id="121666600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1951" cy="4935769"/>
                    </a:xfrm>
                    <a:prstGeom prst="rect">
                      <a:avLst/>
                    </a:prstGeom>
                    <a:noFill/>
                    <a:ln>
                      <a:noFill/>
                    </a:ln>
                  </pic:spPr>
                </pic:pic>
              </a:graphicData>
            </a:graphic>
          </wp:inline>
        </w:drawing>
      </w:r>
    </w:p>
    <w:p w14:paraId="4BEF8296" w14:textId="0053D838" w:rsidR="00BB42E5" w:rsidRPr="00835EEA" w:rsidRDefault="0048155B" w:rsidP="00C36221">
      <w:pPr>
        <w:pStyle w:val="Lgende"/>
      </w:pPr>
      <w:r w:rsidRPr="00835EEA">
        <w:t>Diagramme de Gantt</w:t>
      </w:r>
      <w:r w:rsidR="00BC6B7F" w:rsidRPr="00835EEA">
        <w:t xml:space="preserve"> du déploiement de l'infrastructure hybride </w:t>
      </w:r>
      <w:r w:rsidR="000423CB" w:rsidRPr="00835EEA">
        <w:t>(1/2)</w:t>
      </w:r>
    </w:p>
    <w:p w14:paraId="1FD84515" w14:textId="5E0F0F15" w:rsidR="00AB44A9" w:rsidRPr="00835EEA" w:rsidRDefault="002A0F9F" w:rsidP="00AB44A9">
      <w:r w:rsidRPr="00835EEA">
        <w:rPr>
          <w:noProof/>
        </w:rPr>
        <w:lastRenderedPageBreak/>
        <w:drawing>
          <wp:inline distT="0" distB="0" distL="0" distR="0" wp14:anchorId="4D3AB728" wp14:editId="2BF12B18">
            <wp:extent cx="5759450" cy="4889500"/>
            <wp:effectExtent l="0" t="0" r="0" b="6350"/>
            <wp:docPr id="148054330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4889500"/>
                    </a:xfrm>
                    <a:prstGeom prst="rect">
                      <a:avLst/>
                    </a:prstGeom>
                    <a:noFill/>
                    <a:ln>
                      <a:noFill/>
                    </a:ln>
                  </pic:spPr>
                </pic:pic>
              </a:graphicData>
            </a:graphic>
          </wp:inline>
        </w:drawing>
      </w:r>
    </w:p>
    <w:p w14:paraId="64FCA3C3" w14:textId="2B9A97EA" w:rsidR="001B5CF7" w:rsidRPr="00835EEA" w:rsidRDefault="001B5CF7" w:rsidP="001B5CF7">
      <w:pPr>
        <w:pStyle w:val="Lgende"/>
      </w:pPr>
      <w:r w:rsidRPr="00835EEA">
        <w:t>Diagramme de Gantt</w:t>
      </w:r>
      <w:r w:rsidR="00BC6B7F" w:rsidRPr="00835EEA">
        <w:t xml:space="preserve"> du déploiement de l'infrastructure hybride </w:t>
      </w:r>
      <w:r w:rsidRPr="00835EEA">
        <w:t>(2/2)</w:t>
      </w:r>
    </w:p>
    <w:p w14:paraId="48DE24D2" w14:textId="77777777" w:rsidR="004463CF" w:rsidRPr="00835EEA" w:rsidRDefault="004463CF" w:rsidP="004463CF">
      <w:pPr>
        <w:pStyle w:val="code-line"/>
        <w:jc w:val="both"/>
        <w:rPr>
          <w:rFonts w:ascii="Segoe UI" w:hAnsi="Segoe UI" w:cs="Segoe UI"/>
          <w:sz w:val="21"/>
          <w:szCs w:val="21"/>
        </w:rPr>
      </w:pPr>
    </w:p>
    <w:p w14:paraId="65A92F2B" w14:textId="79D9AC7A" w:rsidR="004463CF" w:rsidRPr="00835EEA" w:rsidRDefault="004463CF" w:rsidP="004463CF">
      <w:pPr>
        <w:pStyle w:val="code-line"/>
        <w:jc w:val="both"/>
        <w:rPr>
          <w:rFonts w:ascii="Segoe UI" w:hAnsi="Segoe UI" w:cs="Segoe UI"/>
          <w:sz w:val="21"/>
          <w:szCs w:val="21"/>
        </w:rPr>
      </w:pPr>
      <w:r w:rsidRPr="00835EEA">
        <w:rPr>
          <w:rFonts w:ascii="Segoe UI" w:hAnsi="Segoe UI" w:cs="Segoe UI"/>
          <w:sz w:val="21"/>
          <w:szCs w:val="21"/>
        </w:rPr>
        <w:t xml:space="preserve">La planification temporelle du projet s'étend sur </w:t>
      </w:r>
      <w:r w:rsidR="00680127" w:rsidRPr="00835EEA">
        <w:rPr>
          <w:rFonts w:ascii="Segoe UI" w:hAnsi="Segoe UI" w:cs="Segoe UI"/>
          <w:sz w:val="21"/>
          <w:szCs w:val="21"/>
        </w:rPr>
        <w:t>environ</w:t>
      </w:r>
      <w:r w:rsidR="00393B7F" w:rsidRPr="00835EEA">
        <w:rPr>
          <w:rFonts w:ascii="Segoe UI" w:hAnsi="Segoe UI" w:cs="Segoe UI"/>
          <w:sz w:val="21"/>
          <w:szCs w:val="21"/>
        </w:rPr>
        <w:t xml:space="preserve"> </w:t>
      </w:r>
      <w:r w:rsidRPr="00835EEA">
        <w:rPr>
          <w:rFonts w:ascii="Segoe UI" w:hAnsi="Segoe UI" w:cs="Segoe UI"/>
          <w:sz w:val="21"/>
          <w:szCs w:val="21"/>
        </w:rPr>
        <w:t>12 semaines réparties en quatre phases distinctes, chacune ponctuée par</w:t>
      </w:r>
      <w:r w:rsidR="00BC6B7F" w:rsidRPr="00835EEA">
        <w:rPr>
          <w:rFonts w:ascii="Segoe UI" w:hAnsi="Segoe UI" w:cs="Segoe UI"/>
          <w:sz w:val="21"/>
          <w:szCs w:val="21"/>
        </w:rPr>
        <w:t xml:space="preserve"> un</w:t>
      </w:r>
      <w:r w:rsidRPr="00835EEA">
        <w:rPr>
          <w:rFonts w:ascii="Segoe UI" w:hAnsi="Segoe UI" w:cs="Segoe UI"/>
          <w:sz w:val="21"/>
          <w:szCs w:val="21"/>
        </w:rPr>
        <w:t xml:space="preserve"> jalon de validation. Cette organisation séquentielle permet une montée en complexité progressive tout en validant le</w:t>
      </w:r>
      <w:r w:rsidR="00514B2C" w:rsidRPr="00835EEA">
        <w:rPr>
          <w:rFonts w:ascii="Segoe UI" w:hAnsi="Segoe UI" w:cs="Segoe UI"/>
          <w:sz w:val="21"/>
          <w:szCs w:val="21"/>
        </w:rPr>
        <w:t xml:space="preserve"> travail réalis</w:t>
      </w:r>
      <w:r w:rsidR="00C43621" w:rsidRPr="00835EEA">
        <w:rPr>
          <w:rFonts w:ascii="Segoe UI" w:hAnsi="Segoe UI" w:cs="Segoe UI"/>
          <w:sz w:val="21"/>
          <w:szCs w:val="21"/>
        </w:rPr>
        <w:t>é</w:t>
      </w:r>
      <w:r w:rsidR="00514B2C" w:rsidRPr="00835EEA">
        <w:rPr>
          <w:rFonts w:ascii="Segoe UI" w:hAnsi="Segoe UI" w:cs="Segoe UI"/>
          <w:sz w:val="21"/>
          <w:szCs w:val="21"/>
        </w:rPr>
        <w:t xml:space="preserve"> </w:t>
      </w:r>
      <w:r w:rsidRPr="00835EEA">
        <w:rPr>
          <w:rFonts w:ascii="Segoe UI" w:hAnsi="Segoe UI" w:cs="Segoe UI"/>
          <w:sz w:val="21"/>
          <w:szCs w:val="21"/>
        </w:rPr>
        <w:t>à chaque étape.</w:t>
      </w:r>
    </w:p>
    <w:p w14:paraId="22844B2F" w14:textId="66C5BFF5" w:rsidR="004463CF" w:rsidRPr="00835EEA" w:rsidRDefault="004463CF" w:rsidP="004463CF">
      <w:pPr>
        <w:pStyle w:val="code-line"/>
        <w:jc w:val="both"/>
        <w:rPr>
          <w:rFonts w:ascii="Segoe UI" w:hAnsi="Segoe UI" w:cs="Segoe UI"/>
          <w:sz w:val="21"/>
          <w:szCs w:val="21"/>
        </w:rPr>
      </w:pPr>
      <w:r w:rsidRPr="00835EEA">
        <w:rPr>
          <w:rFonts w:ascii="Segoe UI" w:hAnsi="Segoe UI" w:cs="Segoe UI"/>
          <w:sz w:val="21"/>
          <w:szCs w:val="21"/>
        </w:rPr>
        <w:t xml:space="preserve">Les dépendances critiques du projet s'articulent autour de la disponibilité de l'infrastructure de virtualisation et de la stabilité de la connectivité Internet pour les services cloud. Le chemin critique passe par l'installation d'Active Directory, le déploiement d'Azure AD </w:t>
      </w:r>
      <w:proofErr w:type="spellStart"/>
      <w:r w:rsidRPr="00835EEA">
        <w:rPr>
          <w:rFonts w:ascii="Segoe UI" w:hAnsi="Segoe UI" w:cs="Segoe UI"/>
          <w:sz w:val="21"/>
          <w:szCs w:val="21"/>
        </w:rPr>
        <w:t>Connect</w:t>
      </w:r>
      <w:proofErr w:type="spellEnd"/>
      <w:r w:rsidRPr="00835EEA">
        <w:rPr>
          <w:rFonts w:ascii="Segoe UI" w:hAnsi="Segoe UI" w:cs="Segoe UI"/>
          <w:sz w:val="21"/>
          <w:szCs w:val="21"/>
        </w:rPr>
        <w:t xml:space="preserve"> et la configuration de Microsoft 365. </w:t>
      </w:r>
      <w:r w:rsidR="00C72E19" w:rsidRPr="00835EEA">
        <w:rPr>
          <w:rFonts w:ascii="Segoe UI" w:hAnsi="Segoe UI" w:cs="Segoe UI"/>
          <w:sz w:val="21"/>
          <w:szCs w:val="21"/>
        </w:rPr>
        <w:t>Un retard sur ces éléments</w:t>
      </w:r>
      <w:r w:rsidRPr="00835EEA">
        <w:rPr>
          <w:rFonts w:ascii="Segoe UI" w:hAnsi="Segoe UI" w:cs="Segoe UI"/>
          <w:sz w:val="21"/>
          <w:szCs w:val="21"/>
        </w:rPr>
        <w:t xml:space="preserve"> impacte directement </w:t>
      </w:r>
      <w:r w:rsidR="00967947" w:rsidRPr="00835EEA">
        <w:rPr>
          <w:rFonts w:ascii="Segoe UI" w:hAnsi="Segoe UI" w:cs="Segoe UI"/>
          <w:sz w:val="21"/>
          <w:szCs w:val="21"/>
        </w:rPr>
        <w:t>le planning prévisionnel</w:t>
      </w:r>
      <w:r w:rsidRPr="00835EEA">
        <w:rPr>
          <w:rFonts w:ascii="Segoe UI" w:hAnsi="Segoe UI" w:cs="Segoe UI"/>
          <w:sz w:val="21"/>
          <w:szCs w:val="21"/>
        </w:rPr>
        <w:t>.</w:t>
      </w:r>
      <w:r w:rsidR="00967947" w:rsidRPr="00835EEA">
        <w:rPr>
          <w:rFonts w:ascii="Segoe UI" w:hAnsi="Segoe UI" w:cs="Segoe UI"/>
          <w:sz w:val="21"/>
          <w:szCs w:val="21"/>
        </w:rPr>
        <w:t xml:space="preserve"> Pour tenter d’amortir d’éventuelle</w:t>
      </w:r>
      <w:r w:rsidR="004260B8" w:rsidRPr="00835EEA">
        <w:rPr>
          <w:rFonts w:ascii="Segoe UI" w:hAnsi="Segoe UI" w:cs="Segoe UI"/>
          <w:sz w:val="21"/>
          <w:szCs w:val="21"/>
        </w:rPr>
        <w:t>s</w:t>
      </w:r>
      <w:r w:rsidR="00250FAD" w:rsidRPr="00835EEA">
        <w:rPr>
          <w:rFonts w:ascii="Segoe UI" w:hAnsi="Segoe UI" w:cs="Segoe UI"/>
          <w:sz w:val="21"/>
          <w:szCs w:val="21"/>
        </w:rPr>
        <w:t xml:space="preserve"> </w:t>
      </w:r>
      <w:r w:rsidR="004260B8" w:rsidRPr="00835EEA">
        <w:rPr>
          <w:rFonts w:ascii="Segoe UI" w:hAnsi="Segoe UI" w:cs="Segoe UI"/>
          <w:sz w:val="21"/>
          <w:szCs w:val="21"/>
        </w:rPr>
        <w:t>imprévus</w:t>
      </w:r>
      <w:r w:rsidR="00250FAD" w:rsidRPr="00835EEA">
        <w:rPr>
          <w:rFonts w:ascii="Segoe UI" w:hAnsi="Segoe UI" w:cs="Segoe UI"/>
          <w:sz w:val="21"/>
          <w:szCs w:val="21"/>
        </w:rPr>
        <w:t xml:space="preserve"> ou retard</w:t>
      </w:r>
      <w:r w:rsidR="004260B8" w:rsidRPr="00835EEA">
        <w:rPr>
          <w:rFonts w:ascii="Segoe UI" w:hAnsi="Segoe UI" w:cs="Segoe UI"/>
          <w:sz w:val="21"/>
          <w:szCs w:val="21"/>
        </w:rPr>
        <w:t>s</w:t>
      </w:r>
      <w:r w:rsidR="00250FAD" w:rsidRPr="00835EEA">
        <w:rPr>
          <w:rFonts w:ascii="Segoe UI" w:hAnsi="Segoe UI" w:cs="Segoe UI"/>
          <w:sz w:val="21"/>
          <w:szCs w:val="21"/>
        </w:rPr>
        <w:t xml:space="preserve"> une semaines</w:t>
      </w:r>
      <w:r w:rsidR="00967947" w:rsidRPr="00835EEA">
        <w:rPr>
          <w:rFonts w:ascii="Segoe UI" w:hAnsi="Segoe UI" w:cs="Segoe UI"/>
          <w:sz w:val="21"/>
          <w:szCs w:val="21"/>
        </w:rPr>
        <w:t xml:space="preserve"> </w:t>
      </w:r>
      <w:r w:rsidR="004260B8" w:rsidRPr="00835EEA">
        <w:rPr>
          <w:rFonts w:ascii="Segoe UI" w:hAnsi="Segoe UI" w:cs="Segoe UI"/>
          <w:sz w:val="21"/>
          <w:szCs w:val="21"/>
        </w:rPr>
        <w:t>tampon est prévu.</w:t>
      </w:r>
    </w:p>
    <w:p w14:paraId="73F28CBA" w14:textId="77777777" w:rsidR="004463CF" w:rsidRPr="00835EEA" w:rsidRDefault="004463CF" w:rsidP="004463CF">
      <w:pPr>
        <w:pStyle w:val="code-line"/>
        <w:rPr>
          <w:rFonts w:ascii="Segoe UI" w:hAnsi="Segoe UI" w:cs="Segoe UI"/>
          <w:sz w:val="21"/>
          <w:szCs w:val="21"/>
        </w:rPr>
      </w:pPr>
    </w:p>
    <w:p w14:paraId="25FF9D10" w14:textId="77777777" w:rsidR="004463CF" w:rsidRPr="00835EEA" w:rsidRDefault="004463CF" w:rsidP="004463CF">
      <w:pPr>
        <w:pStyle w:val="code-line"/>
        <w:rPr>
          <w:rFonts w:ascii="Segoe UI" w:hAnsi="Segoe UI" w:cs="Segoe UI"/>
          <w:sz w:val="21"/>
          <w:szCs w:val="21"/>
        </w:rPr>
      </w:pPr>
    </w:p>
    <w:p w14:paraId="3A01BD63" w14:textId="77777777" w:rsidR="00E07AB7" w:rsidRPr="00835EEA" w:rsidRDefault="00E07AB7">
      <w:pPr>
        <w:spacing w:line="360" w:lineRule="auto"/>
        <w:rPr>
          <w:rFonts w:ascii="Segoe UI Semibold" w:hAnsi="Segoe UI Semibold" w:cs="Segoe UI Semibold"/>
          <w:b/>
          <w:bCs/>
          <w:color w:val="5CA4A9"/>
          <w:sz w:val="32"/>
          <w:szCs w:val="32"/>
        </w:rPr>
      </w:pPr>
      <w:bookmarkStart w:id="71" w:name="_Toc205559610"/>
      <w:r w:rsidRPr="00835EEA">
        <w:br w:type="page"/>
      </w:r>
    </w:p>
    <w:p w14:paraId="7796FB75" w14:textId="0880386F" w:rsidR="00BC6E4D" w:rsidRPr="00835EEA" w:rsidRDefault="00BC6E4D" w:rsidP="00BC6E4D">
      <w:pPr>
        <w:pStyle w:val="Titre2"/>
      </w:pPr>
      <w:bookmarkStart w:id="72" w:name="_Toc212494519"/>
      <w:r w:rsidRPr="00835EEA">
        <w:lastRenderedPageBreak/>
        <w:t>Gestion des risque (méthode AMDEC)</w:t>
      </w:r>
      <w:bookmarkEnd w:id="71"/>
      <w:bookmarkEnd w:id="72"/>
    </w:p>
    <w:p w14:paraId="29C66F22" w14:textId="77777777" w:rsidR="00697842" w:rsidRPr="00835EEA" w:rsidRDefault="00697842" w:rsidP="007B5FC4"/>
    <w:p w14:paraId="71D04AE8" w14:textId="2CCF723E" w:rsidR="00087349" w:rsidRPr="00835EEA" w:rsidRDefault="00697842" w:rsidP="007B5FC4">
      <w:r w:rsidRPr="00835EEA">
        <w:t>AMDEC pour Analyse des Modes de Défaillance, de leurs Effets et de leur Criticité.</w:t>
      </w:r>
      <w:r w:rsidR="003E6643" w:rsidRPr="00835EEA">
        <w:t xml:space="preserve"> Cette méthode </w:t>
      </w:r>
      <w:proofErr w:type="spellStart"/>
      <w:r w:rsidR="003E6643" w:rsidRPr="00835EEA">
        <w:t>reponse</w:t>
      </w:r>
      <w:proofErr w:type="spellEnd"/>
      <w:r w:rsidR="003E6643" w:rsidRPr="00835EEA">
        <w:t xml:space="preserve"> sur la formule suivante :</w:t>
      </w:r>
    </w:p>
    <w:p w14:paraId="7ECB837D" w14:textId="0972EA87" w:rsidR="003E6643" w:rsidRPr="00835EEA" w:rsidRDefault="00087349" w:rsidP="007B5FC4">
      <m:oMathPara>
        <m:oMath>
          <m:r>
            <m:rPr>
              <m:sty m:val="bi"/>
            </m:rPr>
            <w:rPr>
              <w:rFonts w:ascii="Cambria Math" w:hAnsi="Cambria Math"/>
            </w:rPr>
            <m:t>Gravité × Probabilité × Détection=Criticité</m:t>
          </m:r>
        </m:oMath>
      </m:oMathPara>
    </w:p>
    <w:p w14:paraId="75225267" w14:textId="77777777" w:rsidR="00E737BD" w:rsidRPr="00835EEA" w:rsidRDefault="00E737BD" w:rsidP="00EF75DC"/>
    <w:p w14:paraId="225993CF" w14:textId="1C6BF853" w:rsidR="00EF75DC" w:rsidRPr="00835EEA" w:rsidRDefault="00087349" w:rsidP="00EF75DC">
      <w:r w:rsidRPr="00835EEA">
        <w:t>Dans notre</w:t>
      </w:r>
      <w:r w:rsidR="002B1F0B" w:rsidRPr="00835EEA">
        <w:t xml:space="preserve"> cas nous pouvons dégager les </w:t>
      </w:r>
      <w:r w:rsidR="00E737BD" w:rsidRPr="00835EEA">
        <w:t>risques suivants :</w:t>
      </w:r>
    </w:p>
    <w:tbl>
      <w:tblPr>
        <w:tblStyle w:val="Grilledutableau"/>
        <w:tblW w:w="9493"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71"/>
        <w:gridCol w:w="1675"/>
        <w:gridCol w:w="1316"/>
        <w:gridCol w:w="1457"/>
        <w:gridCol w:w="2674"/>
      </w:tblGrid>
      <w:tr w:rsidR="00AA0D84" w:rsidRPr="00835EEA" w14:paraId="43109791" w14:textId="77777777" w:rsidTr="002B1F0B">
        <w:trPr>
          <w:jc w:val="center"/>
        </w:trPr>
        <w:tc>
          <w:tcPr>
            <w:tcW w:w="2371" w:type="dxa"/>
            <w:shd w:val="clear" w:color="auto" w:fill="79B4B9"/>
          </w:tcPr>
          <w:p w14:paraId="5BC9F215" w14:textId="5EC7624C" w:rsidR="00AA0D84" w:rsidRPr="00835EEA" w:rsidRDefault="00AA0D84" w:rsidP="00C73A23">
            <w:pPr>
              <w:jc w:val="center"/>
              <w:rPr>
                <w:b/>
                <w:bCs/>
              </w:rPr>
            </w:pPr>
            <w:r w:rsidRPr="00835EEA">
              <w:rPr>
                <w:b/>
                <w:bCs/>
              </w:rPr>
              <w:t>Risque</w:t>
            </w:r>
          </w:p>
        </w:tc>
        <w:tc>
          <w:tcPr>
            <w:tcW w:w="1675" w:type="dxa"/>
            <w:shd w:val="clear" w:color="auto" w:fill="79B4B9"/>
          </w:tcPr>
          <w:p w14:paraId="6D58EAE4" w14:textId="3A985948" w:rsidR="00AA0D84" w:rsidRPr="00835EEA" w:rsidRDefault="009F757F" w:rsidP="00C73A23">
            <w:pPr>
              <w:jc w:val="center"/>
              <w:rPr>
                <w:b/>
                <w:bCs/>
              </w:rPr>
            </w:pPr>
            <w:r w:rsidRPr="00835EEA">
              <w:rPr>
                <w:b/>
                <w:bCs/>
              </w:rPr>
              <w:t>Criticité</w:t>
            </w:r>
          </w:p>
        </w:tc>
        <w:tc>
          <w:tcPr>
            <w:tcW w:w="1316" w:type="dxa"/>
            <w:shd w:val="clear" w:color="auto" w:fill="79B4B9"/>
          </w:tcPr>
          <w:p w14:paraId="07380FD0" w14:textId="0CD9301C" w:rsidR="00AA0D84" w:rsidRPr="00835EEA" w:rsidRDefault="009F757F" w:rsidP="00C73A23">
            <w:pPr>
              <w:jc w:val="center"/>
              <w:rPr>
                <w:b/>
                <w:bCs/>
              </w:rPr>
            </w:pPr>
            <w:r w:rsidRPr="00835EEA">
              <w:rPr>
                <w:b/>
                <w:bCs/>
              </w:rPr>
              <w:t>Impact</w:t>
            </w:r>
          </w:p>
        </w:tc>
        <w:tc>
          <w:tcPr>
            <w:tcW w:w="1457" w:type="dxa"/>
            <w:shd w:val="clear" w:color="auto" w:fill="79B4B9"/>
          </w:tcPr>
          <w:p w14:paraId="0CC35018" w14:textId="4B860C81" w:rsidR="00AA0D84" w:rsidRPr="00835EEA" w:rsidRDefault="002B0D7F" w:rsidP="00C73A23">
            <w:pPr>
              <w:jc w:val="center"/>
              <w:rPr>
                <w:b/>
                <w:bCs/>
              </w:rPr>
            </w:pPr>
            <w:r w:rsidRPr="00835EEA">
              <w:rPr>
                <w:b/>
                <w:bCs/>
              </w:rPr>
              <w:t>Probabilité</w:t>
            </w:r>
          </w:p>
        </w:tc>
        <w:tc>
          <w:tcPr>
            <w:tcW w:w="2674" w:type="dxa"/>
            <w:shd w:val="clear" w:color="auto" w:fill="79B4B9"/>
          </w:tcPr>
          <w:p w14:paraId="3BE45EAB" w14:textId="0F761799" w:rsidR="00AA0D84" w:rsidRPr="00835EEA" w:rsidRDefault="002B0D7F" w:rsidP="00C73A23">
            <w:pPr>
              <w:jc w:val="center"/>
              <w:rPr>
                <w:b/>
                <w:bCs/>
              </w:rPr>
            </w:pPr>
            <w:r w:rsidRPr="00835EEA">
              <w:rPr>
                <w:b/>
                <w:bCs/>
              </w:rPr>
              <w:t>Actions préventives</w:t>
            </w:r>
          </w:p>
        </w:tc>
      </w:tr>
      <w:tr w:rsidR="00AA0D84" w:rsidRPr="00835EEA" w14:paraId="0770C62D" w14:textId="77777777" w:rsidTr="002B1F0B">
        <w:trPr>
          <w:jc w:val="center"/>
        </w:trPr>
        <w:tc>
          <w:tcPr>
            <w:tcW w:w="2371" w:type="dxa"/>
          </w:tcPr>
          <w:p w14:paraId="34F204E9" w14:textId="77777777" w:rsidR="00262E2D" w:rsidRPr="00835EEA" w:rsidRDefault="00262E2D" w:rsidP="00896181">
            <w:pPr>
              <w:jc w:val="left"/>
            </w:pPr>
          </w:p>
          <w:p w14:paraId="6E938085" w14:textId="4F6A1D47" w:rsidR="00AA0D84" w:rsidRPr="00835EEA" w:rsidRDefault="00896181" w:rsidP="00896181">
            <w:pPr>
              <w:jc w:val="left"/>
            </w:pPr>
            <w:r w:rsidRPr="00835EEA">
              <w:t>Corruption Active Directory</w:t>
            </w:r>
          </w:p>
        </w:tc>
        <w:tc>
          <w:tcPr>
            <w:tcW w:w="1675" w:type="dxa"/>
          </w:tcPr>
          <w:p w14:paraId="4B4BD895" w14:textId="77777777" w:rsidR="00262E2D" w:rsidRPr="00835EEA" w:rsidRDefault="00262E2D" w:rsidP="00896181">
            <w:pPr>
              <w:jc w:val="left"/>
            </w:pPr>
          </w:p>
          <w:p w14:paraId="6BF4754A" w14:textId="77777777" w:rsidR="00262E2D" w:rsidRPr="00835EEA" w:rsidRDefault="00262E2D" w:rsidP="00896181">
            <w:pPr>
              <w:jc w:val="left"/>
              <w:rPr>
                <w:sz w:val="12"/>
                <w:szCs w:val="12"/>
              </w:rPr>
            </w:pPr>
          </w:p>
          <w:p w14:paraId="2BB66F45" w14:textId="5B4472C9" w:rsidR="00AA0D84" w:rsidRPr="00835EEA" w:rsidRDefault="00896181" w:rsidP="00896181">
            <w:pPr>
              <w:jc w:val="left"/>
            </w:pPr>
            <w:r w:rsidRPr="00835EEA">
              <w:t>Critique</w:t>
            </w:r>
          </w:p>
        </w:tc>
        <w:tc>
          <w:tcPr>
            <w:tcW w:w="1316" w:type="dxa"/>
          </w:tcPr>
          <w:p w14:paraId="77638D77" w14:textId="77777777" w:rsidR="00262E2D" w:rsidRPr="00835EEA" w:rsidRDefault="00262E2D" w:rsidP="00896181">
            <w:pPr>
              <w:jc w:val="left"/>
            </w:pPr>
          </w:p>
          <w:p w14:paraId="0B8058B7" w14:textId="77777777" w:rsidR="00262E2D" w:rsidRPr="00835EEA" w:rsidRDefault="00262E2D" w:rsidP="00896181">
            <w:pPr>
              <w:jc w:val="left"/>
              <w:rPr>
                <w:sz w:val="12"/>
                <w:szCs w:val="12"/>
              </w:rPr>
            </w:pPr>
          </w:p>
          <w:p w14:paraId="10D774C6" w14:textId="1C4483C8" w:rsidR="00AA0D84" w:rsidRPr="00835EEA" w:rsidRDefault="002B0D7F" w:rsidP="00896181">
            <w:pPr>
              <w:jc w:val="left"/>
            </w:pPr>
            <w:r w:rsidRPr="00835EEA">
              <w:t>Fort</w:t>
            </w:r>
          </w:p>
        </w:tc>
        <w:tc>
          <w:tcPr>
            <w:tcW w:w="1457" w:type="dxa"/>
          </w:tcPr>
          <w:p w14:paraId="78260A96" w14:textId="77777777" w:rsidR="00262E2D" w:rsidRPr="00835EEA" w:rsidRDefault="00262E2D" w:rsidP="00896181">
            <w:pPr>
              <w:jc w:val="left"/>
            </w:pPr>
          </w:p>
          <w:p w14:paraId="1A196500" w14:textId="77777777" w:rsidR="00262E2D" w:rsidRPr="00835EEA" w:rsidRDefault="00262E2D" w:rsidP="00896181">
            <w:pPr>
              <w:jc w:val="left"/>
              <w:rPr>
                <w:sz w:val="14"/>
                <w:szCs w:val="14"/>
              </w:rPr>
            </w:pPr>
          </w:p>
          <w:p w14:paraId="34A78714" w14:textId="66710D55" w:rsidR="00AA0D84" w:rsidRPr="00835EEA" w:rsidRDefault="002B0D7F" w:rsidP="00896181">
            <w:pPr>
              <w:jc w:val="left"/>
            </w:pPr>
            <w:r w:rsidRPr="00835EEA">
              <w:t>Faible</w:t>
            </w:r>
          </w:p>
        </w:tc>
        <w:tc>
          <w:tcPr>
            <w:tcW w:w="2674" w:type="dxa"/>
          </w:tcPr>
          <w:p w14:paraId="19F5D81E" w14:textId="06002A79" w:rsidR="00AA0D84" w:rsidRPr="00835EEA" w:rsidRDefault="0048347D" w:rsidP="00896181">
            <w:pPr>
              <w:jc w:val="left"/>
            </w:pPr>
            <w:r w:rsidRPr="00835EEA">
              <w:t xml:space="preserve">Redondance DC01/DC02, </w:t>
            </w:r>
            <w:r w:rsidR="00262E2D" w:rsidRPr="00835EEA">
              <w:t>sauvegardes et tests de restauration</w:t>
            </w:r>
          </w:p>
        </w:tc>
      </w:tr>
      <w:tr w:rsidR="00AA0D84" w:rsidRPr="00835EEA" w14:paraId="533424EC" w14:textId="77777777" w:rsidTr="002B1F0B">
        <w:trPr>
          <w:jc w:val="center"/>
        </w:trPr>
        <w:tc>
          <w:tcPr>
            <w:tcW w:w="2371" w:type="dxa"/>
          </w:tcPr>
          <w:p w14:paraId="6C5DB279" w14:textId="77777777" w:rsidR="00851546" w:rsidRPr="00835EEA" w:rsidRDefault="00851546" w:rsidP="00896181">
            <w:pPr>
              <w:jc w:val="left"/>
            </w:pPr>
          </w:p>
          <w:p w14:paraId="0C6F6692" w14:textId="0D61649E" w:rsidR="00AA0D84" w:rsidRPr="00835EEA" w:rsidRDefault="009F757F" w:rsidP="00896181">
            <w:pPr>
              <w:jc w:val="left"/>
            </w:pPr>
            <w:r w:rsidRPr="00835EEA">
              <w:t>Problème réseau</w:t>
            </w:r>
          </w:p>
        </w:tc>
        <w:tc>
          <w:tcPr>
            <w:tcW w:w="1675" w:type="dxa"/>
          </w:tcPr>
          <w:p w14:paraId="2443B466" w14:textId="77777777" w:rsidR="00851546" w:rsidRPr="00835EEA" w:rsidRDefault="00851546" w:rsidP="00896181">
            <w:pPr>
              <w:jc w:val="left"/>
            </w:pPr>
          </w:p>
          <w:p w14:paraId="28BEA7B0" w14:textId="6194CB2F" w:rsidR="00AA0D84" w:rsidRPr="00835EEA" w:rsidRDefault="009F757F" w:rsidP="00896181">
            <w:pPr>
              <w:jc w:val="left"/>
            </w:pPr>
            <w:r w:rsidRPr="00835EEA">
              <w:t>Majeur</w:t>
            </w:r>
          </w:p>
        </w:tc>
        <w:tc>
          <w:tcPr>
            <w:tcW w:w="1316" w:type="dxa"/>
          </w:tcPr>
          <w:p w14:paraId="610D018B" w14:textId="77777777" w:rsidR="00851546" w:rsidRPr="00835EEA" w:rsidRDefault="00851546" w:rsidP="00896181">
            <w:pPr>
              <w:jc w:val="left"/>
            </w:pPr>
          </w:p>
          <w:p w14:paraId="3533CAB4" w14:textId="546C7D3A" w:rsidR="00AA0D84" w:rsidRPr="00835EEA" w:rsidRDefault="002B0D7F" w:rsidP="00896181">
            <w:pPr>
              <w:jc w:val="left"/>
            </w:pPr>
            <w:r w:rsidRPr="00835EEA">
              <w:t>Moyen</w:t>
            </w:r>
          </w:p>
        </w:tc>
        <w:tc>
          <w:tcPr>
            <w:tcW w:w="1457" w:type="dxa"/>
          </w:tcPr>
          <w:p w14:paraId="06F95BEB" w14:textId="77777777" w:rsidR="00851546" w:rsidRPr="00835EEA" w:rsidRDefault="00851546" w:rsidP="00896181">
            <w:pPr>
              <w:jc w:val="left"/>
            </w:pPr>
          </w:p>
          <w:p w14:paraId="1EF424F9" w14:textId="4B012BC7" w:rsidR="00AA0D84" w:rsidRPr="00835EEA" w:rsidRDefault="002B0D7F" w:rsidP="00896181">
            <w:pPr>
              <w:jc w:val="left"/>
            </w:pPr>
            <w:r w:rsidRPr="00835EEA">
              <w:t>Moyen</w:t>
            </w:r>
          </w:p>
        </w:tc>
        <w:tc>
          <w:tcPr>
            <w:tcW w:w="2674" w:type="dxa"/>
          </w:tcPr>
          <w:p w14:paraId="173B262C" w14:textId="68FF8CCB" w:rsidR="00AA0D84" w:rsidRPr="00835EEA" w:rsidRDefault="00FF1395" w:rsidP="00896181">
            <w:pPr>
              <w:jc w:val="left"/>
            </w:pPr>
            <w:r w:rsidRPr="00835EEA">
              <w:t>Tests</w:t>
            </w:r>
            <w:r w:rsidR="00E83B71" w:rsidRPr="00835EEA">
              <w:t xml:space="preserve"> réguliers</w:t>
            </w:r>
            <w:r w:rsidRPr="00835EEA">
              <w:t xml:space="preserve">, </w:t>
            </w:r>
            <w:r w:rsidR="00A56667" w:rsidRPr="00835EEA">
              <w:t xml:space="preserve">règles de firewall </w:t>
            </w:r>
            <w:r w:rsidRPr="00835EEA">
              <w:t>document</w:t>
            </w:r>
            <w:r w:rsidR="00A56667" w:rsidRPr="00835EEA">
              <w:t>ées</w:t>
            </w:r>
          </w:p>
        </w:tc>
      </w:tr>
      <w:tr w:rsidR="00E83B71" w:rsidRPr="00835EEA" w14:paraId="1A62DF07" w14:textId="77777777" w:rsidTr="002B1F0B">
        <w:trPr>
          <w:jc w:val="center"/>
        </w:trPr>
        <w:tc>
          <w:tcPr>
            <w:tcW w:w="2371" w:type="dxa"/>
          </w:tcPr>
          <w:p w14:paraId="54A24075" w14:textId="77777777" w:rsidR="00851546" w:rsidRPr="00835EEA" w:rsidRDefault="00851546" w:rsidP="00896181">
            <w:pPr>
              <w:jc w:val="left"/>
            </w:pPr>
          </w:p>
          <w:p w14:paraId="1623B3F9" w14:textId="77777777" w:rsidR="00905AB7" w:rsidRPr="00835EEA" w:rsidRDefault="00905AB7" w:rsidP="00896181">
            <w:pPr>
              <w:jc w:val="left"/>
            </w:pPr>
          </w:p>
          <w:p w14:paraId="5764339B" w14:textId="1B1A7E6E" w:rsidR="00E83B71" w:rsidRPr="00835EEA" w:rsidRDefault="001408A4" w:rsidP="00896181">
            <w:pPr>
              <w:jc w:val="left"/>
            </w:pPr>
            <w:r w:rsidRPr="00835EEA">
              <w:t xml:space="preserve">Dépassement délais </w:t>
            </w:r>
          </w:p>
        </w:tc>
        <w:tc>
          <w:tcPr>
            <w:tcW w:w="1675" w:type="dxa"/>
          </w:tcPr>
          <w:p w14:paraId="159E935D" w14:textId="77777777" w:rsidR="00851546" w:rsidRPr="00835EEA" w:rsidRDefault="00851546" w:rsidP="00896181">
            <w:pPr>
              <w:jc w:val="left"/>
            </w:pPr>
          </w:p>
          <w:p w14:paraId="2268ADB8" w14:textId="77777777" w:rsidR="00851546" w:rsidRPr="00835EEA" w:rsidRDefault="00851546" w:rsidP="00896181">
            <w:pPr>
              <w:jc w:val="left"/>
            </w:pPr>
          </w:p>
          <w:p w14:paraId="3A1CB812" w14:textId="7F8813B3" w:rsidR="00E83B71" w:rsidRPr="00835EEA" w:rsidRDefault="001408A4" w:rsidP="00896181">
            <w:pPr>
              <w:jc w:val="left"/>
            </w:pPr>
            <w:r w:rsidRPr="00835EEA">
              <w:t>Majeur</w:t>
            </w:r>
          </w:p>
        </w:tc>
        <w:tc>
          <w:tcPr>
            <w:tcW w:w="1316" w:type="dxa"/>
          </w:tcPr>
          <w:p w14:paraId="3A09212A" w14:textId="77777777" w:rsidR="00851546" w:rsidRPr="00835EEA" w:rsidRDefault="00851546" w:rsidP="00896181">
            <w:pPr>
              <w:jc w:val="left"/>
            </w:pPr>
          </w:p>
          <w:p w14:paraId="3655A764" w14:textId="77777777" w:rsidR="00851546" w:rsidRPr="00835EEA" w:rsidRDefault="00851546" w:rsidP="00896181">
            <w:pPr>
              <w:jc w:val="left"/>
            </w:pPr>
          </w:p>
          <w:p w14:paraId="7ACE608E" w14:textId="4CACE58E" w:rsidR="00E83B71" w:rsidRPr="00835EEA" w:rsidRDefault="00EA1083" w:rsidP="00896181">
            <w:pPr>
              <w:jc w:val="left"/>
            </w:pPr>
            <w:r w:rsidRPr="00835EEA">
              <w:t>Moyen</w:t>
            </w:r>
          </w:p>
        </w:tc>
        <w:tc>
          <w:tcPr>
            <w:tcW w:w="1457" w:type="dxa"/>
          </w:tcPr>
          <w:p w14:paraId="12034C15" w14:textId="77777777" w:rsidR="00851546" w:rsidRPr="00835EEA" w:rsidRDefault="00851546" w:rsidP="00896181">
            <w:pPr>
              <w:jc w:val="left"/>
            </w:pPr>
          </w:p>
          <w:p w14:paraId="1111C61D" w14:textId="77777777" w:rsidR="00851546" w:rsidRPr="00835EEA" w:rsidRDefault="00851546" w:rsidP="00896181">
            <w:pPr>
              <w:jc w:val="left"/>
            </w:pPr>
          </w:p>
          <w:p w14:paraId="5A5B1581" w14:textId="238A70B0" w:rsidR="00E83B71" w:rsidRPr="00835EEA" w:rsidRDefault="001408A4" w:rsidP="00896181">
            <w:pPr>
              <w:jc w:val="left"/>
            </w:pPr>
            <w:r w:rsidRPr="00835EEA">
              <w:t>Moyen</w:t>
            </w:r>
          </w:p>
        </w:tc>
        <w:tc>
          <w:tcPr>
            <w:tcW w:w="2674" w:type="dxa"/>
          </w:tcPr>
          <w:p w14:paraId="762F6DA7" w14:textId="07FBB98E" w:rsidR="00851546" w:rsidRPr="00835EEA" w:rsidRDefault="00851546" w:rsidP="00851546">
            <w:pPr>
              <w:jc w:val="left"/>
            </w:pPr>
            <w:r w:rsidRPr="00835EEA">
              <w:t>Buffer 1 semaine sur tâches critiques,</w:t>
            </w:r>
          </w:p>
          <w:p w14:paraId="148E9ADA" w14:textId="5F0A2D5D" w:rsidR="00851546" w:rsidRPr="00835EEA" w:rsidRDefault="00851546" w:rsidP="00851546">
            <w:pPr>
              <w:jc w:val="left"/>
            </w:pPr>
            <w:r w:rsidRPr="00835EEA">
              <w:t>Jalons intermédiaires,</w:t>
            </w:r>
          </w:p>
          <w:p w14:paraId="7354E1AF" w14:textId="24593560" w:rsidR="00E83B71" w:rsidRPr="00835EEA" w:rsidRDefault="00851546" w:rsidP="00851546">
            <w:pPr>
              <w:jc w:val="left"/>
            </w:pPr>
            <w:r w:rsidRPr="00835EEA">
              <w:t>Priorisation fonctionnalités</w:t>
            </w:r>
          </w:p>
        </w:tc>
      </w:tr>
      <w:tr w:rsidR="005B0385" w:rsidRPr="00835EEA" w14:paraId="3F309F78" w14:textId="77777777" w:rsidTr="002B1F0B">
        <w:trPr>
          <w:jc w:val="center"/>
        </w:trPr>
        <w:tc>
          <w:tcPr>
            <w:tcW w:w="2371" w:type="dxa"/>
          </w:tcPr>
          <w:p w14:paraId="38061B45" w14:textId="1898F683" w:rsidR="005B0385" w:rsidRPr="00835EEA" w:rsidRDefault="00E8572E" w:rsidP="00896181">
            <w:pPr>
              <w:jc w:val="left"/>
            </w:pPr>
            <w:r w:rsidRPr="00835EEA">
              <w:t>Problèmes</w:t>
            </w:r>
            <w:r w:rsidR="00EA1083" w:rsidRPr="00835EEA">
              <w:t xml:space="preserve"> licences Microsoft</w:t>
            </w:r>
          </w:p>
        </w:tc>
        <w:tc>
          <w:tcPr>
            <w:tcW w:w="1675" w:type="dxa"/>
          </w:tcPr>
          <w:p w14:paraId="5D51005B" w14:textId="41C51B90" w:rsidR="005B0385" w:rsidRPr="00835EEA" w:rsidRDefault="00EA1083" w:rsidP="00896181">
            <w:pPr>
              <w:jc w:val="left"/>
            </w:pPr>
            <w:r w:rsidRPr="00835EEA">
              <w:t>Moyen</w:t>
            </w:r>
          </w:p>
        </w:tc>
        <w:tc>
          <w:tcPr>
            <w:tcW w:w="1316" w:type="dxa"/>
          </w:tcPr>
          <w:p w14:paraId="0787782E" w14:textId="2B3C6E45" w:rsidR="005B0385" w:rsidRPr="00835EEA" w:rsidRDefault="00E8572E" w:rsidP="00896181">
            <w:pPr>
              <w:jc w:val="left"/>
            </w:pPr>
            <w:r w:rsidRPr="00835EEA">
              <w:t>Fort</w:t>
            </w:r>
          </w:p>
        </w:tc>
        <w:tc>
          <w:tcPr>
            <w:tcW w:w="1457" w:type="dxa"/>
          </w:tcPr>
          <w:p w14:paraId="731A3D5F" w14:textId="7F06552B" w:rsidR="005B0385" w:rsidRPr="00835EEA" w:rsidRDefault="00E8572E" w:rsidP="00896181">
            <w:pPr>
              <w:jc w:val="left"/>
            </w:pPr>
            <w:r w:rsidRPr="00835EEA">
              <w:t>Elevé</w:t>
            </w:r>
          </w:p>
        </w:tc>
        <w:tc>
          <w:tcPr>
            <w:tcW w:w="2674" w:type="dxa"/>
          </w:tcPr>
          <w:p w14:paraId="50B15C59" w14:textId="322FA732" w:rsidR="005B0385" w:rsidRPr="00835EEA" w:rsidRDefault="00E8572E" w:rsidP="00896181">
            <w:pPr>
              <w:jc w:val="left"/>
            </w:pPr>
            <w:r w:rsidRPr="00835EEA">
              <w:t>Suivi quotas Azure</w:t>
            </w:r>
            <w:r w:rsidR="00D42491" w:rsidRPr="00835EEA">
              <w:t>, Comptes multiples</w:t>
            </w:r>
          </w:p>
        </w:tc>
      </w:tr>
      <w:tr w:rsidR="00905AB7" w:rsidRPr="00835EEA" w14:paraId="433F480D" w14:textId="77777777" w:rsidTr="002B1F0B">
        <w:trPr>
          <w:jc w:val="center"/>
        </w:trPr>
        <w:tc>
          <w:tcPr>
            <w:tcW w:w="2371" w:type="dxa"/>
          </w:tcPr>
          <w:p w14:paraId="42FB0B42" w14:textId="7426A167" w:rsidR="00905AB7" w:rsidRPr="00835EEA" w:rsidRDefault="00281CFC" w:rsidP="00896181">
            <w:pPr>
              <w:jc w:val="left"/>
            </w:pPr>
            <w:r w:rsidRPr="00835EEA">
              <w:t>Erreur configuration Zabbix</w:t>
            </w:r>
          </w:p>
        </w:tc>
        <w:tc>
          <w:tcPr>
            <w:tcW w:w="1675" w:type="dxa"/>
          </w:tcPr>
          <w:p w14:paraId="039A2CDC" w14:textId="77777777" w:rsidR="009B00F1" w:rsidRPr="00835EEA" w:rsidRDefault="009B00F1" w:rsidP="00896181">
            <w:pPr>
              <w:jc w:val="left"/>
            </w:pPr>
          </w:p>
          <w:p w14:paraId="33EBC4E9" w14:textId="76C52144" w:rsidR="00905AB7" w:rsidRPr="00835EEA" w:rsidRDefault="00034E68" w:rsidP="00896181">
            <w:pPr>
              <w:jc w:val="left"/>
            </w:pPr>
            <w:r w:rsidRPr="00835EEA">
              <w:t>Moyen</w:t>
            </w:r>
          </w:p>
        </w:tc>
        <w:tc>
          <w:tcPr>
            <w:tcW w:w="1316" w:type="dxa"/>
          </w:tcPr>
          <w:p w14:paraId="3E07F56F" w14:textId="77777777" w:rsidR="009B00F1" w:rsidRPr="00835EEA" w:rsidRDefault="009B00F1" w:rsidP="00896181">
            <w:pPr>
              <w:jc w:val="left"/>
            </w:pPr>
          </w:p>
          <w:p w14:paraId="76EDE1A1" w14:textId="4CB7B0D7" w:rsidR="00905AB7" w:rsidRPr="00835EEA" w:rsidRDefault="009F0F57" w:rsidP="00896181">
            <w:pPr>
              <w:jc w:val="left"/>
            </w:pPr>
            <w:r w:rsidRPr="00835EEA">
              <w:t>Faible</w:t>
            </w:r>
          </w:p>
        </w:tc>
        <w:tc>
          <w:tcPr>
            <w:tcW w:w="1457" w:type="dxa"/>
          </w:tcPr>
          <w:p w14:paraId="312CAA24" w14:textId="77777777" w:rsidR="009B00F1" w:rsidRPr="00835EEA" w:rsidRDefault="009B00F1" w:rsidP="00896181">
            <w:pPr>
              <w:jc w:val="left"/>
            </w:pPr>
          </w:p>
          <w:p w14:paraId="1EF5C62A" w14:textId="525F682F" w:rsidR="00905AB7" w:rsidRPr="00835EEA" w:rsidRDefault="00C5672D" w:rsidP="00896181">
            <w:pPr>
              <w:jc w:val="left"/>
            </w:pPr>
            <w:r w:rsidRPr="00835EEA">
              <w:t>Elevé</w:t>
            </w:r>
          </w:p>
        </w:tc>
        <w:tc>
          <w:tcPr>
            <w:tcW w:w="2674" w:type="dxa"/>
          </w:tcPr>
          <w:p w14:paraId="55C009A8" w14:textId="130D9F68" w:rsidR="00905AB7" w:rsidRPr="00835EEA" w:rsidRDefault="00C5672D" w:rsidP="00896181">
            <w:pPr>
              <w:jc w:val="left"/>
            </w:pPr>
            <w:r w:rsidRPr="00835EEA">
              <w:t xml:space="preserve">Tests agents, </w:t>
            </w:r>
            <w:r w:rsidR="006E0613" w:rsidRPr="00835EEA">
              <w:t>Templates pré-configurés</w:t>
            </w:r>
          </w:p>
        </w:tc>
      </w:tr>
      <w:tr w:rsidR="00905AB7" w:rsidRPr="00835EEA" w14:paraId="3B0CAB8F" w14:textId="77777777" w:rsidTr="002B1F0B">
        <w:trPr>
          <w:jc w:val="center"/>
        </w:trPr>
        <w:tc>
          <w:tcPr>
            <w:tcW w:w="2371" w:type="dxa"/>
          </w:tcPr>
          <w:p w14:paraId="6C19899B" w14:textId="74AFB427" w:rsidR="00905AB7" w:rsidRPr="00835EEA" w:rsidRDefault="00281CFC" w:rsidP="00896181">
            <w:pPr>
              <w:jc w:val="left"/>
            </w:pPr>
            <w:r w:rsidRPr="00835EEA">
              <w:t xml:space="preserve">Saturation ressources </w:t>
            </w:r>
            <w:proofErr w:type="spellStart"/>
            <w:r w:rsidRPr="00835EEA">
              <w:t>VMs</w:t>
            </w:r>
            <w:proofErr w:type="spellEnd"/>
          </w:p>
        </w:tc>
        <w:tc>
          <w:tcPr>
            <w:tcW w:w="1675" w:type="dxa"/>
          </w:tcPr>
          <w:p w14:paraId="11F9C4A6" w14:textId="77777777" w:rsidR="009B00F1" w:rsidRPr="00835EEA" w:rsidRDefault="009B00F1" w:rsidP="00896181">
            <w:pPr>
              <w:jc w:val="left"/>
            </w:pPr>
          </w:p>
          <w:p w14:paraId="2AC0E716" w14:textId="19880378" w:rsidR="00905AB7" w:rsidRPr="00835EEA" w:rsidRDefault="006E0613" w:rsidP="00896181">
            <w:pPr>
              <w:jc w:val="left"/>
            </w:pPr>
            <w:r w:rsidRPr="00835EEA">
              <w:t>Moyen</w:t>
            </w:r>
          </w:p>
        </w:tc>
        <w:tc>
          <w:tcPr>
            <w:tcW w:w="1316" w:type="dxa"/>
          </w:tcPr>
          <w:p w14:paraId="4C607F15" w14:textId="77777777" w:rsidR="009B00F1" w:rsidRPr="00835EEA" w:rsidRDefault="009B00F1" w:rsidP="00896181">
            <w:pPr>
              <w:jc w:val="left"/>
            </w:pPr>
          </w:p>
          <w:p w14:paraId="456E007F" w14:textId="35F9D4AB" w:rsidR="00905AB7" w:rsidRPr="00835EEA" w:rsidRDefault="005A70D4" w:rsidP="00896181">
            <w:pPr>
              <w:jc w:val="left"/>
            </w:pPr>
            <w:r w:rsidRPr="00835EEA">
              <w:t>Moyen</w:t>
            </w:r>
          </w:p>
        </w:tc>
        <w:tc>
          <w:tcPr>
            <w:tcW w:w="1457" w:type="dxa"/>
          </w:tcPr>
          <w:p w14:paraId="49404562" w14:textId="77777777" w:rsidR="009B00F1" w:rsidRPr="00835EEA" w:rsidRDefault="009B00F1" w:rsidP="00896181">
            <w:pPr>
              <w:jc w:val="left"/>
            </w:pPr>
          </w:p>
          <w:p w14:paraId="2815E93F" w14:textId="2CF8361A" w:rsidR="00905AB7" w:rsidRPr="00835EEA" w:rsidRDefault="006E7ED4" w:rsidP="00896181">
            <w:pPr>
              <w:jc w:val="left"/>
            </w:pPr>
            <w:r w:rsidRPr="00835EEA">
              <w:t>Moyen</w:t>
            </w:r>
          </w:p>
        </w:tc>
        <w:tc>
          <w:tcPr>
            <w:tcW w:w="2674" w:type="dxa"/>
          </w:tcPr>
          <w:p w14:paraId="02A186B4" w14:textId="17F6C043" w:rsidR="005A70D4" w:rsidRPr="00835EEA" w:rsidRDefault="005A70D4" w:rsidP="005A70D4">
            <w:pPr>
              <w:jc w:val="left"/>
            </w:pPr>
            <w:r w:rsidRPr="00835EEA">
              <w:t>Monitoring ressources,</w:t>
            </w:r>
          </w:p>
          <w:p w14:paraId="6BA1D8F2" w14:textId="1B984E2B" w:rsidR="00905AB7" w:rsidRPr="00835EEA" w:rsidRDefault="006E7ED4" w:rsidP="005A70D4">
            <w:pPr>
              <w:jc w:val="left"/>
            </w:pPr>
            <w:r w:rsidRPr="00835EEA">
              <w:t>Allocation</w:t>
            </w:r>
            <w:r w:rsidR="005A70D4" w:rsidRPr="00835EEA">
              <w:t xml:space="preserve"> dynamique RAM, Seuils d'alerte</w:t>
            </w:r>
          </w:p>
        </w:tc>
      </w:tr>
      <w:tr w:rsidR="009B00F1" w:rsidRPr="00835EEA" w14:paraId="724E3C79" w14:textId="77777777" w:rsidTr="002B1F0B">
        <w:trPr>
          <w:jc w:val="center"/>
        </w:trPr>
        <w:tc>
          <w:tcPr>
            <w:tcW w:w="2371" w:type="dxa"/>
          </w:tcPr>
          <w:p w14:paraId="127961C1" w14:textId="16A0F69A" w:rsidR="009B00F1" w:rsidRPr="00835EEA" w:rsidRDefault="009B00F1" w:rsidP="009B00F1">
            <w:pPr>
              <w:jc w:val="left"/>
            </w:pPr>
            <w:r w:rsidRPr="00835EEA">
              <w:t>Erreurs configuration GPO</w:t>
            </w:r>
          </w:p>
        </w:tc>
        <w:tc>
          <w:tcPr>
            <w:tcW w:w="1675" w:type="dxa"/>
          </w:tcPr>
          <w:p w14:paraId="55A7F1CB" w14:textId="38213887" w:rsidR="009B00F1" w:rsidRPr="00835EEA" w:rsidRDefault="009B00F1" w:rsidP="009B00F1">
            <w:pPr>
              <w:jc w:val="left"/>
            </w:pPr>
            <w:r w:rsidRPr="00835EEA">
              <w:t>Mineur</w:t>
            </w:r>
          </w:p>
        </w:tc>
        <w:tc>
          <w:tcPr>
            <w:tcW w:w="1316" w:type="dxa"/>
          </w:tcPr>
          <w:p w14:paraId="26F3D9EE" w14:textId="6D8270ED" w:rsidR="009B00F1" w:rsidRPr="00835EEA" w:rsidRDefault="009B00F1" w:rsidP="009B00F1">
            <w:pPr>
              <w:jc w:val="left"/>
            </w:pPr>
            <w:r w:rsidRPr="00835EEA">
              <w:t>Faible</w:t>
            </w:r>
          </w:p>
        </w:tc>
        <w:tc>
          <w:tcPr>
            <w:tcW w:w="1457" w:type="dxa"/>
          </w:tcPr>
          <w:p w14:paraId="73FC497D" w14:textId="403324CA" w:rsidR="009B00F1" w:rsidRPr="00835EEA" w:rsidRDefault="009B00F1" w:rsidP="009B00F1">
            <w:pPr>
              <w:jc w:val="left"/>
            </w:pPr>
            <w:r w:rsidRPr="00835EEA">
              <w:t>Moyen</w:t>
            </w:r>
          </w:p>
        </w:tc>
        <w:tc>
          <w:tcPr>
            <w:tcW w:w="2674" w:type="dxa"/>
          </w:tcPr>
          <w:p w14:paraId="05173A6B" w14:textId="77777777" w:rsidR="009B00F1" w:rsidRPr="00835EEA" w:rsidRDefault="009B00F1" w:rsidP="009B00F1">
            <w:pPr>
              <w:jc w:val="left"/>
            </w:pPr>
            <w:r w:rsidRPr="00835EEA">
              <w:t>Rollback GPO,</w:t>
            </w:r>
          </w:p>
          <w:p w14:paraId="309C2BEF" w14:textId="6728D6F6" w:rsidR="009B00F1" w:rsidRPr="00835EEA" w:rsidRDefault="009B00F1" w:rsidP="009B00F1">
            <w:pPr>
              <w:jc w:val="left"/>
            </w:pPr>
            <w:r w:rsidRPr="00835EEA">
              <w:t>Restauration snapshot</w:t>
            </w:r>
          </w:p>
        </w:tc>
      </w:tr>
    </w:tbl>
    <w:p w14:paraId="62A7BF49" w14:textId="64C2AEFE" w:rsidR="00BC6E4D" w:rsidRPr="00835EEA" w:rsidRDefault="006167E7" w:rsidP="00A5652F">
      <w:pPr>
        <w:pStyle w:val="Lgende"/>
      </w:pPr>
      <w:r w:rsidRPr="00835EEA">
        <w:t>Tableau de gestion de risque du projet</w:t>
      </w:r>
    </w:p>
    <w:p w14:paraId="03EA894A" w14:textId="77777777" w:rsidR="009F57A0" w:rsidRPr="00835EEA" w:rsidRDefault="009F57A0" w:rsidP="00EF75DC"/>
    <w:p w14:paraId="50CD092F" w14:textId="6DF24FC1" w:rsidR="00EF75DC" w:rsidRPr="00835EEA" w:rsidRDefault="00EF75DC" w:rsidP="00EF75DC">
      <w:r w:rsidRPr="00835EEA">
        <w:t>L'analyse des modes de défaillance, de leurs effets et de leur criticité permet d'identifier et de traiter proactivement les risques du projet. Cette approche méthodique garantit la robustesse de la planification et la qualité des livrables.</w:t>
      </w:r>
    </w:p>
    <w:p w14:paraId="64E6300E" w14:textId="586909D7" w:rsidR="00EF75DC" w:rsidRPr="00835EEA" w:rsidRDefault="009F57A0" w:rsidP="00D03536">
      <w:r w:rsidRPr="00835EEA">
        <w:t xml:space="preserve">En parallèle à tout cela, </w:t>
      </w:r>
      <w:r w:rsidR="009C255B" w:rsidRPr="00835EEA">
        <w:t>d</w:t>
      </w:r>
      <w:r w:rsidR="00117BC2" w:rsidRPr="00835EEA">
        <w:t>es</w:t>
      </w:r>
      <w:r w:rsidR="00D03536" w:rsidRPr="00835EEA">
        <w:t xml:space="preserve"> </w:t>
      </w:r>
      <w:r w:rsidR="00EF75DC" w:rsidRPr="00835EEA">
        <w:t>actions préventives inclu</w:t>
      </w:r>
      <w:r w:rsidR="00D03536" w:rsidRPr="00835EEA">
        <w:t>a</w:t>
      </w:r>
      <w:r w:rsidR="00EF75DC" w:rsidRPr="00835EEA">
        <w:t xml:space="preserve">nt l'application stricte de la </w:t>
      </w:r>
      <w:r w:rsidR="009C255B" w:rsidRPr="00835EEA">
        <w:t>Baseline</w:t>
      </w:r>
      <w:r w:rsidR="00EF75DC" w:rsidRPr="00835EEA">
        <w:t xml:space="preserve"> ANSSI</w:t>
      </w:r>
      <w:r w:rsidR="009C255B" w:rsidRPr="00835EEA">
        <w:t xml:space="preserve"> sont mené pour </w:t>
      </w:r>
      <w:r w:rsidR="00EF75DC" w:rsidRPr="00835EEA">
        <w:t>garanti</w:t>
      </w:r>
      <w:r w:rsidR="009C255B" w:rsidRPr="00835EEA">
        <w:t>r</w:t>
      </w:r>
      <w:r w:rsidR="00EF75DC" w:rsidRPr="00835EEA">
        <w:t xml:space="preserve"> le respect des standards de sécurité.</w:t>
      </w:r>
    </w:p>
    <w:p w14:paraId="666F5A21" w14:textId="77777777" w:rsidR="00EF75DC" w:rsidRPr="00835EEA" w:rsidRDefault="00EF75DC" w:rsidP="00BC6E4D"/>
    <w:p w14:paraId="5E18E92B" w14:textId="0297A001" w:rsidR="00C03C9D" w:rsidRPr="00835EEA" w:rsidRDefault="00C03C9D" w:rsidP="00474B63">
      <w:pPr>
        <w:pStyle w:val="Titre1"/>
      </w:pPr>
      <w:bookmarkStart w:id="73" w:name="_Toc205559611"/>
      <w:bookmarkStart w:id="74" w:name="_Toc212494520"/>
      <w:r w:rsidRPr="00835EEA">
        <w:lastRenderedPageBreak/>
        <w:t>Réalisation Technique</w:t>
      </w:r>
      <w:bookmarkEnd w:id="73"/>
      <w:bookmarkEnd w:id="74"/>
    </w:p>
    <w:p w14:paraId="5438A745" w14:textId="45D0DB60" w:rsidR="00B330FC" w:rsidRPr="00835EEA" w:rsidRDefault="00B330FC" w:rsidP="00B330FC">
      <w:r w:rsidRPr="00835EEA">
        <w:t xml:space="preserve">La mise en œuvre concrète du </w:t>
      </w:r>
      <w:r w:rsidR="00C637E4" w:rsidRPr="00835EEA">
        <w:t>projet d’infrastructure</w:t>
      </w:r>
      <w:r w:rsidRPr="00835EEA">
        <w:t xml:space="preserve"> hybride s'est déroulée sur une période de 12 semaines conformément au planning établi. Cette section présente les réalisations techniques accomplies, les défis rencontrés et les solutions apportées</w:t>
      </w:r>
      <w:r w:rsidR="00C637E4" w:rsidRPr="00835EEA">
        <w:t>.</w:t>
      </w:r>
    </w:p>
    <w:p w14:paraId="405B159B" w14:textId="77777777" w:rsidR="00B330FC" w:rsidRPr="00835EEA" w:rsidRDefault="00B330FC" w:rsidP="00B330FC"/>
    <w:p w14:paraId="58397CF7" w14:textId="00E7439F" w:rsidR="001B0AA5" w:rsidRPr="00835EEA" w:rsidRDefault="00B330FC" w:rsidP="001B0AA5">
      <w:pPr>
        <w:pStyle w:val="Titre2"/>
      </w:pPr>
      <w:bookmarkStart w:id="75" w:name="_Toc212494521"/>
      <w:r w:rsidRPr="00835EEA">
        <w:t>Déploiement de l'infrastructure de base</w:t>
      </w:r>
      <w:bookmarkEnd w:id="75"/>
    </w:p>
    <w:p w14:paraId="584F6934" w14:textId="3B08955F" w:rsidR="003073CB" w:rsidRPr="00835EEA" w:rsidRDefault="00087267" w:rsidP="00087267">
      <w:pPr>
        <w:rPr>
          <w:lang w:eastAsia="fr-FR"/>
        </w:rPr>
      </w:pPr>
      <w:r w:rsidRPr="00835EEA">
        <w:rPr>
          <w:lang w:eastAsia="fr-FR"/>
        </w:rPr>
        <w:t>La construction de l'infrastructure de base constitue le socle de toute l'architecture hybride. Cette phase cruciale détermine la qualité et la stabilité de l'ensemble du projet pilote.</w:t>
      </w:r>
    </w:p>
    <w:p w14:paraId="55B0D552" w14:textId="77777777" w:rsidR="00087267" w:rsidRPr="00835EEA" w:rsidRDefault="00087267" w:rsidP="00087267">
      <w:pPr>
        <w:rPr>
          <w:lang w:eastAsia="fr-FR"/>
        </w:rPr>
      </w:pPr>
    </w:p>
    <w:p w14:paraId="3DA8B0EE" w14:textId="3A062E44" w:rsidR="00087267" w:rsidRPr="00835EEA" w:rsidRDefault="00087267" w:rsidP="00087267">
      <w:pPr>
        <w:pStyle w:val="Titre3"/>
        <w:rPr>
          <w:lang w:eastAsia="fr-FR"/>
        </w:rPr>
      </w:pPr>
      <w:bookmarkStart w:id="76" w:name="_Toc212494522"/>
      <w:r w:rsidRPr="00835EEA">
        <w:rPr>
          <w:lang w:eastAsia="fr-FR"/>
        </w:rPr>
        <w:t>Mise en place de l'environnement de virtualisation</w:t>
      </w:r>
      <w:bookmarkEnd w:id="76"/>
    </w:p>
    <w:p w14:paraId="66368039" w14:textId="7A13DEAF" w:rsidR="00383102" w:rsidRPr="00835EEA" w:rsidRDefault="00383102" w:rsidP="00383102">
      <w:pPr>
        <w:rPr>
          <w:lang w:eastAsia="fr-FR"/>
        </w:rPr>
      </w:pPr>
      <w:r w:rsidRPr="00835EEA">
        <w:rPr>
          <w:lang w:eastAsia="fr-FR"/>
        </w:rPr>
        <w:t>L'implémentation s'est appuyée sur une infrastructure</w:t>
      </w:r>
      <w:r w:rsidR="009C264C" w:rsidRPr="00835EEA">
        <w:rPr>
          <w:lang w:eastAsia="fr-FR"/>
        </w:rPr>
        <w:t xml:space="preserve"> sous</w:t>
      </w:r>
      <w:r w:rsidRPr="00835EEA">
        <w:rPr>
          <w:lang w:eastAsia="fr-FR"/>
        </w:rPr>
        <w:t xml:space="preserve"> VMware </w:t>
      </w:r>
      <w:r w:rsidR="009C264C" w:rsidRPr="00835EEA">
        <w:rPr>
          <w:lang w:eastAsia="fr-FR"/>
        </w:rPr>
        <w:t>Station Pro 17</w:t>
      </w:r>
      <w:r w:rsidRPr="00835EEA">
        <w:rPr>
          <w:lang w:eastAsia="fr-FR"/>
        </w:rPr>
        <w:t xml:space="preserve"> configurée selon les bonnes pratiques de sécurité et de performance</w:t>
      </w:r>
      <w:r w:rsidR="009C264C" w:rsidRPr="00835EEA">
        <w:rPr>
          <w:lang w:eastAsia="fr-FR"/>
        </w:rPr>
        <w:t xml:space="preserve"> (allocation</w:t>
      </w:r>
      <w:r w:rsidR="001F37E9" w:rsidRPr="00835EEA">
        <w:rPr>
          <w:lang w:eastAsia="fr-FR"/>
        </w:rPr>
        <w:t xml:space="preserve"> des ressources, </w:t>
      </w:r>
      <w:r w:rsidR="000565A7" w:rsidRPr="00835EEA">
        <w:rPr>
          <w:lang w:eastAsia="fr-FR"/>
        </w:rPr>
        <w:t xml:space="preserve">encryptage des </w:t>
      </w:r>
      <w:proofErr w:type="spellStart"/>
      <w:r w:rsidR="000565A7" w:rsidRPr="00835EEA">
        <w:rPr>
          <w:lang w:eastAsia="fr-FR"/>
        </w:rPr>
        <w:t>VMs</w:t>
      </w:r>
      <w:proofErr w:type="spellEnd"/>
      <w:r w:rsidR="000565A7" w:rsidRPr="00835EEA">
        <w:rPr>
          <w:lang w:eastAsia="fr-FR"/>
        </w:rPr>
        <w:t>,</w:t>
      </w:r>
      <w:r w:rsidR="00662FA2" w:rsidRPr="00835EEA">
        <w:rPr>
          <w:lang w:eastAsia="fr-FR"/>
        </w:rPr>
        <w:t xml:space="preserve"> priorisation entre process, </w:t>
      </w:r>
      <w:proofErr w:type="spellStart"/>
      <w:r w:rsidR="002A28D3" w:rsidRPr="00835EEA">
        <w:rPr>
          <w:lang w:eastAsia="fr-FR"/>
        </w:rPr>
        <w:t>Trusted</w:t>
      </w:r>
      <w:proofErr w:type="spellEnd"/>
      <w:r w:rsidR="002A28D3" w:rsidRPr="00835EEA">
        <w:rPr>
          <w:lang w:eastAsia="fr-FR"/>
        </w:rPr>
        <w:t xml:space="preserve"> Platform Module (TPM)</w:t>
      </w:r>
      <w:r w:rsidR="00D17807" w:rsidRPr="00835EEA">
        <w:rPr>
          <w:lang w:eastAsia="fr-FR"/>
        </w:rPr>
        <w:t>)</w:t>
      </w:r>
      <w:r w:rsidRPr="00835EEA">
        <w:rPr>
          <w:lang w:eastAsia="fr-FR"/>
        </w:rPr>
        <w:t xml:space="preserve">. La création de l'environnement réseau virtuel a nécessité la mise en place de </w:t>
      </w:r>
      <w:r w:rsidR="009C264C" w:rsidRPr="00835EEA">
        <w:rPr>
          <w:lang w:eastAsia="fr-FR"/>
        </w:rPr>
        <w:t>quatre</w:t>
      </w:r>
      <w:r w:rsidRPr="00835EEA">
        <w:rPr>
          <w:lang w:eastAsia="fr-FR"/>
        </w:rPr>
        <w:t xml:space="preserve"> VLANs distincts pour assurer la segmentation sécurisée des flux.</w:t>
      </w:r>
    </w:p>
    <w:p w14:paraId="3EEC5308" w14:textId="4342A97B" w:rsidR="000D3615" w:rsidRPr="00835EEA" w:rsidRDefault="00383102" w:rsidP="00383102">
      <w:pPr>
        <w:rPr>
          <w:lang w:eastAsia="fr-FR"/>
        </w:rPr>
      </w:pPr>
      <w:r w:rsidRPr="00835EEA">
        <w:rPr>
          <w:lang w:eastAsia="fr-FR"/>
        </w:rPr>
        <w:t xml:space="preserve">Le VLAN </w:t>
      </w:r>
      <w:r w:rsidR="00573289" w:rsidRPr="00835EEA">
        <w:rPr>
          <w:lang w:eastAsia="fr-FR"/>
        </w:rPr>
        <w:t>INFRASTRUCTURE</w:t>
      </w:r>
      <w:r w:rsidRPr="00835EEA">
        <w:rPr>
          <w:lang w:eastAsia="fr-FR"/>
        </w:rPr>
        <w:t xml:space="preserve"> (10.0.10.0/24) héberge l'ensemble des serveurs critiques de l'infrastructure. Cette segmentation garantit un contrôle fin des accès administratifs et facilite la surveillance des activités sensibles. </w:t>
      </w:r>
    </w:p>
    <w:p w14:paraId="64D8677B" w14:textId="30D5EEAC" w:rsidR="00ED7B88" w:rsidRPr="00835EEA" w:rsidRDefault="00383102" w:rsidP="00383102">
      <w:pPr>
        <w:rPr>
          <w:lang w:eastAsia="fr-FR"/>
        </w:rPr>
      </w:pPr>
      <w:r w:rsidRPr="00835EEA">
        <w:rPr>
          <w:lang w:eastAsia="fr-FR"/>
        </w:rPr>
        <w:t xml:space="preserve">La configuration du VLAN </w:t>
      </w:r>
      <w:r w:rsidR="00573289" w:rsidRPr="00835EEA">
        <w:rPr>
          <w:lang w:eastAsia="fr-FR"/>
        </w:rPr>
        <w:t>CLIENTS</w:t>
      </w:r>
      <w:r w:rsidRPr="00835EEA">
        <w:rPr>
          <w:lang w:eastAsia="fr-FR"/>
        </w:rPr>
        <w:t xml:space="preserve"> (10.0.20.0/24) permet l'isolation des postes de travail utilisateurs tout en maintenant leur connectivité aux services d'annuaire</w:t>
      </w:r>
      <w:r w:rsidR="00F50985" w:rsidRPr="00835EEA">
        <w:rPr>
          <w:lang w:eastAsia="fr-FR"/>
        </w:rPr>
        <w:t xml:space="preserve"> et les autres grâce à pfSense</w:t>
      </w:r>
      <w:r w:rsidRPr="00835EEA">
        <w:rPr>
          <w:lang w:eastAsia="fr-FR"/>
        </w:rPr>
        <w:t xml:space="preserve">. </w:t>
      </w:r>
    </w:p>
    <w:p w14:paraId="53E20716" w14:textId="5BE46A8C" w:rsidR="00383102" w:rsidRPr="00835EEA" w:rsidRDefault="00383102" w:rsidP="00383102">
      <w:pPr>
        <w:rPr>
          <w:lang w:eastAsia="fr-FR"/>
        </w:rPr>
      </w:pPr>
      <w:r w:rsidRPr="00835EEA">
        <w:rPr>
          <w:lang w:eastAsia="fr-FR"/>
        </w:rPr>
        <w:t>Le VLAN DMZ (10.0.30.0/24) prépare l'exposition sécurisée de services vers Internet.</w:t>
      </w:r>
    </w:p>
    <w:p w14:paraId="50069D49" w14:textId="6FFEFCE7" w:rsidR="00B62CBB" w:rsidRPr="00835EEA" w:rsidRDefault="00383102" w:rsidP="00383102">
      <w:pPr>
        <w:rPr>
          <w:lang w:eastAsia="fr-FR"/>
        </w:rPr>
      </w:pPr>
      <w:r w:rsidRPr="00835EEA">
        <w:rPr>
          <w:lang w:eastAsia="fr-FR"/>
        </w:rPr>
        <w:t xml:space="preserve">La configuration du firewall pfSense assure le routage inter-VLAN et l'application des politiques de sécurité réseau. Les règles de filtrage implémentées autorisent uniquement les flux nécessaires entre les segments, réduisant ainsi la surface d'attaque en cas de compromission. L'ouverture des ports 80, 443, 9090 et 9091 vers Internet depuis le contrôleur de domaine principal permet la synchronisation Azure AD </w:t>
      </w:r>
      <w:proofErr w:type="spellStart"/>
      <w:r w:rsidRPr="00835EEA">
        <w:rPr>
          <w:lang w:eastAsia="fr-FR"/>
        </w:rPr>
        <w:t>Connect</w:t>
      </w:r>
      <w:proofErr w:type="spellEnd"/>
      <w:r w:rsidRPr="00835EEA">
        <w:rPr>
          <w:lang w:eastAsia="fr-FR"/>
        </w:rPr>
        <w:t>.</w:t>
      </w:r>
    </w:p>
    <w:p w14:paraId="3D90C429" w14:textId="77777777" w:rsidR="0081127D" w:rsidRPr="00835EEA" w:rsidRDefault="0081127D" w:rsidP="00383102">
      <w:pPr>
        <w:rPr>
          <w:lang w:eastAsia="fr-FR"/>
        </w:rPr>
      </w:pPr>
    </w:p>
    <w:p w14:paraId="1478BA64" w14:textId="209AD415" w:rsidR="007B404D" w:rsidRPr="00835EEA" w:rsidRDefault="00B62CBB" w:rsidP="00587287">
      <w:pPr>
        <w:rPr>
          <w:lang w:eastAsia="fr-FR"/>
        </w:rPr>
      </w:pPr>
      <w:r w:rsidRPr="00835EEA">
        <w:rPr>
          <w:lang w:eastAsia="fr-FR"/>
        </w:rPr>
        <w:t>Le VLAN MANAGEMENT (10.0.100.0/24)</w:t>
      </w:r>
      <w:r w:rsidR="004D2383" w:rsidRPr="00835EEA">
        <w:rPr>
          <w:lang w:eastAsia="fr-FR"/>
        </w:rPr>
        <w:t>, est dédié</w:t>
      </w:r>
      <w:r w:rsidR="001836E1" w:rsidRPr="00835EEA">
        <w:rPr>
          <w:lang w:eastAsia="fr-FR"/>
        </w:rPr>
        <w:t xml:space="preserve"> à l’administration et à la supervision.</w:t>
      </w:r>
      <w:r w:rsidR="004D2383" w:rsidRPr="00835EEA">
        <w:rPr>
          <w:lang w:eastAsia="fr-FR"/>
        </w:rPr>
        <w:t xml:space="preserve"> </w:t>
      </w:r>
      <w:r w:rsidR="00784DD2" w:rsidRPr="00835EEA">
        <w:rPr>
          <w:lang w:eastAsia="fr-FR"/>
        </w:rPr>
        <w:t>Entre autres,</w:t>
      </w:r>
      <w:r w:rsidR="001836E1" w:rsidRPr="00835EEA">
        <w:rPr>
          <w:lang w:eastAsia="fr-FR"/>
        </w:rPr>
        <w:t xml:space="preserve"> il permet </w:t>
      </w:r>
      <w:r w:rsidR="00DB6063" w:rsidRPr="00835EEA">
        <w:rPr>
          <w:lang w:eastAsia="fr-FR"/>
        </w:rPr>
        <w:t>à l’administrateur d’avoir un</w:t>
      </w:r>
      <w:r w:rsidR="004D2383" w:rsidRPr="00835EEA">
        <w:rPr>
          <w:lang w:eastAsia="fr-FR"/>
        </w:rPr>
        <w:t xml:space="preserve"> accès distant</w:t>
      </w:r>
      <w:r w:rsidR="00DB6063" w:rsidRPr="00835EEA">
        <w:rPr>
          <w:lang w:eastAsia="fr-FR"/>
        </w:rPr>
        <w:t xml:space="preserve"> aux</w:t>
      </w:r>
      <w:r w:rsidR="004D2383" w:rsidRPr="00835EEA">
        <w:rPr>
          <w:lang w:eastAsia="fr-FR"/>
        </w:rPr>
        <w:t xml:space="preserve"> </w:t>
      </w:r>
      <w:r w:rsidR="00DB6063" w:rsidRPr="00835EEA">
        <w:rPr>
          <w:lang w:eastAsia="fr-FR"/>
        </w:rPr>
        <w:t xml:space="preserve">serveurs présent </w:t>
      </w:r>
      <w:r w:rsidR="004D2383" w:rsidRPr="00835EEA">
        <w:rPr>
          <w:lang w:eastAsia="fr-FR"/>
        </w:rPr>
        <w:t>sur INFRASTRUCTURE et DMZ</w:t>
      </w:r>
      <w:r w:rsidR="00DB6063" w:rsidRPr="00835EEA">
        <w:rPr>
          <w:lang w:eastAsia="fr-FR"/>
        </w:rPr>
        <w:t xml:space="preserve">. </w:t>
      </w:r>
      <w:r w:rsidR="0087440B" w:rsidRPr="00835EEA">
        <w:rPr>
          <w:lang w:eastAsia="fr-FR"/>
        </w:rPr>
        <w:t>Mais</w:t>
      </w:r>
      <w:r w:rsidR="00DB6063" w:rsidRPr="00835EEA">
        <w:rPr>
          <w:lang w:eastAsia="fr-FR"/>
        </w:rPr>
        <w:t xml:space="preserve"> également </w:t>
      </w:r>
      <w:r w:rsidR="00BD042B" w:rsidRPr="00835EEA">
        <w:rPr>
          <w:lang w:eastAsia="fr-FR"/>
        </w:rPr>
        <w:t>d’</w:t>
      </w:r>
      <w:r w:rsidR="00784DD2" w:rsidRPr="00835EEA">
        <w:rPr>
          <w:lang w:eastAsia="fr-FR"/>
        </w:rPr>
        <w:t>accéder</w:t>
      </w:r>
      <w:r w:rsidR="00BD042B" w:rsidRPr="00835EEA">
        <w:rPr>
          <w:lang w:eastAsia="fr-FR"/>
        </w:rPr>
        <w:t xml:space="preserve"> au portail de Microsoft Azure avec le compte propriétaire </w:t>
      </w:r>
      <w:r w:rsidR="00784DD2" w:rsidRPr="00835EEA">
        <w:rPr>
          <w:lang w:eastAsia="fr-FR"/>
        </w:rPr>
        <w:t>du tenant</w:t>
      </w:r>
      <w:r w:rsidR="0087440B" w:rsidRPr="00835EEA">
        <w:rPr>
          <w:lang w:eastAsia="fr-FR"/>
        </w:rPr>
        <w:t xml:space="preserve">. Et enfin </w:t>
      </w:r>
      <w:r w:rsidR="00587287" w:rsidRPr="00835EEA">
        <w:rPr>
          <w:lang w:eastAsia="fr-FR"/>
        </w:rPr>
        <w:t>de superviser toute l’infrastructure grâce à Zabbix et ces dashboard.</w:t>
      </w:r>
      <w:bookmarkStart w:id="77" w:name="_Toc205559614"/>
      <w:r w:rsidR="007B404D" w:rsidRPr="00835EEA">
        <w:rPr>
          <w:lang w:eastAsia="fr-FR"/>
        </w:rPr>
        <w:br w:type="page"/>
      </w:r>
    </w:p>
    <w:p w14:paraId="4F59805B" w14:textId="725C65D1" w:rsidR="003073CB" w:rsidRPr="00835EEA" w:rsidRDefault="007B404D" w:rsidP="003073CB">
      <w:pPr>
        <w:pStyle w:val="Titre3"/>
        <w:rPr>
          <w:lang w:eastAsia="fr-FR"/>
        </w:rPr>
      </w:pPr>
      <w:bookmarkStart w:id="78" w:name="_Toc212494523"/>
      <w:bookmarkEnd w:id="77"/>
      <w:r w:rsidRPr="00835EEA">
        <w:rPr>
          <w:lang w:eastAsia="fr-FR"/>
        </w:rPr>
        <w:lastRenderedPageBreak/>
        <w:t>Configuration Active Directory haute disponibilité</w:t>
      </w:r>
      <w:bookmarkEnd w:id="78"/>
    </w:p>
    <w:p w14:paraId="2E9D04ED" w14:textId="77777777" w:rsidR="007B404D" w:rsidRPr="00835EEA" w:rsidRDefault="007B404D" w:rsidP="007B404D">
      <w:pPr>
        <w:rPr>
          <w:lang w:eastAsia="fr-FR"/>
        </w:rPr>
      </w:pPr>
    </w:p>
    <w:p w14:paraId="3C06C8FE" w14:textId="7F762ABC" w:rsidR="00AE7295" w:rsidRPr="00835EEA" w:rsidRDefault="007B404D" w:rsidP="007B404D">
      <w:pPr>
        <w:rPr>
          <w:lang w:eastAsia="fr-FR"/>
        </w:rPr>
      </w:pPr>
      <w:r w:rsidRPr="00835EEA">
        <w:rPr>
          <w:lang w:eastAsia="fr-FR"/>
        </w:rPr>
        <w:t xml:space="preserve">Le déploiement d'Active Directory s'est articulé autour d'une architecture à deux contrôleurs de domaine pour assurer la haute disponibilité des services d'authentification. Cette redondance </w:t>
      </w:r>
      <w:r w:rsidR="007E46EA" w:rsidRPr="00835EEA">
        <w:rPr>
          <w:lang w:eastAsia="fr-FR"/>
        </w:rPr>
        <w:t>permet de</w:t>
      </w:r>
      <w:r w:rsidRPr="00835EEA">
        <w:rPr>
          <w:lang w:eastAsia="fr-FR"/>
        </w:rPr>
        <w:t xml:space="preserve"> garantir la continuité de</w:t>
      </w:r>
      <w:r w:rsidR="007D50E9" w:rsidRPr="00835EEA">
        <w:rPr>
          <w:lang w:eastAsia="fr-FR"/>
        </w:rPr>
        <w:t>s</w:t>
      </w:r>
      <w:r w:rsidRPr="00835EEA">
        <w:rPr>
          <w:lang w:eastAsia="fr-FR"/>
        </w:rPr>
        <w:t xml:space="preserve"> service</w:t>
      </w:r>
      <w:r w:rsidR="007D50E9" w:rsidRPr="00835EEA">
        <w:rPr>
          <w:lang w:eastAsia="fr-FR"/>
        </w:rPr>
        <w:t xml:space="preserve">s critique de l’Active </w:t>
      </w:r>
      <w:proofErr w:type="spellStart"/>
      <w:r w:rsidR="007D50E9" w:rsidRPr="00835EEA">
        <w:rPr>
          <w:lang w:eastAsia="fr-FR"/>
        </w:rPr>
        <w:t>Direc</w:t>
      </w:r>
      <w:r w:rsidR="00AE7295" w:rsidRPr="00835EEA">
        <w:rPr>
          <w:lang w:eastAsia="fr-FR"/>
        </w:rPr>
        <w:t>trory</w:t>
      </w:r>
      <w:proofErr w:type="spellEnd"/>
      <w:r w:rsidR="00AE7295" w:rsidRPr="00835EEA">
        <w:rPr>
          <w:lang w:eastAsia="fr-FR"/>
        </w:rPr>
        <w:t xml:space="preserve"> en cas de problèmes rencontré par l’un des contrôleurs de domaine.</w:t>
      </w:r>
    </w:p>
    <w:p w14:paraId="067880EB" w14:textId="25F17AF5" w:rsidR="007B404D" w:rsidRPr="00835EEA" w:rsidRDefault="007B404D" w:rsidP="007B404D">
      <w:pPr>
        <w:rPr>
          <w:lang w:eastAsia="fr-FR"/>
        </w:rPr>
      </w:pPr>
      <w:r w:rsidRPr="00835EEA">
        <w:rPr>
          <w:lang w:eastAsia="fr-FR"/>
        </w:rPr>
        <w:t xml:space="preserve"> </w:t>
      </w:r>
    </w:p>
    <w:p w14:paraId="57F6659A" w14:textId="14FA8CF9" w:rsidR="007B404D" w:rsidRPr="00835EEA" w:rsidRDefault="007B404D" w:rsidP="007B404D">
      <w:pPr>
        <w:rPr>
          <w:lang w:eastAsia="fr-FR"/>
        </w:rPr>
      </w:pPr>
      <w:r w:rsidRPr="00835EEA">
        <w:rPr>
          <w:lang w:eastAsia="fr-FR"/>
        </w:rPr>
        <w:t xml:space="preserve">L'installation du contrôleur de domaine principal DC01-MTP (10.0.10.10) a débuté par la création de la forêt </w:t>
      </w:r>
      <w:proofErr w:type="spellStart"/>
      <w:proofErr w:type="gramStart"/>
      <w:r w:rsidRPr="00835EEA">
        <w:rPr>
          <w:lang w:eastAsia="fr-FR"/>
        </w:rPr>
        <w:t>apextech.local</w:t>
      </w:r>
      <w:proofErr w:type="spellEnd"/>
      <w:proofErr w:type="gramEnd"/>
      <w:r w:rsidRPr="00835EEA">
        <w:rPr>
          <w:lang w:eastAsia="fr-FR"/>
        </w:rPr>
        <w:t xml:space="preserve"> </w:t>
      </w:r>
      <w:r w:rsidR="008174C4" w:rsidRPr="00835EEA">
        <w:rPr>
          <w:lang w:eastAsia="fr-FR"/>
        </w:rPr>
        <w:t>sur</w:t>
      </w:r>
      <w:r w:rsidRPr="00835EEA">
        <w:rPr>
          <w:lang w:eastAsia="fr-FR"/>
        </w:rPr>
        <w:t xml:space="preserve"> Windows Server 2022. La configuration inclut l'ensemble des rôles maîtres d'opérations : Maître de schéma</w:t>
      </w:r>
      <w:r w:rsidR="00612279" w:rsidRPr="00835EEA">
        <w:rPr>
          <w:rStyle w:val="Appelnotedebasdep"/>
          <w:lang w:eastAsia="fr-FR"/>
        </w:rPr>
        <w:footnoteReference w:id="8"/>
      </w:r>
      <w:r w:rsidRPr="00835EEA">
        <w:rPr>
          <w:lang w:eastAsia="fr-FR"/>
        </w:rPr>
        <w:t>, Maître de domaine</w:t>
      </w:r>
      <w:r w:rsidR="00612279" w:rsidRPr="00835EEA">
        <w:rPr>
          <w:rStyle w:val="Appelnotedebasdep"/>
          <w:lang w:eastAsia="fr-FR"/>
        </w:rPr>
        <w:footnoteReference w:id="9"/>
      </w:r>
      <w:r w:rsidRPr="00835EEA">
        <w:rPr>
          <w:lang w:eastAsia="fr-FR"/>
        </w:rPr>
        <w:t xml:space="preserve">, Maître d'infrastructure, Émulateur PDC </w:t>
      </w:r>
      <w:r w:rsidR="0046284A" w:rsidRPr="00835EEA">
        <w:rPr>
          <w:rStyle w:val="Appelnotedebasdep"/>
          <w:lang w:eastAsia="fr-FR"/>
        </w:rPr>
        <w:footnoteReference w:id="10"/>
      </w:r>
      <w:r w:rsidRPr="00835EEA">
        <w:rPr>
          <w:lang w:eastAsia="fr-FR"/>
        </w:rPr>
        <w:t>et Maître RID</w:t>
      </w:r>
      <w:r w:rsidR="00884935" w:rsidRPr="00835EEA">
        <w:rPr>
          <w:rStyle w:val="Appelnotedebasdep"/>
          <w:lang w:eastAsia="fr-FR"/>
        </w:rPr>
        <w:footnoteReference w:id="11"/>
      </w:r>
      <w:r w:rsidRPr="00835EEA">
        <w:rPr>
          <w:lang w:eastAsia="fr-FR"/>
        </w:rPr>
        <w:t>. Cette centralisation initiale simplifie l'administration</w:t>
      </w:r>
      <w:r w:rsidR="00B428C0" w:rsidRPr="00835EEA">
        <w:rPr>
          <w:lang w:eastAsia="fr-FR"/>
        </w:rPr>
        <w:t>,</w:t>
      </w:r>
      <w:r w:rsidRPr="00835EEA">
        <w:rPr>
          <w:lang w:eastAsia="fr-FR"/>
        </w:rPr>
        <w:t xml:space="preserve"> tout en préparant la distribution ultérieure des rôles.</w:t>
      </w:r>
    </w:p>
    <w:p w14:paraId="22A4A18F" w14:textId="5A26DEAE" w:rsidR="007B404D" w:rsidRPr="00835EEA" w:rsidRDefault="007B404D" w:rsidP="007B404D">
      <w:pPr>
        <w:rPr>
          <w:lang w:eastAsia="fr-FR"/>
        </w:rPr>
      </w:pPr>
      <w:r w:rsidRPr="00835EEA">
        <w:rPr>
          <w:lang w:eastAsia="fr-FR"/>
        </w:rPr>
        <w:t>Le déploiement du contrôleur de domaine secondaire DC02-MTP (10.0.10.11) a nécessité une attention particulière à la réplication Active Directory</w:t>
      </w:r>
      <w:r w:rsidR="00E10EB4" w:rsidRPr="00835EEA">
        <w:rPr>
          <w:lang w:eastAsia="fr-FR"/>
        </w:rPr>
        <w:t xml:space="preserve"> pour pouvoir</w:t>
      </w:r>
      <w:r w:rsidRPr="00835EEA">
        <w:rPr>
          <w:lang w:eastAsia="fr-FR"/>
        </w:rPr>
        <w:t xml:space="preserve"> assurer seul les services d'authentification en cas de défaillance de DC01-MTP.</w:t>
      </w:r>
    </w:p>
    <w:p w14:paraId="66800841" w14:textId="1E965319" w:rsidR="007B404D" w:rsidRPr="00835EEA" w:rsidRDefault="007B404D" w:rsidP="007B404D">
      <w:pPr>
        <w:rPr>
          <w:lang w:eastAsia="fr-FR"/>
        </w:rPr>
      </w:pPr>
      <w:r w:rsidRPr="00835EEA">
        <w:rPr>
          <w:lang w:eastAsia="fr-FR"/>
        </w:rPr>
        <w:t>La structur</w:t>
      </w:r>
      <w:r w:rsidR="00EA3F6C" w:rsidRPr="00835EEA">
        <w:rPr>
          <w:lang w:eastAsia="fr-FR"/>
        </w:rPr>
        <w:t>ation</w:t>
      </w:r>
      <w:r w:rsidRPr="00835EEA">
        <w:rPr>
          <w:lang w:eastAsia="fr-FR"/>
        </w:rPr>
        <w:t xml:space="preserve"> </w:t>
      </w:r>
      <w:r w:rsidR="006A57E0" w:rsidRPr="00835EEA">
        <w:rPr>
          <w:lang w:eastAsia="fr-FR"/>
        </w:rPr>
        <w:t xml:space="preserve">suit la stratégie de nommage et d’organisation des groupes dans l’Active Directory (AGDLP). </w:t>
      </w:r>
      <w:r w:rsidRPr="00835EEA">
        <w:rPr>
          <w:lang w:eastAsia="fr-FR"/>
        </w:rPr>
        <w:t xml:space="preserve">Cette architecture facilite l'application de stratégies de groupe spécifiques et prépare l'évolution vers un modèle hybride. La création de comptes de service dédiés, notamment </w:t>
      </w:r>
      <w:proofErr w:type="spellStart"/>
      <w:r w:rsidRPr="00835EEA">
        <w:rPr>
          <w:lang w:eastAsia="fr-FR"/>
        </w:rPr>
        <w:t>svc-azureadconnect</w:t>
      </w:r>
      <w:proofErr w:type="spellEnd"/>
      <w:r w:rsidRPr="00835EEA">
        <w:rPr>
          <w:lang w:eastAsia="fr-FR"/>
        </w:rPr>
        <w:t>, respecte les bonnes pratiques de sécurité et de gouvernance.</w:t>
      </w:r>
    </w:p>
    <w:p w14:paraId="01B849AB" w14:textId="77777777" w:rsidR="001E7D50" w:rsidRPr="00835EEA" w:rsidRDefault="001E7D50" w:rsidP="001E7D50">
      <w:pPr>
        <w:jc w:val="center"/>
        <w:rPr>
          <w:lang w:eastAsia="fr-FR"/>
        </w:rPr>
      </w:pPr>
    </w:p>
    <w:p w14:paraId="5F272B80" w14:textId="4A037550" w:rsidR="007B404D" w:rsidRPr="00835EEA" w:rsidRDefault="001E7D50" w:rsidP="001E7D50">
      <w:pPr>
        <w:jc w:val="center"/>
        <w:rPr>
          <w:lang w:eastAsia="fr-FR"/>
        </w:rPr>
      </w:pPr>
      <w:r w:rsidRPr="00835EEA">
        <w:rPr>
          <w:noProof/>
          <w:lang w:eastAsia="fr-FR"/>
        </w:rPr>
        <w:lastRenderedPageBreak/>
        <w:drawing>
          <wp:inline distT="0" distB="0" distL="0" distR="0" wp14:anchorId="6B920719" wp14:editId="73241340">
            <wp:extent cx="1917700" cy="3460750"/>
            <wp:effectExtent l="0" t="0" r="6350" b="6350"/>
            <wp:docPr id="666561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61946" name=""/>
                    <pic:cNvPicPr/>
                  </pic:nvPicPr>
                  <pic:blipFill rotWithShape="1">
                    <a:blip r:embed="rId27"/>
                    <a:srcRect b="2155"/>
                    <a:stretch>
                      <a:fillRect/>
                    </a:stretch>
                  </pic:blipFill>
                  <pic:spPr bwMode="auto">
                    <a:xfrm>
                      <a:off x="0" y="0"/>
                      <a:ext cx="1917799" cy="3460929"/>
                    </a:xfrm>
                    <a:prstGeom prst="rect">
                      <a:avLst/>
                    </a:prstGeom>
                    <a:ln>
                      <a:noFill/>
                    </a:ln>
                    <a:extLst>
                      <a:ext uri="{53640926-AAD7-44D8-BBD7-CCE9431645EC}">
                        <a14:shadowObscured xmlns:a14="http://schemas.microsoft.com/office/drawing/2010/main"/>
                      </a:ext>
                    </a:extLst>
                  </pic:spPr>
                </pic:pic>
              </a:graphicData>
            </a:graphic>
          </wp:inline>
        </w:drawing>
      </w:r>
    </w:p>
    <w:p w14:paraId="4FD36C02" w14:textId="1BC03D56" w:rsidR="001E7D50" w:rsidRPr="00835EEA" w:rsidRDefault="00852A33" w:rsidP="000D732D">
      <w:pPr>
        <w:pStyle w:val="Lgende"/>
        <w:rPr>
          <w:lang w:eastAsia="fr-FR"/>
        </w:rPr>
      </w:pPr>
      <w:r w:rsidRPr="00835EEA">
        <w:rPr>
          <w:lang w:eastAsia="fr-FR"/>
        </w:rPr>
        <w:t>Architecture de l’Active Directory d’ApexTech</w:t>
      </w:r>
    </w:p>
    <w:p w14:paraId="643CA16E" w14:textId="77777777" w:rsidR="000D732D" w:rsidRPr="00835EEA" w:rsidRDefault="000D732D" w:rsidP="007B404D">
      <w:pPr>
        <w:rPr>
          <w:lang w:eastAsia="fr-FR"/>
        </w:rPr>
      </w:pPr>
    </w:p>
    <w:p w14:paraId="08B294AD" w14:textId="0B123A2E" w:rsidR="009324BC" w:rsidRPr="00835EEA" w:rsidRDefault="009324BC" w:rsidP="009324BC">
      <w:pPr>
        <w:pStyle w:val="Titre3"/>
        <w:rPr>
          <w:lang w:eastAsia="fr-FR"/>
        </w:rPr>
      </w:pPr>
      <w:bookmarkStart w:id="79" w:name="_Toc212494524"/>
      <w:r w:rsidRPr="00835EEA">
        <w:rPr>
          <w:lang w:eastAsia="fr-FR"/>
        </w:rPr>
        <w:t>Services réseau et PKI</w:t>
      </w:r>
      <w:bookmarkEnd w:id="79"/>
    </w:p>
    <w:p w14:paraId="761006DD" w14:textId="0EDBFDB4" w:rsidR="00A71E1B" w:rsidRPr="00835EEA" w:rsidRDefault="00A71E1B" w:rsidP="00A71E1B">
      <w:pPr>
        <w:rPr>
          <w:lang w:eastAsia="fr-FR"/>
        </w:rPr>
      </w:pPr>
      <w:r w:rsidRPr="00835EEA">
        <w:rPr>
          <w:lang w:eastAsia="fr-FR"/>
        </w:rPr>
        <w:t>La mise en place des services DNS s'appuie sur la réplication intégrée à Active Directory pour assurer la cohérence et la redondance des enregistrements. Cette configuration permet la résolution automatique des noms de contrôleurs de domaine et facilite la localisation des services d'annuaire par les clients. Les zones de recherche directe et inverse sont configurées sur les deux contrôleurs</w:t>
      </w:r>
      <w:r w:rsidR="00862D84" w:rsidRPr="00835EEA">
        <w:rPr>
          <w:lang w:eastAsia="fr-FR"/>
        </w:rPr>
        <w:t xml:space="preserve"> de domaine</w:t>
      </w:r>
      <w:r w:rsidRPr="00835EEA">
        <w:rPr>
          <w:lang w:eastAsia="fr-FR"/>
        </w:rPr>
        <w:t xml:space="preserve"> pour garantir la continuité du service de résolution.</w:t>
      </w:r>
    </w:p>
    <w:p w14:paraId="5FE4564D" w14:textId="77777777" w:rsidR="00A71E1B" w:rsidRPr="00835EEA" w:rsidRDefault="00A71E1B" w:rsidP="00A71E1B">
      <w:pPr>
        <w:rPr>
          <w:lang w:eastAsia="fr-FR"/>
        </w:rPr>
      </w:pPr>
      <w:r w:rsidRPr="00835EEA">
        <w:rPr>
          <w:lang w:eastAsia="fr-FR"/>
        </w:rPr>
        <w:t>Le service DHCP déployé en configuration redondante distribue automatiquement les adresses IP aux postes clients tout en maintenant des réservations pour les serveurs critiques. Cette approche simplifie l'administration réseau tout en conservant un contrôle précis sur l'adressage des équipements sensibles. Les options DHCP configurées orientent automatiquement les clients vers les contrôleurs de domaine pour l'authentification et la résolution DNS.</w:t>
      </w:r>
    </w:p>
    <w:p w14:paraId="0896407C" w14:textId="4E0082E2" w:rsidR="009324BC" w:rsidRPr="00835EEA" w:rsidRDefault="00A71E1B" w:rsidP="00A71E1B">
      <w:pPr>
        <w:rPr>
          <w:lang w:eastAsia="fr-FR"/>
        </w:rPr>
      </w:pPr>
      <w:r w:rsidRPr="00835EEA">
        <w:rPr>
          <w:lang w:eastAsia="fr-FR"/>
        </w:rPr>
        <w:t xml:space="preserve">L'autorité de certification racine déployée sur l'infrastructure permet la génération et la distribution automatique de certificats pour sécuriser les communications internes. Cette PKI facilite l'implémentation de protocoles sécurisés comme LDAPS et prépare l'intégration de services cloud nécessitant des certificats clients. </w:t>
      </w:r>
    </w:p>
    <w:p w14:paraId="1DD9887E" w14:textId="267E5059" w:rsidR="00EC0D79" w:rsidRPr="00835EEA" w:rsidRDefault="00C96526" w:rsidP="00A71E1B">
      <w:pPr>
        <w:rPr>
          <w:lang w:eastAsia="fr-FR"/>
        </w:rPr>
      </w:pPr>
      <w:r w:rsidRPr="00835EEA">
        <w:rPr>
          <w:noProof/>
          <w:lang w:eastAsia="fr-FR"/>
        </w:rPr>
        <w:lastRenderedPageBreak/>
        <w:drawing>
          <wp:inline distT="0" distB="0" distL="0" distR="0" wp14:anchorId="56DD2ABE" wp14:editId="19433843">
            <wp:extent cx="5759450" cy="4108450"/>
            <wp:effectExtent l="0" t="0" r="0" b="6350"/>
            <wp:docPr id="1752031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1250" name=""/>
                    <pic:cNvPicPr/>
                  </pic:nvPicPr>
                  <pic:blipFill>
                    <a:blip r:embed="rId28"/>
                    <a:stretch>
                      <a:fillRect/>
                    </a:stretch>
                  </pic:blipFill>
                  <pic:spPr>
                    <a:xfrm>
                      <a:off x="0" y="0"/>
                      <a:ext cx="5759450" cy="4108450"/>
                    </a:xfrm>
                    <a:prstGeom prst="rect">
                      <a:avLst/>
                    </a:prstGeom>
                  </pic:spPr>
                </pic:pic>
              </a:graphicData>
            </a:graphic>
          </wp:inline>
        </w:drawing>
      </w:r>
    </w:p>
    <w:p w14:paraId="114DFC95" w14:textId="38FDD7C5" w:rsidR="00C96526" w:rsidRPr="00835EEA" w:rsidRDefault="00C96526" w:rsidP="00C96526">
      <w:pPr>
        <w:pStyle w:val="Lgende"/>
        <w:rPr>
          <w:lang w:eastAsia="fr-FR"/>
        </w:rPr>
      </w:pPr>
      <w:r w:rsidRPr="00835EEA">
        <w:rPr>
          <w:lang w:eastAsia="fr-FR"/>
        </w:rPr>
        <w:t>Information</w:t>
      </w:r>
      <w:r w:rsidR="00F129E0" w:rsidRPr="00835EEA">
        <w:rPr>
          <w:lang w:eastAsia="fr-FR"/>
        </w:rPr>
        <w:t>s détaillées de l’Autorité de Certificat (AC)</w:t>
      </w:r>
    </w:p>
    <w:p w14:paraId="778F9CC9" w14:textId="77777777" w:rsidR="009324BC" w:rsidRPr="00835EEA" w:rsidRDefault="009324BC" w:rsidP="009324BC">
      <w:pPr>
        <w:rPr>
          <w:lang w:eastAsia="fr-FR"/>
        </w:rPr>
      </w:pPr>
    </w:p>
    <w:p w14:paraId="56411C1D" w14:textId="77777777" w:rsidR="00C62853" w:rsidRPr="00835EEA" w:rsidRDefault="00C62853">
      <w:pPr>
        <w:spacing w:line="360" w:lineRule="auto"/>
        <w:rPr>
          <w:rFonts w:ascii="Segoe UI Semibold" w:hAnsi="Segoe UI Semibold" w:cs="Segoe UI Semibold"/>
          <w:b/>
          <w:bCs/>
          <w:color w:val="5CA4A9"/>
          <w:sz w:val="32"/>
          <w:szCs w:val="32"/>
          <w:lang w:eastAsia="fr-FR"/>
        </w:rPr>
      </w:pPr>
      <w:r w:rsidRPr="00835EEA">
        <w:rPr>
          <w:lang w:eastAsia="fr-FR"/>
        </w:rPr>
        <w:br w:type="page"/>
      </w:r>
    </w:p>
    <w:p w14:paraId="7443853B" w14:textId="0C01AD09" w:rsidR="000E38DB" w:rsidRPr="00835EEA" w:rsidRDefault="000E38DB" w:rsidP="000E38DB">
      <w:pPr>
        <w:pStyle w:val="Titre2"/>
        <w:rPr>
          <w:lang w:eastAsia="fr-FR"/>
        </w:rPr>
      </w:pPr>
      <w:bookmarkStart w:id="80" w:name="_Toc212494525"/>
      <w:r w:rsidRPr="00835EEA">
        <w:rPr>
          <w:lang w:eastAsia="fr-FR"/>
        </w:rPr>
        <w:lastRenderedPageBreak/>
        <w:t>Serveurs de production</w:t>
      </w:r>
      <w:r w:rsidR="00C46A27" w:rsidRPr="00835EEA">
        <w:rPr>
          <w:lang w:eastAsia="fr-FR"/>
        </w:rPr>
        <w:t xml:space="preserve"> opérationnels</w:t>
      </w:r>
      <w:bookmarkEnd w:id="80"/>
    </w:p>
    <w:p w14:paraId="351F0709" w14:textId="77777777" w:rsidR="00AB4A88" w:rsidRPr="00835EEA" w:rsidRDefault="00AB4A88" w:rsidP="000E38DB">
      <w:pPr>
        <w:rPr>
          <w:lang w:eastAsia="fr-FR"/>
        </w:rPr>
      </w:pPr>
    </w:p>
    <w:p w14:paraId="323F2575" w14:textId="0F045AE0" w:rsidR="002741E5" w:rsidRPr="00835EEA" w:rsidRDefault="007F693E" w:rsidP="000E38DB">
      <w:pPr>
        <w:rPr>
          <w:lang w:eastAsia="fr-FR"/>
        </w:rPr>
      </w:pPr>
      <w:r w:rsidRPr="00835EEA">
        <w:rPr>
          <w:lang w:eastAsia="fr-FR"/>
        </w:rPr>
        <w:t xml:space="preserve">L’infrastructure possède un </w:t>
      </w:r>
      <w:r w:rsidR="00AF0691" w:rsidRPr="00835EEA">
        <w:rPr>
          <w:lang w:eastAsia="fr-FR"/>
        </w:rPr>
        <w:t>serveur de fichiers qui centralise le stockage des données de l’entreprise</w:t>
      </w:r>
      <w:r w:rsidR="00B67210" w:rsidRPr="00835EEA">
        <w:rPr>
          <w:lang w:eastAsia="fr-FR"/>
        </w:rPr>
        <w:t>. Basé sur les bonne</w:t>
      </w:r>
      <w:r w:rsidR="00C7632D" w:rsidRPr="00835EEA">
        <w:rPr>
          <w:lang w:eastAsia="fr-FR"/>
        </w:rPr>
        <w:t>s</w:t>
      </w:r>
      <w:r w:rsidR="00B67210" w:rsidRPr="00835EEA">
        <w:rPr>
          <w:lang w:eastAsia="fr-FR"/>
        </w:rPr>
        <w:t xml:space="preserve"> pratique</w:t>
      </w:r>
      <w:r w:rsidR="00C7632D" w:rsidRPr="00835EEA">
        <w:rPr>
          <w:lang w:eastAsia="fr-FR"/>
        </w:rPr>
        <w:t>s</w:t>
      </w:r>
      <w:r w:rsidR="00B67210" w:rsidRPr="00835EEA">
        <w:rPr>
          <w:lang w:eastAsia="fr-FR"/>
        </w:rPr>
        <w:t xml:space="preserve"> administrateur </w:t>
      </w:r>
      <w:r w:rsidR="0033283D" w:rsidRPr="00835EEA">
        <w:rPr>
          <w:lang w:eastAsia="fr-FR"/>
        </w:rPr>
        <w:t>les services sont organisé de manière logique.</w:t>
      </w:r>
      <w:r w:rsidR="00C7632D" w:rsidRPr="00835EEA">
        <w:rPr>
          <w:lang w:eastAsia="fr-FR"/>
        </w:rPr>
        <w:t xml:space="preserve"> Il y a 3 partages principaux</w:t>
      </w:r>
      <w:r w:rsidR="002741E5" w:rsidRPr="00835EEA">
        <w:rPr>
          <w:lang w:eastAsia="fr-FR"/>
        </w:rPr>
        <w:t> :</w:t>
      </w:r>
    </w:p>
    <w:p w14:paraId="68C72D8E" w14:textId="77777777" w:rsidR="002741E5" w:rsidRPr="00835EEA" w:rsidRDefault="00C7632D" w:rsidP="002741E5">
      <w:pPr>
        <w:pStyle w:val="Paragraphedeliste"/>
        <w:numPr>
          <w:ilvl w:val="0"/>
          <w:numId w:val="74"/>
        </w:numPr>
        <w:rPr>
          <w:lang w:eastAsia="fr-FR"/>
        </w:rPr>
      </w:pPr>
      <w:r w:rsidRPr="00835EEA">
        <w:rPr>
          <w:lang w:eastAsia="fr-FR"/>
        </w:rPr>
        <w:t>« Communs » pour les documents accessibles à tous les collaborateurs</w:t>
      </w:r>
      <w:r w:rsidR="002741E5" w:rsidRPr="00835EEA">
        <w:rPr>
          <w:lang w:eastAsia="fr-FR"/>
        </w:rPr>
        <w:t xml:space="preserve">. </w:t>
      </w:r>
    </w:p>
    <w:p w14:paraId="0746606C" w14:textId="2606C113" w:rsidR="000E38DB" w:rsidRPr="00835EEA" w:rsidRDefault="009E13EA" w:rsidP="002741E5">
      <w:pPr>
        <w:pStyle w:val="Paragraphedeliste"/>
        <w:numPr>
          <w:ilvl w:val="0"/>
          <w:numId w:val="74"/>
        </w:numPr>
        <w:rPr>
          <w:lang w:eastAsia="fr-FR"/>
        </w:rPr>
      </w:pPr>
      <w:r w:rsidRPr="00835EEA">
        <w:rPr>
          <w:lang w:eastAsia="fr-FR"/>
        </w:rPr>
        <w:t>« Projets</w:t>
      </w:r>
      <w:r w:rsidR="002741E5" w:rsidRPr="00835EEA">
        <w:rPr>
          <w:lang w:eastAsia="fr-FR"/>
        </w:rPr>
        <w:t xml:space="preserve"> » </w:t>
      </w:r>
      <w:r w:rsidR="008F4370" w:rsidRPr="00835EEA">
        <w:rPr>
          <w:lang w:eastAsia="fr-FR"/>
        </w:rPr>
        <w:t>pour les équipes de développement</w:t>
      </w:r>
      <w:r w:rsidR="00ED7C88" w:rsidRPr="00835EEA">
        <w:rPr>
          <w:lang w:eastAsia="fr-FR"/>
        </w:rPr>
        <w:t>.</w:t>
      </w:r>
    </w:p>
    <w:p w14:paraId="46AB3923" w14:textId="39D11B07" w:rsidR="008F4370" w:rsidRPr="00835EEA" w:rsidRDefault="008F4370" w:rsidP="002741E5">
      <w:pPr>
        <w:pStyle w:val="Paragraphedeliste"/>
        <w:numPr>
          <w:ilvl w:val="0"/>
          <w:numId w:val="74"/>
        </w:numPr>
        <w:rPr>
          <w:lang w:eastAsia="fr-FR"/>
        </w:rPr>
      </w:pPr>
      <w:r w:rsidRPr="00835EEA">
        <w:rPr>
          <w:lang w:eastAsia="fr-FR"/>
        </w:rPr>
        <w:t xml:space="preserve">« Direction » </w:t>
      </w:r>
      <w:r w:rsidR="00E23F01" w:rsidRPr="00835EEA">
        <w:rPr>
          <w:lang w:eastAsia="fr-FR"/>
        </w:rPr>
        <w:t>exclusive aux dirigeant d’ApexTech</w:t>
      </w:r>
      <w:r w:rsidR="00ED7C88" w:rsidRPr="00835EEA">
        <w:rPr>
          <w:lang w:eastAsia="fr-FR"/>
        </w:rPr>
        <w:t>.</w:t>
      </w:r>
    </w:p>
    <w:p w14:paraId="61BFE861" w14:textId="33FF50D1" w:rsidR="000B4CA3" w:rsidRPr="00835EEA" w:rsidRDefault="000B4CA3" w:rsidP="000E38DB">
      <w:pPr>
        <w:rPr>
          <w:lang w:eastAsia="fr-FR"/>
        </w:rPr>
      </w:pPr>
      <w:r w:rsidRPr="00835EEA">
        <w:rPr>
          <w:lang w:eastAsia="fr-FR"/>
        </w:rPr>
        <w:t>La confidentialité et la sécurité de ces partage repose</w:t>
      </w:r>
      <w:r w:rsidR="00706CC3" w:rsidRPr="00835EEA">
        <w:rPr>
          <w:lang w:eastAsia="fr-FR"/>
        </w:rPr>
        <w:t>nt sur les permissions</w:t>
      </w:r>
    </w:p>
    <w:p w14:paraId="1DB99755" w14:textId="21C69374" w:rsidR="0074537F" w:rsidRPr="00835EEA" w:rsidRDefault="00331DBF" w:rsidP="000E38DB">
      <w:pPr>
        <w:rPr>
          <w:lang w:eastAsia="fr-FR"/>
        </w:rPr>
      </w:pPr>
      <w:r w:rsidRPr="00835EEA">
        <w:rPr>
          <w:lang w:eastAsia="fr-FR"/>
        </w:rPr>
        <w:t>La sécurité repose sur l'intégration avec Active Directory où chaque partage applique des permissions spécifiques selon l'appartenance aux groupes</w:t>
      </w:r>
      <w:r w:rsidR="00007815" w:rsidRPr="00835EEA">
        <w:rPr>
          <w:lang w:eastAsia="fr-FR"/>
        </w:rPr>
        <w:t xml:space="preserve"> (</w:t>
      </w:r>
      <w:r w:rsidR="00853A96" w:rsidRPr="00835EEA">
        <w:rPr>
          <w:lang w:eastAsia="fr-FR"/>
        </w:rPr>
        <w:t>AGDLP)</w:t>
      </w:r>
      <w:r w:rsidRPr="00835EEA">
        <w:rPr>
          <w:lang w:eastAsia="fr-FR"/>
        </w:rPr>
        <w:t>.</w:t>
      </w:r>
    </w:p>
    <w:p w14:paraId="636F6F40" w14:textId="77777777" w:rsidR="00793928" w:rsidRPr="00835EEA" w:rsidRDefault="00793928" w:rsidP="000E38DB">
      <w:pPr>
        <w:rPr>
          <w:lang w:eastAsia="fr-FR"/>
        </w:rPr>
      </w:pPr>
    </w:p>
    <w:p w14:paraId="3C00A9D6" w14:textId="51BF8133" w:rsidR="00331DBF" w:rsidRPr="00835EEA" w:rsidRDefault="00793928" w:rsidP="000E38DB">
      <w:pPr>
        <w:rPr>
          <w:lang w:eastAsia="fr-FR"/>
        </w:rPr>
      </w:pPr>
      <w:r w:rsidRPr="00835EEA">
        <w:rPr>
          <w:noProof/>
          <w:lang w:eastAsia="fr-FR"/>
        </w:rPr>
        <w:drawing>
          <wp:inline distT="0" distB="0" distL="0" distR="0" wp14:anchorId="3ACC6C9A" wp14:editId="4F6F1913">
            <wp:extent cx="5708943" cy="736638"/>
            <wp:effectExtent l="0" t="0" r="6350" b="6350"/>
            <wp:docPr id="1718376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6421" name=""/>
                    <pic:cNvPicPr/>
                  </pic:nvPicPr>
                  <pic:blipFill>
                    <a:blip r:embed="rId29"/>
                    <a:stretch>
                      <a:fillRect/>
                    </a:stretch>
                  </pic:blipFill>
                  <pic:spPr>
                    <a:xfrm>
                      <a:off x="0" y="0"/>
                      <a:ext cx="5708943" cy="736638"/>
                    </a:xfrm>
                    <a:prstGeom prst="rect">
                      <a:avLst/>
                    </a:prstGeom>
                  </pic:spPr>
                </pic:pic>
              </a:graphicData>
            </a:graphic>
          </wp:inline>
        </w:drawing>
      </w:r>
    </w:p>
    <w:p w14:paraId="48500DC6" w14:textId="7D4B7E00" w:rsidR="0055708F" w:rsidRPr="00835EEA" w:rsidRDefault="0055708F" w:rsidP="0055708F">
      <w:pPr>
        <w:pStyle w:val="Lgende"/>
        <w:rPr>
          <w:lang w:eastAsia="fr-FR"/>
        </w:rPr>
      </w:pPr>
      <w:r w:rsidRPr="00835EEA">
        <w:rPr>
          <w:lang w:eastAsia="fr-FR"/>
        </w:rPr>
        <w:t>Permission</w:t>
      </w:r>
      <w:r w:rsidR="005E4046" w:rsidRPr="00835EEA">
        <w:rPr>
          <w:lang w:eastAsia="fr-FR"/>
        </w:rPr>
        <w:t xml:space="preserve"> et sécurité SMB tu groupe « Direction</w:t>
      </w:r>
      <w:r w:rsidR="004A41FE" w:rsidRPr="00835EEA">
        <w:rPr>
          <w:lang w:eastAsia="fr-FR"/>
        </w:rPr>
        <w:t> »</w:t>
      </w:r>
    </w:p>
    <w:p w14:paraId="50968312" w14:textId="77777777" w:rsidR="00793928" w:rsidRPr="00835EEA" w:rsidRDefault="00793928" w:rsidP="000E38DB">
      <w:pPr>
        <w:rPr>
          <w:lang w:eastAsia="fr-FR"/>
        </w:rPr>
      </w:pPr>
    </w:p>
    <w:p w14:paraId="55F0B22E" w14:textId="3F613DF9" w:rsidR="00331DBF" w:rsidRPr="00835EEA" w:rsidRDefault="003F75A1" w:rsidP="000E38DB">
      <w:pPr>
        <w:rPr>
          <w:lang w:eastAsia="fr-FR"/>
        </w:rPr>
      </w:pPr>
      <w:r w:rsidRPr="00835EEA">
        <w:rPr>
          <w:noProof/>
          <w:lang w:eastAsia="fr-FR"/>
        </w:rPr>
        <w:drawing>
          <wp:inline distT="0" distB="0" distL="0" distR="0" wp14:anchorId="10935433" wp14:editId="23A84F01">
            <wp:extent cx="5759450" cy="821690"/>
            <wp:effectExtent l="0" t="0" r="0" b="0"/>
            <wp:docPr id="525381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1939" name=""/>
                    <pic:cNvPicPr/>
                  </pic:nvPicPr>
                  <pic:blipFill>
                    <a:blip r:embed="rId30"/>
                    <a:stretch>
                      <a:fillRect/>
                    </a:stretch>
                  </pic:blipFill>
                  <pic:spPr>
                    <a:xfrm>
                      <a:off x="0" y="0"/>
                      <a:ext cx="5759450" cy="821690"/>
                    </a:xfrm>
                    <a:prstGeom prst="rect">
                      <a:avLst/>
                    </a:prstGeom>
                  </pic:spPr>
                </pic:pic>
              </a:graphicData>
            </a:graphic>
          </wp:inline>
        </w:drawing>
      </w:r>
    </w:p>
    <w:p w14:paraId="5CD75796" w14:textId="542DB33F" w:rsidR="004A41FE" w:rsidRPr="00835EEA" w:rsidRDefault="004A41FE" w:rsidP="004A41FE">
      <w:pPr>
        <w:pStyle w:val="Lgende"/>
        <w:rPr>
          <w:lang w:eastAsia="fr-FR"/>
        </w:rPr>
      </w:pPr>
      <w:r w:rsidRPr="00835EEA">
        <w:rPr>
          <w:lang w:eastAsia="fr-FR"/>
        </w:rPr>
        <w:t>Permission et sécurité SMB tu groupe « Infrastructure »</w:t>
      </w:r>
    </w:p>
    <w:p w14:paraId="2F41CB96" w14:textId="77777777" w:rsidR="004A41FE" w:rsidRPr="00835EEA" w:rsidRDefault="004A41FE" w:rsidP="000E38DB">
      <w:pPr>
        <w:rPr>
          <w:lang w:eastAsia="fr-FR"/>
        </w:rPr>
      </w:pPr>
    </w:p>
    <w:p w14:paraId="55ACAF8B" w14:textId="77777777" w:rsidR="004A41FE" w:rsidRPr="00835EEA" w:rsidRDefault="004A41FE" w:rsidP="000E38DB">
      <w:pPr>
        <w:rPr>
          <w:lang w:eastAsia="fr-FR"/>
        </w:rPr>
      </w:pPr>
    </w:p>
    <w:p w14:paraId="6ED0DF17" w14:textId="77777777" w:rsidR="00F87393" w:rsidRPr="00835EEA" w:rsidRDefault="000E0B63" w:rsidP="000E38DB">
      <w:pPr>
        <w:rPr>
          <w:lang w:eastAsia="fr-FR"/>
        </w:rPr>
      </w:pPr>
      <w:r w:rsidRPr="00835EEA">
        <w:rPr>
          <w:lang w:eastAsia="fr-FR"/>
        </w:rPr>
        <w:t>Enfin, le serveur de sauvegarde d’ApexTech.</w:t>
      </w:r>
      <w:r w:rsidR="000A18C7" w:rsidRPr="00835EEA">
        <w:rPr>
          <w:lang w:eastAsia="fr-FR"/>
        </w:rPr>
        <w:t xml:space="preserve"> </w:t>
      </w:r>
      <w:r w:rsidR="00E83D92" w:rsidRPr="00835EEA">
        <w:rPr>
          <w:lang w:eastAsia="fr-FR"/>
        </w:rPr>
        <w:t>En complément de script de s</w:t>
      </w:r>
      <w:r w:rsidR="00FA1BBF" w:rsidRPr="00835EEA">
        <w:rPr>
          <w:lang w:eastAsia="fr-FR"/>
        </w:rPr>
        <w:t xml:space="preserve">auvegarde il a été fait le choix </w:t>
      </w:r>
      <w:r w:rsidR="00E444B8" w:rsidRPr="00835EEA">
        <w:rPr>
          <w:lang w:eastAsia="fr-FR"/>
        </w:rPr>
        <w:t>implémenter</w:t>
      </w:r>
      <w:r w:rsidR="001B7191" w:rsidRPr="00835EEA">
        <w:rPr>
          <w:lang w:eastAsia="fr-FR"/>
        </w:rPr>
        <w:t xml:space="preserve"> Veeam Backup &amp; </w:t>
      </w:r>
      <w:proofErr w:type="spellStart"/>
      <w:r w:rsidR="001B7191" w:rsidRPr="00835EEA">
        <w:rPr>
          <w:lang w:eastAsia="fr-FR"/>
        </w:rPr>
        <w:t>Replication</w:t>
      </w:r>
      <w:proofErr w:type="spellEnd"/>
      <w:r w:rsidR="001B7191" w:rsidRPr="00835EEA">
        <w:rPr>
          <w:lang w:eastAsia="fr-FR"/>
        </w:rPr>
        <w:t xml:space="preserve"> sur le serveur BACKUP01-MTP</w:t>
      </w:r>
      <w:r w:rsidR="00FF7150" w:rsidRPr="00835EEA">
        <w:rPr>
          <w:lang w:eastAsia="fr-FR"/>
        </w:rPr>
        <w:t xml:space="preserve">. </w:t>
      </w:r>
      <w:r w:rsidR="004E472F" w:rsidRPr="00835EEA">
        <w:rPr>
          <w:lang w:eastAsia="fr-FR"/>
        </w:rPr>
        <w:t xml:space="preserve">Cette </w:t>
      </w:r>
      <w:r w:rsidR="00CF4FBB" w:rsidRPr="00835EEA">
        <w:rPr>
          <w:lang w:eastAsia="fr-FR"/>
        </w:rPr>
        <w:t>décision</w:t>
      </w:r>
      <w:r w:rsidR="00FF7150" w:rsidRPr="00835EEA">
        <w:rPr>
          <w:lang w:eastAsia="fr-FR"/>
        </w:rPr>
        <w:t xml:space="preserve"> a été motivé par</w:t>
      </w:r>
      <w:r w:rsidR="00095324" w:rsidRPr="00835EEA">
        <w:rPr>
          <w:lang w:eastAsia="fr-FR"/>
        </w:rPr>
        <w:t xml:space="preserve"> </w:t>
      </w:r>
      <w:r w:rsidR="00B5299D" w:rsidRPr="00835EEA">
        <w:rPr>
          <w:lang w:eastAsia="fr-FR"/>
        </w:rPr>
        <w:t xml:space="preserve">sa reconnaissante </w:t>
      </w:r>
      <w:r w:rsidR="007474DE" w:rsidRPr="00835EEA">
        <w:rPr>
          <w:lang w:eastAsia="fr-FR"/>
        </w:rPr>
        <w:t>de</w:t>
      </w:r>
      <w:r w:rsidR="00B5299D" w:rsidRPr="00835EEA">
        <w:rPr>
          <w:lang w:eastAsia="fr-FR"/>
        </w:rPr>
        <w:t xml:space="preserve"> Leader</w:t>
      </w:r>
      <w:r w:rsidR="0057429A" w:rsidRPr="00835EEA">
        <w:rPr>
          <w:lang w:eastAsia="fr-FR"/>
        </w:rPr>
        <w:t xml:space="preserve"> </w:t>
      </w:r>
      <w:r w:rsidR="003E494B" w:rsidRPr="00835EEA">
        <w:rPr>
          <w:lang w:eastAsia="fr-FR"/>
        </w:rPr>
        <w:t xml:space="preserve">technologique </w:t>
      </w:r>
      <w:r w:rsidR="00E0776A" w:rsidRPr="00835EEA">
        <w:rPr>
          <w:lang w:eastAsia="fr-FR"/>
        </w:rPr>
        <w:t xml:space="preserve">et ses performances de restauration dans les environnements virtualisés </w:t>
      </w:r>
      <w:r w:rsidR="00236C94" w:rsidRPr="00835EEA">
        <w:rPr>
          <w:lang w:eastAsia="fr-FR"/>
        </w:rPr>
        <w:t xml:space="preserve">dans le </w:t>
      </w:r>
      <w:r w:rsidR="00D634FA" w:rsidRPr="00835EEA">
        <w:rPr>
          <w:lang w:eastAsia="fr-FR"/>
        </w:rPr>
        <w:t xml:space="preserve">rapport du </w:t>
      </w:r>
      <w:r w:rsidR="00236C94" w:rsidRPr="00835EEA">
        <w:rPr>
          <w:lang w:eastAsia="fr-FR"/>
        </w:rPr>
        <w:t>Magic Quadrant Gartner</w:t>
      </w:r>
      <w:r w:rsidR="00E201F4" w:rsidRPr="00835EEA">
        <w:rPr>
          <w:rStyle w:val="Appelnotedebasdep"/>
          <w:lang w:eastAsia="fr-FR"/>
        </w:rPr>
        <w:footnoteReference w:id="12"/>
      </w:r>
      <w:r w:rsidR="00911973" w:rsidRPr="00835EEA">
        <w:rPr>
          <w:lang w:eastAsia="fr-FR"/>
        </w:rPr>
        <w:t xml:space="preserve"> </w:t>
      </w:r>
      <w:r w:rsidR="001326DE" w:rsidRPr="00835EEA">
        <w:rPr>
          <w:lang w:eastAsia="fr-FR"/>
        </w:rPr>
        <w:t>(depuis plusieurs années maintenant).</w:t>
      </w:r>
    </w:p>
    <w:p w14:paraId="7822A6B2" w14:textId="77777777" w:rsidR="00F87393" w:rsidRPr="00835EEA" w:rsidRDefault="00F87393" w:rsidP="000E38DB">
      <w:pPr>
        <w:rPr>
          <w:lang w:eastAsia="fr-FR"/>
        </w:rPr>
      </w:pPr>
    </w:p>
    <w:p w14:paraId="6397F43C" w14:textId="77777777" w:rsidR="00FE44DD" w:rsidRPr="00835EEA" w:rsidRDefault="00C00B59" w:rsidP="000E38DB">
      <w:pPr>
        <w:rPr>
          <w:lang w:eastAsia="fr-FR"/>
        </w:rPr>
      </w:pPr>
      <w:r w:rsidRPr="00835EEA">
        <w:rPr>
          <w:lang w:eastAsia="fr-FR"/>
        </w:rPr>
        <w:lastRenderedPageBreak/>
        <w:t>L'ensemble respecte la stratégie 3-2-1 : les données originales, les sauvegardes Veeam et les sauvegardes scripts constituent les 3 copies.</w:t>
      </w:r>
    </w:p>
    <w:p w14:paraId="0F17CA7A" w14:textId="77777777" w:rsidR="00CE7C87" w:rsidRPr="00835EEA" w:rsidRDefault="00CE7C87" w:rsidP="000E38DB">
      <w:pPr>
        <w:rPr>
          <w:lang w:eastAsia="fr-FR"/>
        </w:rPr>
      </w:pPr>
    </w:p>
    <w:p w14:paraId="5F22A902" w14:textId="7DCAAC3A" w:rsidR="006E6F8C" w:rsidRPr="00835EEA" w:rsidRDefault="006E6F8C" w:rsidP="000E38DB">
      <w:pPr>
        <w:rPr>
          <w:lang w:eastAsia="fr-FR"/>
        </w:rPr>
      </w:pPr>
      <w:r w:rsidRPr="00835EEA">
        <w:rPr>
          <w:noProof/>
          <w:lang w:eastAsia="fr-FR"/>
        </w:rPr>
        <w:drawing>
          <wp:inline distT="0" distB="0" distL="0" distR="0" wp14:anchorId="633E2BD9" wp14:editId="50BD99B6">
            <wp:extent cx="5859723" cy="1187450"/>
            <wp:effectExtent l="0" t="0" r="8255" b="0"/>
            <wp:docPr id="830193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3024" name=""/>
                    <pic:cNvPicPr/>
                  </pic:nvPicPr>
                  <pic:blipFill>
                    <a:blip r:embed="rId31"/>
                    <a:stretch>
                      <a:fillRect/>
                    </a:stretch>
                  </pic:blipFill>
                  <pic:spPr>
                    <a:xfrm>
                      <a:off x="0" y="0"/>
                      <a:ext cx="5867697" cy="1189066"/>
                    </a:xfrm>
                    <a:prstGeom prst="rect">
                      <a:avLst/>
                    </a:prstGeom>
                  </pic:spPr>
                </pic:pic>
              </a:graphicData>
            </a:graphic>
          </wp:inline>
        </w:drawing>
      </w:r>
    </w:p>
    <w:p w14:paraId="0C6D652A" w14:textId="24E84B40" w:rsidR="006E6F8C" w:rsidRPr="00835EEA" w:rsidRDefault="00BE68E1" w:rsidP="006E6F8C">
      <w:pPr>
        <w:pStyle w:val="Lgende"/>
        <w:rPr>
          <w:lang w:eastAsia="fr-FR"/>
        </w:rPr>
      </w:pPr>
      <w:proofErr w:type="gramStart"/>
      <w:r w:rsidRPr="00835EEA">
        <w:rPr>
          <w:lang w:eastAsia="fr-FR"/>
        </w:rPr>
        <w:t xml:space="preserve">Tâche </w:t>
      </w:r>
      <w:r w:rsidR="008D27D6" w:rsidRPr="00835EEA">
        <w:rPr>
          <w:lang w:eastAsia="fr-FR"/>
        </w:rPr>
        <w:t>planifié</w:t>
      </w:r>
      <w:proofErr w:type="gramEnd"/>
      <w:r w:rsidR="006E6F8C" w:rsidRPr="00835EEA">
        <w:rPr>
          <w:lang w:eastAsia="fr-FR"/>
        </w:rPr>
        <w:t xml:space="preserve"> de la sauvegarde quoti</w:t>
      </w:r>
      <w:r w:rsidRPr="00835EEA">
        <w:rPr>
          <w:lang w:eastAsia="fr-FR"/>
        </w:rPr>
        <w:t>dienne</w:t>
      </w:r>
      <w:r w:rsidR="006E6F8C" w:rsidRPr="00835EEA">
        <w:rPr>
          <w:lang w:eastAsia="fr-FR"/>
        </w:rPr>
        <w:t xml:space="preserve"> </w:t>
      </w:r>
      <w:r w:rsidR="008D27D6" w:rsidRPr="00835EEA">
        <w:rPr>
          <w:lang w:eastAsia="fr-FR"/>
        </w:rPr>
        <w:t xml:space="preserve">des </w:t>
      </w:r>
      <w:proofErr w:type="spellStart"/>
      <w:r w:rsidR="008D27D6" w:rsidRPr="00835EEA">
        <w:rPr>
          <w:lang w:eastAsia="fr-FR"/>
        </w:rPr>
        <w:t>VMs</w:t>
      </w:r>
      <w:proofErr w:type="spellEnd"/>
      <w:r w:rsidR="008D27D6" w:rsidRPr="00835EEA">
        <w:rPr>
          <w:lang w:eastAsia="fr-FR"/>
        </w:rPr>
        <w:t xml:space="preserve"> de production</w:t>
      </w:r>
    </w:p>
    <w:p w14:paraId="35A16A07" w14:textId="77777777" w:rsidR="006E6F8C" w:rsidRPr="00835EEA" w:rsidRDefault="006E6F8C" w:rsidP="000E38DB">
      <w:pPr>
        <w:rPr>
          <w:lang w:eastAsia="fr-FR"/>
        </w:rPr>
      </w:pPr>
    </w:p>
    <w:p w14:paraId="2F6F23ED" w14:textId="77777777" w:rsidR="00CE7C87" w:rsidRPr="00835EEA" w:rsidRDefault="00CE7C87" w:rsidP="000E38DB">
      <w:pPr>
        <w:rPr>
          <w:lang w:eastAsia="fr-FR"/>
        </w:rPr>
      </w:pPr>
    </w:p>
    <w:p w14:paraId="57AE6011" w14:textId="1941B193" w:rsidR="008C53AC" w:rsidRPr="00835EEA" w:rsidRDefault="008C53AC" w:rsidP="008C53AC">
      <w:pPr>
        <w:jc w:val="center"/>
        <w:rPr>
          <w:lang w:eastAsia="fr-FR"/>
        </w:rPr>
      </w:pPr>
      <w:r w:rsidRPr="00835EEA">
        <w:rPr>
          <w:noProof/>
          <w:lang w:eastAsia="fr-FR"/>
        </w:rPr>
        <w:drawing>
          <wp:inline distT="0" distB="0" distL="0" distR="0" wp14:anchorId="08460AF4" wp14:editId="021EEF1D">
            <wp:extent cx="2438525" cy="3245017"/>
            <wp:effectExtent l="0" t="0" r="0" b="0"/>
            <wp:docPr id="1921728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28770" name=""/>
                    <pic:cNvPicPr/>
                  </pic:nvPicPr>
                  <pic:blipFill>
                    <a:blip r:embed="rId32"/>
                    <a:stretch>
                      <a:fillRect/>
                    </a:stretch>
                  </pic:blipFill>
                  <pic:spPr>
                    <a:xfrm>
                      <a:off x="0" y="0"/>
                      <a:ext cx="2438525" cy="3245017"/>
                    </a:xfrm>
                    <a:prstGeom prst="rect">
                      <a:avLst/>
                    </a:prstGeom>
                  </pic:spPr>
                </pic:pic>
              </a:graphicData>
            </a:graphic>
          </wp:inline>
        </w:drawing>
      </w:r>
    </w:p>
    <w:p w14:paraId="230ED986" w14:textId="7E9B92F0" w:rsidR="008C53AC" w:rsidRPr="00835EEA" w:rsidRDefault="00D93B7C" w:rsidP="008C53AC">
      <w:pPr>
        <w:pStyle w:val="Lgende"/>
        <w:rPr>
          <w:lang w:eastAsia="fr-FR"/>
        </w:rPr>
      </w:pPr>
      <w:r w:rsidRPr="00835EEA">
        <w:rPr>
          <w:lang w:eastAsia="fr-FR"/>
        </w:rPr>
        <w:t>Arborescence de sauvega</w:t>
      </w:r>
      <w:r w:rsidR="00075DCD" w:rsidRPr="00835EEA">
        <w:rPr>
          <w:lang w:eastAsia="fr-FR"/>
        </w:rPr>
        <w:t>rde par script</w:t>
      </w:r>
      <w:r w:rsidR="008C53AC" w:rsidRPr="00835EEA">
        <w:rPr>
          <w:lang w:eastAsia="fr-FR"/>
        </w:rPr>
        <w:t xml:space="preserve"> </w:t>
      </w:r>
    </w:p>
    <w:p w14:paraId="2214187A" w14:textId="77777777" w:rsidR="00FE44DD" w:rsidRPr="00835EEA" w:rsidRDefault="00FE44DD" w:rsidP="000E38DB">
      <w:pPr>
        <w:rPr>
          <w:lang w:eastAsia="fr-FR"/>
        </w:rPr>
      </w:pPr>
    </w:p>
    <w:p w14:paraId="7F5C3941" w14:textId="77777777" w:rsidR="00B14028" w:rsidRPr="00835EEA" w:rsidRDefault="00FE44DD" w:rsidP="000E38DB">
      <w:pPr>
        <w:rPr>
          <w:lang w:eastAsia="fr-FR"/>
        </w:rPr>
      </w:pPr>
      <w:r w:rsidRPr="00835EEA">
        <w:rPr>
          <w:noProof/>
          <w:lang w:eastAsia="fr-FR"/>
        </w:rPr>
        <w:lastRenderedPageBreak/>
        <w:drawing>
          <wp:inline distT="0" distB="0" distL="0" distR="0" wp14:anchorId="41009E84" wp14:editId="4FCE1162">
            <wp:extent cx="5759450" cy="2763520"/>
            <wp:effectExtent l="0" t="0" r="0" b="0"/>
            <wp:docPr id="1842508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8915" name=""/>
                    <pic:cNvPicPr/>
                  </pic:nvPicPr>
                  <pic:blipFill>
                    <a:blip r:embed="rId33"/>
                    <a:stretch>
                      <a:fillRect/>
                    </a:stretch>
                  </pic:blipFill>
                  <pic:spPr>
                    <a:xfrm>
                      <a:off x="0" y="0"/>
                      <a:ext cx="5759450" cy="2763520"/>
                    </a:xfrm>
                    <a:prstGeom prst="rect">
                      <a:avLst/>
                    </a:prstGeom>
                  </pic:spPr>
                </pic:pic>
              </a:graphicData>
            </a:graphic>
          </wp:inline>
        </w:drawing>
      </w:r>
      <w:r w:rsidRPr="00835EEA">
        <w:rPr>
          <w:lang w:eastAsia="fr-FR"/>
        </w:rPr>
        <w:t xml:space="preserve"> </w:t>
      </w:r>
    </w:p>
    <w:p w14:paraId="6E4855B0" w14:textId="31610656" w:rsidR="00B14028" w:rsidRPr="00835EEA" w:rsidRDefault="00B14028" w:rsidP="00B14028">
      <w:pPr>
        <w:pStyle w:val="Lgende"/>
        <w:rPr>
          <w:lang w:eastAsia="fr-FR"/>
        </w:rPr>
      </w:pPr>
      <w:r w:rsidRPr="00835EEA">
        <w:rPr>
          <w:lang w:eastAsia="fr-FR"/>
        </w:rPr>
        <w:t xml:space="preserve">Sauvegarde </w:t>
      </w:r>
      <w:r w:rsidR="007A351D" w:rsidRPr="00835EEA">
        <w:rPr>
          <w:lang w:eastAsia="fr-FR"/>
        </w:rPr>
        <w:t xml:space="preserve">Veeam Backup &amp; </w:t>
      </w:r>
      <w:proofErr w:type="spellStart"/>
      <w:r w:rsidR="007A351D" w:rsidRPr="00835EEA">
        <w:rPr>
          <w:lang w:eastAsia="fr-FR"/>
        </w:rPr>
        <w:t>Replication</w:t>
      </w:r>
      <w:proofErr w:type="spellEnd"/>
      <w:r w:rsidR="007A351D" w:rsidRPr="00835EEA">
        <w:rPr>
          <w:lang w:eastAsia="fr-FR"/>
        </w:rPr>
        <w:t xml:space="preserve"> des </w:t>
      </w:r>
      <w:proofErr w:type="spellStart"/>
      <w:r w:rsidR="007A351D" w:rsidRPr="00835EEA">
        <w:rPr>
          <w:lang w:eastAsia="fr-FR"/>
        </w:rPr>
        <w:t>VMs</w:t>
      </w:r>
      <w:proofErr w:type="spellEnd"/>
      <w:r w:rsidR="007A351D" w:rsidRPr="00835EEA">
        <w:rPr>
          <w:lang w:eastAsia="fr-FR"/>
        </w:rPr>
        <w:t xml:space="preserve"> de production</w:t>
      </w:r>
      <w:r w:rsidRPr="00835EEA">
        <w:rPr>
          <w:lang w:eastAsia="fr-FR"/>
        </w:rPr>
        <w:t xml:space="preserve"> </w:t>
      </w:r>
    </w:p>
    <w:p w14:paraId="37EA1C42" w14:textId="100D6E2C" w:rsidR="000E38DB" w:rsidRPr="00835EEA" w:rsidRDefault="000E38DB" w:rsidP="000E38DB">
      <w:pPr>
        <w:rPr>
          <w:lang w:eastAsia="fr-FR"/>
        </w:rPr>
      </w:pPr>
      <w:r w:rsidRPr="00835EEA">
        <w:rPr>
          <w:lang w:eastAsia="fr-FR"/>
        </w:rPr>
        <w:br w:type="page"/>
      </w:r>
    </w:p>
    <w:p w14:paraId="04D3B4F3" w14:textId="42C68DF7" w:rsidR="009324BC" w:rsidRPr="00835EEA" w:rsidRDefault="00D03515" w:rsidP="00D03515">
      <w:pPr>
        <w:pStyle w:val="Titre2"/>
        <w:rPr>
          <w:lang w:eastAsia="fr-FR"/>
        </w:rPr>
      </w:pPr>
      <w:bookmarkStart w:id="81" w:name="_Toc212494526"/>
      <w:r w:rsidRPr="00835EEA">
        <w:rPr>
          <w:lang w:eastAsia="fr-FR"/>
        </w:rPr>
        <w:lastRenderedPageBreak/>
        <w:t>Intégration Cloud et architecture hydride</w:t>
      </w:r>
      <w:bookmarkEnd w:id="81"/>
    </w:p>
    <w:p w14:paraId="1944A5B1" w14:textId="77777777" w:rsidR="00D03515" w:rsidRPr="00835EEA" w:rsidRDefault="00D03515" w:rsidP="00D03515">
      <w:pPr>
        <w:rPr>
          <w:lang w:eastAsia="fr-FR"/>
        </w:rPr>
      </w:pPr>
    </w:p>
    <w:p w14:paraId="6B04210C" w14:textId="10C2A023" w:rsidR="00D03515" w:rsidRPr="00835EEA" w:rsidRDefault="00D03515" w:rsidP="00D03515">
      <w:pPr>
        <w:rPr>
          <w:lang w:eastAsia="fr-FR"/>
        </w:rPr>
      </w:pPr>
      <w:r w:rsidRPr="00835EEA">
        <w:rPr>
          <w:lang w:eastAsia="fr-FR"/>
        </w:rPr>
        <w:t>La transformation de l'infrastructure locale en environnement hybride représente le cœur technique du projet pilote.</w:t>
      </w:r>
    </w:p>
    <w:p w14:paraId="1891B839" w14:textId="77777777" w:rsidR="00D03515" w:rsidRPr="00835EEA" w:rsidRDefault="00D03515" w:rsidP="00D03515">
      <w:pPr>
        <w:rPr>
          <w:lang w:eastAsia="fr-FR"/>
        </w:rPr>
      </w:pPr>
    </w:p>
    <w:p w14:paraId="4685F04D" w14:textId="19B316CF" w:rsidR="00FA3351" w:rsidRPr="00835EEA" w:rsidRDefault="00FA3351" w:rsidP="003B2997">
      <w:pPr>
        <w:pStyle w:val="Titre3"/>
        <w:rPr>
          <w:lang w:eastAsia="fr-FR"/>
        </w:rPr>
      </w:pPr>
      <w:bookmarkStart w:id="82" w:name="_Toc212494527"/>
      <w:r w:rsidRPr="00835EEA">
        <w:rPr>
          <w:lang w:eastAsia="fr-FR"/>
        </w:rPr>
        <w:t>Configuration du tenant Azure AD</w:t>
      </w:r>
      <w:bookmarkEnd w:id="82"/>
    </w:p>
    <w:p w14:paraId="073A6654" w14:textId="77777777" w:rsidR="00FA3351" w:rsidRPr="00835EEA" w:rsidRDefault="00FA3351" w:rsidP="00FA3351">
      <w:pPr>
        <w:rPr>
          <w:lang w:eastAsia="fr-FR"/>
        </w:rPr>
      </w:pPr>
    </w:p>
    <w:p w14:paraId="595E77D6" w14:textId="2A0BC521" w:rsidR="00FA3351" w:rsidRPr="00835EEA" w:rsidRDefault="00FA3351" w:rsidP="00BA238B">
      <w:pPr>
        <w:shd w:val="clear" w:color="auto" w:fill="FFFFFF" w:themeFill="background1"/>
        <w:rPr>
          <w:lang w:eastAsia="fr-FR"/>
        </w:rPr>
      </w:pPr>
      <w:r w:rsidRPr="00835EEA">
        <w:rPr>
          <w:lang w:eastAsia="fr-FR"/>
        </w:rPr>
        <w:t xml:space="preserve">La création du tenant apextechsolutions.onmicrosoft.com constitue le point d'ancrage cloud de l'architecture hybride. Cette configuration inclut la définition des domaines personnalisés et la préparation des licences Microsoft 365 </w:t>
      </w:r>
      <w:r w:rsidR="009241F5" w:rsidRPr="00835EEA">
        <w:rPr>
          <w:lang w:eastAsia="fr-FR"/>
        </w:rPr>
        <w:t>pour</w:t>
      </w:r>
      <w:r w:rsidRPr="00835EEA">
        <w:rPr>
          <w:lang w:eastAsia="fr-FR"/>
        </w:rPr>
        <w:t xml:space="preserve"> </w:t>
      </w:r>
      <w:r w:rsidR="009241F5" w:rsidRPr="00835EEA">
        <w:rPr>
          <w:lang w:eastAsia="fr-FR"/>
        </w:rPr>
        <w:t>le</w:t>
      </w:r>
      <w:r w:rsidRPr="00835EEA">
        <w:rPr>
          <w:lang w:eastAsia="fr-FR"/>
        </w:rPr>
        <w:t xml:space="preserve"> projet. L'organisation du tenant </w:t>
      </w:r>
      <w:r w:rsidR="007B604E" w:rsidRPr="00835EEA">
        <w:rPr>
          <w:lang w:eastAsia="fr-FR"/>
        </w:rPr>
        <w:t xml:space="preserve">est </w:t>
      </w:r>
      <w:r w:rsidR="00E04B78" w:rsidRPr="00835EEA">
        <w:rPr>
          <w:lang w:eastAsia="fr-FR"/>
        </w:rPr>
        <w:t>calquée</w:t>
      </w:r>
      <w:r w:rsidR="007B604E" w:rsidRPr="00835EEA">
        <w:rPr>
          <w:lang w:eastAsia="fr-FR"/>
        </w:rPr>
        <w:t xml:space="preserve"> sur </w:t>
      </w:r>
      <w:r w:rsidRPr="00835EEA">
        <w:rPr>
          <w:lang w:eastAsia="fr-FR"/>
        </w:rPr>
        <w:t>la structure organisationnelle d'ApexTech Solutions pour faciliter la gouvernance des accès.</w:t>
      </w:r>
    </w:p>
    <w:p w14:paraId="18283D36" w14:textId="77777777" w:rsidR="00FA3351" w:rsidRPr="00835EEA" w:rsidRDefault="00FA3351" w:rsidP="00BA238B">
      <w:pPr>
        <w:shd w:val="clear" w:color="auto" w:fill="FFFFFF" w:themeFill="background1"/>
        <w:rPr>
          <w:lang w:eastAsia="fr-FR"/>
        </w:rPr>
      </w:pPr>
      <w:r w:rsidRPr="00835EEA">
        <w:rPr>
          <w:lang w:eastAsia="fr-FR"/>
        </w:rPr>
        <w:t>La configuration des politiques de base du tenant prépare l'intégration sécurisée avec l'Active Directory local. Ces paramètres incluent la définition des méthodes d'authentification autorisées, les exigences de complexité des mots de passe cloud et les règles de nommage des comptes. Cette standardisation garantit la cohérence entre les environnements local et cloud.</w:t>
      </w:r>
    </w:p>
    <w:p w14:paraId="15E26529" w14:textId="0F4CA571" w:rsidR="00FA3351" w:rsidRPr="00835EEA" w:rsidRDefault="00FA3351" w:rsidP="00BA238B">
      <w:pPr>
        <w:shd w:val="clear" w:color="auto" w:fill="FFFFFF" w:themeFill="background1"/>
        <w:rPr>
          <w:lang w:eastAsia="fr-FR"/>
        </w:rPr>
      </w:pPr>
      <w:r w:rsidRPr="00835EEA">
        <w:rPr>
          <w:lang w:eastAsia="fr-FR"/>
        </w:rPr>
        <w:t xml:space="preserve">L'attribution des rôles administratifs suit le principe du moindre privilège pour limiter les risques de compromission. Le compte global </w:t>
      </w:r>
      <w:proofErr w:type="spellStart"/>
      <w:r w:rsidRPr="00835EEA">
        <w:rPr>
          <w:lang w:eastAsia="fr-FR"/>
        </w:rPr>
        <w:t>administrator</w:t>
      </w:r>
      <w:proofErr w:type="spellEnd"/>
      <w:r w:rsidRPr="00835EEA">
        <w:rPr>
          <w:lang w:eastAsia="fr-FR"/>
        </w:rPr>
        <w:t xml:space="preserve"> reste limité aux opérations de configuration initiale</w:t>
      </w:r>
      <w:r w:rsidR="00572D65" w:rsidRPr="00835EEA">
        <w:rPr>
          <w:lang w:eastAsia="fr-FR"/>
        </w:rPr>
        <w:t xml:space="preserve"> sur </w:t>
      </w:r>
      <w:r w:rsidR="00911A22" w:rsidRPr="00835EEA">
        <w:rPr>
          <w:lang w:eastAsia="fr-FR"/>
        </w:rPr>
        <w:t>(sur DC01-MTP et ADMIN01-MTP).</w:t>
      </w:r>
      <w:r w:rsidRPr="00835EEA">
        <w:rPr>
          <w:lang w:eastAsia="fr-FR"/>
        </w:rPr>
        <w:t xml:space="preserve"> </w:t>
      </w:r>
      <w:r w:rsidR="00E04B78" w:rsidRPr="00835EEA">
        <w:rPr>
          <w:lang w:eastAsia="fr-FR"/>
        </w:rPr>
        <w:t>T</w:t>
      </w:r>
      <w:r w:rsidRPr="00835EEA">
        <w:rPr>
          <w:lang w:eastAsia="fr-FR"/>
        </w:rPr>
        <w:t>andis que des rôles spécialisés gèrent les aspects opérationnels. Cette approche de la gouvernance constitue une bonne pratique de sécurité cloud.</w:t>
      </w:r>
    </w:p>
    <w:p w14:paraId="3879CB23" w14:textId="77777777" w:rsidR="00FA3351" w:rsidRPr="00835EEA" w:rsidRDefault="00FA3351" w:rsidP="00FA3351">
      <w:pPr>
        <w:rPr>
          <w:lang w:eastAsia="fr-FR"/>
        </w:rPr>
      </w:pPr>
    </w:p>
    <w:p w14:paraId="0AA91BEA" w14:textId="77777777" w:rsidR="00BF2404" w:rsidRPr="00835EEA" w:rsidRDefault="00BF2404">
      <w:pPr>
        <w:spacing w:line="360" w:lineRule="auto"/>
        <w:rPr>
          <w:rFonts w:ascii="Segoe UI Semibold" w:hAnsi="Segoe UI Semibold" w:cs="Segoe UI Semibold"/>
          <w:b/>
          <w:bCs/>
          <w:color w:val="5CA4A9"/>
          <w:sz w:val="32"/>
          <w:szCs w:val="32"/>
          <w:lang w:eastAsia="fr-FR"/>
        </w:rPr>
      </w:pPr>
      <w:bookmarkStart w:id="83" w:name="_Toc205559617"/>
      <w:r w:rsidRPr="00835EEA">
        <w:rPr>
          <w:lang w:eastAsia="fr-FR"/>
        </w:rPr>
        <w:br w:type="page"/>
      </w:r>
    </w:p>
    <w:p w14:paraId="6EF93135" w14:textId="36974980" w:rsidR="00BF2404" w:rsidRPr="00835EEA" w:rsidRDefault="00AD2233" w:rsidP="00BF2404">
      <w:pPr>
        <w:pStyle w:val="Titre3"/>
        <w:rPr>
          <w:lang w:eastAsia="fr-FR"/>
        </w:rPr>
      </w:pPr>
      <w:bookmarkStart w:id="84" w:name="_Toc212494528"/>
      <w:r w:rsidRPr="00835EEA">
        <w:rPr>
          <w:lang w:eastAsia="fr-FR"/>
        </w:rPr>
        <w:lastRenderedPageBreak/>
        <w:t xml:space="preserve">Déploiement Azure AD </w:t>
      </w:r>
      <w:proofErr w:type="spellStart"/>
      <w:r w:rsidRPr="00835EEA">
        <w:rPr>
          <w:lang w:eastAsia="fr-FR"/>
        </w:rPr>
        <w:t>Connect</w:t>
      </w:r>
      <w:bookmarkEnd w:id="84"/>
      <w:proofErr w:type="spellEnd"/>
    </w:p>
    <w:p w14:paraId="61ACD0D9" w14:textId="77777777" w:rsidR="003B2997" w:rsidRPr="00835EEA" w:rsidRDefault="003B2997" w:rsidP="003B2997">
      <w:pPr>
        <w:rPr>
          <w:lang w:eastAsia="fr-FR"/>
        </w:rPr>
      </w:pPr>
    </w:p>
    <w:p w14:paraId="64ED501E" w14:textId="1C2F67C6" w:rsidR="003B2997" w:rsidRPr="00835EEA" w:rsidRDefault="003B2997" w:rsidP="003B2997">
      <w:pPr>
        <w:rPr>
          <w:lang w:eastAsia="fr-FR"/>
        </w:rPr>
      </w:pPr>
      <w:r w:rsidRPr="00835EEA">
        <w:rPr>
          <w:lang w:eastAsia="fr-FR"/>
        </w:rPr>
        <w:t xml:space="preserve">L'installation d'Azure AD </w:t>
      </w:r>
      <w:proofErr w:type="spellStart"/>
      <w:r w:rsidRPr="00835EEA">
        <w:rPr>
          <w:lang w:eastAsia="fr-FR"/>
        </w:rPr>
        <w:t>Connect</w:t>
      </w:r>
      <w:proofErr w:type="spellEnd"/>
      <w:r w:rsidRPr="00835EEA">
        <w:rPr>
          <w:lang w:eastAsia="fr-FR"/>
        </w:rPr>
        <w:t xml:space="preserve"> sur DC01-MTP représente le défi technique majeur de cette phase. Cette solution permet la synchronisation bidirectionnelle des identités entre l'Active Directory local et Microsoft Entra ID, créant ainsi le pont nécessaire à l'architecture hybride.</w:t>
      </w:r>
    </w:p>
    <w:p w14:paraId="7F276BCE" w14:textId="395F2E6F" w:rsidR="003B2997" w:rsidRPr="00835EEA" w:rsidRDefault="003B2997" w:rsidP="003B2997">
      <w:pPr>
        <w:rPr>
          <w:lang w:eastAsia="fr-FR"/>
        </w:rPr>
      </w:pPr>
      <w:r w:rsidRPr="00835EEA">
        <w:rPr>
          <w:lang w:eastAsia="fr-FR"/>
        </w:rPr>
        <w:t xml:space="preserve">La configuration personnalisée d'Azure AD </w:t>
      </w:r>
      <w:proofErr w:type="spellStart"/>
      <w:r w:rsidRPr="00835EEA">
        <w:rPr>
          <w:lang w:eastAsia="fr-FR"/>
        </w:rPr>
        <w:t>Connect</w:t>
      </w:r>
      <w:proofErr w:type="spellEnd"/>
      <w:r w:rsidRPr="00835EEA">
        <w:rPr>
          <w:lang w:eastAsia="fr-FR"/>
        </w:rPr>
        <w:t xml:space="preserve"> nécessite </w:t>
      </w:r>
      <w:r w:rsidR="003C5363" w:rsidRPr="00835EEA">
        <w:rPr>
          <w:lang w:eastAsia="fr-FR"/>
        </w:rPr>
        <w:t xml:space="preserve">de tenir compte </w:t>
      </w:r>
      <w:r w:rsidRPr="00835EEA">
        <w:rPr>
          <w:lang w:eastAsia="fr-FR"/>
        </w:rPr>
        <w:t xml:space="preserve">des attributs à synchroniser et des unités organisationnelles à inclure. Le choix de la synchronisation de hachage des mots de passe offre un équilibre optimal entre sécurité et simplicité pour le projet pilote. Cette méthode </w:t>
      </w:r>
      <w:r w:rsidR="00236752" w:rsidRPr="00835EEA">
        <w:rPr>
          <w:lang w:eastAsia="fr-FR"/>
        </w:rPr>
        <w:t xml:space="preserve">permet de </w:t>
      </w:r>
      <w:r w:rsidRPr="00835EEA">
        <w:rPr>
          <w:lang w:eastAsia="fr-FR"/>
        </w:rPr>
        <w:t>conserv</w:t>
      </w:r>
      <w:r w:rsidR="00236752" w:rsidRPr="00835EEA">
        <w:rPr>
          <w:lang w:eastAsia="fr-FR"/>
        </w:rPr>
        <w:t>er</w:t>
      </w:r>
      <w:r w:rsidRPr="00835EEA">
        <w:rPr>
          <w:lang w:eastAsia="fr-FR"/>
        </w:rPr>
        <w:t xml:space="preserve"> l'authentification locale comme source principale.</w:t>
      </w:r>
      <w:r w:rsidR="00D6727C" w:rsidRPr="00835EEA">
        <w:rPr>
          <w:lang w:eastAsia="fr-FR"/>
        </w:rPr>
        <w:t xml:space="preserve"> </w:t>
      </w:r>
      <w:r w:rsidR="002803D7" w:rsidRPr="00835EEA">
        <w:rPr>
          <w:lang w:eastAsia="fr-FR"/>
        </w:rPr>
        <w:t>Donc côté utilisateurs, le mode de connexion restera le même</w:t>
      </w:r>
      <w:r w:rsidR="00D52883" w:rsidRPr="00835EEA">
        <w:rPr>
          <w:lang w:eastAsia="fr-FR"/>
        </w:rPr>
        <w:t xml:space="preserve"> (SSO fonctio</w:t>
      </w:r>
      <w:r w:rsidR="008406F2" w:rsidRPr="00835EEA">
        <w:rPr>
          <w:lang w:eastAsia="fr-FR"/>
        </w:rPr>
        <w:t>nnel)</w:t>
      </w:r>
      <w:r w:rsidR="00B91FFD" w:rsidRPr="00835EEA">
        <w:rPr>
          <w:lang w:eastAsia="fr-FR"/>
        </w:rPr>
        <w:t>.</w:t>
      </w:r>
    </w:p>
    <w:p w14:paraId="265FC708" w14:textId="0CC93182" w:rsidR="003B2997" w:rsidRPr="00835EEA" w:rsidRDefault="003B2997" w:rsidP="003B2997">
      <w:pPr>
        <w:rPr>
          <w:lang w:eastAsia="fr-FR"/>
        </w:rPr>
      </w:pPr>
      <w:r w:rsidRPr="00835EEA">
        <w:rPr>
          <w:lang w:eastAsia="fr-FR"/>
        </w:rPr>
        <w:t xml:space="preserve">Les règles de filtrage implémentées excluent certains comptes de service et objets techniques de la synchronisation cloud. </w:t>
      </w:r>
      <w:r w:rsidR="00B91FFD" w:rsidRPr="00835EEA">
        <w:rPr>
          <w:lang w:eastAsia="fr-FR"/>
        </w:rPr>
        <w:t xml:space="preserve">Pour réduire </w:t>
      </w:r>
      <w:r w:rsidRPr="00835EEA">
        <w:rPr>
          <w:lang w:eastAsia="fr-FR"/>
        </w:rPr>
        <w:t>la surface d'exposition tout en conservant la fonctionnalité de l'architecture hybride</w:t>
      </w:r>
      <w:r w:rsidR="00DE6EEC" w:rsidRPr="00835EEA">
        <w:rPr>
          <w:lang w:eastAsia="fr-FR"/>
        </w:rPr>
        <w:t xml:space="preserve"> un </w:t>
      </w:r>
      <w:r w:rsidRPr="00835EEA">
        <w:rPr>
          <w:lang w:eastAsia="fr-FR"/>
        </w:rPr>
        <w:t xml:space="preserve">compte de service </w:t>
      </w:r>
      <w:proofErr w:type="spellStart"/>
      <w:r w:rsidRPr="00835EEA">
        <w:rPr>
          <w:lang w:eastAsia="fr-FR"/>
        </w:rPr>
        <w:t>svc-azureadconnect</w:t>
      </w:r>
      <w:proofErr w:type="spellEnd"/>
      <w:r w:rsidR="00DE6EEC" w:rsidRPr="00835EEA">
        <w:rPr>
          <w:lang w:eastAsia="fr-FR"/>
        </w:rPr>
        <w:t xml:space="preserve"> a été créé</w:t>
      </w:r>
      <w:r w:rsidRPr="00835EEA">
        <w:rPr>
          <w:lang w:eastAsia="fr-FR"/>
        </w:rPr>
        <w:t xml:space="preserve"> avec les privilèges minimums nécessaires respect</w:t>
      </w:r>
      <w:r w:rsidR="00DE6EEC" w:rsidRPr="00835EEA">
        <w:rPr>
          <w:lang w:eastAsia="fr-FR"/>
        </w:rPr>
        <w:t>ant ainsi</w:t>
      </w:r>
      <w:r w:rsidRPr="00835EEA">
        <w:rPr>
          <w:lang w:eastAsia="fr-FR"/>
        </w:rPr>
        <w:t xml:space="preserve"> les bonnes pratiques de sécurité.</w:t>
      </w:r>
    </w:p>
    <w:p w14:paraId="32558ED6" w14:textId="77777777" w:rsidR="003F55B0" w:rsidRPr="00835EEA" w:rsidRDefault="003F55B0" w:rsidP="003B2997">
      <w:pPr>
        <w:rPr>
          <w:lang w:eastAsia="fr-FR"/>
        </w:rPr>
      </w:pPr>
    </w:p>
    <w:p w14:paraId="5F69FE0B" w14:textId="77777777" w:rsidR="003F55B0" w:rsidRPr="00835EEA" w:rsidRDefault="003F55B0" w:rsidP="003F55B0">
      <w:pPr>
        <w:jc w:val="center"/>
        <w:rPr>
          <w:lang w:eastAsia="fr-FR"/>
        </w:rPr>
      </w:pPr>
    </w:p>
    <w:p w14:paraId="059E1672" w14:textId="245B58CA" w:rsidR="004A6279" w:rsidRPr="00835EEA" w:rsidRDefault="00BC0B18" w:rsidP="003F55B0">
      <w:pPr>
        <w:jc w:val="center"/>
        <w:rPr>
          <w:lang w:eastAsia="fr-FR"/>
        </w:rPr>
      </w:pPr>
      <w:r w:rsidRPr="00835EEA">
        <w:rPr>
          <w:noProof/>
          <w:lang w:eastAsia="fr-FR"/>
        </w:rPr>
        <w:drawing>
          <wp:inline distT="0" distB="0" distL="0" distR="0" wp14:anchorId="13E2F395" wp14:editId="5A19A1A7">
            <wp:extent cx="5257800" cy="2273300"/>
            <wp:effectExtent l="0" t="0" r="0" b="0"/>
            <wp:docPr id="214389501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4">
                      <a:extLst>
                        <a:ext uri="{28A0092B-C50C-407E-A947-70E740481C1C}">
                          <a14:useLocalDpi xmlns:a14="http://schemas.microsoft.com/office/drawing/2010/main" val="0"/>
                        </a:ext>
                      </a:extLst>
                    </a:blip>
                    <a:srcRect l="3445" t="3394" r="4554" b="20651"/>
                    <a:stretch>
                      <a:fillRect/>
                    </a:stretch>
                  </pic:blipFill>
                  <pic:spPr bwMode="auto">
                    <a:xfrm>
                      <a:off x="0" y="0"/>
                      <a:ext cx="5257800" cy="2273300"/>
                    </a:xfrm>
                    <a:prstGeom prst="rect">
                      <a:avLst/>
                    </a:prstGeom>
                    <a:noFill/>
                    <a:ln>
                      <a:noFill/>
                    </a:ln>
                    <a:extLst>
                      <a:ext uri="{53640926-AAD7-44D8-BBD7-CCE9431645EC}">
                        <a14:shadowObscured xmlns:a14="http://schemas.microsoft.com/office/drawing/2010/main"/>
                      </a:ext>
                    </a:extLst>
                  </pic:spPr>
                </pic:pic>
              </a:graphicData>
            </a:graphic>
          </wp:inline>
        </w:drawing>
      </w:r>
    </w:p>
    <w:p w14:paraId="3502BAF5" w14:textId="723CE289" w:rsidR="003F55B0" w:rsidRPr="00835EEA" w:rsidRDefault="003124F2" w:rsidP="003F55B0">
      <w:pPr>
        <w:pStyle w:val="Lgende"/>
        <w:rPr>
          <w:lang w:eastAsia="fr-FR"/>
        </w:rPr>
      </w:pPr>
      <w:r w:rsidRPr="00835EEA">
        <w:rPr>
          <w:lang w:eastAsia="fr-FR"/>
        </w:rPr>
        <w:t xml:space="preserve">Configuration réussite de l’agent Microsoft Entra </w:t>
      </w:r>
      <w:proofErr w:type="spellStart"/>
      <w:r w:rsidRPr="00835EEA">
        <w:rPr>
          <w:lang w:eastAsia="fr-FR"/>
        </w:rPr>
        <w:t>Connect</w:t>
      </w:r>
      <w:proofErr w:type="spellEnd"/>
      <w:r w:rsidRPr="00835EEA">
        <w:rPr>
          <w:lang w:eastAsia="fr-FR"/>
        </w:rPr>
        <w:t xml:space="preserve"> Syn</w:t>
      </w:r>
      <w:r w:rsidR="00EC57CB" w:rsidRPr="00835EEA">
        <w:rPr>
          <w:lang w:eastAsia="fr-FR"/>
        </w:rPr>
        <w:t>c sur le serveur DC01-MTP</w:t>
      </w:r>
    </w:p>
    <w:p w14:paraId="65BD3227" w14:textId="77777777" w:rsidR="004A6279" w:rsidRPr="00835EEA" w:rsidRDefault="004A6279" w:rsidP="003B2997">
      <w:pPr>
        <w:rPr>
          <w:lang w:eastAsia="fr-FR"/>
        </w:rPr>
      </w:pPr>
    </w:p>
    <w:p w14:paraId="7882727D" w14:textId="77777777" w:rsidR="009D7606" w:rsidRPr="00835EEA" w:rsidRDefault="009D7606" w:rsidP="003B2997">
      <w:pPr>
        <w:rPr>
          <w:lang w:eastAsia="fr-FR"/>
        </w:rPr>
      </w:pPr>
    </w:p>
    <w:p w14:paraId="2633C372" w14:textId="74A852EE" w:rsidR="009D7606" w:rsidRPr="00835EEA" w:rsidRDefault="009D7606" w:rsidP="003B2997">
      <w:pPr>
        <w:rPr>
          <w:lang w:eastAsia="fr-FR"/>
        </w:rPr>
      </w:pPr>
      <w:r w:rsidRPr="00835EEA">
        <w:rPr>
          <w:noProof/>
          <w:lang w:eastAsia="fr-FR"/>
        </w:rPr>
        <w:lastRenderedPageBreak/>
        <w:drawing>
          <wp:inline distT="0" distB="0" distL="0" distR="0" wp14:anchorId="2C9DEA66" wp14:editId="1A593094">
            <wp:extent cx="5911556" cy="3232150"/>
            <wp:effectExtent l="0" t="0" r="0" b="6350"/>
            <wp:docPr id="192354520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 r="30276" b="4696"/>
                    <a:stretch>
                      <a:fillRect/>
                    </a:stretch>
                  </pic:blipFill>
                  <pic:spPr bwMode="auto">
                    <a:xfrm>
                      <a:off x="0" y="0"/>
                      <a:ext cx="5918458" cy="3235924"/>
                    </a:xfrm>
                    <a:prstGeom prst="rect">
                      <a:avLst/>
                    </a:prstGeom>
                    <a:noFill/>
                    <a:ln>
                      <a:noFill/>
                    </a:ln>
                    <a:extLst>
                      <a:ext uri="{53640926-AAD7-44D8-BBD7-CCE9431645EC}">
                        <a14:shadowObscured xmlns:a14="http://schemas.microsoft.com/office/drawing/2010/main"/>
                      </a:ext>
                    </a:extLst>
                  </pic:spPr>
                </pic:pic>
              </a:graphicData>
            </a:graphic>
          </wp:inline>
        </w:drawing>
      </w:r>
    </w:p>
    <w:p w14:paraId="17B0F3B9" w14:textId="24CBA50C" w:rsidR="004A6279" w:rsidRPr="00835EEA" w:rsidRDefault="005A0188" w:rsidP="00994781">
      <w:pPr>
        <w:pStyle w:val="Lgende"/>
        <w:rPr>
          <w:lang w:eastAsia="fr-FR"/>
        </w:rPr>
      </w:pPr>
      <w:r w:rsidRPr="00835EEA">
        <w:rPr>
          <w:lang w:eastAsia="fr-FR"/>
        </w:rPr>
        <w:t>Synchronisation complète de l’annuaire Active Directory local et Microsoft Entra ID (Azure AD)</w:t>
      </w:r>
    </w:p>
    <w:p w14:paraId="71365A24" w14:textId="77777777" w:rsidR="00994781" w:rsidRPr="00835EEA" w:rsidRDefault="00994781" w:rsidP="003B2997">
      <w:pPr>
        <w:rPr>
          <w:lang w:eastAsia="fr-FR"/>
        </w:rPr>
      </w:pPr>
    </w:p>
    <w:p w14:paraId="55F161B8" w14:textId="77777777" w:rsidR="00994781" w:rsidRPr="00835EEA" w:rsidRDefault="00994781" w:rsidP="003B2997">
      <w:pPr>
        <w:rPr>
          <w:lang w:eastAsia="fr-FR"/>
        </w:rPr>
      </w:pPr>
    </w:p>
    <w:p w14:paraId="346712E0" w14:textId="1D6225D2" w:rsidR="006E367D" w:rsidRPr="00835EEA" w:rsidRDefault="006E367D" w:rsidP="006E367D">
      <w:pPr>
        <w:pStyle w:val="Titre3"/>
        <w:rPr>
          <w:lang w:eastAsia="fr-FR"/>
        </w:rPr>
      </w:pPr>
      <w:bookmarkStart w:id="85" w:name="_Toc212494529"/>
      <w:r w:rsidRPr="00835EEA">
        <w:rPr>
          <w:lang w:eastAsia="fr-FR"/>
        </w:rPr>
        <w:t>Intégration Microsoft 365</w:t>
      </w:r>
      <w:bookmarkEnd w:id="85"/>
    </w:p>
    <w:p w14:paraId="782B0981" w14:textId="77777777" w:rsidR="006E367D" w:rsidRPr="00835EEA" w:rsidRDefault="006E367D" w:rsidP="006E367D">
      <w:pPr>
        <w:rPr>
          <w:lang w:eastAsia="fr-FR"/>
        </w:rPr>
      </w:pPr>
    </w:p>
    <w:p w14:paraId="766F5FF7" w14:textId="77777777" w:rsidR="00B24AEA" w:rsidRPr="00835EEA" w:rsidRDefault="00B24AEA" w:rsidP="00B24AEA">
      <w:pPr>
        <w:rPr>
          <w:lang w:eastAsia="fr-FR"/>
        </w:rPr>
      </w:pPr>
      <w:r w:rsidRPr="00835EEA">
        <w:rPr>
          <w:lang w:eastAsia="fr-FR"/>
        </w:rPr>
        <w:t>Le déploiement de Microsoft 365 concrétise les bénéfices de l'architecture hybride pour les utilisateurs d'ApexTech Solutions. Cette intégration offre des outils collaboratifs modernes tout en préservant l'authentification unique basée sur l'Active Directory local.</w:t>
      </w:r>
    </w:p>
    <w:p w14:paraId="2D018FFE" w14:textId="0C55D584" w:rsidR="00B24AEA" w:rsidRPr="00835EEA" w:rsidRDefault="00B24AEA" w:rsidP="00B24AEA">
      <w:pPr>
        <w:rPr>
          <w:lang w:eastAsia="fr-FR"/>
        </w:rPr>
      </w:pPr>
      <w:r w:rsidRPr="00835EEA">
        <w:rPr>
          <w:lang w:eastAsia="fr-FR"/>
        </w:rPr>
        <w:t>La synchronisation des profils utilisateurs entre l'Active Directory local et</w:t>
      </w:r>
      <w:r w:rsidR="00D8041E" w:rsidRPr="00835EEA">
        <w:rPr>
          <w:lang w:eastAsia="fr-FR"/>
        </w:rPr>
        <w:t xml:space="preserve"> Microsoft Entra ID</w:t>
      </w:r>
      <w:r w:rsidRPr="00835EEA">
        <w:rPr>
          <w:lang w:eastAsia="fr-FR"/>
        </w:rPr>
        <w:t xml:space="preserve"> permet une expérience utilisateur transparente. Les utilisateurs accèdent aux applications cloud avec leurs identifiants habituels tandis que les administrateurs conservent un point de contrôle unique pour la gestion des identités. Cette approche hybride combine les avantages de la gestion locale et des services cloud.</w:t>
      </w:r>
    </w:p>
    <w:p w14:paraId="17E9DACA" w14:textId="77777777" w:rsidR="006E367D" w:rsidRPr="00835EEA" w:rsidRDefault="006E367D" w:rsidP="006E367D">
      <w:pPr>
        <w:rPr>
          <w:lang w:eastAsia="fr-FR"/>
        </w:rPr>
      </w:pPr>
    </w:p>
    <w:p w14:paraId="687EF453" w14:textId="77777777" w:rsidR="00056AEE" w:rsidRPr="00835EEA" w:rsidRDefault="00056AEE" w:rsidP="003B2997">
      <w:pPr>
        <w:rPr>
          <w:lang w:eastAsia="fr-FR"/>
        </w:rPr>
      </w:pPr>
    </w:p>
    <w:p w14:paraId="153750A9" w14:textId="77777777" w:rsidR="009010AD" w:rsidRPr="00835EEA" w:rsidRDefault="009010AD" w:rsidP="00056AEE">
      <w:pPr>
        <w:jc w:val="center"/>
        <w:rPr>
          <w:lang w:eastAsia="fr-FR"/>
        </w:rPr>
      </w:pPr>
    </w:p>
    <w:p w14:paraId="357944DA" w14:textId="77777777" w:rsidR="009010AD" w:rsidRPr="00835EEA" w:rsidRDefault="009010AD" w:rsidP="00056AEE">
      <w:pPr>
        <w:jc w:val="center"/>
        <w:rPr>
          <w:lang w:eastAsia="fr-FR"/>
        </w:rPr>
      </w:pPr>
    </w:p>
    <w:p w14:paraId="568241EB" w14:textId="569BE3A6" w:rsidR="006E367D" w:rsidRPr="00835EEA" w:rsidRDefault="00056AEE" w:rsidP="00056AEE">
      <w:pPr>
        <w:jc w:val="center"/>
        <w:rPr>
          <w:lang w:eastAsia="fr-FR"/>
        </w:rPr>
      </w:pPr>
      <w:r w:rsidRPr="00835EEA">
        <w:rPr>
          <w:noProof/>
          <w:lang w:eastAsia="fr-FR"/>
        </w:rPr>
        <w:lastRenderedPageBreak/>
        <w:drawing>
          <wp:inline distT="0" distB="0" distL="0" distR="0" wp14:anchorId="46DE742D" wp14:editId="321F326F">
            <wp:extent cx="4641850" cy="2146300"/>
            <wp:effectExtent l="0" t="0" r="6350" b="6350"/>
            <wp:docPr id="164927104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6">
                      <a:extLst>
                        <a:ext uri="{28A0092B-C50C-407E-A947-70E740481C1C}">
                          <a14:useLocalDpi xmlns:a14="http://schemas.microsoft.com/office/drawing/2010/main" val="0"/>
                        </a:ext>
                      </a:extLst>
                    </a:blip>
                    <a:srcRect l="-1" r="59085" b="17682"/>
                    <a:stretch>
                      <a:fillRect/>
                    </a:stretch>
                  </pic:blipFill>
                  <pic:spPr bwMode="auto">
                    <a:xfrm>
                      <a:off x="0" y="0"/>
                      <a:ext cx="4641850" cy="2146300"/>
                    </a:xfrm>
                    <a:prstGeom prst="rect">
                      <a:avLst/>
                    </a:prstGeom>
                    <a:noFill/>
                    <a:ln>
                      <a:noFill/>
                    </a:ln>
                    <a:extLst>
                      <a:ext uri="{53640926-AAD7-44D8-BBD7-CCE9431645EC}">
                        <a14:shadowObscured xmlns:a14="http://schemas.microsoft.com/office/drawing/2010/main"/>
                      </a:ext>
                    </a:extLst>
                  </pic:spPr>
                </pic:pic>
              </a:graphicData>
            </a:graphic>
          </wp:inline>
        </w:drawing>
      </w:r>
    </w:p>
    <w:p w14:paraId="5B7D9E25" w14:textId="6F5983E4" w:rsidR="009010AD" w:rsidRPr="00835EEA" w:rsidRDefault="009010AD" w:rsidP="009010AD">
      <w:pPr>
        <w:pStyle w:val="Lgende"/>
        <w:rPr>
          <w:lang w:eastAsia="fr-FR"/>
        </w:rPr>
      </w:pPr>
      <w:r w:rsidRPr="00835EEA">
        <w:rPr>
          <w:lang w:eastAsia="fr-FR"/>
        </w:rPr>
        <w:t xml:space="preserve">Accès utilisateur </w:t>
      </w:r>
      <w:r w:rsidR="003560AE" w:rsidRPr="00835EEA">
        <w:rPr>
          <w:lang w:eastAsia="fr-FR"/>
        </w:rPr>
        <w:t>aux applications de Microsoft 365</w:t>
      </w:r>
    </w:p>
    <w:p w14:paraId="46F387C8" w14:textId="77777777" w:rsidR="009010AD" w:rsidRPr="00835EEA" w:rsidRDefault="009010AD" w:rsidP="00056AEE">
      <w:pPr>
        <w:jc w:val="center"/>
        <w:rPr>
          <w:lang w:eastAsia="fr-FR"/>
        </w:rPr>
      </w:pPr>
    </w:p>
    <w:bookmarkEnd w:id="83"/>
    <w:p w14:paraId="439BE5CE" w14:textId="77777777" w:rsidR="001369FB" w:rsidRPr="00835EEA" w:rsidRDefault="001369FB">
      <w:pPr>
        <w:spacing w:line="360" w:lineRule="auto"/>
        <w:rPr>
          <w:rFonts w:ascii="Segoe UI Semibold" w:hAnsi="Segoe UI Semibold" w:cs="Segoe UI Semibold"/>
          <w:b/>
          <w:bCs/>
          <w:color w:val="5CA4A9"/>
          <w:sz w:val="32"/>
          <w:szCs w:val="32"/>
          <w:lang w:eastAsia="fr-FR"/>
        </w:rPr>
      </w:pPr>
      <w:r w:rsidRPr="00835EEA">
        <w:rPr>
          <w:lang w:eastAsia="fr-FR"/>
        </w:rPr>
        <w:br w:type="page"/>
      </w:r>
    </w:p>
    <w:p w14:paraId="3B5B0BC4" w14:textId="24E49FD1" w:rsidR="003073CB" w:rsidRPr="00835EEA" w:rsidRDefault="001369FB" w:rsidP="00FF055C">
      <w:pPr>
        <w:pStyle w:val="Titre2"/>
        <w:rPr>
          <w:lang w:eastAsia="fr-FR"/>
        </w:rPr>
      </w:pPr>
      <w:bookmarkStart w:id="86" w:name="_Toc212494530"/>
      <w:r w:rsidRPr="00835EEA">
        <w:rPr>
          <w:lang w:eastAsia="fr-FR"/>
        </w:rPr>
        <w:lastRenderedPageBreak/>
        <w:t>Sécurisation avancée et conformité</w:t>
      </w:r>
      <w:bookmarkEnd w:id="86"/>
    </w:p>
    <w:p w14:paraId="306B8818" w14:textId="77777777" w:rsidR="00C03C9D" w:rsidRPr="00835EEA" w:rsidRDefault="00C03C9D" w:rsidP="00C03C9D"/>
    <w:p w14:paraId="43305AC4" w14:textId="65673A64" w:rsidR="001F40D9" w:rsidRPr="00835EEA" w:rsidRDefault="001F40D9" w:rsidP="00C03C9D">
      <w:r w:rsidRPr="00835EEA">
        <w:t>L'élévation du niveau de sécurité de l'infrastructure constitue un enjeu majeur pour valider la viabilité du projet pilote en environnement de production. Cette phase s'appuie sur les capacités avancées d'Azure AD Premium et les mécanismes de sécurité Windows Server.</w:t>
      </w:r>
    </w:p>
    <w:p w14:paraId="727955DF" w14:textId="18F2B63A" w:rsidR="006B0D20" w:rsidRPr="00835EEA" w:rsidRDefault="006B0D20" w:rsidP="00C03C9D">
      <w:r w:rsidRPr="00835EEA">
        <w:rPr>
          <w:noProof/>
        </w:rPr>
        <w:drawing>
          <wp:inline distT="0" distB="0" distL="0" distR="0" wp14:anchorId="15F03131" wp14:editId="4120974D">
            <wp:extent cx="5746750" cy="2178050"/>
            <wp:effectExtent l="0" t="0" r="6350" b="0"/>
            <wp:docPr id="85138702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6750" cy="2178050"/>
                    </a:xfrm>
                    <a:prstGeom prst="rect">
                      <a:avLst/>
                    </a:prstGeom>
                    <a:noFill/>
                    <a:ln>
                      <a:noFill/>
                    </a:ln>
                  </pic:spPr>
                </pic:pic>
              </a:graphicData>
            </a:graphic>
          </wp:inline>
        </w:drawing>
      </w:r>
    </w:p>
    <w:p w14:paraId="46289A6D" w14:textId="5825C5C7" w:rsidR="00DB4D17" w:rsidRPr="00835EEA" w:rsidRDefault="00F44C2A" w:rsidP="006A18A2">
      <w:pPr>
        <w:pStyle w:val="Lgende"/>
      </w:pPr>
      <w:r w:rsidRPr="00835EEA">
        <w:t>Évaluation du Niveau de Sécurité Microsoft Secure pour ApexTech Solutions</w:t>
      </w:r>
    </w:p>
    <w:p w14:paraId="31897E4F" w14:textId="77777777" w:rsidR="008846D2" w:rsidRPr="00835EEA" w:rsidRDefault="008846D2" w:rsidP="00C03C9D"/>
    <w:p w14:paraId="16E775BE" w14:textId="3C213830" w:rsidR="008D05C5" w:rsidRPr="00835EEA" w:rsidRDefault="008D05C5" w:rsidP="00C03C9D">
      <w:r w:rsidRPr="00835EEA">
        <w:t xml:space="preserve">Ce score de 84.85% </w:t>
      </w:r>
      <w:r w:rsidR="00C86F1B" w:rsidRPr="00835EEA">
        <w:t xml:space="preserve">en cybersécurité </w:t>
      </w:r>
      <w:r w:rsidRPr="00835EEA">
        <w:t>démontr</w:t>
      </w:r>
      <w:r w:rsidR="00C86F1B" w:rsidRPr="00835EEA">
        <w:t>e</w:t>
      </w:r>
      <w:r w:rsidRPr="00835EEA">
        <w:t xml:space="preserve"> une mise en œuvre rigoureuse des bonnes</w:t>
      </w:r>
      <w:r w:rsidR="00B348B3" w:rsidRPr="00835EEA">
        <w:t xml:space="preserve"> </w:t>
      </w:r>
      <w:r w:rsidRPr="00835EEA">
        <w:t>pratiques</w:t>
      </w:r>
      <w:r w:rsidR="00B348B3" w:rsidRPr="00835EEA">
        <w:t xml:space="preserve"> </w:t>
      </w:r>
      <w:r w:rsidR="00B96889" w:rsidRPr="00835EEA">
        <w:t>qui ont été détecté par Microsoft Secure comme</w:t>
      </w:r>
      <w:r w:rsidR="00B348B3" w:rsidRPr="00835EEA">
        <w:t xml:space="preserve"> exemple</w:t>
      </w:r>
      <w:r w:rsidR="00B96889" w:rsidRPr="00835EEA">
        <w:t>s</w:t>
      </w:r>
      <w:r w:rsidR="00B348B3" w:rsidRPr="00835EEA">
        <w:t> :</w:t>
      </w:r>
    </w:p>
    <w:p w14:paraId="5659A9D8" w14:textId="77777777" w:rsidR="00B348B3" w:rsidRPr="00835EEA" w:rsidRDefault="00B348B3" w:rsidP="00C03C9D"/>
    <w:p w14:paraId="04093FBC" w14:textId="71DECFF5" w:rsidR="00B348B3" w:rsidRPr="00835EEA" w:rsidRDefault="00B348B3" w:rsidP="00C03C9D">
      <w:r w:rsidRPr="00835EEA">
        <w:rPr>
          <w:noProof/>
        </w:rPr>
        <w:drawing>
          <wp:inline distT="0" distB="0" distL="0" distR="0" wp14:anchorId="0BDCE0D8" wp14:editId="21E3F451">
            <wp:extent cx="5759450" cy="2159000"/>
            <wp:effectExtent l="0" t="0" r="0" b="0"/>
            <wp:docPr id="99500050"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9450" cy="2159000"/>
                    </a:xfrm>
                    <a:prstGeom prst="rect">
                      <a:avLst/>
                    </a:prstGeom>
                    <a:noFill/>
                    <a:ln>
                      <a:noFill/>
                    </a:ln>
                  </pic:spPr>
                </pic:pic>
              </a:graphicData>
            </a:graphic>
          </wp:inline>
        </w:drawing>
      </w:r>
    </w:p>
    <w:p w14:paraId="02032E0C" w14:textId="77777777" w:rsidR="008846D2" w:rsidRPr="00835EEA" w:rsidRDefault="008846D2" w:rsidP="00C03C9D"/>
    <w:p w14:paraId="06F1B714" w14:textId="77777777" w:rsidR="00F94107" w:rsidRPr="00835EEA" w:rsidRDefault="00F94107">
      <w:pPr>
        <w:spacing w:line="360" w:lineRule="auto"/>
        <w:rPr>
          <w:rFonts w:ascii="Segoe UI Semibold" w:hAnsi="Segoe UI Semibold" w:cs="Segoe UI Semibold"/>
          <w:b/>
          <w:bCs/>
          <w:color w:val="5CA4A9"/>
          <w:sz w:val="28"/>
          <w:szCs w:val="28"/>
        </w:rPr>
      </w:pPr>
      <w:r w:rsidRPr="00835EEA">
        <w:br w:type="page"/>
      </w:r>
    </w:p>
    <w:p w14:paraId="7E9B1EAA" w14:textId="61E41B21" w:rsidR="00DB4D17" w:rsidRPr="00835EEA" w:rsidRDefault="00DB4D17" w:rsidP="00DB4D17">
      <w:pPr>
        <w:pStyle w:val="Titre3"/>
      </w:pPr>
      <w:bookmarkStart w:id="87" w:name="_Toc212494531"/>
      <w:r w:rsidRPr="00835EEA">
        <w:lastRenderedPageBreak/>
        <w:t>Authentification multi-facteurs et accès conditionnel</w:t>
      </w:r>
      <w:bookmarkEnd w:id="87"/>
    </w:p>
    <w:p w14:paraId="33ED342A" w14:textId="77777777" w:rsidR="00F83C9C" w:rsidRPr="00835EEA" w:rsidRDefault="00F83C9C" w:rsidP="00F83C9C"/>
    <w:p w14:paraId="76A5071C" w14:textId="77777777" w:rsidR="00F83C9C" w:rsidRPr="00835EEA" w:rsidRDefault="00F83C9C" w:rsidP="00F83C9C">
      <w:r w:rsidRPr="00835EEA">
        <w:t>Le déploiement de l'authentification multi-facteurs constitue la première ligne de défense contre les compromissions de comptes. La configuration d'Azure MFA inclut la définition des méthodes d'authentification autorisées : application mobile, SMS et codes de sauvegarde. Cette diversité de méthodes assure l'accessibilité du service tout en maintenant un niveau de sécurité élevé.</w:t>
      </w:r>
    </w:p>
    <w:p w14:paraId="562B6EC9" w14:textId="35085602" w:rsidR="00063151" w:rsidRPr="00835EEA" w:rsidRDefault="00063151" w:rsidP="00F83C9C">
      <w:r w:rsidRPr="00835EEA">
        <w:rPr>
          <w:noProof/>
        </w:rPr>
        <w:drawing>
          <wp:inline distT="0" distB="0" distL="0" distR="0" wp14:anchorId="1BD8688A" wp14:editId="4503125B">
            <wp:extent cx="5753100" cy="2686050"/>
            <wp:effectExtent l="0" t="0" r="0" b="0"/>
            <wp:docPr id="67905895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p>
    <w:p w14:paraId="28B1F403" w14:textId="77777777" w:rsidR="00063151" w:rsidRPr="00835EEA" w:rsidRDefault="00063151" w:rsidP="00F83C9C"/>
    <w:p w14:paraId="762B1806" w14:textId="4DAA4BF2" w:rsidR="00F83C9C" w:rsidRPr="00835EEA" w:rsidRDefault="00F83C9C" w:rsidP="00903347">
      <w:r w:rsidRPr="00835EEA">
        <w:t>Les politiques d'accès conditionnel implémentées adaptent les exigences de sécurité selon le contexte d'accès. Les connexions depuis des emplacements géographiques inhabituels déclenchent automatiquement des exigences d'authentification renforcées. Cette approche adaptative optimise l'équilibre entre sécurité et ergonomie, réduisant les frictions pour les utilisateurs légitimes.</w:t>
      </w:r>
    </w:p>
    <w:p w14:paraId="2D7C32D0" w14:textId="77777777" w:rsidR="00784F9A" w:rsidRPr="00835EEA" w:rsidRDefault="00784F9A" w:rsidP="00784F9A">
      <w:pPr>
        <w:shd w:val="clear" w:color="auto" w:fill="FFFFFF" w:themeFill="background1"/>
      </w:pPr>
    </w:p>
    <w:p w14:paraId="36232CAA" w14:textId="3CA126B3" w:rsidR="00784F9A" w:rsidRPr="00835EEA" w:rsidRDefault="00784F9A" w:rsidP="00784F9A">
      <w:pPr>
        <w:shd w:val="clear" w:color="auto" w:fill="FFFFFF" w:themeFill="background1"/>
      </w:pPr>
    </w:p>
    <w:p w14:paraId="36B3921C" w14:textId="77777777" w:rsidR="00F94107" w:rsidRPr="00835EEA" w:rsidRDefault="00F94107" w:rsidP="00784F9A">
      <w:pPr>
        <w:shd w:val="clear" w:color="auto" w:fill="FFFFFF" w:themeFill="background1"/>
      </w:pPr>
    </w:p>
    <w:p w14:paraId="26F2CE4D" w14:textId="77777777" w:rsidR="00903347" w:rsidRPr="00835EEA" w:rsidRDefault="00903347">
      <w:pPr>
        <w:spacing w:line="360" w:lineRule="auto"/>
        <w:rPr>
          <w:rFonts w:ascii="Segoe UI Semibold" w:hAnsi="Segoe UI Semibold" w:cs="Segoe UI Semibold"/>
          <w:b/>
          <w:bCs/>
          <w:color w:val="5CA4A9"/>
          <w:sz w:val="28"/>
          <w:szCs w:val="28"/>
        </w:rPr>
      </w:pPr>
      <w:bookmarkStart w:id="88" w:name="_Toc205559625"/>
      <w:r w:rsidRPr="00835EEA">
        <w:br w:type="page"/>
      </w:r>
    </w:p>
    <w:p w14:paraId="1EB19083" w14:textId="6EAE11EE" w:rsidR="009E5898" w:rsidRPr="00835EEA" w:rsidRDefault="00784F9A" w:rsidP="00784F9A">
      <w:pPr>
        <w:pStyle w:val="Titre3"/>
      </w:pPr>
      <w:bookmarkStart w:id="89" w:name="_Toc212494532"/>
      <w:r w:rsidRPr="00835EEA">
        <w:lastRenderedPageBreak/>
        <w:t>Politiques de sécurité et durcissement système</w:t>
      </w:r>
      <w:bookmarkEnd w:id="89"/>
    </w:p>
    <w:p w14:paraId="7242405F" w14:textId="77777777" w:rsidR="0090429E" w:rsidRPr="00835EEA" w:rsidRDefault="0090429E" w:rsidP="0090429E"/>
    <w:p w14:paraId="23F4C9C8" w14:textId="618A996C" w:rsidR="0090429E" w:rsidRPr="00835EEA" w:rsidRDefault="0090429E" w:rsidP="0090429E">
      <w:r w:rsidRPr="00835EEA">
        <w:t xml:space="preserve">L'application de la </w:t>
      </w:r>
      <w:r w:rsidR="00851F28" w:rsidRPr="00835EEA">
        <w:t>Baseline</w:t>
      </w:r>
      <w:r w:rsidRPr="00835EEA">
        <w:t xml:space="preserve"> de sécurité ANSSI standardisée inclu</w:t>
      </w:r>
      <w:r w:rsidR="00217DA2" w:rsidRPr="00835EEA">
        <w:t>an</w:t>
      </w:r>
      <w:r w:rsidRPr="00835EEA">
        <w:t>t</w:t>
      </w:r>
      <w:r w:rsidR="00CA3411" w:rsidRPr="00835EEA">
        <w:t> :</w:t>
      </w:r>
      <w:r w:rsidRPr="00835EEA">
        <w:t xml:space="preserve"> le durcissement des paramètres système, la désactivation des services non essentiels et l'application de stratégies de groupe strictes</w:t>
      </w:r>
      <w:r w:rsidR="00CA3411" w:rsidRPr="00835EEA">
        <w:t xml:space="preserve"> participe à</w:t>
      </w:r>
      <w:r w:rsidRPr="00835EEA">
        <w:t xml:space="preserve"> réduisent significativement la surface d'attaque des serveurs critiques.</w:t>
      </w:r>
    </w:p>
    <w:p w14:paraId="00EDC49E" w14:textId="626F91E3" w:rsidR="0090429E" w:rsidRPr="00835EEA" w:rsidRDefault="0090429E" w:rsidP="0090429E">
      <w:r w:rsidRPr="00835EEA">
        <w:t xml:space="preserve">Les stratégies de groupe (GPO) déployées couvrent </w:t>
      </w:r>
      <w:r w:rsidR="00C65860" w:rsidRPr="00835EEA">
        <w:t>l</w:t>
      </w:r>
      <w:r w:rsidRPr="00835EEA">
        <w:t>es aspects de sécurité</w:t>
      </w:r>
      <w:r w:rsidR="00C65860" w:rsidRPr="00835EEA">
        <w:t xml:space="preserve"> tels que</w:t>
      </w:r>
      <w:r w:rsidRPr="00835EEA">
        <w:t xml:space="preserve"> : politique de mots de passe renforcée</w:t>
      </w:r>
      <w:r w:rsidR="00024A97" w:rsidRPr="00835EEA">
        <w:t xml:space="preserve"> (12 caractères minimum, mélange de types de caractères spéciaux et réguliers)</w:t>
      </w:r>
      <w:r w:rsidR="002E50EC" w:rsidRPr="00835EEA">
        <w:t>,</w:t>
      </w:r>
      <w:r w:rsidR="00024A97" w:rsidRPr="00835EEA">
        <w:t xml:space="preserve"> </w:t>
      </w:r>
      <w:r w:rsidRPr="00835EEA">
        <w:t>configuration de l'audit de sécurité, restriction des droits utilisateurs et contrôle des logiciels autorisés. Cette approche centralisée garantit l'homogénéité de la configuration sécuritaire sur l'ensemble des équipements du domaine.</w:t>
      </w:r>
    </w:p>
    <w:p w14:paraId="62B08B27" w14:textId="73C347B4" w:rsidR="009E5898" w:rsidRPr="00835EEA" w:rsidRDefault="0090429E" w:rsidP="0090429E">
      <w:r w:rsidRPr="00835EEA">
        <w:t>La politique de mots de passe implémentée impose une complexité élevée avec 12 caractères minimum, mélange de types de caractères</w:t>
      </w:r>
      <w:r w:rsidR="00E04ED4" w:rsidRPr="00835EEA">
        <w:t xml:space="preserve"> spéciaux</w:t>
      </w:r>
      <w:r w:rsidRPr="00835EEA">
        <w:t xml:space="preserve"> et</w:t>
      </w:r>
      <w:r w:rsidR="00E04ED4" w:rsidRPr="00835EEA">
        <w:t xml:space="preserve"> </w:t>
      </w:r>
      <w:r w:rsidRPr="00835EEA">
        <w:t>réguli</w:t>
      </w:r>
      <w:r w:rsidR="00E04ED4" w:rsidRPr="00835EEA">
        <w:t>ers</w:t>
      </w:r>
      <w:r w:rsidRPr="00835EEA">
        <w:t>. Ces exigences, bien qu'apparemment contraignantes, sont compensées par le déploiement de l'authentification unique qui réduit le nombre de saisies quotidiennes. L'historique des mots de passe empêche la réutilisation des mots de passe précédents.</w:t>
      </w:r>
    </w:p>
    <w:p w14:paraId="41CBAE64" w14:textId="77777777" w:rsidR="00DF3669" w:rsidRPr="00835EEA" w:rsidRDefault="00DF3669" w:rsidP="0090429E"/>
    <w:p w14:paraId="6A15F1F9" w14:textId="77777777" w:rsidR="00D97432" w:rsidRPr="00835EEA" w:rsidRDefault="00D97432" w:rsidP="00D97432">
      <w:pPr>
        <w:jc w:val="center"/>
      </w:pPr>
    </w:p>
    <w:p w14:paraId="472EDBB5" w14:textId="35FA9AEB" w:rsidR="00024A97" w:rsidRPr="00835EEA" w:rsidRDefault="00D97432" w:rsidP="00D97432">
      <w:pPr>
        <w:jc w:val="center"/>
      </w:pPr>
      <w:r w:rsidRPr="00835EEA">
        <w:rPr>
          <w:noProof/>
        </w:rPr>
        <w:drawing>
          <wp:inline distT="0" distB="0" distL="0" distR="0" wp14:anchorId="2DA3EB26" wp14:editId="14F92B30">
            <wp:extent cx="2413000" cy="1885950"/>
            <wp:effectExtent l="0" t="0" r="6350" b="0"/>
            <wp:docPr id="165932827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a:extLst>
                        <a:ext uri="{28A0092B-C50C-407E-A947-70E740481C1C}">
                          <a14:useLocalDpi xmlns:a14="http://schemas.microsoft.com/office/drawing/2010/main" val="0"/>
                        </a:ext>
                      </a:extLst>
                    </a:blip>
                    <a:srcRect l="771" t="1639" r="1542" b="984"/>
                    <a:stretch>
                      <a:fillRect/>
                    </a:stretch>
                  </pic:blipFill>
                  <pic:spPr bwMode="auto">
                    <a:xfrm>
                      <a:off x="0" y="0"/>
                      <a:ext cx="2413000"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4182CD6C" w14:textId="61755B8F" w:rsidR="00D97432" w:rsidRPr="00835EEA" w:rsidRDefault="00BF590F" w:rsidP="00984AAE">
      <w:pPr>
        <w:pStyle w:val="Lgende"/>
      </w:pPr>
      <w:proofErr w:type="spellStart"/>
      <w:r w:rsidRPr="00835EEA">
        <w:t>GPO</w:t>
      </w:r>
      <w:r w:rsidR="00A0345D" w:rsidRPr="00835EEA">
        <w:t>s</w:t>
      </w:r>
      <w:proofErr w:type="spellEnd"/>
      <w:r w:rsidR="00A0345D" w:rsidRPr="00835EEA">
        <w:t xml:space="preserve"> appliqué sur le</w:t>
      </w:r>
      <w:r w:rsidRPr="00835EEA">
        <w:t xml:space="preserve"> domaine </w:t>
      </w:r>
      <w:r w:rsidR="002264A7" w:rsidRPr="00835EEA">
        <w:t>d’ApexTech</w:t>
      </w:r>
    </w:p>
    <w:p w14:paraId="53067C49" w14:textId="77777777" w:rsidR="002264A7" w:rsidRPr="00835EEA" w:rsidRDefault="002264A7" w:rsidP="002264A7"/>
    <w:p w14:paraId="4CF160CA" w14:textId="612D7E5E" w:rsidR="007D4C14" w:rsidRPr="00835EEA" w:rsidRDefault="00990939" w:rsidP="0090429E">
      <w:r w:rsidRPr="00835EEA">
        <w:rPr>
          <w:noProof/>
        </w:rPr>
        <w:lastRenderedPageBreak/>
        <w:drawing>
          <wp:inline distT="0" distB="0" distL="0" distR="0" wp14:anchorId="2955C44A" wp14:editId="5213F05D">
            <wp:extent cx="5759450" cy="2955290"/>
            <wp:effectExtent l="0" t="0" r="0" b="0"/>
            <wp:docPr id="1472863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3503" name=""/>
                    <pic:cNvPicPr/>
                  </pic:nvPicPr>
                  <pic:blipFill>
                    <a:blip r:embed="rId41"/>
                    <a:stretch>
                      <a:fillRect/>
                    </a:stretch>
                  </pic:blipFill>
                  <pic:spPr>
                    <a:xfrm>
                      <a:off x="0" y="0"/>
                      <a:ext cx="5759450" cy="2955290"/>
                    </a:xfrm>
                    <a:prstGeom prst="rect">
                      <a:avLst/>
                    </a:prstGeom>
                  </pic:spPr>
                </pic:pic>
              </a:graphicData>
            </a:graphic>
          </wp:inline>
        </w:drawing>
      </w:r>
    </w:p>
    <w:p w14:paraId="2FC82D33" w14:textId="6E4659C8" w:rsidR="00A0345D" w:rsidRPr="00835EEA" w:rsidRDefault="00A0345D" w:rsidP="00A0345D">
      <w:pPr>
        <w:pStyle w:val="Lgende"/>
      </w:pPr>
      <w:r w:rsidRPr="00835EEA">
        <w:t>GPO</w:t>
      </w:r>
      <w:r w:rsidR="001A4310" w:rsidRPr="00835EEA">
        <w:t xml:space="preserve"> Audit de sécurité appliquée au</w:t>
      </w:r>
      <w:r w:rsidRPr="00835EEA">
        <w:t xml:space="preserve"> domaine d’ApexTech</w:t>
      </w:r>
      <w:r w:rsidR="001A4310" w:rsidRPr="00835EEA">
        <w:t xml:space="preserve"> (1/3)</w:t>
      </w:r>
    </w:p>
    <w:p w14:paraId="459EDEB8" w14:textId="77777777" w:rsidR="001A4310" w:rsidRPr="00835EEA" w:rsidRDefault="001A4310" w:rsidP="001A4310"/>
    <w:p w14:paraId="3C92300F" w14:textId="5F9382C3" w:rsidR="001A4310" w:rsidRPr="00835EEA" w:rsidRDefault="001A4310" w:rsidP="001A4310">
      <w:r w:rsidRPr="00835EEA">
        <w:rPr>
          <w:noProof/>
        </w:rPr>
        <w:drawing>
          <wp:inline distT="0" distB="0" distL="0" distR="0" wp14:anchorId="390C535A" wp14:editId="20C2430C">
            <wp:extent cx="5759450" cy="3653155"/>
            <wp:effectExtent l="0" t="0" r="0" b="4445"/>
            <wp:docPr id="2059764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64885" name=""/>
                    <pic:cNvPicPr/>
                  </pic:nvPicPr>
                  <pic:blipFill>
                    <a:blip r:embed="rId42"/>
                    <a:stretch>
                      <a:fillRect/>
                    </a:stretch>
                  </pic:blipFill>
                  <pic:spPr>
                    <a:xfrm>
                      <a:off x="0" y="0"/>
                      <a:ext cx="5759450" cy="3653155"/>
                    </a:xfrm>
                    <a:prstGeom prst="rect">
                      <a:avLst/>
                    </a:prstGeom>
                  </pic:spPr>
                </pic:pic>
              </a:graphicData>
            </a:graphic>
          </wp:inline>
        </w:drawing>
      </w:r>
    </w:p>
    <w:p w14:paraId="7C9045C3" w14:textId="089AEA28" w:rsidR="001A4310" w:rsidRPr="00835EEA" w:rsidRDefault="001A4310" w:rsidP="001A4310">
      <w:pPr>
        <w:pStyle w:val="Lgende"/>
      </w:pPr>
      <w:r w:rsidRPr="00835EEA">
        <w:t>GPO Audit de sécurité appliquée au domaine d’ApexTech (2/3)</w:t>
      </w:r>
    </w:p>
    <w:p w14:paraId="29FB05B9" w14:textId="77777777" w:rsidR="0078558D" w:rsidRPr="00835EEA" w:rsidRDefault="0078558D" w:rsidP="0090429E"/>
    <w:p w14:paraId="27CC7DF4" w14:textId="657FBBB6" w:rsidR="00990939" w:rsidRPr="00835EEA" w:rsidRDefault="0078558D" w:rsidP="0078558D">
      <w:pPr>
        <w:jc w:val="center"/>
      </w:pPr>
      <w:r w:rsidRPr="00835EEA">
        <w:rPr>
          <w:noProof/>
        </w:rPr>
        <w:lastRenderedPageBreak/>
        <w:drawing>
          <wp:inline distT="0" distB="0" distL="0" distR="0" wp14:anchorId="705117A5" wp14:editId="72050FAC">
            <wp:extent cx="4750044" cy="1593932"/>
            <wp:effectExtent l="0" t="0" r="0" b="6350"/>
            <wp:docPr id="1067990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90569" name=""/>
                    <pic:cNvPicPr/>
                  </pic:nvPicPr>
                  <pic:blipFill>
                    <a:blip r:embed="rId43"/>
                    <a:stretch>
                      <a:fillRect/>
                    </a:stretch>
                  </pic:blipFill>
                  <pic:spPr>
                    <a:xfrm>
                      <a:off x="0" y="0"/>
                      <a:ext cx="4750044" cy="1593932"/>
                    </a:xfrm>
                    <a:prstGeom prst="rect">
                      <a:avLst/>
                    </a:prstGeom>
                  </pic:spPr>
                </pic:pic>
              </a:graphicData>
            </a:graphic>
          </wp:inline>
        </w:drawing>
      </w:r>
    </w:p>
    <w:p w14:paraId="238EB803" w14:textId="3A15BAC0" w:rsidR="001A4310" w:rsidRPr="00835EEA" w:rsidRDefault="001A4310" w:rsidP="001A4310">
      <w:pPr>
        <w:pStyle w:val="Lgende"/>
      </w:pPr>
      <w:r w:rsidRPr="00835EEA">
        <w:t>GPO Audit de sécurité appliquée au domaine d’ApexTech (3/3)</w:t>
      </w:r>
    </w:p>
    <w:p w14:paraId="772362B5" w14:textId="77777777" w:rsidR="001A4310" w:rsidRPr="00835EEA" w:rsidRDefault="001A4310" w:rsidP="0078558D">
      <w:pPr>
        <w:jc w:val="center"/>
      </w:pPr>
    </w:p>
    <w:p w14:paraId="021E1545" w14:textId="77777777" w:rsidR="0078558D" w:rsidRPr="00835EEA" w:rsidRDefault="0078558D" w:rsidP="0078558D">
      <w:pPr>
        <w:jc w:val="center"/>
      </w:pPr>
    </w:p>
    <w:p w14:paraId="5ED4F47E" w14:textId="77777777" w:rsidR="001A4310" w:rsidRPr="00835EEA" w:rsidRDefault="001A4310">
      <w:pPr>
        <w:spacing w:line="360" w:lineRule="auto"/>
        <w:rPr>
          <w:rFonts w:ascii="Segoe UI Semibold" w:hAnsi="Segoe UI Semibold" w:cs="Segoe UI Semibold"/>
          <w:b/>
          <w:bCs/>
          <w:color w:val="5CA4A9"/>
          <w:sz w:val="28"/>
          <w:szCs w:val="28"/>
        </w:rPr>
      </w:pPr>
      <w:r w:rsidRPr="00835EEA">
        <w:br w:type="page"/>
      </w:r>
    </w:p>
    <w:p w14:paraId="700DC286" w14:textId="1CC22367" w:rsidR="00DF3669" w:rsidRPr="00835EEA" w:rsidRDefault="001A67E4" w:rsidP="00DF3669">
      <w:pPr>
        <w:pStyle w:val="Titre3"/>
      </w:pPr>
      <w:bookmarkStart w:id="90" w:name="_Toc212494533"/>
      <w:r w:rsidRPr="00835EEA">
        <w:lastRenderedPageBreak/>
        <w:t>Supervision et détection d'incidents</w:t>
      </w:r>
      <w:bookmarkEnd w:id="90"/>
    </w:p>
    <w:p w14:paraId="3352F1DC" w14:textId="77777777" w:rsidR="0090429E" w:rsidRPr="00835EEA" w:rsidRDefault="0090429E" w:rsidP="0090429E"/>
    <w:p w14:paraId="23B9B205" w14:textId="4CA3D399" w:rsidR="001A67E4" w:rsidRPr="00835EEA" w:rsidRDefault="001A67E4" w:rsidP="001A67E4">
      <w:r w:rsidRPr="00835EEA">
        <w:t>Le déploiement de Zabbix inclut la configuration de templates spécialisés pour Windows Server et Active Directory. Ces modèles de surveillance collectent automatiquement les métriques critiques : charge système, espace disque, services Active Directory e</w:t>
      </w:r>
      <w:r w:rsidR="00C255D3" w:rsidRPr="00835EEA">
        <w:t>tc</w:t>
      </w:r>
      <w:r w:rsidRPr="00835EEA">
        <w:t xml:space="preserve">. Les seuils d'alerte définis permettent une intervention préventive avant </w:t>
      </w:r>
      <w:r w:rsidR="00E75641" w:rsidRPr="00835EEA">
        <w:t>d</w:t>
      </w:r>
      <w:r w:rsidRPr="00835EEA">
        <w:t>'impact</w:t>
      </w:r>
      <w:r w:rsidR="00E75641" w:rsidRPr="00835EEA">
        <w:t>er</w:t>
      </w:r>
      <w:r w:rsidRPr="00835EEA">
        <w:t xml:space="preserve"> les utilisateurs.</w:t>
      </w:r>
    </w:p>
    <w:p w14:paraId="0C2F6CE7" w14:textId="77777777" w:rsidR="00602918" w:rsidRPr="00835EEA" w:rsidRDefault="00602918" w:rsidP="001A67E4"/>
    <w:p w14:paraId="38BCF984" w14:textId="704D5682" w:rsidR="001719A7" w:rsidRPr="00835EEA" w:rsidRDefault="00E32870" w:rsidP="001A67E4">
      <w:r w:rsidRPr="00835EEA">
        <w:rPr>
          <w:noProof/>
        </w:rPr>
        <w:drawing>
          <wp:inline distT="0" distB="0" distL="0" distR="0" wp14:anchorId="28C5C617" wp14:editId="63210965">
            <wp:extent cx="5866197" cy="2806700"/>
            <wp:effectExtent l="0" t="0" r="1270" b="0"/>
            <wp:docPr id="113245968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69344" cy="2808206"/>
                    </a:xfrm>
                    <a:prstGeom prst="rect">
                      <a:avLst/>
                    </a:prstGeom>
                    <a:noFill/>
                    <a:ln>
                      <a:noFill/>
                    </a:ln>
                  </pic:spPr>
                </pic:pic>
              </a:graphicData>
            </a:graphic>
          </wp:inline>
        </w:drawing>
      </w:r>
    </w:p>
    <w:p w14:paraId="7E59D2D7" w14:textId="6EAA36C2" w:rsidR="00FD25E1" w:rsidRPr="00835EEA" w:rsidRDefault="001146C4" w:rsidP="001146C4">
      <w:pPr>
        <w:pStyle w:val="Lgende"/>
      </w:pPr>
      <w:r w:rsidRPr="00835EEA">
        <w:t xml:space="preserve">Dashboard Zabbix </w:t>
      </w:r>
      <w:r w:rsidR="00C868D0" w:rsidRPr="00835EEA">
        <w:t>de la supervision en temps réel de l’infrastructure ApexTech</w:t>
      </w:r>
    </w:p>
    <w:p w14:paraId="3A21D934" w14:textId="77777777" w:rsidR="00DF6909" w:rsidRPr="00835EEA" w:rsidRDefault="00DF6909" w:rsidP="00DF6909"/>
    <w:p w14:paraId="52252161" w14:textId="2260B55C" w:rsidR="00C94F74" w:rsidRPr="00835EEA" w:rsidRDefault="00C94F74" w:rsidP="00DF6909">
      <w:r w:rsidRPr="00835EEA">
        <w:t xml:space="preserve">Ce </w:t>
      </w:r>
      <w:r w:rsidR="005D705D" w:rsidRPr="00835EEA">
        <w:t>Dashboard</w:t>
      </w:r>
      <w:r w:rsidRPr="00835EEA">
        <w:t xml:space="preserve"> </w:t>
      </w:r>
      <w:r w:rsidR="00506BDB" w:rsidRPr="00835EEA">
        <w:t>est conforme aux</w:t>
      </w:r>
      <w:r w:rsidR="00313CEB" w:rsidRPr="00835EEA">
        <w:t xml:space="preserve"> bonne</w:t>
      </w:r>
      <w:r w:rsidR="00506BDB" w:rsidRPr="00835EEA">
        <w:t>s</w:t>
      </w:r>
      <w:r w:rsidR="00CB3FC5" w:rsidRPr="00835EEA">
        <w:t xml:space="preserve"> pratique</w:t>
      </w:r>
      <w:r w:rsidR="00506BDB" w:rsidRPr="00835EEA">
        <w:t>s</w:t>
      </w:r>
      <w:r w:rsidR="005D705D" w:rsidRPr="00835EEA">
        <w:t xml:space="preserve"> d’administration</w:t>
      </w:r>
      <w:r w:rsidR="00506BDB" w:rsidRPr="00835EEA">
        <w:t xml:space="preserve"> </w:t>
      </w:r>
      <w:r w:rsidR="00313CEB" w:rsidRPr="00835EEA">
        <w:t xml:space="preserve">avec la gestion </w:t>
      </w:r>
      <w:r w:rsidR="005D705D" w:rsidRPr="00835EEA">
        <w:t>des incidents</w:t>
      </w:r>
      <w:r w:rsidR="00313CEB" w:rsidRPr="00835EEA">
        <w:t xml:space="preserve"> en temps réel (ITIL), </w:t>
      </w:r>
      <w:r w:rsidR="008C5303" w:rsidRPr="00835EEA">
        <w:t xml:space="preserve">la surveillance sécuritaire continue (ISO 27001) et la traçabilité des </w:t>
      </w:r>
      <w:r w:rsidR="005D705D" w:rsidRPr="00835EEA">
        <w:t>événements</w:t>
      </w:r>
      <w:r w:rsidR="00CB3FC5" w:rsidRPr="00835EEA">
        <w:t xml:space="preserve"> système (ANSSI).</w:t>
      </w:r>
    </w:p>
    <w:p w14:paraId="55A21A3A" w14:textId="77777777" w:rsidR="000B2F16" w:rsidRPr="00835EEA" w:rsidRDefault="000B2F16">
      <w:pPr>
        <w:spacing w:line="360" w:lineRule="auto"/>
      </w:pPr>
      <w:r w:rsidRPr="00835EEA">
        <w:br w:type="page"/>
      </w:r>
    </w:p>
    <w:p w14:paraId="5F9EC6AC" w14:textId="731A5E57" w:rsidR="00806426" w:rsidRPr="00835EEA" w:rsidRDefault="00DF6909" w:rsidP="00806426">
      <w:r w:rsidRPr="00835EEA">
        <w:lastRenderedPageBreak/>
        <w:t>Nous avons là une supervision multicouche de notre infrastruc</w:t>
      </w:r>
      <w:r w:rsidR="003A6D4B" w:rsidRPr="00835EEA">
        <w:t>ture</w:t>
      </w:r>
      <w:r w:rsidR="007C3215" w:rsidRPr="00835EEA">
        <w:t> :</w:t>
      </w:r>
    </w:p>
    <w:tbl>
      <w:tblPr>
        <w:tblStyle w:val="TableauGrille1Clair"/>
        <w:tblW w:w="7992" w:type="dxa"/>
        <w:jc w:val="center"/>
        <w:tblLook w:val="04A0" w:firstRow="1" w:lastRow="0" w:firstColumn="1" w:lastColumn="0" w:noHBand="0" w:noVBand="1"/>
      </w:tblPr>
      <w:tblGrid>
        <w:gridCol w:w="3158"/>
        <w:gridCol w:w="4834"/>
      </w:tblGrid>
      <w:tr w:rsidR="00D65CCF" w:rsidRPr="00835EEA" w14:paraId="5A3A04FD" w14:textId="77777777" w:rsidTr="00963681">
        <w:trPr>
          <w:cnfStyle w:val="100000000000" w:firstRow="1" w:lastRow="0" w:firstColumn="0" w:lastColumn="0" w:oddVBand="0" w:evenVBand="0" w:oddHBand="0"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3158" w:type="dxa"/>
            <w:tcBorders>
              <w:top w:val="single" w:sz="12" w:space="0" w:color="auto"/>
              <w:left w:val="single" w:sz="12" w:space="0" w:color="auto"/>
            </w:tcBorders>
            <w:shd w:val="clear" w:color="auto" w:fill="79B4B9"/>
          </w:tcPr>
          <w:p w14:paraId="2FDDCC0F" w14:textId="10F98ED0" w:rsidR="00D65CCF" w:rsidRPr="00835EEA" w:rsidRDefault="00E037FF" w:rsidP="00296EC1">
            <w:pPr>
              <w:jc w:val="center"/>
            </w:pPr>
            <w:r w:rsidRPr="00835EEA">
              <w:t>Widget</w:t>
            </w:r>
          </w:p>
        </w:tc>
        <w:tc>
          <w:tcPr>
            <w:tcW w:w="4834" w:type="dxa"/>
            <w:tcBorders>
              <w:top w:val="single" w:sz="12" w:space="0" w:color="auto"/>
              <w:right w:val="single" w:sz="12" w:space="0" w:color="auto"/>
            </w:tcBorders>
            <w:shd w:val="clear" w:color="auto" w:fill="79B4B9"/>
          </w:tcPr>
          <w:p w14:paraId="316DBEB5" w14:textId="2479A2D8" w:rsidR="00D65CCF" w:rsidRPr="00835EEA" w:rsidRDefault="00E36D5F" w:rsidP="00296EC1">
            <w:pPr>
              <w:jc w:val="center"/>
              <w:cnfStyle w:val="100000000000" w:firstRow="1" w:lastRow="0" w:firstColumn="0" w:lastColumn="0" w:oddVBand="0" w:evenVBand="0" w:oddHBand="0" w:evenHBand="0" w:firstRowFirstColumn="0" w:firstRowLastColumn="0" w:lastRowFirstColumn="0" w:lastRowLastColumn="0"/>
            </w:pPr>
            <w:r w:rsidRPr="00835EEA">
              <w:t>Utilité</w:t>
            </w:r>
          </w:p>
        </w:tc>
      </w:tr>
      <w:tr w:rsidR="00D65CCF" w:rsidRPr="00835EEA" w14:paraId="6D9E6693" w14:textId="77777777" w:rsidTr="00963681">
        <w:trPr>
          <w:trHeight w:val="463"/>
          <w:jc w:val="center"/>
        </w:trPr>
        <w:tc>
          <w:tcPr>
            <w:cnfStyle w:val="001000000000" w:firstRow="0" w:lastRow="0" w:firstColumn="1" w:lastColumn="0" w:oddVBand="0" w:evenVBand="0" w:oddHBand="0" w:evenHBand="0" w:firstRowFirstColumn="0" w:firstRowLastColumn="0" w:lastRowFirstColumn="0" w:lastRowLastColumn="0"/>
            <w:tcW w:w="3158" w:type="dxa"/>
            <w:tcBorders>
              <w:left w:val="single" w:sz="12" w:space="0" w:color="auto"/>
            </w:tcBorders>
          </w:tcPr>
          <w:p w14:paraId="19FDFFB3" w14:textId="77777777" w:rsidR="003260A3" w:rsidRPr="00835EEA" w:rsidRDefault="003260A3" w:rsidP="00296EC1">
            <w:pPr>
              <w:rPr>
                <w:b w:val="0"/>
                <w:bCs w:val="0"/>
                <w:sz w:val="10"/>
                <w:szCs w:val="10"/>
              </w:rPr>
            </w:pPr>
          </w:p>
          <w:p w14:paraId="2D473B59" w14:textId="168C2898" w:rsidR="00D65CCF" w:rsidRPr="00835EEA" w:rsidRDefault="00E037FF" w:rsidP="00296EC1">
            <w:r w:rsidRPr="00835EEA">
              <w:t xml:space="preserve">Network Traffic </w:t>
            </w:r>
            <w:proofErr w:type="spellStart"/>
            <w:r w:rsidRPr="00835EEA">
              <w:t>Overview</w:t>
            </w:r>
            <w:proofErr w:type="spellEnd"/>
          </w:p>
        </w:tc>
        <w:tc>
          <w:tcPr>
            <w:tcW w:w="4834" w:type="dxa"/>
            <w:tcBorders>
              <w:right w:val="single" w:sz="12" w:space="0" w:color="auto"/>
            </w:tcBorders>
          </w:tcPr>
          <w:p w14:paraId="2642D97D" w14:textId="08E00E2A" w:rsidR="00D65CCF" w:rsidRPr="00835EEA" w:rsidRDefault="003260A3" w:rsidP="00296EC1">
            <w:pPr>
              <w:jc w:val="left"/>
              <w:cnfStyle w:val="000000000000" w:firstRow="0" w:lastRow="0" w:firstColumn="0" w:lastColumn="0" w:oddVBand="0" w:evenVBand="0" w:oddHBand="0" w:evenHBand="0" w:firstRowFirstColumn="0" w:firstRowLastColumn="0" w:lastRowFirstColumn="0" w:lastRowLastColumn="0"/>
            </w:pPr>
            <w:r w:rsidRPr="00835EEA">
              <w:t>Détection d'anomalies réseau, saturation de bande passante</w:t>
            </w:r>
          </w:p>
        </w:tc>
      </w:tr>
      <w:tr w:rsidR="00D65CCF" w:rsidRPr="00835EEA" w14:paraId="6CE8DDA0" w14:textId="77777777" w:rsidTr="00963681">
        <w:trPr>
          <w:trHeight w:val="478"/>
          <w:jc w:val="center"/>
        </w:trPr>
        <w:tc>
          <w:tcPr>
            <w:cnfStyle w:val="001000000000" w:firstRow="0" w:lastRow="0" w:firstColumn="1" w:lastColumn="0" w:oddVBand="0" w:evenVBand="0" w:oddHBand="0" w:evenHBand="0" w:firstRowFirstColumn="0" w:firstRowLastColumn="0" w:lastRowFirstColumn="0" w:lastRowLastColumn="0"/>
            <w:tcW w:w="3158" w:type="dxa"/>
            <w:tcBorders>
              <w:left w:val="single" w:sz="12" w:space="0" w:color="auto"/>
            </w:tcBorders>
          </w:tcPr>
          <w:p w14:paraId="70D21142" w14:textId="3E4CECA4" w:rsidR="00D65CCF" w:rsidRPr="00835EEA" w:rsidRDefault="00BB7D31" w:rsidP="00296EC1">
            <w:r w:rsidRPr="00835EEA">
              <w:t xml:space="preserve">System </w:t>
            </w:r>
            <w:proofErr w:type="spellStart"/>
            <w:r w:rsidRPr="00835EEA">
              <w:t>Health</w:t>
            </w:r>
            <w:proofErr w:type="spellEnd"/>
            <w:r w:rsidRPr="00835EEA">
              <w:t xml:space="preserve"> </w:t>
            </w:r>
            <w:proofErr w:type="spellStart"/>
            <w:r w:rsidRPr="00835EEA">
              <w:t>Summary</w:t>
            </w:r>
            <w:proofErr w:type="spellEnd"/>
          </w:p>
        </w:tc>
        <w:tc>
          <w:tcPr>
            <w:tcW w:w="4834" w:type="dxa"/>
            <w:tcBorders>
              <w:right w:val="single" w:sz="12" w:space="0" w:color="auto"/>
            </w:tcBorders>
          </w:tcPr>
          <w:p w14:paraId="2E6ED4DD" w14:textId="320649D1" w:rsidR="00D65CCF" w:rsidRPr="00835EEA" w:rsidRDefault="000C1A97" w:rsidP="00296EC1">
            <w:pPr>
              <w:jc w:val="left"/>
              <w:cnfStyle w:val="000000000000" w:firstRow="0" w:lastRow="0" w:firstColumn="0" w:lastColumn="0" w:oddVBand="0" w:evenVBand="0" w:oddHBand="0" w:evenHBand="0" w:firstRowFirstColumn="0" w:firstRowLastColumn="0" w:lastRowFirstColumn="0" w:lastRowLastColumn="0"/>
            </w:pPr>
            <w:r w:rsidRPr="00835EEA">
              <w:t>Check de</w:t>
            </w:r>
            <w:r w:rsidR="002F413E" w:rsidRPr="00835EEA">
              <w:t xml:space="preserve"> l’état des </w:t>
            </w:r>
            <w:r w:rsidRPr="00835EEA">
              <w:t>services</w:t>
            </w:r>
          </w:p>
        </w:tc>
      </w:tr>
      <w:tr w:rsidR="00D65CCF" w:rsidRPr="00835EEA" w14:paraId="408B0788" w14:textId="77777777" w:rsidTr="00963681">
        <w:trPr>
          <w:trHeight w:val="478"/>
          <w:jc w:val="center"/>
        </w:trPr>
        <w:tc>
          <w:tcPr>
            <w:cnfStyle w:val="001000000000" w:firstRow="0" w:lastRow="0" w:firstColumn="1" w:lastColumn="0" w:oddVBand="0" w:evenVBand="0" w:oddHBand="0" w:evenHBand="0" w:firstRowFirstColumn="0" w:firstRowLastColumn="0" w:lastRowFirstColumn="0" w:lastRowLastColumn="0"/>
            <w:tcW w:w="3158" w:type="dxa"/>
            <w:tcBorders>
              <w:left w:val="single" w:sz="12" w:space="0" w:color="auto"/>
            </w:tcBorders>
          </w:tcPr>
          <w:p w14:paraId="3C8B3DEF" w14:textId="6F4B2D07" w:rsidR="00D65CCF" w:rsidRPr="00835EEA" w:rsidRDefault="002F413E" w:rsidP="00296EC1">
            <w:r w:rsidRPr="00835EEA">
              <w:t>Stockage Usage</w:t>
            </w:r>
          </w:p>
        </w:tc>
        <w:tc>
          <w:tcPr>
            <w:tcW w:w="4834" w:type="dxa"/>
            <w:tcBorders>
              <w:right w:val="single" w:sz="12" w:space="0" w:color="auto"/>
            </w:tcBorders>
          </w:tcPr>
          <w:p w14:paraId="0BC28593" w14:textId="339D130A" w:rsidR="00D65CCF" w:rsidRPr="00835EEA" w:rsidRDefault="00BC3F2B" w:rsidP="00296EC1">
            <w:pPr>
              <w:jc w:val="left"/>
              <w:cnfStyle w:val="000000000000" w:firstRow="0" w:lastRow="0" w:firstColumn="0" w:lastColumn="0" w:oddVBand="0" w:evenVBand="0" w:oddHBand="0" w:evenHBand="0" w:firstRowFirstColumn="0" w:firstRowLastColumn="0" w:lastRowFirstColumn="0" w:lastRowLastColumn="0"/>
            </w:pPr>
            <w:r w:rsidRPr="00835EEA">
              <w:t xml:space="preserve">Détecter </w:t>
            </w:r>
            <w:r w:rsidR="001F0049" w:rsidRPr="00835EEA">
              <w:t xml:space="preserve">un besoin d’extension ou nettoyage de disque </w:t>
            </w:r>
          </w:p>
        </w:tc>
      </w:tr>
      <w:tr w:rsidR="00D65CCF" w:rsidRPr="00835EEA" w14:paraId="47CFBD23" w14:textId="77777777" w:rsidTr="00963681">
        <w:trPr>
          <w:trHeight w:val="478"/>
          <w:jc w:val="center"/>
        </w:trPr>
        <w:tc>
          <w:tcPr>
            <w:cnfStyle w:val="001000000000" w:firstRow="0" w:lastRow="0" w:firstColumn="1" w:lastColumn="0" w:oddVBand="0" w:evenVBand="0" w:oddHBand="0" w:evenHBand="0" w:firstRowFirstColumn="0" w:firstRowLastColumn="0" w:lastRowFirstColumn="0" w:lastRowLastColumn="0"/>
            <w:tcW w:w="3158" w:type="dxa"/>
            <w:tcBorders>
              <w:left w:val="single" w:sz="12" w:space="0" w:color="auto"/>
            </w:tcBorders>
          </w:tcPr>
          <w:p w14:paraId="30ACCFEA" w14:textId="288C7A34" w:rsidR="00D65CCF" w:rsidRPr="00835EEA" w:rsidRDefault="003E5992" w:rsidP="00296EC1">
            <w:r w:rsidRPr="00835EEA">
              <w:t>System Performance</w:t>
            </w:r>
          </w:p>
        </w:tc>
        <w:tc>
          <w:tcPr>
            <w:tcW w:w="4834" w:type="dxa"/>
            <w:tcBorders>
              <w:right w:val="single" w:sz="12" w:space="0" w:color="auto"/>
            </w:tcBorders>
          </w:tcPr>
          <w:p w14:paraId="5155133C" w14:textId="64122C53" w:rsidR="00D65CCF" w:rsidRPr="00835EEA" w:rsidRDefault="00764D3F" w:rsidP="00296EC1">
            <w:pPr>
              <w:jc w:val="left"/>
              <w:cnfStyle w:val="000000000000" w:firstRow="0" w:lastRow="0" w:firstColumn="0" w:lastColumn="0" w:oddVBand="0" w:evenVBand="0" w:oddHBand="0" w:evenHBand="0" w:firstRowFirstColumn="0" w:firstRowLastColumn="0" w:lastRowFirstColumn="0" w:lastRowLastColumn="0"/>
            </w:pPr>
            <w:r w:rsidRPr="00835EEA">
              <w:t>Détection de surcharge</w:t>
            </w:r>
            <w:r w:rsidR="00910045" w:rsidRPr="00835EEA">
              <w:t xml:space="preserve"> sur les serveurs d’intérêts</w:t>
            </w:r>
          </w:p>
        </w:tc>
      </w:tr>
      <w:tr w:rsidR="00D65CCF" w:rsidRPr="00835EEA" w14:paraId="23F0272F" w14:textId="77777777" w:rsidTr="00963681">
        <w:trPr>
          <w:trHeight w:val="478"/>
          <w:jc w:val="center"/>
        </w:trPr>
        <w:tc>
          <w:tcPr>
            <w:cnfStyle w:val="001000000000" w:firstRow="0" w:lastRow="0" w:firstColumn="1" w:lastColumn="0" w:oddVBand="0" w:evenVBand="0" w:oddHBand="0" w:evenHBand="0" w:firstRowFirstColumn="0" w:firstRowLastColumn="0" w:lastRowFirstColumn="0" w:lastRowLastColumn="0"/>
            <w:tcW w:w="3158" w:type="dxa"/>
            <w:tcBorders>
              <w:left w:val="single" w:sz="12" w:space="0" w:color="auto"/>
              <w:bottom w:val="single" w:sz="12" w:space="0" w:color="auto"/>
            </w:tcBorders>
          </w:tcPr>
          <w:p w14:paraId="2A8AF06D" w14:textId="70AC7E97" w:rsidR="00D65CCF" w:rsidRPr="00835EEA" w:rsidRDefault="00963681" w:rsidP="00296EC1">
            <w:r w:rsidRPr="00835EEA">
              <w:t>Active Incidents</w:t>
            </w:r>
          </w:p>
        </w:tc>
        <w:tc>
          <w:tcPr>
            <w:tcW w:w="4834" w:type="dxa"/>
            <w:tcBorders>
              <w:bottom w:val="single" w:sz="12" w:space="0" w:color="auto"/>
              <w:right w:val="single" w:sz="12" w:space="0" w:color="auto"/>
            </w:tcBorders>
          </w:tcPr>
          <w:p w14:paraId="52CD2ACF" w14:textId="1FAFB99C" w:rsidR="00D65CCF" w:rsidRPr="00835EEA" w:rsidRDefault="00963681" w:rsidP="00296EC1">
            <w:pPr>
              <w:jc w:val="left"/>
              <w:cnfStyle w:val="000000000000" w:firstRow="0" w:lastRow="0" w:firstColumn="0" w:lastColumn="0" w:oddVBand="0" w:evenVBand="0" w:oddHBand="0" w:evenHBand="0" w:firstRowFirstColumn="0" w:firstRowLastColumn="0" w:lastRowFirstColumn="0" w:lastRowLastColumn="0"/>
            </w:pPr>
            <w:r w:rsidRPr="00835EEA">
              <w:t>Remonte activement les accidents permettant une intervention rapide</w:t>
            </w:r>
          </w:p>
        </w:tc>
      </w:tr>
    </w:tbl>
    <w:p w14:paraId="230F5337" w14:textId="77777777" w:rsidR="001719A7" w:rsidRPr="00835EEA" w:rsidRDefault="001719A7" w:rsidP="001A67E4"/>
    <w:p w14:paraId="5053C9EC" w14:textId="083D80E5" w:rsidR="00066AFC" w:rsidRPr="00835EEA" w:rsidRDefault="001A67E4" w:rsidP="000B2F16">
      <w:r w:rsidRPr="00835EEA">
        <w:t>La corrélation des événements entre les sources locales et cloud permet</w:t>
      </w:r>
      <w:r w:rsidR="00602918" w:rsidRPr="00835EEA">
        <w:t>tra</w:t>
      </w:r>
      <w:r w:rsidRPr="00835EEA">
        <w:t xml:space="preserve"> une analyse globale des incidents de sécurité. Cette approche facilite la détection de menaces sophistiquées qui pourraient exploiter les spécificités de l'architecture hybride. </w:t>
      </w:r>
      <w:r w:rsidR="001719A7" w:rsidRPr="00835EEA">
        <w:t>En cas problèmes majeur qui surviendrait, l</w:t>
      </w:r>
      <w:r w:rsidRPr="00835EEA">
        <w:t xml:space="preserve">es journaux centralisés constituent une source précieuse pour l'analyse </w:t>
      </w:r>
      <w:r w:rsidR="001719A7" w:rsidRPr="00835EEA">
        <w:t>et la riposte</w:t>
      </w:r>
      <w:r w:rsidRPr="00835EEA">
        <w:t>.</w:t>
      </w:r>
      <w:r w:rsidR="00066AFC" w:rsidRPr="00835EEA">
        <w:br w:type="page"/>
      </w:r>
    </w:p>
    <w:p w14:paraId="7324342F" w14:textId="7EDBC64F" w:rsidR="00C5145F" w:rsidRPr="00835EEA" w:rsidRDefault="00C5145F" w:rsidP="00C5145F">
      <w:pPr>
        <w:pStyle w:val="Titre2"/>
      </w:pPr>
      <w:bookmarkStart w:id="91" w:name="_Toc212494534"/>
      <w:r w:rsidRPr="00835EEA">
        <w:lastRenderedPageBreak/>
        <w:t>Automatisation et scripts de déploiement</w:t>
      </w:r>
      <w:bookmarkEnd w:id="91"/>
    </w:p>
    <w:p w14:paraId="6AD37435" w14:textId="166EF826" w:rsidR="00415015" w:rsidRPr="00835EEA" w:rsidRDefault="00415015" w:rsidP="0090429E"/>
    <w:p w14:paraId="2F8C7EC2" w14:textId="77777777" w:rsidR="00AC0C1D" w:rsidRDefault="00195A4D" w:rsidP="00AC0C1D">
      <w:r w:rsidRPr="00835EEA">
        <w:t>La majeure partie</w:t>
      </w:r>
      <w:r w:rsidR="00415015" w:rsidRPr="00835EEA">
        <w:t xml:space="preserve"> du projet </w:t>
      </w:r>
      <w:r w:rsidRPr="00835EEA">
        <w:t>a</w:t>
      </w:r>
      <w:r w:rsidR="00415015" w:rsidRPr="00835EEA">
        <w:t xml:space="preserve"> été réaliser </w:t>
      </w:r>
      <w:r w:rsidRPr="00835EEA">
        <w:t>avec des scripts d’automatisation et de déploiement. Le choix pour cette méthode est simplement</w:t>
      </w:r>
      <w:r w:rsidR="0077242E" w:rsidRPr="00835EEA">
        <w:t xml:space="preserve"> la simplification de tâches répétitives, chronophages et l’envie d’avoir </w:t>
      </w:r>
      <w:r w:rsidR="001D6AAD" w:rsidRPr="00835EEA">
        <w:t>des process reproductibles</w:t>
      </w:r>
      <w:r w:rsidR="00623D19" w:rsidRPr="00835EEA">
        <w:t xml:space="preserve"> et le moins possible jugé aux </w:t>
      </w:r>
      <w:r w:rsidR="00EE2DDD" w:rsidRPr="00835EEA">
        <w:t xml:space="preserve">erreurs humaines. Cela </w:t>
      </w:r>
      <w:r w:rsidR="00446B09" w:rsidRPr="00835EEA">
        <w:t>a</w:t>
      </w:r>
      <w:r w:rsidR="00EE2DDD" w:rsidRPr="00835EEA">
        <w:t xml:space="preserve"> permis une standardisation des procédures </w:t>
      </w:r>
      <w:r w:rsidR="001D6AAD" w:rsidRPr="00835EEA">
        <w:t>sur le projet.</w:t>
      </w:r>
      <w:bookmarkStart w:id="92" w:name="_Toc205559626"/>
      <w:bookmarkEnd w:id="88"/>
    </w:p>
    <w:p w14:paraId="3F5245E5" w14:textId="77777777" w:rsidR="00AC0C1D" w:rsidRDefault="00AC0C1D" w:rsidP="00AC0C1D"/>
    <w:p w14:paraId="6A5F3483" w14:textId="52142DAC" w:rsidR="00CC5501" w:rsidRPr="00C064D5" w:rsidRDefault="004B0128" w:rsidP="00C064D5">
      <w:pPr>
        <w:pStyle w:val="Titre3"/>
      </w:pPr>
      <w:bookmarkStart w:id="93" w:name="_Toc212494535"/>
      <w:r w:rsidRPr="00835EEA">
        <w:rPr>
          <w:lang w:eastAsia="fr-FR"/>
        </w:rPr>
        <w:t>Scripts PowerShell développés</w:t>
      </w:r>
      <w:bookmarkEnd w:id="92"/>
      <w:bookmarkEnd w:id="93"/>
    </w:p>
    <w:p w14:paraId="4C7F2C9F" w14:textId="57C7CE89" w:rsidR="00697AFA" w:rsidRPr="000A768A" w:rsidRDefault="00697AFA" w:rsidP="0023664D">
      <w:pPr>
        <w:numPr>
          <w:ilvl w:val="0"/>
          <w:numId w:val="77"/>
        </w:numPr>
        <w:spacing w:before="100" w:beforeAutospacing="1" w:after="100" w:afterAutospacing="1"/>
        <w:jc w:val="left"/>
        <w:rPr>
          <w:rFonts w:eastAsia="Times New Roman"/>
          <w:b/>
          <w:bCs/>
          <w:kern w:val="0"/>
          <w:sz w:val="21"/>
          <w:szCs w:val="21"/>
          <w:lang w:eastAsia="fr-FR"/>
          <w14:ligatures w14:val="none"/>
        </w:rPr>
      </w:pPr>
      <w:r w:rsidRPr="00697AFA">
        <w:rPr>
          <w:rFonts w:eastAsia="Times New Roman"/>
          <w:b/>
          <w:bCs/>
          <w:kern w:val="0"/>
          <w:sz w:val="21"/>
          <w:szCs w:val="21"/>
          <w:lang w:eastAsia="fr-FR"/>
          <w14:ligatures w14:val="none"/>
        </w:rPr>
        <w:t>GPO.ps1</w:t>
      </w:r>
      <w:r>
        <w:rPr>
          <w:rFonts w:eastAsia="Times New Roman"/>
          <w:b/>
          <w:bCs/>
          <w:kern w:val="0"/>
          <w:sz w:val="21"/>
          <w:szCs w:val="21"/>
          <w:lang w:eastAsia="fr-FR"/>
          <w14:ligatures w14:val="none"/>
        </w:rPr>
        <w:t> </w:t>
      </w:r>
      <w:r>
        <w:rPr>
          <w:rFonts w:eastAsia="Times New Roman"/>
          <w:kern w:val="0"/>
          <w:sz w:val="21"/>
          <w:szCs w:val="21"/>
          <w:lang w:eastAsia="fr-FR"/>
          <w14:ligatures w14:val="none"/>
        </w:rPr>
        <w:t xml:space="preserve">: </w:t>
      </w:r>
      <w:r w:rsidR="006F547C">
        <w:rPr>
          <w:rFonts w:eastAsia="Times New Roman"/>
          <w:kern w:val="0"/>
          <w:sz w:val="21"/>
          <w:szCs w:val="21"/>
          <w:lang w:eastAsia="fr-FR"/>
          <w14:ligatures w14:val="none"/>
        </w:rPr>
        <w:t>Configuration mot de passe,</w:t>
      </w:r>
      <w:r w:rsidR="000A22CD">
        <w:rPr>
          <w:rFonts w:eastAsia="Times New Roman"/>
          <w:kern w:val="0"/>
          <w:sz w:val="21"/>
          <w:szCs w:val="21"/>
          <w:lang w:eastAsia="fr-FR"/>
          <w14:ligatures w14:val="none"/>
        </w:rPr>
        <w:t xml:space="preserve"> sécurité,</w:t>
      </w:r>
      <w:r w:rsidR="00B077B1">
        <w:rPr>
          <w:rFonts w:eastAsia="Times New Roman"/>
          <w:kern w:val="0"/>
          <w:sz w:val="21"/>
          <w:szCs w:val="21"/>
          <w:lang w:eastAsia="fr-FR"/>
          <w14:ligatures w14:val="none"/>
        </w:rPr>
        <w:t xml:space="preserve"> audit et journalisation,</w:t>
      </w:r>
      <w:r w:rsidR="00EA237B">
        <w:rPr>
          <w:rFonts w:eastAsia="Times New Roman"/>
          <w:kern w:val="0"/>
          <w:sz w:val="21"/>
          <w:szCs w:val="21"/>
          <w:lang w:eastAsia="fr-FR"/>
          <w14:ligatures w14:val="none"/>
        </w:rPr>
        <w:t xml:space="preserve"> droits utilisateurs,</w:t>
      </w:r>
      <w:r w:rsidR="00EE12E6">
        <w:rPr>
          <w:rFonts w:eastAsia="Times New Roman"/>
          <w:kern w:val="0"/>
          <w:sz w:val="21"/>
          <w:szCs w:val="21"/>
          <w:lang w:eastAsia="fr-FR"/>
          <w14:ligatures w14:val="none"/>
        </w:rPr>
        <w:t xml:space="preserve"> pare-feu avancé</w:t>
      </w:r>
    </w:p>
    <w:p w14:paraId="10137A22" w14:textId="2A75CD64" w:rsidR="000A768A" w:rsidRPr="00A968AA" w:rsidRDefault="000A768A" w:rsidP="0023664D">
      <w:pPr>
        <w:numPr>
          <w:ilvl w:val="0"/>
          <w:numId w:val="77"/>
        </w:numPr>
        <w:spacing w:before="100" w:beforeAutospacing="1" w:after="100" w:afterAutospacing="1"/>
        <w:jc w:val="left"/>
        <w:rPr>
          <w:rFonts w:eastAsia="Times New Roman"/>
          <w:b/>
          <w:bCs/>
          <w:kern w:val="0"/>
          <w:sz w:val="21"/>
          <w:szCs w:val="21"/>
          <w:lang w:eastAsia="fr-FR"/>
          <w14:ligatures w14:val="none"/>
        </w:rPr>
      </w:pPr>
      <w:r>
        <w:rPr>
          <w:rFonts w:eastAsia="Times New Roman"/>
          <w:b/>
          <w:bCs/>
          <w:kern w:val="0"/>
          <w:sz w:val="21"/>
          <w:szCs w:val="21"/>
          <w:lang w:eastAsia="fr-FR"/>
          <w14:ligatures w14:val="none"/>
        </w:rPr>
        <w:t xml:space="preserve">PKI.ps1 : </w:t>
      </w:r>
      <w:r w:rsidR="00F3030D" w:rsidRPr="009C72E0">
        <w:rPr>
          <w:rFonts w:eastAsia="Times New Roman"/>
          <w:kern w:val="0"/>
          <w:sz w:val="21"/>
          <w:szCs w:val="21"/>
          <w:lang w:eastAsia="fr-FR"/>
          <w14:ligatures w14:val="none"/>
        </w:rPr>
        <w:t xml:space="preserve">PKI avec </w:t>
      </w:r>
      <w:r w:rsidR="009C72E0" w:rsidRPr="009C72E0">
        <w:rPr>
          <w:rFonts w:eastAsia="Times New Roman"/>
          <w:kern w:val="0"/>
          <w:sz w:val="21"/>
          <w:szCs w:val="21"/>
          <w:lang w:eastAsia="fr-FR"/>
          <w14:ligatures w14:val="none"/>
        </w:rPr>
        <w:t>a</w:t>
      </w:r>
      <w:r w:rsidR="002E593A" w:rsidRPr="009C72E0">
        <w:rPr>
          <w:rFonts w:eastAsia="Times New Roman"/>
          <w:kern w:val="0"/>
          <w:sz w:val="21"/>
          <w:szCs w:val="21"/>
          <w:lang w:eastAsia="fr-FR"/>
          <w14:ligatures w14:val="none"/>
        </w:rPr>
        <w:t>utorité de Certification</w:t>
      </w:r>
    </w:p>
    <w:p w14:paraId="44A70710" w14:textId="23CA64C6" w:rsidR="00A968AA" w:rsidRPr="00BE7316" w:rsidRDefault="00A968AA" w:rsidP="0023664D">
      <w:pPr>
        <w:numPr>
          <w:ilvl w:val="0"/>
          <w:numId w:val="77"/>
        </w:numPr>
        <w:spacing w:before="100" w:beforeAutospacing="1" w:after="100" w:afterAutospacing="1"/>
        <w:jc w:val="left"/>
        <w:rPr>
          <w:rFonts w:eastAsia="Times New Roman"/>
          <w:b/>
          <w:bCs/>
          <w:kern w:val="0"/>
          <w:sz w:val="21"/>
          <w:szCs w:val="21"/>
          <w:lang w:eastAsia="fr-FR"/>
          <w14:ligatures w14:val="none"/>
        </w:rPr>
      </w:pPr>
      <w:r w:rsidRPr="00A968AA">
        <w:rPr>
          <w:rFonts w:eastAsia="Times New Roman"/>
          <w:b/>
          <w:bCs/>
          <w:kern w:val="0"/>
          <w:sz w:val="21"/>
          <w:szCs w:val="21"/>
          <w:lang w:eastAsia="fr-FR"/>
          <w14:ligatures w14:val="none"/>
        </w:rPr>
        <w:t>Share-VeeamAgent.ps1</w:t>
      </w:r>
      <w:r>
        <w:rPr>
          <w:rFonts w:eastAsia="Times New Roman"/>
          <w:kern w:val="0"/>
          <w:sz w:val="21"/>
          <w:szCs w:val="21"/>
          <w:lang w:eastAsia="fr-FR"/>
          <w14:ligatures w14:val="none"/>
        </w:rPr>
        <w:t xml:space="preserve"> : Création d’un partage pour </w:t>
      </w:r>
      <w:r w:rsidR="00CC5501">
        <w:rPr>
          <w:rFonts w:eastAsia="Times New Roman"/>
          <w:kern w:val="0"/>
          <w:sz w:val="21"/>
          <w:szCs w:val="21"/>
          <w:lang w:eastAsia="fr-FR"/>
          <w14:ligatures w14:val="none"/>
        </w:rPr>
        <w:t>partager exécutable de l’agent Veeam</w:t>
      </w:r>
    </w:p>
    <w:p w14:paraId="4E75AB80" w14:textId="4580E594" w:rsidR="00BE7316" w:rsidRPr="003C40D1" w:rsidRDefault="00BE7316" w:rsidP="0023664D">
      <w:pPr>
        <w:numPr>
          <w:ilvl w:val="0"/>
          <w:numId w:val="77"/>
        </w:numPr>
        <w:spacing w:before="100" w:beforeAutospacing="1" w:after="100" w:afterAutospacing="1"/>
        <w:jc w:val="left"/>
        <w:rPr>
          <w:rFonts w:eastAsia="Times New Roman"/>
          <w:b/>
          <w:bCs/>
          <w:kern w:val="0"/>
          <w:sz w:val="21"/>
          <w:szCs w:val="21"/>
          <w:lang w:eastAsia="fr-FR"/>
          <w14:ligatures w14:val="none"/>
        </w:rPr>
      </w:pPr>
      <w:r w:rsidRPr="00BE7316">
        <w:rPr>
          <w:rFonts w:eastAsia="Times New Roman"/>
          <w:b/>
          <w:bCs/>
          <w:kern w:val="0"/>
          <w:sz w:val="21"/>
          <w:szCs w:val="21"/>
          <w:lang w:eastAsia="fr-FR"/>
          <w14:ligatures w14:val="none"/>
        </w:rPr>
        <w:t>Backup-Infrastructure.ps1</w:t>
      </w:r>
      <w:r>
        <w:rPr>
          <w:rFonts w:eastAsia="Times New Roman"/>
          <w:b/>
          <w:bCs/>
          <w:kern w:val="0"/>
          <w:sz w:val="21"/>
          <w:szCs w:val="21"/>
          <w:lang w:eastAsia="fr-FR"/>
          <w14:ligatures w14:val="none"/>
        </w:rPr>
        <w:t> </w:t>
      </w:r>
      <w:r>
        <w:rPr>
          <w:rFonts w:eastAsia="Times New Roman"/>
          <w:kern w:val="0"/>
          <w:sz w:val="21"/>
          <w:szCs w:val="21"/>
          <w:lang w:eastAsia="fr-FR"/>
          <w14:ligatures w14:val="none"/>
        </w:rPr>
        <w:t>: script de backup</w:t>
      </w:r>
    </w:p>
    <w:p w14:paraId="546124FA" w14:textId="4EDAC32C" w:rsidR="003C40D1" w:rsidRPr="00391A22" w:rsidRDefault="00AF76F3" w:rsidP="0023664D">
      <w:pPr>
        <w:numPr>
          <w:ilvl w:val="0"/>
          <w:numId w:val="77"/>
        </w:numPr>
        <w:spacing w:before="100" w:beforeAutospacing="1" w:after="100" w:afterAutospacing="1"/>
        <w:jc w:val="left"/>
        <w:rPr>
          <w:rFonts w:eastAsia="Times New Roman"/>
          <w:b/>
          <w:bCs/>
          <w:kern w:val="0"/>
          <w:sz w:val="21"/>
          <w:szCs w:val="21"/>
          <w:lang w:eastAsia="fr-FR"/>
          <w14:ligatures w14:val="none"/>
        </w:rPr>
      </w:pPr>
      <w:r w:rsidRPr="00391A22">
        <w:rPr>
          <w:rFonts w:eastAsia="Times New Roman"/>
          <w:b/>
          <w:bCs/>
          <w:kern w:val="0"/>
          <w:sz w:val="21"/>
          <w:szCs w:val="21"/>
          <w:lang w:eastAsia="fr-FR"/>
          <w14:ligatures w14:val="none"/>
        </w:rPr>
        <w:t>SMB</w:t>
      </w:r>
      <w:r w:rsidR="003C40D1" w:rsidRPr="00391A22">
        <w:rPr>
          <w:rFonts w:eastAsia="Times New Roman"/>
          <w:b/>
          <w:bCs/>
          <w:kern w:val="0"/>
          <w:sz w:val="21"/>
          <w:szCs w:val="21"/>
          <w:lang w:eastAsia="fr-FR"/>
          <w14:ligatures w14:val="none"/>
        </w:rPr>
        <w:t>.ps1</w:t>
      </w:r>
      <w:r w:rsidR="00BB286D" w:rsidRPr="00391A22">
        <w:rPr>
          <w:rFonts w:eastAsia="Times New Roman"/>
          <w:b/>
          <w:bCs/>
          <w:kern w:val="0"/>
          <w:sz w:val="21"/>
          <w:szCs w:val="21"/>
          <w:lang w:eastAsia="fr-FR"/>
          <w14:ligatures w14:val="none"/>
        </w:rPr>
        <w:t> </w:t>
      </w:r>
      <w:r w:rsidR="00BB286D" w:rsidRPr="00391A22">
        <w:rPr>
          <w:rFonts w:eastAsia="Times New Roman"/>
          <w:kern w:val="0"/>
          <w:sz w:val="21"/>
          <w:szCs w:val="21"/>
          <w:lang w:eastAsia="fr-FR"/>
          <w14:ligatures w14:val="none"/>
        </w:rPr>
        <w:t xml:space="preserve">: </w:t>
      </w:r>
      <w:r w:rsidR="007F5181" w:rsidRPr="00391A22">
        <w:rPr>
          <w:rFonts w:eastAsia="Times New Roman"/>
          <w:kern w:val="0"/>
          <w:sz w:val="21"/>
          <w:szCs w:val="21"/>
          <w:lang w:eastAsia="fr-FR"/>
          <w14:ligatures w14:val="none"/>
        </w:rPr>
        <w:t>partage SMB</w:t>
      </w:r>
      <w:r w:rsidR="00391A22" w:rsidRPr="00391A22">
        <w:rPr>
          <w:rFonts w:eastAsia="Times New Roman"/>
          <w:kern w:val="0"/>
          <w:sz w:val="21"/>
          <w:szCs w:val="21"/>
          <w:lang w:eastAsia="fr-FR"/>
          <w14:ligatures w14:val="none"/>
        </w:rPr>
        <w:t xml:space="preserve"> sur</w:t>
      </w:r>
      <w:r w:rsidR="00391A22">
        <w:rPr>
          <w:rFonts w:eastAsia="Times New Roman"/>
          <w:kern w:val="0"/>
          <w:sz w:val="21"/>
          <w:szCs w:val="21"/>
          <w:lang w:eastAsia="fr-FR"/>
          <w14:ligatures w14:val="none"/>
        </w:rPr>
        <w:t xml:space="preserve"> le serveur de fichier</w:t>
      </w:r>
    </w:p>
    <w:p w14:paraId="17A0A9A0" w14:textId="77777777" w:rsidR="00697AFA" w:rsidRPr="00391A22" w:rsidRDefault="00697AFA" w:rsidP="00697AFA">
      <w:pPr>
        <w:spacing w:before="100" w:beforeAutospacing="1" w:after="100" w:afterAutospacing="1"/>
        <w:jc w:val="left"/>
        <w:rPr>
          <w:rFonts w:eastAsia="Times New Roman"/>
          <w:kern w:val="0"/>
          <w:sz w:val="21"/>
          <w:szCs w:val="21"/>
          <w:lang w:eastAsia="fr-FR"/>
          <w14:ligatures w14:val="none"/>
        </w:rPr>
      </w:pPr>
    </w:p>
    <w:p w14:paraId="360D3C7C" w14:textId="473D2D6C" w:rsidR="004B0128" w:rsidRPr="00835EEA" w:rsidRDefault="004B0128" w:rsidP="009520D5">
      <w:pPr>
        <w:pStyle w:val="Titre3"/>
        <w:rPr>
          <w:lang w:eastAsia="fr-FR"/>
        </w:rPr>
      </w:pPr>
      <w:bookmarkStart w:id="94" w:name="_Toc205559627"/>
      <w:bookmarkStart w:id="95" w:name="_Toc212494536"/>
      <w:r w:rsidRPr="00835EEA">
        <w:rPr>
          <w:lang w:eastAsia="fr-FR"/>
        </w:rPr>
        <w:t>Scripts de monitoring</w:t>
      </w:r>
      <w:bookmarkEnd w:id="94"/>
      <w:bookmarkEnd w:id="95"/>
    </w:p>
    <w:p w14:paraId="1E2B6160" w14:textId="02A92F53" w:rsidR="00CC14DE" w:rsidRDefault="00CC14DE" w:rsidP="0023664D">
      <w:pPr>
        <w:numPr>
          <w:ilvl w:val="0"/>
          <w:numId w:val="76"/>
        </w:numPr>
        <w:spacing w:before="100" w:beforeAutospacing="1" w:after="100" w:afterAutospacing="1"/>
        <w:jc w:val="left"/>
        <w:rPr>
          <w:rFonts w:eastAsia="Times New Roman"/>
          <w:kern w:val="0"/>
          <w:sz w:val="21"/>
          <w:szCs w:val="21"/>
          <w:lang w:eastAsia="fr-FR"/>
          <w14:ligatures w14:val="none"/>
        </w:rPr>
      </w:pPr>
      <w:r w:rsidRPr="00DF4DB3">
        <w:rPr>
          <w:rFonts w:eastAsia="Times New Roman"/>
          <w:b/>
          <w:bCs/>
          <w:kern w:val="0"/>
          <w:sz w:val="21"/>
          <w:szCs w:val="21"/>
          <w:lang w:eastAsia="fr-FR"/>
          <w14:ligatures w14:val="none"/>
        </w:rPr>
        <w:t>Monitor-HostResources.ps1</w:t>
      </w:r>
      <w:r>
        <w:rPr>
          <w:rFonts w:eastAsia="Times New Roman"/>
          <w:kern w:val="0"/>
          <w:sz w:val="21"/>
          <w:szCs w:val="21"/>
          <w:lang w:eastAsia="fr-FR"/>
          <w14:ligatures w14:val="none"/>
        </w:rPr>
        <w:t xml:space="preserve"> : </w:t>
      </w:r>
      <w:r w:rsidR="0043057E">
        <w:rPr>
          <w:rFonts w:eastAsia="Times New Roman"/>
          <w:kern w:val="0"/>
          <w:sz w:val="21"/>
          <w:szCs w:val="21"/>
          <w:lang w:eastAsia="fr-FR"/>
          <w14:ligatures w14:val="none"/>
        </w:rPr>
        <w:t>surveillance des ressources et alerte</w:t>
      </w:r>
      <w:r w:rsidR="00DF4DB3">
        <w:rPr>
          <w:rFonts w:eastAsia="Times New Roman"/>
          <w:kern w:val="0"/>
          <w:sz w:val="21"/>
          <w:szCs w:val="21"/>
          <w:lang w:eastAsia="fr-FR"/>
          <w14:ligatures w14:val="none"/>
        </w:rPr>
        <w:t xml:space="preserve"> automatique si valeur seuil de 85 % est atteint</w:t>
      </w:r>
    </w:p>
    <w:p w14:paraId="3D3E18F5" w14:textId="1375BD60" w:rsidR="00DF4DB3" w:rsidRDefault="002668CA" w:rsidP="0023664D">
      <w:pPr>
        <w:numPr>
          <w:ilvl w:val="0"/>
          <w:numId w:val="76"/>
        </w:numPr>
        <w:spacing w:before="100" w:beforeAutospacing="1" w:after="100" w:afterAutospacing="1"/>
        <w:jc w:val="left"/>
        <w:rPr>
          <w:rFonts w:eastAsia="Times New Roman"/>
          <w:b/>
          <w:bCs/>
          <w:kern w:val="0"/>
          <w:sz w:val="21"/>
          <w:szCs w:val="21"/>
          <w:lang w:eastAsia="fr-FR"/>
          <w14:ligatures w14:val="none"/>
        </w:rPr>
      </w:pPr>
      <w:r w:rsidRPr="002668CA">
        <w:rPr>
          <w:rFonts w:eastAsia="Times New Roman"/>
          <w:b/>
          <w:bCs/>
          <w:kern w:val="0"/>
          <w:sz w:val="21"/>
          <w:szCs w:val="21"/>
          <w:lang w:eastAsia="fr-FR"/>
          <w14:ligatures w14:val="none"/>
        </w:rPr>
        <w:t>monitoring-des-DC.ps1</w:t>
      </w:r>
    </w:p>
    <w:p w14:paraId="206F3EF7" w14:textId="77777777" w:rsidR="00B2033C" w:rsidRPr="00835EEA" w:rsidRDefault="00B2033C" w:rsidP="00B2033C"/>
    <w:p w14:paraId="3BB2EAC1" w14:textId="7E42BBD4" w:rsidR="007A387F" w:rsidRPr="00835EEA" w:rsidRDefault="009520D5" w:rsidP="009520D5">
      <w:pPr>
        <w:pStyle w:val="Titre2"/>
      </w:pPr>
      <w:bookmarkStart w:id="96" w:name="_Toc205559628"/>
      <w:bookmarkStart w:id="97" w:name="_Toc212494537"/>
      <w:r w:rsidRPr="00835EEA">
        <w:t>Clôture</w:t>
      </w:r>
      <w:r w:rsidR="00111B1B" w:rsidRPr="00835EEA">
        <w:t xml:space="preserve"> et validation</w:t>
      </w:r>
      <w:bookmarkEnd w:id="96"/>
      <w:bookmarkEnd w:id="97"/>
    </w:p>
    <w:p w14:paraId="6E26A79B" w14:textId="77777777" w:rsidR="00EA2388" w:rsidRPr="00835EEA" w:rsidRDefault="00EA2388" w:rsidP="00EA2388"/>
    <w:p w14:paraId="407455F0" w14:textId="4FD38F03" w:rsidR="00AB4386" w:rsidRPr="00AB4386" w:rsidRDefault="00AB4386" w:rsidP="00AB4386">
      <w:r w:rsidRPr="00835EEA">
        <w:t>L</w:t>
      </w:r>
      <w:r w:rsidRPr="00AB4386">
        <w:t xml:space="preserve">es tests </w:t>
      </w:r>
      <w:r w:rsidR="00894407" w:rsidRPr="00835EEA">
        <w:t xml:space="preserve">permis de </w:t>
      </w:r>
      <w:r w:rsidR="00F44BC1" w:rsidRPr="00835EEA">
        <w:t>valider</w:t>
      </w:r>
      <w:r w:rsidR="00894407" w:rsidRPr="00835EEA">
        <w:t xml:space="preserve"> l’</w:t>
      </w:r>
      <w:r w:rsidRPr="00AB4386">
        <w:t>atteint</w:t>
      </w:r>
      <w:r w:rsidR="00894407" w:rsidRPr="00835EEA">
        <w:t>e</w:t>
      </w:r>
      <w:r w:rsidRPr="00AB4386">
        <w:t xml:space="preserve"> </w:t>
      </w:r>
      <w:r w:rsidR="00894407" w:rsidRPr="00835EEA">
        <w:t>d</w:t>
      </w:r>
      <w:r w:rsidRPr="00AB4386">
        <w:t xml:space="preserve">es objectifs fixés. Les tests de fonctionnement ont confirmé la performance du système, puisque l'authentification sur l'Active Directory se fait </w:t>
      </w:r>
      <w:r w:rsidR="00F44BC1" w:rsidRPr="00835EEA">
        <w:t>rapidement</w:t>
      </w:r>
      <w:r w:rsidRPr="00AB4386">
        <w:t xml:space="preserve">. La synchronisation avec Azure AD est particulièrement rapide, prenant seulement 3 minutes en moyenne, bien en </w:t>
      </w:r>
      <w:r w:rsidR="00A1488D" w:rsidRPr="00835EEA">
        <w:t>dessous</w:t>
      </w:r>
      <w:r w:rsidRPr="00AB4386">
        <w:t xml:space="preserve"> des 30 minutes acceptées. De plus, l'authentification unique pour Microsoft 365 fonctionne sans la moindre interruption.</w:t>
      </w:r>
    </w:p>
    <w:p w14:paraId="2FEDCDC0" w14:textId="493399CC" w:rsidR="00B61F9B" w:rsidRPr="00835EEA" w:rsidRDefault="008D4A7F" w:rsidP="00890944">
      <w:r w:rsidRPr="00835EEA">
        <w:t>A également été vérifié</w:t>
      </w:r>
      <w:r w:rsidR="00AB4386" w:rsidRPr="00AB4386">
        <w:t xml:space="preserve"> la haute disponibilité de l'architecture en testant le basculement entre les serveurs DC01 et DC02. Le passage s'est déroulé sans que les utilisateurs </w:t>
      </w:r>
      <w:r w:rsidRPr="00835EEA">
        <w:t xml:space="preserve">tests </w:t>
      </w:r>
      <w:r w:rsidR="00AB4386" w:rsidRPr="00AB4386">
        <w:t>n</w:t>
      </w:r>
      <w:r w:rsidR="00F5319A" w:rsidRPr="00835EEA">
        <w:t>’aient d’interruption</w:t>
      </w:r>
      <w:r w:rsidR="00AB4386" w:rsidRPr="00AB4386">
        <w:t xml:space="preserve">, confirmant la fiabilité de la solution. </w:t>
      </w:r>
      <w:r w:rsidR="007F5CB8" w:rsidRPr="00835EEA">
        <w:t>L</w:t>
      </w:r>
      <w:r w:rsidR="00AB4386" w:rsidRPr="00AB4386">
        <w:t>e système de surveillance Zabbix détecte les incidents en moins de 2 minutes. Enfin, toutes les sauvegardes automatiques se font chaque jour sans erreur.</w:t>
      </w:r>
    </w:p>
    <w:p w14:paraId="5203E379" w14:textId="31C3645B" w:rsidR="00B61F9B" w:rsidRPr="00835EEA" w:rsidRDefault="00B61F9B" w:rsidP="00B61F9B">
      <w:pPr>
        <w:jc w:val="center"/>
      </w:pPr>
      <w:r w:rsidRPr="00835EEA">
        <w:rPr>
          <w:noProof/>
        </w:rPr>
        <w:lastRenderedPageBreak/>
        <w:drawing>
          <wp:inline distT="0" distB="0" distL="0" distR="0" wp14:anchorId="766328AE" wp14:editId="551CA454">
            <wp:extent cx="4762745" cy="2635385"/>
            <wp:effectExtent l="0" t="0" r="0" b="0"/>
            <wp:docPr id="1485378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78976" name=""/>
                    <pic:cNvPicPr/>
                  </pic:nvPicPr>
                  <pic:blipFill>
                    <a:blip r:embed="rId45"/>
                    <a:stretch>
                      <a:fillRect/>
                    </a:stretch>
                  </pic:blipFill>
                  <pic:spPr>
                    <a:xfrm>
                      <a:off x="0" y="0"/>
                      <a:ext cx="4762745" cy="2635385"/>
                    </a:xfrm>
                    <a:prstGeom prst="rect">
                      <a:avLst/>
                    </a:prstGeom>
                  </pic:spPr>
                </pic:pic>
              </a:graphicData>
            </a:graphic>
          </wp:inline>
        </w:drawing>
      </w:r>
    </w:p>
    <w:p w14:paraId="4CD4000D" w14:textId="189F3FF0" w:rsidR="00B61F9B" w:rsidRPr="00835EEA" w:rsidRDefault="003D52E5" w:rsidP="003D52E5">
      <w:pPr>
        <w:pStyle w:val="Lgende"/>
      </w:pPr>
      <w:r w:rsidRPr="00835EEA">
        <w:t>Figure X : Réplication active entre DC01-MTP et DC02-MTP</w:t>
      </w:r>
    </w:p>
    <w:p w14:paraId="0E2A34BF" w14:textId="77777777" w:rsidR="007B72E5" w:rsidRPr="00835EEA" w:rsidRDefault="007B72E5" w:rsidP="007B72E5"/>
    <w:p w14:paraId="0CDA98B7" w14:textId="69E2BE5D" w:rsidR="00B61F9B" w:rsidRPr="00835EEA" w:rsidRDefault="00F6392F" w:rsidP="007B72E5">
      <w:pPr>
        <w:jc w:val="center"/>
      </w:pPr>
      <w:r w:rsidRPr="00835EEA">
        <w:rPr>
          <w:noProof/>
        </w:rPr>
        <w:drawing>
          <wp:inline distT="0" distB="0" distL="0" distR="0" wp14:anchorId="3AADE966" wp14:editId="5CE893F2">
            <wp:extent cx="5759450" cy="2420620"/>
            <wp:effectExtent l="0" t="0" r="0" b="0"/>
            <wp:docPr id="1178053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53594" name=""/>
                    <pic:cNvPicPr/>
                  </pic:nvPicPr>
                  <pic:blipFill>
                    <a:blip r:embed="rId46"/>
                    <a:stretch>
                      <a:fillRect/>
                    </a:stretch>
                  </pic:blipFill>
                  <pic:spPr>
                    <a:xfrm>
                      <a:off x="0" y="0"/>
                      <a:ext cx="5759450" cy="2420620"/>
                    </a:xfrm>
                    <a:prstGeom prst="rect">
                      <a:avLst/>
                    </a:prstGeom>
                  </pic:spPr>
                </pic:pic>
              </a:graphicData>
            </a:graphic>
          </wp:inline>
        </w:drawing>
      </w:r>
    </w:p>
    <w:p w14:paraId="2DAD1BED" w14:textId="5EA8C46C" w:rsidR="007B72E5" w:rsidRPr="00835EEA" w:rsidRDefault="007B72E5" w:rsidP="009B2AB8">
      <w:pPr>
        <w:pStyle w:val="Lgende"/>
      </w:pPr>
      <w:r w:rsidRPr="00835EEA">
        <w:t xml:space="preserve">Figure X : </w:t>
      </w:r>
      <w:r w:rsidR="009B2AB8" w:rsidRPr="00835EEA">
        <w:t>Sites et Services AD, configuration Haute Disponibilité DC01-MTP etDC02-MTP</w:t>
      </w:r>
    </w:p>
    <w:p w14:paraId="24E35138" w14:textId="77777777" w:rsidR="009B2AB8" w:rsidRPr="00835EEA" w:rsidRDefault="009B2AB8" w:rsidP="009B2AB8"/>
    <w:p w14:paraId="6D107D96" w14:textId="0EE533A0" w:rsidR="009B2AB8" w:rsidRPr="00835EEA" w:rsidRDefault="0059286F" w:rsidP="009B2AB8">
      <w:r w:rsidRPr="00835EEA">
        <w:t>NTDS est la base de données AD active sur chaque contr</w:t>
      </w:r>
      <w:r w:rsidR="00F623AE" w:rsidRPr="00835EEA">
        <w:t>ôleur de domaine.</w:t>
      </w:r>
      <w:r w:rsidR="00EF65E8" w:rsidRPr="00835EEA">
        <w:t xml:space="preserve"> Il confirme </w:t>
      </w:r>
      <w:r w:rsidR="00AD2E90" w:rsidRPr="00835EEA">
        <w:t xml:space="preserve">que la réplication est </w:t>
      </w:r>
      <w:r w:rsidR="00725C81" w:rsidRPr="00835EEA">
        <w:t>configurée</w:t>
      </w:r>
      <w:r w:rsidR="00AD2E90" w:rsidRPr="00835EEA">
        <w:t xml:space="preserve"> automatiquement</w:t>
      </w:r>
      <w:r w:rsidR="00725C81" w:rsidRPr="00835EEA">
        <w:t xml:space="preserve"> et qu’il y a une connexion inter-sites pour la synchronisation.</w:t>
      </w:r>
    </w:p>
    <w:p w14:paraId="4C3C55D0" w14:textId="77777777" w:rsidR="009B2AB8" w:rsidRPr="00835EEA" w:rsidRDefault="009B2AB8" w:rsidP="009B2AB8"/>
    <w:p w14:paraId="610E0F1B" w14:textId="77777777" w:rsidR="00725C81" w:rsidRPr="00835EEA" w:rsidRDefault="00725C81">
      <w:pPr>
        <w:spacing w:line="360" w:lineRule="auto"/>
        <w:rPr>
          <w:rFonts w:ascii="Segoe UI Semibold" w:hAnsi="Segoe UI Semibold" w:cs="Segoe UI Semibold"/>
          <w:b/>
          <w:bCs/>
          <w:color w:val="5CA4A9"/>
          <w:sz w:val="28"/>
          <w:szCs w:val="28"/>
        </w:rPr>
      </w:pPr>
      <w:r w:rsidRPr="00835EEA">
        <w:br w:type="page"/>
      </w:r>
    </w:p>
    <w:p w14:paraId="01DC8B1D" w14:textId="09FA43F7" w:rsidR="00763CC4" w:rsidRPr="00835EEA" w:rsidRDefault="00B77013" w:rsidP="00A352B4">
      <w:pPr>
        <w:pStyle w:val="Titre3"/>
      </w:pPr>
      <w:bookmarkStart w:id="98" w:name="_Toc212494538"/>
      <w:r w:rsidRPr="00835EEA">
        <w:lastRenderedPageBreak/>
        <w:t>Tests fonctionnels et de performance</w:t>
      </w:r>
      <w:bookmarkEnd w:id="98"/>
    </w:p>
    <w:p w14:paraId="7BDB523A" w14:textId="77777777" w:rsidR="00763CC4" w:rsidRPr="00835EEA" w:rsidRDefault="00763CC4" w:rsidP="00EA2388"/>
    <w:p w14:paraId="732232C5" w14:textId="77777777" w:rsidR="00B77013" w:rsidRPr="00835EEA" w:rsidRDefault="00B77013" w:rsidP="00B77013">
      <w:r w:rsidRPr="00835EEA">
        <w:t>Les tests d'authentification unique valident la transparence de l'expérience utilisateur entre les environnements local et cloud. Ces scénarios incluent l'authentification sur un poste joint au domaine, l'accès aux applications Microsoft 365 et la gestion des mots de passe expirés. Les temps de réponse mesurés confirment la performance acceptable de l'architecture hybride.</w:t>
      </w:r>
    </w:p>
    <w:p w14:paraId="0202ACA0" w14:textId="5F6639E3" w:rsidR="00B77013" w:rsidRPr="00835EEA" w:rsidRDefault="00B77013" w:rsidP="00B77013">
      <w:r w:rsidRPr="00835EEA">
        <w:t>Les tests de charge simulent l'activité simultanée de l'ensemble des utilisateurs d'ApexTech Solutions. Les métriques collectées pendant ces tests fournissent des données pour le dimensionnement de l'infrastructure de production.</w:t>
      </w:r>
    </w:p>
    <w:p w14:paraId="44407CD5" w14:textId="3BA52FBF" w:rsidR="00B77013" w:rsidRPr="00835EEA" w:rsidRDefault="00B77013" w:rsidP="00B77013">
      <w:r w:rsidRPr="00835EEA">
        <w:t>Les tests de basculement vérifient la résilience de l'architecture face aux pannes des composants critiques. La simulation de l'arrêt du contrôleur de domaine principal confirme la capacité du contrôleur secondaire à assurer seul les services d'authentification. La récupération automatique après retour du composant principal valide la robustesse de la réplication Active Directory.</w:t>
      </w:r>
    </w:p>
    <w:p w14:paraId="57D238D7" w14:textId="77777777" w:rsidR="00026589" w:rsidRPr="00835EEA" w:rsidRDefault="00026589" w:rsidP="00026589">
      <w:pPr>
        <w:spacing w:before="100" w:beforeAutospacing="1" w:after="100" w:afterAutospacing="1"/>
        <w:jc w:val="left"/>
        <w:rPr>
          <w:rFonts w:eastAsia="Times New Roman"/>
          <w:kern w:val="0"/>
          <w:sz w:val="21"/>
          <w:szCs w:val="21"/>
          <w:lang w:eastAsia="fr-FR"/>
          <w14:ligatures w14:val="none"/>
        </w:rPr>
      </w:pPr>
    </w:p>
    <w:p w14:paraId="3B52C958" w14:textId="77777777" w:rsidR="00A63EEE" w:rsidRPr="00835EEA" w:rsidRDefault="00A63EEE">
      <w:pPr>
        <w:spacing w:line="360" w:lineRule="auto"/>
        <w:rPr>
          <w:rFonts w:ascii="Segoe UI Semibold" w:hAnsi="Segoe UI Semibold" w:cs="Segoe UI Semibold"/>
          <w:b/>
          <w:bCs/>
          <w:color w:val="5CA4A9"/>
          <w:sz w:val="32"/>
          <w:szCs w:val="32"/>
          <w:lang w:eastAsia="fr-FR"/>
        </w:rPr>
      </w:pPr>
      <w:bookmarkStart w:id="99" w:name="_Toc205559632"/>
      <w:r w:rsidRPr="00835EEA">
        <w:rPr>
          <w:lang w:eastAsia="fr-FR"/>
        </w:rPr>
        <w:br w:type="page"/>
      </w:r>
    </w:p>
    <w:p w14:paraId="3FFFACED" w14:textId="3C08DEA9" w:rsidR="00B12914" w:rsidRPr="00835EEA" w:rsidRDefault="00257B76" w:rsidP="00B12914">
      <w:pPr>
        <w:pStyle w:val="Titre2"/>
        <w:rPr>
          <w:lang w:eastAsia="fr-FR"/>
        </w:rPr>
      </w:pPr>
      <w:bookmarkStart w:id="100" w:name="_Toc212494539"/>
      <w:r w:rsidRPr="00835EEA">
        <w:rPr>
          <w:lang w:eastAsia="fr-FR"/>
        </w:rPr>
        <w:lastRenderedPageBreak/>
        <w:t>Plan de restauration d’activité et plan de continuité d’activité (PRA /PCA)</w:t>
      </w:r>
      <w:bookmarkEnd w:id="100"/>
    </w:p>
    <w:p w14:paraId="266CDADA" w14:textId="77777777" w:rsidR="00380C69" w:rsidRPr="00835EEA" w:rsidRDefault="00380C69" w:rsidP="00380C69">
      <w:pPr>
        <w:rPr>
          <w:lang w:eastAsia="fr-FR"/>
        </w:rPr>
      </w:pPr>
    </w:p>
    <w:p w14:paraId="44AA64A6" w14:textId="3ED82770" w:rsidR="00257B76" w:rsidRPr="00835EEA" w:rsidRDefault="00257B76" w:rsidP="00257B76">
      <w:pPr>
        <w:pStyle w:val="Titre3"/>
        <w:rPr>
          <w:lang w:eastAsia="fr-FR"/>
        </w:rPr>
      </w:pPr>
      <w:bookmarkStart w:id="101" w:name="_Toc212494540"/>
      <w:r w:rsidRPr="00835EEA">
        <w:rPr>
          <w:lang w:eastAsia="fr-FR"/>
        </w:rPr>
        <w:t xml:space="preserve">Plan de </w:t>
      </w:r>
      <w:r w:rsidR="00380C69" w:rsidRPr="00835EEA">
        <w:rPr>
          <w:lang w:eastAsia="fr-FR"/>
        </w:rPr>
        <w:t>reprise d’activité (PRA)</w:t>
      </w:r>
      <w:bookmarkEnd w:id="101"/>
    </w:p>
    <w:bookmarkEnd w:id="99"/>
    <w:p w14:paraId="106DD85E" w14:textId="5201FA02" w:rsidR="008A0DCD" w:rsidRPr="00835EEA" w:rsidRDefault="00521B08" w:rsidP="00B21518">
      <w:r w:rsidRPr="00835EEA">
        <w:t>Le plan de reprise d’activité c’est l’ensemble des procédures et mesures techniques mis en place et permettant de rétablir rapidement les systèmes informatiques après un incident majeur type panne, sinistre, cyberattaque.</w:t>
      </w:r>
    </w:p>
    <w:p w14:paraId="519B0756" w14:textId="5F054F73" w:rsidR="001B5476" w:rsidRPr="00835EEA" w:rsidRDefault="000D6352" w:rsidP="00B21518">
      <w:r w:rsidRPr="00835EEA">
        <w:t xml:space="preserve">Ici, le but de la </w:t>
      </w:r>
      <w:proofErr w:type="spellStart"/>
      <w:r w:rsidRPr="00835EEA">
        <w:t>procedure</w:t>
      </w:r>
      <w:proofErr w:type="spellEnd"/>
      <w:r w:rsidRPr="00835EEA">
        <w:t xml:space="preserve"> va être d’avoir un RTO</w:t>
      </w:r>
      <w:r w:rsidR="00DE267E" w:rsidRPr="00835EEA">
        <w:t xml:space="preserve"> </w:t>
      </w:r>
      <w:r w:rsidR="002863E3" w:rsidRPr="00835EEA">
        <w:t>(</w:t>
      </w:r>
      <w:proofErr w:type="spellStart"/>
      <w:r w:rsidR="002863E3" w:rsidRPr="00835EEA">
        <w:t>Recovery</w:t>
      </w:r>
      <w:proofErr w:type="spellEnd"/>
      <w:r w:rsidR="002863E3" w:rsidRPr="00835EEA">
        <w:t xml:space="preserve"> Time Objective) </w:t>
      </w:r>
      <w:r w:rsidR="00DE267E" w:rsidRPr="00835EEA">
        <w:t>de 2 heures maximum et un RPO</w:t>
      </w:r>
      <w:r w:rsidR="002863E3" w:rsidRPr="00835EEA">
        <w:t xml:space="preserve"> (</w:t>
      </w:r>
      <w:proofErr w:type="spellStart"/>
      <w:r w:rsidR="002863E3" w:rsidRPr="00835EEA">
        <w:t>Recovery</w:t>
      </w:r>
      <w:proofErr w:type="spellEnd"/>
      <w:r w:rsidR="002863E3" w:rsidRPr="00835EEA">
        <w:t xml:space="preserve"> Point Objective) de 24 heures maximum.</w:t>
      </w:r>
    </w:p>
    <w:p w14:paraId="377814A1" w14:textId="77777777" w:rsidR="00DC778D" w:rsidRPr="00835EEA" w:rsidRDefault="00DC778D" w:rsidP="00DC778D"/>
    <w:p w14:paraId="62080ACA" w14:textId="77777777" w:rsidR="00A11259" w:rsidRPr="00835EEA" w:rsidRDefault="00A11259" w:rsidP="00A11259"/>
    <w:p w14:paraId="54FE6917" w14:textId="1FF04F1A" w:rsidR="00DC778D" w:rsidRPr="00835EEA" w:rsidRDefault="00A11259" w:rsidP="00A11259">
      <w:pPr>
        <w:jc w:val="center"/>
      </w:pPr>
      <w:r w:rsidRPr="00835EEA">
        <w:rPr>
          <w:noProof/>
        </w:rPr>
        <w:drawing>
          <wp:inline distT="0" distB="0" distL="0" distR="0" wp14:anchorId="3CE990F7" wp14:editId="14C3E267">
            <wp:extent cx="5790055" cy="2139950"/>
            <wp:effectExtent l="0" t="0" r="0" b="0"/>
            <wp:docPr id="66355838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76" t="20518" r="2756" b="9010"/>
                    <a:stretch>
                      <a:fillRect/>
                    </a:stretch>
                  </pic:blipFill>
                  <pic:spPr bwMode="auto">
                    <a:xfrm>
                      <a:off x="0" y="0"/>
                      <a:ext cx="5792992" cy="2141036"/>
                    </a:xfrm>
                    <a:prstGeom prst="rect">
                      <a:avLst/>
                    </a:prstGeom>
                    <a:noFill/>
                    <a:ln>
                      <a:noFill/>
                    </a:ln>
                    <a:extLst>
                      <a:ext uri="{53640926-AAD7-44D8-BBD7-CCE9431645EC}">
                        <a14:shadowObscured xmlns:a14="http://schemas.microsoft.com/office/drawing/2010/main"/>
                      </a:ext>
                    </a:extLst>
                  </pic:spPr>
                </pic:pic>
              </a:graphicData>
            </a:graphic>
          </wp:inline>
        </w:drawing>
      </w:r>
    </w:p>
    <w:p w14:paraId="15764544" w14:textId="33B7F669" w:rsidR="00DC778D" w:rsidRPr="00835EEA" w:rsidRDefault="00372C04" w:rsidP="00372C04">
      <w:pPr>
        <w:pStyle w:val="Lgende"/>
      </w:pPr>
      <w:r w:rsidRPr="00835EEA">
        <w:t>Figure X : Actions du plan de reprise</w:t>
      </w:r>
    </w:p>
    <w:p w14:paraId="0EC3BA97" w14:textId="77777777" w:rsidR="001B5BF2" w:rsidRPr="00835EEA" w:rsidRDefault="001B5BF2" w:rsidP="00B21518"/>
    <w:p w14:paraId="7F235066" w14:textId="77777777" w:rsidR="008A0DCD" w:rsidRPr="00835EEA" w:rsidRDefault="008A0DCD" w:rsidP="00111B1B"/>
    <w:p w14:paraId="5854F10C" w14:textId="77777777" w:rsidR="00A11259" w:rsidRPr="00835EEA" w:rsidRDefault="00A11259">
      <w:pPr>
        <w:spacing w:line="360" w:lineRule="auto"/>
        <w:rPr>
          <w:rFonts w:ascii="Segoe UI Semibold" w:hAnsi="Segoe UI Semibold" w:cs="Segoe UI Semibold"/>
          <w:b/>
          <w:bCs/>
          <w:color w:val="5CA4A9"/>
          <w:sz w:val="28"/>
          <w:szCs w:val="28"/>
        </w:rPr>
      </w:pPr>
      <w:bookmarkStart w:id="102" w:name="_Toc205559634"/>
      <w:r w:rsidRPr="00835EEA">
        <w:br w:type="page"/>
      </w:r>
    </w:p>
    <w:p w14:paraId="33D3F790" w14:textId="61175CEE" w:rsidR="00C25ABE" w:rsidRPr="00835EEA" w:rsidRDefault="00E53BCC" w:rsidP="00C25ABE">
      <w:pPr>
        <w:pStyle w:val="Titre3"/>
      </w:pPr>
      <w:bookmarkStart w:id="103" w:name="_Toc212494541"/>
      <w:r w:rsidRPr="00835EEA">
        <w:lastRenderedPageBreak/>
        <w:t>Plan</w:t>
      </w:r>
      <w:r w:rsidR="00AE57DD" w:rsidRPr="00835EEA">
        <w:t xml:space="preserve"> d’activité continue (PCA)</w:t>
      </w:r>
      <w:bookmarkEnd w:id="103"/>
    </w:p>
    <w:p w14:paraId="4811593A" w14:textId="77777777" w:rsidR="00822443" w:rsidRPr="00835EEA" w:rsidRDefault="00822443" w:rsidP="00822443"/>
    <w:p w14:paraId="0516994E" w14:textId="77777777" w:rsidR="00822443" w:rsidRPr="00835EEA" w:rsidRDefault="00822443" w:rsidP="00822443">
      <w:r w:rsidRPr="00835EEA">
        <w:t>Le plan de continuité d’activité (PCA) représente l’ensemble des mesures organisationnelles et techniques permettant à l’entreprise de continuer à fonctionner en cas de problème.</w:t>
      </w:r>
    </w:p>
    <w:p w14:paraId="4F03FA9C" w14:textId="77777777" w:rsidR="00822443" w:rsidRPr="00835EEA" w:rsidRDefault="00822443" w:rsidP="00822443">
      <w:r w:rsidRPr="00835EEA">
        <w:t>Pour cela, un mode de dégradation des services est défini en 3 niveaux :</w:t>
      </w:r>
    </w:p>
    <w:p w14:paraId="331D4616" w14:textId="77777777" w:rsidR="00822443" w:rsidRPr="00835EEA" w:rsidRDefault="00822443" w:rsidP="00C25ABE"/>
    <w:p w14:paraId="5D628B34" w14:textId="77777777" w:rsidR="00C25ABE" w:rsidRPr="00835EEA" w:rsidRDefault="00C25ABE" w:rsidP="00C25ABE"/>
    <w:p w14:paraId="4ACAA56C" w14:textId="5B3907EF" w:rsidR="00C25ABE" w:rsidRPr="00835EEA" w:rsidRDefault="00C25ABE" w:rsidP="00B21518">
      <w:pPr>
        <w:jc w:val="center"/>
      </w:pPr>
      <w:r w:rsidRPr="00835EEA">
        <w:rPr>
          <w:noProof/>
        </w:rPr>
        <w:drawing>
          <wp:inline distT="0" distB="0" distL="0" distR="0" wp14:anchorId="35F244A6" wp14:editId="2A77100B">
            <wp:extent cx="5569799" cy="2800350"/>
            <wp:effectExtent l="0" t="0" r="0" b="0"/>
            <wp:docPr id="120465449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427" t="10160" r="4238" b="9289"/>
                    <a:stretch>
                      <a:fillRect/>
                    </a:stretch>
                  </pic:blipFill>
                  <pic:spPr bwMode="auto">
                    <a:xfrm>
                      <a:off x="0" y="0"/>
                      <a:ext cx="5576516" cy="2803727"/>
                    </a:xfrm>
                    <a:prstGeom prst="rect">
                      <a:avLst/>
                    </a:prstGeom>
                    <a:noFill/>
                    <a:ln>
                      <a:noFill/>
                    </a:ln>
                    <a:extLst>
                      <a:ext uri="{53640926-AAD7-44D8-BBD7-CCE9431645EC}">
                        <a14:shadowObscured xmlns:a14="http://schemas.microsoft.com/office/drawing/2010/main"/>
                      </a:ext>
                    </a:extLst>
                  </pic:spPr>
                </pic:pic>
              </a:graphicData>
            </a:graphic>
          </wp:inline>
        </w:drawing>
      </w:r>
    </w:p>
    <w:p w14:paraId="45D23E9F" w14:textId="018DFAAF" w:rsidR="007B56A1" w:rsidRPr="00835EEA" w:rsidRDefault="007B56A1" w:rsidP="00C25ABE">
      <w:pPr>
        <w:pStyle w:val="Titre3"/>
        <w:numPr>
          <w:ilvl w:val="0"/>
          <w:numId w:val="0"/>
        </w:numPr>
        <w:ind w:left="720"/>
        <w:rPr>
          <w:rFonts w:ascii="Segoe UI Black" w:hAnsi="Segoe UI Black"/>
          <w:color w:val="177E89"/>
          <w:sz w:val="36"/>
          <w:szCs w:val="36"/>
        </w:rPr>
      </w:pPr>
      <w:r w:rsidRPr="00835EEA">
        <w:br w:type="page"/>
      </w:r>
    </w:p>
    <w:p w14:paraId="5967ADA1" w14:textId="76AC29F3" w:rsidR="00C45B62" w:rsidRPr="00835EEA" w:rsidRDefault="00C45B62" w:rsidP="00C45B62">
      <w:pPr>
        <w:pStyle w:val="Titre1"/>
      </w:pPr>
      <w:bookmarkStart w:id="104" w:name="_Toc212494542"/>
      <w:r w:rsidRPr="00835EEA">
        <w:lastRenderedPageBreak/>
        <w:t>Analyse Critique et retour d’expérience</w:t>
      </w:r>
      <w:bookmarkEnd w:id="102"/>
      <w:bookmarkEnd w:id="104"/>
    </w:p>
    <w:p w14:paraId="6444B9FC" w14:textId="77777777" w:rsidR="002A387C" w:rsidRPr="00835EEA" w:rsidRDefault="002A387C" w:rsidP="002A387C"/>
    <w:p w14:paraId="4BBFA687" w14:textId="69650ACA" w:rsidR="00517356" w:rsidRPr="00835EEA" w:rsidRDefault="00517356" w:rsidP="00517356">
      <w:pPr>
        <w:pStyle w:val="Titre2"/>
        <w:rPr>
          <w:lang w:eastAsia="fr-FR"/>
        </w:rPr>
      </w:pPr>
      <w:r w:rsidRPr="00835EEA">
        <w:rPr>
          <w:lang w:eastAsia="fr-FR"/>
        </w:rPr>
        <w:t xml:space="preserve"> </w:t>
      </w:r>
      <w:bookmarkStart w:id="105" w:name="_Toc205559635"/>
      <w:bookmarkStart w:id="106" w:name="_Toc212494543"/>
      <w:r w:rsidRPr="00835EEA">
        <w:rPr>
          <w:lang w:eastAsia="fr-FR"/>
        </w:rPr>
        <w:t>Réussites du projet</w:t>
      </w:r>
      <w:bookmarkEnd w:id="105"/>
      <w:bookmarkEnd w:id="106"/>
    </w:p>
    <w:p w14:paraId="001A11D4" w14:textId="77777777" w:rsidR="002A387C" w:rsidRPr="00835EEA" w:rsidRDefault="002A387C" w:rsidP="002A387C">
      <w:pPr>
        <w:rPr>
          <w:lang w:eastAsia="fr-FR"/>
        </w:rPr>
      </w:pPr>
    </w:p>
    <w:p w14:paraId="6149E862" w14:textId="7CA2054C" w:rsidR="00FE3FC0" w:rsidRPr="00835EEA" w:rsidRDefault="00FE3FC0" w:rsidP="002D49D4">
      <w:pPr>
        <w:rPr>
          <w:lang w:eastAsia="fr-FR"/>
        </w:rPr>
      </w:pPr>
      <w:r w:rsidRPr="00835EEA">
        <w:rPr>
          <w:lang w:eastAsia="fr-FR"/>
        </w:rPr>
        <w:t xml:space="preserve">Le projet pilote </w:t>
      </w:r>
      <w:r w:rsidR="00FE5828" w:rsidRPr="00835EEA">
        <w:rPr>
          <w:lang w:eastAsia="fr-FR"/>
        </w:rPr>
        <w:t>a</w:t>
      </w:r>
      <w:r w:rsidRPr="00835EEA">
        <w:rPr>
          <w:lang w:eastAsia="fr-FR"/>
        </w:rPr>
        <w:t xml:space="preserve"> permis de </w:t>
      </w:r>
      <w:r w:rsidR="00AC6DC4" w:rsidRPr="00835EEA">
        <w:rPr>
          <w:lang w:eastAsia="fr-FR"/>
        </w:rPr>
        <w:t>confirm</w:t>
      </w:r>
      <w:r w:rsidR="00FE5828" w:rsidRPr="00835EEA">
        <w:rPr>
          <w:lang w:eastAsia="fr-FR"/>
        </w:rPr>
        <w:t>er</w:t>
      </w:r>
      <w:r w:rsidR="00AC6DC4" w:rsidRPr="00835EEA">
        <w:rPr>
          <w:lang w:eastAsia="fr-FR"/>
        </w:rPr>
        <w:t xml:space="preserve"> de manière concrète</w:t>
      </w:r>
      <w:r w:rsidR="00FE5828" w:rsidRPr="00835EEA">
        <w:rPr>
          <w:lang w:eastAsia="fr-FR"/>
        </w:rPr>
        <w:t xml:space="preserve"> la faisabilité technique et économique d’une architecture hybride pour ApexTech Solutions.</w:t>
      </w:r>
    </w:p>
    <w:p w14:paraId="3CB2E54E" w14:textId="05312FD8" w:rsidR="0011179D" w:rsidRPr="00835EEA" w:rsidRDefault="0011179D" w:rsidP="002D49D4">
      <w:pPr>
        <w:rPr>
          <w:lang w:eastAsia="fr-FR"/>
        </w:rPr>
      </w:pPr>
      <w:r w:rsidRPr="00835EEA">
        <w:rPr>
          <w:lang w:eastAsia="fr-FR"/>
        </w:rPr>
        <w:t>L’</w:t>
      </w:r>
      <w:r w:rsidR="00614601" w:rsidRPr="00835EEA">
        <w:rPr>
          <w:lang w:eastAsia="fr-FR"/>
        </w:rPr>
        <w:t>infrastructure</w:t>
      </w:r>
      <w:r w:rsidRPr="00835EEA">
        <w:rPr>
          <w:lang w:eastAsia="fr-FR"/>
        </w:rPr>
        <w:t xml:space="preserve"> déployé démontre les béné</w:t>
      </w:r>
      <w:r w:rsidR="00463783" w:rsidRPr="00835EEA">
        <w:rPr>
          <w:lang w:eastAsia="fr-FR"/>
        </w:rPr>
        <w:t>fices</w:t>
      </w:r>
      <w:r w:rsidR="00740F59" w:rsidRPr="00835EEA">
        <w:rPr>
          <w:lang w:eastAsia="fr-FR"/>
        </w:rPr>
        <w:t xml:space="preserve"> d’une modernisation progressive : authentification unique opérationnelle, sécurité renforcée grâce au MFA et à l’accès conditionnel, intégration réussie de Microsoft 365.</w:t>
      </w:r>
    </w:p>
    <w:p w14:paraId="3E0EFE4E" w14:textId="38043722" w:rsidR="00611ADC" w:rsidRPr="00835EEA" w:rsidRDefault="00611ADC" w:rsidP="002D49D4">
      <w:pPr>
        <w:rPr>
          <w:lang w:eastAsia="fr-FR"/>
        </w:rPr>
      </w:pPr>
      <w:r w:rsidRPr="00835EEA">
        <w:rPr>
          <w:lang w:eastAsia="fr-FR"/>
        </w:rPr>
        <w:t>La synchronisation</w:t>
      </w:r>
      <w:r w:rsidR="00084020" w:rsidRPr="00835EEA">
        <w:rPr>
          <w:lang w:eastAsia="fr-FR"/>
        </w:rPr>
        <w:t xml:space="preserve"> via Azure AD </w:t>
      </w:r>
      <w:proofErr w:type="spellStart"/>
      <w:r w:rsidR="00084020" w:rsidRPr="00835EEA">
        <w:rPr>
          <w:lang w:eastAsia="fr-FR"/>
        </w:rPr>
        <w:t>Connect</w:t>
      </w:r>
      <w:proofErr w:type="spellEnd"/>
      <w:r w:rsidR="002D46B6" w:rsidRPr="00835EEA">
        <w:rPr>
          <w:lang w:eastAsia="fr-FR"/>
        </w:rPr>
        <w:t xml:space="preserve"> est fluide</w:t>
      </w:r>
      <w:r w:rsidR="00E80876" w:rsidRPr="00835EEA">
        <w:rPr>
          <w:lang w:eastAsia="fr-FR"/>
        </w:rPr>
        <w:t xml:space="preserve">, la latence observée est </w:t>
      </w:r>
      <w:r w:rsidR="00A11259" w:rsidRPr="00835EEA">
        <w:rPr>
          <w:lang w:eastAsia="fr-FR"/>
        </w:rPr>
        <w:t>inférieure</w:t>
      </w:r>
      <w:r w:rsidR="00E80876" w:rsidRPr="00835EEA">
        <w:rPr>
          <w:lang w:eastAsia="fr-FR"/>
        </w:rPr>
        <w:t xml:space="preserve"> à 5 minutes</w:t>
      </w:r>
      <w:r w:rsidR="00C96DF0" w:rsidRPr="00835EEA">
        <w:rPr>
          <w:lang w:eastAsia="fr-FR"/>
        </w:rPr>
        <w:t>,</w:t>
      </w:r>
      <w:r w:rsidR="00E80876" w:rsidRPr="00835EEA">
        <w:rPr>
          <w:lang w:eastAsia="fr-FR"/>
        </w:rPr>
        <w:t xml:space="preserve"> 15 min </w:t>
      </w:r>
      <w:r w:rsidR="00107CD4" w:rsidRPr="00835EEA">
        <w:rPr>
          <w:lang w:eastAsia="fr-FR"/>
        </w:rPr>
        <w:t>étend</w:t>
      </w:r>
      <w:r w:rsidR="00747962" w:rsidRPr="00835EEA">
        <w:rPr>
          <w:lang w:eastAsia="fr-FR"/>
        </w:rPr>
        <w:t xml:space="preserve"> le temps de latence acceptable </w:t>
      </w:r>
      <w:r w:rsidR="00107CD4" w:rsidRPr="00835EEA">
        <w:rPr>
          <w:lang w:eastAsia="fr-FR"/>
        </w:rPr>
        <w:t>défini initialement</w:t>
      </w:r>
      <w:r w:rsidR="00C96DF0" w:rsidRPr="00835EEA">
        <w:rPr>
          <w:lang w:eastAsia="fr-FR"/>
        </w:rPr>
        <w:t>, nous sommes largement en dess</w:t>
      </w:r>
      <w:r w:rsidR="00CA0CE4" w:rsidRPr="00835EEA">
        <w:rPr>
          <w:lang w:eastAsia="fr-FR"/>
        </w:rPr>
        <w:t>ous de notre tolérance envisagé.</w:t>
      </w:r>
    </w:p>
    <w:p w14:paraId="28C9644D" w14:textId="77777777" w:rsidR="000C65F8" w:rsidRPr="00835EEA" w:rsidRDefault="000C65F8" w:rsidP="002D49D4">
      <w:pPr>
        <w:rPr>
          <w:lang w:eastAsia="fr-FR"/>
        </w:rPr>
      </w:pPr>
    </w:p>
    <w:p w14:paraId="2D1C0CB5" w14:textId="1B8EB53A" w:rsidR="00195488" w:rsidRPr="00835EEA" w:rsidRDefault="000C65F8" w:rsidP="00195488">
      <w:pPr>
        <w:pStyle w:val="Titre2"/>
        <w:rPr>
          <w:lang w:eastAsia="fr-FR"/>
        </w:rPr>
      </w:pPr>
      <w:bookmarkStart w:id="107" w:name="_Toc212494544"/>
      <w:r w:rsidRPr="00835EEA">
        <w:rPr>
          <w:lang w:eastAsia="fr-FR"/>
        </w:rPr>
        <w:t>Livrables</w:t>
      </w:r>
      <w:bookmarkEnd w:id="107"/>
    </w:p>
    <w:p w14:paraId="1397C16B" w14:textId="77777777" w:rsidR="002A387C" w:rsidRPr="00835EEA" w:rsidRDefault="002A387C" w:rsidP="002A387C">
      <w:pPr>
        <w:rPr>
          <w:lang w:eastAsia="fr-FR"/>
        </w:rPr>
      </w:pPr>
    </w:p>
    <w:p w14:paraId="7ADCA142" w14:textId="6578CE95" w:rsidR="00195488" w:rsidRPr="00835EEA" w:rsidRDefault="00195488" w:rsidP="00195488">
      <w:pPr>
        <w:rPr>
          <w:lang w:eastAsia="fr-FR"/>
        </w:rPr>
      </w:pPr>
      <w:r w:rsidRPr="00835EEA">
        <w:rPr>
          <w:lang w:eastAsia="fr-FR"/>
        </w:rPr>
        <w:t>La documentation produite (archi</w:t>
      </w:r>
      <w:r w:rsidR="00A5651D" w:rsidRPr="00835EEA">
        <w:rPr>
          <w:lang w:eastAsia="fr-FR"/>
        </w:rPr>
        <w:t>tecture, procédures, script</w:t>
      </w:r>
      <w:r w:rsidR="000423B8" w:rsidRPr="00835EEA">
        <w:rPr>
          <w:lang w:eastAsia="fr-FR"/>
        </w:rPr>
        <w:t>s</w:t>
      </w:r>
      <w:r w:rsidR="00A5651D" w:rsidRPr="00835EEA">
        <w:rPr>
          <w:lang w:eastAsia="fr-FR"/>
        </w:rPr>
        <w:t xml:space="preserve">) respecte </w:t>
      </w:r>
      <w:r w:rsidR="005641DD" w:rsidRPr="00835EEA">
        <w:rPr>
          <w:lang w:eastAsia="fr-FR"/>
        </w:rPr>
        <w:t>les standards professionnels</w:t>
      </w:r>
      <w:r w:rsidR="002A70E6" w:rsidRPr="00835EEA">
        <w:rPr>
          <w:lang w:eastAsia="fr-FR"/>
        </w:rPr>
        <w:t xml:space="preserve"> recommandés et</w:t>
      </w:r>
      <w:r w:rsidR="00637A86" w:rsidRPr="00835EEA">
        <w:rPr>
          <w:lang w:eastAsia="fr-FR"/>
        </w:rPr>
        <w:t xml:space="preserve"> attendus</w:t>
      </w:r>
      <w:r w:rsidR="000423B8" w:rsidRPr="00835EEA">
        <w:rPr>
          <w:lang w:eastAsia="fr-FR"/>
        </w:rPr>
        <w:t xml:space="preserve"> par le projet</w:t>
      </w:r>
      <w:r w:rsidR="00637A86" w:rsidRPr="00835EEA">
        <w:rPr>
          <w:lang w:eastAsia="fr-FR"/>
        </w:rPr>
        <w:t>.</w:t>
      </w:r>
      <w:r w:rsidR="000423B8" w:rsidRPr="00835EEA">
        <w:rPr>
          <w:lang w:eastAsia="fr-FR"/>
        </w:rPr>
        <w:t xml:space="preserve"> </w:t>
      </w:r>
      <w:r w:rsidR="00BA3B58" w:rsidRPr="00835EEA">
        <w:rPr>
          <w:lang w:eastAsia="fr-FR"/>
        </w:rPr>
        <w:t>L’automatisation PowerShell développée rend les opérations reproductibles et limite les erreurs humaines. La méthodologie projet adoptée garantit une traçabilité et une qualité constantes.</w:t>
      </w:r>
    </w:p>
    <w:p w14:paraId="1958A478" w14:textId="77777777" w:rsidR="00FE3FC0" w:rsidRPr="00835EEA" w:rsidRDefault="00FE3FC0" w:rsidP="00FE3FC0">
      <w:pPr>
        <w:rPr>
          <w:lang w:eastAsia="fr-FR"/>
        </w:rPr>
      </w:pPr>
    </w:p>
    <w:p w14:paraId="25882DD6" w14:textId="77777777" w:rsidR="002A387C" w:rsidRPr="00835EEA" w:rsidRDefault="002A387C">
      <w:pPr>
        <w:spacing w:line="360" w:lineRule="auto"/>
        <w:rPr>
          <w:rFonts w:ascii="Segoe UI Semibold" w:hAnsi="Segoe UI Semibold" w:cs="Segoe UI Semibold"/>
          <w:b/>
          <w:bCs/>
          <w:color w:val="5CA4A9"/>
          <w:sz w:val="32"/>
          <w:szCs w:val="32"/>
          <w:lang w:eastAsia="fr-FR"/>
        </w:rPr>
      </w:pPr>
      <w:bookmarkStart w:id="108" w:name="_Toc205559636"/>
      <w:r w:rsidRPr="00835EEA">
        <w:rPr>
          <w:lang w:eastAsia="fr-FR"/>
        </w:rPr>
        <w:br w:type="page"/>
      </w:r>
    </w:p>
    <w:p w14:paraId="357E0E9E" w14:textId="3FE3E9AB" w:rsidR="00517356" w:rsidRPr="00835EEA" w:rsidRDefault="00517356" w:rsidP="002A387C">
      <w:pPr>
        <w:pStyle w:val="Titre2"/>
        <w:rPr>
          <w:lang w:eastAsia="fr-FR"/>
        </w:rPr>
      </w:pPr>
      <w:bookmarkStart w:id="109" w:name="_Toc212494545"/>
      <w:r w:rsidRPr="00835EEA">
        <w:rPr>
          <w:lang w:eastAsia="fr-FR"/>
        </w:rPr>
        <w:lastRenderedPageBreak/>
        <w:t>Difficultés rencontrées</w:t>
      </w:r>
      <w:bookmarkEnd w:id="108"/>
      <w:bookmarkEnd w:id="109"/>
    </w:p>
    <w:p w14:paraId="1D8E202B" w14:textId="77777777" w:rsidR="007D5C53" w:rsidRPr="00835EEA" w:rsidRDefault="007D5C53" w:rsidP="007D5C53">
      <w:pPr>
        <w:rPr>
          <w:lang w:eastAsia="fr-FR"/>
        </w:rPr>
      </w:pPr>
    </w:p>
    <w:p w14:paraId="2A0C8CD5" w14:textId="77777777" w:rsidR="002A387C" w:rsidRPr="00835EEA" w:rsidRDefault="002A387C" w:rsidP="002A387C">
      <w:pPr>
        <w:spacing w:before="100" w:beforeAutospacing="1" w:after="100" w:afterAutospacing="1"/>
        <w:jc w:val="left"/>
        <w:rPr>
          <w:rFonts w:eastAsia="Times New Roman"/>
          <w:kern w:val="0"/>
          <w:sz w:val="21"/>
          <w:szCs w:val="21"/>
          <w:lang w:eastAsia="fr-FR"/>
          <w14:ligatures w14:val="none"/>
        </w:rPr>
      </w:pPr>
    </w:p>
    <w:p w14:paraId="7DCED646" w14:textId="2BF9D27B" w:rsidR="002A387C" w:rsidRPr="00835EEA" w:rsidRDefault="002A387C" w:rsidP="002A387C">
      <w:pPr>
        <w:spacing w:before="100" w:beforeAutospacing="1" w:after="100" w:afterAutospacing="1"/>
        <w:jc w:val="center"/>
        <w:rPr>
          <w:rFonts w:eastAsia="Times New Roman"/>
          <w:kern w:val="0"/>
          <w:sz w:val="21"/>
          <w:szCs w:val="21"/>
          <w:lang w:eastAsia="fr-FR"/>
          <w14:ligatures w14:val="none"/>
        </w:rPr>
      </w:pPr>
      <w:r w:rsidRPr="00835EEA">
        <w:rPr>
          <w:rFonts w:eastAsia="Times New Roman"/>
          <w:noProof/>
          <w:kern w:val="0"/>
          <w:sz w:val="21"/>
          <w:szCs w:val="21"/>
          <w:lang w:eastAsia="fr-FR"/>
          <w14:ligatures w14:val="none"/>
        </w:rPr>
        <w:drawing>
          <wp:inline distT="0" distB="0" distL="0" distR="0" wp14:anchorId="51C7ECA8" wp14:editId="74532B54">
            <wp:extent cx="5450482" cy="2152280"/>
            <wp:effectExtent l="0" t="0" r="0" b="635"/>
            <wp:docPr id="84408666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3518" t="22513" r="1825" b="12079"/>
                    <a:stretch>
                      <a:fillRect/>
                    </a:stretch>
                  </pic:blipFill>
                  <pic:spPr bwMode="auto">
                    <a:xfrm>
                      <a:off x="0" y="0"/>
                      <a:ext cx="5451633" cy="2152735"/>
                    </a:xfrm>
                    <a:prstGeom prst="rect">
                      <a:avLst/>
                    </a:prstGeom>
                    <a:noFill/>
                    <a:ln>
                      <a:noFill/>
                    </a:ln>
                    <a:extLst>
                      <a:ext uri="{53640926-AAD7-44D8-BBD7-CCE9431645EC}">
                        <a14:shadowObscured xmlns:a14="http://schemas.microsoft.com/office/drawing/2010/main"/>
                      </a:ext>
                    </a:extLst>
                  </pic:spPr>
                </pic:pic>
              </a:graphicData>
            </a:graphic>
          </wp:inline>
        </w:drawing>
      </w:r>
    </w:p>
    <w:p w14:paraId="6996861B" w14:textId="77777777" w:rsidR="002A387C" w:rsidRPr="00835EEA" w:rsidRDefault="002A387C" w:rsidP="00321B6F">
      <w:pPr>
        <w:spacing w:before="100" w:beforeAutospacing="1" w:after="100" w:afterAutospacing="1"/>
        <w:jc w:val="left"/>
        <w:rPr>
          <w:rFonts w:eastAsia="Times New Roman"/>
          <w:kern w:val="0"/>
          <w:sz w:val="21"/>
          <w:szCs w:val="21"/>
          <w:lang w:eastAsia="fr-FR"/>
          <w14:ligatures w14:val="none"/>
        </w:rPr>
      </w:pPr>
    </w:p>
    <w:p w14:paraId="10729DC1" w14:textId="77777777" w:rsidR="00751392" w:rsidRPr="00835EEA" w:rsidRDefault="00751392" w:rsidP="00321B6F">
      <w:pPr>
        <w:spacing w:before="100" w:beforeAutospacing="1" w:after="100" w:afterAutospacing="1"/>
        <w:jc w:val="left"/>
        <w:rPr>
          <w:rFonts w:eastAsia="Times New Roman"/>
          <w:kern w:val="0"/>
          <w:sz w:val="21"/>
          <w:szCs w:val="21"/>
          <w:lang w:eastAsia="fr-FR"/>
          <w14:ligatures w14:val="none"/>
        </w:rPr>
      </w:pPr>
    </w:p>
    <w:p w14:paraId="14BA347A" w14:textId="77777777" w:rsidR="00F27CC9" w:rsidRPr="00835EEA" w:rsidRDefault="00F27CC9" w:rsidP="00AA63AC">
      <w:pPr>
        <w:rPr>
          <w:lang w:eastAsia="fr-FR"/>
        </w:rPr>
      </w:pPr>
    </w:p>
    <w:p w14:paraId="18CF8C16" w14:textId="239C82C6" w:rsidR="00F27CC9" w:rsidRPr="00835EEA" w:rsidRDefault="00F27CC9" w:rsidP="00AA63AC">
      <w:pPr>
        <w:rPr>
          <w:lang w:eastAsia="fr-FR"/>
        </w:rPr>
      </w:pPr>
      <w:r w:rsidRPr="00835EEA">
        <w:rPr>
          <w:lang w:eastAsia="fr-FR"/>
        </w:rPr>
        <w:t>La mise en place et l’optimisation du réseau entre on-premise et le Cloud a demandé plusieurs ajustements notamment des règles de filtrage pfSense.</w:t>
      </w:r>
    </w:p>
    <w:p w14:paraId="51E4F8FA" w14:textId="144AECCF" w:rsidR="00751392" w:rsidRPr="00835EEA" w:rsidRDefault="00FC1F29" w:rsidP="00AA63AC">
      <w:pPr>
        <w:rPr>
          <w:lang w:eastAsia="fr-FR"/>
        </w:rPr>
      </w:pPr>
      <w:r w:rsidRPr="00835EEA">
        <w:rPr>
          <w:lang w:eastAsia="fr-FR"/>
        </w:rPr>
        <w:t>L</w:t>
      </w:r>
      <w:r w:rsidR="003D036B" w:rsidRPr="00835EEA">
        <w:rPr>
          <w:lang w:eastAsia="fr-FR"/>
        </w:rPr>
        <w:t>’</w:t>
      </w:r>
      <w:r w:rsidR="00C30728" w:rsidRPr="00835EEA">
        <w:rPr>
          <w:lang w:eastAsia="fr-FR"/>
        </w:rPr>
        <w:t>initialisation</w:t>
      </w:r>
      <w:r w:rsidR="003D036B" w:rsidRPr="00835EEA">
        <w:rPr>
          <w:lang w:eastAsia="fr-FR"/>
        </w:rPr>
        <w:t xml:space="preserve"> </w:t>
      </w:r>
      <w:r w:rsidR="00C30728" w:rsidRPr="00835EEA">
        <w:rPr>
          <w:lang w:eastAsia="fr-FR"/>
        </w:rPr>
        <w:t xml:space="preserve">d’Azure AD </w:t>
      </w:r>
      <w:proofErr w:type="spellStart"/>
      <w:r w:rsidR="00C30728" w:rsidRPr="00835EEA">
        <w:rPr>
          <w:lang w:eastAsia="fr-FR"/>
        </w:rPr>
        <w:t>Connect</w:t>
      </w:r>
      <w:proofErr w:type="spellEnd"/>
      <w:r w:rsidR="0064407B" w:rsidRPr="00835EEA">
        <w:rPr>
          <w:lang w:eastAsia="fr-FR"/>
        </w:rPr>
        <w:t>,</w:t>
      </w:r>
      <w:r w:rsidRPr="00835EEA">
        <w:rPr>
          <w:lang w:eastAsia="fr-FR"/>
        </w:rPr>
        <w:t xml:space="preserve"> a </w:t>
      </w:r>
      <w:r w:rsidR="00261FE4" w:rsidRPr="00835EEA">
        <w:rPr>
          <w:lang w:eastAsia="fr-FR"/>
        </w:rPr>
        <w:t>posé quelques</w:t>
      </w:r>
      <w:r w:rsidRPr="00835EEA">
        <w:rPr>
          <w:lang w:eastAsia="fr-FR"/>
        </w:rPr>
        <w:t xml:space="preserve"> </w:t>
      </w:r>
      <w:r w:rsidR="0007103F" w:rsidRPr="00835EEA">
        <w:rPr>
          <w:lang w:eastAsia="fr-FR"/>
        </w:rPr>
        <w:t>difficultés</w:t>
      </w:r>
      <w:r w:rsidR="00B51A5C" w:rsidRPr="00835EEA">
        <w:rPr>
          <w:lang w:eastAsia="fr-FR"/>
        </w:rPr>
        <w:t xml:space="preserve"> </w:t>
      </w:r>
      <w:proofErr w:type="spellStart"/>
      <w:r w:rsidR="00B51A5C" w:rsidRPr="00835EEA">
        <w:rPr>
          <w:lang w:eastAsia="fr-FR"/>
        </w:rPr>
        <w:t>notament</w:t>
      </w:r>
      <w:proofErr w:type="spellEnd"/>
      <w:r w:rsidR="00B51A5C" w:rsidRPr="00835EEA">
        <w:rPr>
          <w:lang w:eastAsia="fr-FR"/>
        </w:rPr>
        <w:t xml:space="preserve"> avec </w:t>
      </w:r>
      <w:r w:rsidR="009C7F60" w:rsidRPr="00835EEA">
        <w:rPr>
          <w:lang w:eastAsia="fr-FR"/>
        </w:rPr>
        <w:t>la création</w:t>
      </w:r>
      <w:r w:rsidR="00B51A5C" w:rsidRPr="00835EEA">
        <w:rPr>
          <w:lang w:eastAsia="fr-FR"/>
        </w:rPr>
        <w:t xml:space="preserve"> de compte </w:t>
      </w:r>
      <w:r w:rsidR="009C7F60" w:rsidRPr="00835EEA">
        <w:rPr>
          <w:lang w:eastAsia="fr-FR"/>
        </w:rPr>
        <w:t>de services sur l’AD local ET sur l’Azure AD avec une synchronisation et chacune leur rôle bien distinct.</w:t>
      </w:r>
      <w:r w:rsidR="0007103F" w:rsidRPr="00835EEA">
        <w:rPr>
          <w:lang w:eastAsia="fr-FR"/>
        </w:rPr>
        <w:t xml:space="preserve"> </w:t>
      </w:r>
      <w:r w:rsidR="009C7F60" w:rsidRPr="00835EEA">
        <w:rPr>
          <w:lang w:eastAsia="fr-FR"/>
        </w:rPr>
        <w:t>I</w:t>
      </w:r>
      <w:r w:rsidR="0007103F" w:rsidRPr="00835EEA">
        <w:rPr>
          <w:lang w:eastAsia="fr-FR"/>
        </w:rPr>
        <w:t>l a donc</w:t>
      </w:r>
      <w:r w:rsidR="00AA63AC" w:rsidRPr="00835EEA">
        <w:rPr>
          <w:lang w:eastAsia="fr-FR"/>
        </w:rPr>
        <w:t xml:space="preserve"> été</w:t>
      </w:r>
      <w:r w:rsidR="0007103F" w:rsidRPr="00835EEA">
        <w:rPr>
          <w:lang w:eastAsia="fr-FR"/>
        </w:rPr>
        <w:t xml:space="preserve"> décidé de créer un</w:t>
      </w:r>
      <w:r w:rsidR="0064407B" w:rsidRPr="00835EEA">
        <w:rPr>
          <w:lang w:eastAsia="fr-FR"/>
        </w:rPr>
        <w:t xml:space="preserve"> </w:t>
      </w:r>
      <w:proofErr w:type="spellStart"/>
      <w:r w:rsidR="0064407B" w:rsidRPr="00835EEA">
        <w:rPr>
          <w:lang w:eastAsia="fr-FR"/>
        </w:rPr>
        <w:t>runbook</w:t>
      </w:r>
      <w:proofErr w:type="spellEnd"/>
      <w:r w:rsidR="0064407B" w:rsidRPr="00835EEA">
        <w:rPr>
          <w:lang w:eastAsia="fr-FR"/>
        </w:rPr>
        <w:t xml:space="preserve"> complet avec captures d’écran et points de contrôle</w:t>
      </w:r>
      <w:r w:rsidR="002650A9" w:rsidRPr="00835EEA">
        <w:rPr>
          <w:lang w:eastAsia="fr-FR"/>
        </w:rPr>
        <w:t xml:space="preserve"> pour les étapes clé.</w:t>
      </w:r>
    </w:p>
    <w:p w14:paraId="527140FB" w14:textId="1A71510E" w:rsidR="00751392" w:rsidRPr="00835EEA" w:rsidRDefault="00A85ACE" w:rsidP="00AA63AC">
      <w:pPr>
        <w:rPr>
          <w:lang w:eastAsia="fr-FR"/>
        </w:rPr>
      </w:pPr>
      <w:r w:rsidRPr="00835EEA">
        <w:rPr>
          <w:lang w:eastAsia="fr-FR"/>
        </w:rPr>
        <w:t xml:space="preserve">Pour </w:t>
      </w:r>
      <w:r w:rsidR="0018426F" w:rsidRPr="00835EEA">
        <w:rPr>
          <w:lang w:eastAsia="fr-FR"/>
        </w:rPr>
        <w:t>l</w:t>
      </w:r>
      <w:r w:rsidR="00036C86" w:rsidRPr="00835EEA">
        <w:rPr>
          <w:lang w:eastAsia="fr-FR"/>
        </w:rPr>
        <w:t>e temps qui a failli manquer</w:t>
      </w:r>
      <w:r w:rsidR="00B37816" w:rsidRPr="00835EEA">
        <w:rPr>
          <w:lang w:eastAsia="fr-FR"/>
        </w:rPr>
        <w:t xml:space="preserve">, </w:t>
      </w:r>
      <w:r w:rsidR="00D02FC0" w:rsidRPr="00835EEA">
        <w:rPr>
          <w:lang w:eastAsia="fr-FR"/>
        </w:rPr>
        <w:t>l’organisation a été légèrement revu pour</w:t>
      </w:r>
      <w:r w:rsidR="00AD3E73" w:rsidRPr="00835EEA">
        <w:rPr>
          <w:lang w:eastAsia="fr-FR"/>
        </w:rPr>
        <w:t xml:space="preserve"> </w:t>
      </w:r>
      <w:r w:rsidR="0023222A" w:rsidRPr="00835EEA">
        <w:rPr>
          <w:lang w:eastAsia="fr-FR"/>
        </w:rPr>
        <w:t>prioriser le</w:t>
      </w:r>
      <w:r w:rsidR="009A42CF" w:rsidRPr="00835EEA">
        <w:rPr>
          <w:lang w:eastAsia="fr-FR"/>
        </w:rPr>
        <w:t xml:space="preserve"> traitement d</w:t>
      </w:r>
      <w:r w:rsidR="00247528" w:rsidRPr="00835EEA">
        <w:rPr>
          <w:lang w:eastAsia="fr-FR"/>
        </w:rPr>
        <w:t>es fonctionnalit</w:t>
      </w:r>
      <w:r w:rsidR="009A42CF" w:rsidRPr="00835EEA">
        <w:rPr>
          <w:lang w:eastAsia="fr-FR"/>
        </w:rPr>
        <w:t>és critique</w:t>
      </w:r>
      <w:r w:rsidR="008A7AEC" w:rsidRPr="00835EEA">
        <w:rPr>
          <w:lang w:eastAsia="fr-FR"/>
        </w:rPr>
        <w:t>s</w:t>
      </w:r>
      <w:r w:rsidR="0023222A" w:rsidRPr="00835EEA">
        <w:rPr>
          <w:lang w:eastAsia="fr-FR"/>
        </w:rPr>
        <w:t>.</w:t>
      </w:r>
      <w:r w:rsidR="00D12B1F" w:rsidRPr="00835EEA">
        <w:rPr>
          <w:lang w:eastAsia="fr-FR"/>
        </w:rPr>
        <w:t xml:space="preserve"> </w:t>
      </w:r>
      <w:r w:rsidR="0023222A" w:rsidRPr="00835EEA">
        <w:rPr>
          <w:lang w:eastAsia="fr-FR"/>
        </w:rPr>
        <w:t>E</w:t>
      </w:r>
      <w:r w:rsidR="00D12B1F" w:rsidRPr="00835EEA">
        <w:rPr>
          <w:lang w:eastAsia="fr-FR"/>
        </w:rPr>
        <w:t xml:space="preserve">t </w:t>
      </w:r>
      <w:r w:rsidR="00E65358" w:rsidRPr="00835EEA">
        <w:rPr>
          <w:lang w:eastAsia="fr-FR"/>
        </w:rPr>
        <w:t>exécuter</w:t>
      </w:r>
      <w:r w:rsidR="00D12B1F" w:rsidRPr="00835EEA">
        <w:rPr>
          <w:lang w:eastAsia="fr-FR"/>
        </w:rPr>
        <w:t xml:space="preserve"> certaines tâches en parallèles</w:t>
      </w:r>
      <w:r w:rsidR="0023222A" w:rsidRPr="00835EEA">
        <w:rPr>
          <w:lang w:eastAsia="fr-FR"/>
        </w:rPr>
        <w:t xml:space="preserve"> lorsqu’elles le permettaient (exemple : réalisation des tests en même temps que l’installation</w:t>
      </w:r>
      <w:r w:rsidR="00F2101F" w:rsidRPr="00835EEA">
        <w:rPr>
          <w:lang w:eastAsia="fr-FR"/>
        </w:rPr>
        <w:t xml:space="preserve"> de la prochaines tâches</w:t>
      </w:r>
      <w:r w:rsidR="00825E9B" w:rsidRPr="00835EEA">
        <w:rPr>
          <w:lang w:eastAsia="fr-FR"/>
        </w:rPr>
        <w:t>)</w:t>
      </w:r>
      <w:r w:rsidR="0023222A" w:rsidRPr="00835EEA">
        <w:rPr>
          <w:lang w:eastAsia="fr-FR"/>
        </w:rPr>
        <w:t>.</w:t>
      </w:r>
    </w:p>
    <w:p w14:paraId="5D67F696" w14:textId="07C76B60" w:rsidR="002B308C" w:rsidRPr="00835EEA" w:rsidRDefault="002B308C" w:rsidP="00AA63AC">
      <w:pPr>
        <w:rPr>
          <w:lang w:eastAsia="fr-FR"/>
        </w:rPr>
      </w:pPr>
      <w:r w:rsidRPr="00835EEA">
        <w:rPr>
          <w:lang w:eastAsia="fr-FR"/>
        </w:rPr>
        <w:t>Enfin,</w:t>
      </w:r>
      <w:r w:rsidR="00832E36" w:rsidRPr="00835EEA">
        <w:rPr>
          <w:lang w:eastAsia="fr-FR"/>
        </w:rPr>
        <w:t xml:space="preserve"> </w:t>
      </w:r>
      <w:r w:rsidR="00023CA1" w:rsidRPr="00835EEA">
        <w:rPr>
          <w:lang w:eastAsia="fr-FR"/>
        </w:rPr>
        <w:t xml:space="preserve">la monté en compétence sur </w:t>
      </w:r>
      <w:r w:rsidR="004C20DD" w:rsidRPr="00835EEA">
        <w:rPr>
          <w:lang w:eastAsia="fr-FR"/>
        </w:rPr>
        <w:t>Microsoft Azure</w:t>
      </w:r>
      <w:r w:rsidR="00B324C5" w:rsidRPr="00835EEA">
        <w:rPr>
          <w:lang w:eastAsia="fr-FR"/>
        </w:rPr>
        <w:t xml:space="preserve"> à</w:t>
      </w:r>
      <w:r w:rsidR="004C20DD" w:rsidRPr="00835EEA">
        <w:rPr>
          <w:lang w:eastAsia="fr-FR"/>
        </w:rPr>
        <w:t xml:space="preserve"> nécessité plusieurs heure</w:t>
      </w:r>
      <w:r w:rsidR="00E05881" w:rsidRPr="00835EEA">
        <w:rPr>
          <w:lang w:eastAsia="fr-FR"/>
        </w:rPr>
        <w:t>s</w:t>
      </w:r>
      <w:r w:rsidR="004C20DD" w:rsidRPr="00835EEA">
        <w:rPr>
          <w:lang w:eastAsia="fr-FR"/>
        </w:rPr>
        <w:t xml:space="preserve"> d’apprentissage </w:t>
      </w:r>
      <w:r w:rsidR="00A8739A" w:rsidRPr="00835EEA">
        <w:rPr>
          <w:lang w:eastAsia="fr-FR"/>
        </w:rPr>
        <w:t>et</w:t>
      </w:r>
      <w:r w:rsidR="00FE0181" w:rsidRPr="00835EEA">
        <w:rPr>
          <w:lang w:eastAsia="fr-FR"/>
        </w:rPr>
        <w:t xml:space="preserve"> des expérimentation</w:t>
      </w:r>
      <w:r w:rsidR="00A8739A" w:rsidRPr="00835EEA">
        <w:rPr>
          <w:lang w:eastAsia="fr-FR"/>
        </w:rPr>
        <w:t>s</w:t>
      </w:r>
      <w:r w:rsidR="00FE0181" w:rsidRPr="00835EEA">
        <w:rPr>
          <w:lang w:eastAsia="fr-FR"/>
        </w:rPr>
        <w:t xml:space="preserve"> directement sur le projet pilote.</w:t>
      </w:r>
      <w:r w:rsidR="00A8739A" w:rsidRPr="00835EEA">
        <w:rPr>
          <w:lang w:eastAsia="fr-FR"/>
        </w:rPr>
        <w:t xml:space="preserve"> </w:t>
      </w:r>
      <w:r w:rsidR="00415431" w:rsidRPr="00835EEA">
        <w:rPr>
          <w:lang w:eastAsia="fr-FR"/>
        </w:rPr>
        <w:t>Pour minimisés les risque</w:t>
      </w:r>
      <w:r w:rsidR="00B026D9" w:rsidRPr="00835EEA">
        <w:rPr>
          <w:lang w:eastAsia="fr-FR"/>
        </w:rPr>
        <w:t>s</w:t>
      </w:r>
      <w:r w:rsidR="007D5C53" w:rsidRPr="00835EEA">
        <w:rPr>
          <w:lang w:eastAsia="fr-FR"/>
        </w:rPr>
        <w:t>,</w:t>
      </w:r>
      <w:r w:rsidR="00415431" w:rsidRPr="00835EEA">
        <w:rPr>
          <w:lang w:eastAsia="fr-FR"/>
        </w:rPr>
        <w:t xml:space="preserve"> </w:t>
      </w:r>
      <w:r w:rsidR="007D5C53" w:rsidRPr="00835EEA">
        <w:rPr>
          <w:lang w:eastAsia="fr-FR"/>
        </w:rPr>
        <w:t xml:space="preserve">la solution a </w:t>
      </w:r>
      <w:r w:rsidR="00A8739A" w:rsidRPr="00835EEA">
        <w:rPr>
          <w:lang w:eastAsia="fr-FR"/>
        </w:rPr>
        <w:t>été les snapshot</w:t>
      </w:r>
      <w:r w:rsidR="00AC66CF" w:rsidRPr="00835EEA">
        <w:rPr>
          <w:lang w:eastAsia="fr-FR"/>
        </w:rPr>
        <w:t>s,</w:t>
      </w:r>
      <w:r w:rsidR="00A8739A" w:rsidRPr="00835EEA">
        <w:rPr>
          <w:lang w:eastAsia="fr-FR"/>
        </w:rPr>
        <w:t xml:space="preserve"> les sauvegarde</w:t>
      </w:r>
      <w:r w:rsidR="009C048E" w:rsidRPr="00835EEA">
        <w:rPr>
          <w:lang w:eastAsia="fr-FR"/>
        </w:rPr>
        <w:t>s</w:t>
      </w:r>
      <w:r w:rsidR="00AC66CF" w:rsidRPr="00835EEA">
        <w:rPr>
          <w:lang w:eastAsia="fr-FR"/>
        </w:rPr>
        <w:t xml:space="preserve"> </w:t>
      </w:r>
      <w:r w:rsidR="00F1143E" w:rsidRPr="00835EEA">
        <w:rPr>
          <w:lang w:eastAsia="fr-FR"/>
        </w:rPr>
        <w:t>et</w:t>
      </w:r>
      <w:r w:rsidR="00AC66CF" w:rsidRPr="00835EEA">
        <w:rPr>
          <w:lang w:eastAsia="fr-FR"/>
        </w:rPr>
        <w:t xml:space="preserve"> la</w:t>
      </w:r>
      <w:r w:rsidR="00F1143E" w:rsidRPr="00835EEA">
        <w:rPr>
          <w:lang w:eastAsia="fr-FR"/>
        </w:rPr>
        <w:t xml:space="preserve"> tenue </w:t>
      </w:r>
      <w:r w:rsidR="00AC66CF" w:rsidRPr="00835EEA">
        <w:rPr>
          <w:lang w:eastAsia="fr-FR"/>
        </w:rPr>
        <w:t>à</w:t>
      </w:r>
      <w:r w:rsidR="00F1143E" w:rsidRPr="00835EEA">
        <w:rPr>
          <w:lang w:eastAsia="fr-FR"/>
        </w:rPr>
        <w:t xml:space="preserve"> jour des procédures et documentations.</w:t>
      </w:r>
    </w:p>
    <w:p w14:paraId="50E32EDD" w14:textId="77777777" w:rsidR="002B308C" w:rsidRPr="00835EEA" w:rsidRDefault="002B308C" w:rsidP="00321B6F">
      <w:pPr>
        <w:spacing w:before="100" w:beforeAutospacing="1" w:after="100" w:afterAutospacing="1"/>
        <w:jc w:val="left"/>
        <w:rPr>
          <w:rFonts w:eastAsia="Times New Roman"/>
          <w:kern w:val="0"/>
          <w:sz w:val="21"/>
          <w:szCs w:val="21"/>
          <w:lang w:eastAsia="fr-FR"/>
          <w14:ligatures w14:val="none"/>
        </w:rPr>
      </w:pPr>
    </w:p>
    <w:p w14:paraId="71E26BA3" w14:textId="77777777" w:rsidR="0035308C" w:rsidRPr="00835EEA" w:rsidRDefault="0035308C">
      <w:pPr>
        <w:spacing w:line="360" w:lineRule="auto"/>
        <w:rPr>
          <w:rFonts w:ascii="Segoe UI Semibold" w:hAnsi="Segoe UI Semibold" w:cs="Segoe UI Semibold"/>
          <w:b/>
          <w:bCs/>
          <w:color w:val="5CA4A9"/>
          <w:sz w:val="32"/>
          <w:szCs w:val="32"/>
          <w:lang w:eastAsia="fr-FR"/>
        </w:rPr>
      </w:pPr>
      <w:r w:rsidRPr="00835EEA">
        <w:rPr>
          <w:lang w:eastAsia="fr-FR"/>
        </w:rPr>
        <w:br w:type="page"/>
      </w:r>
    </w:p>
    <w:p w14:paraId="2590E334" w14:textId="615782EA" w:rsidR="00517356" w:rsidRPr="00835EEA" w:rsidRDefault="00517356" w:rsidP="00B00D69">
      <w:pPr>
        <w:pStyle w:val="Titre2"/>
        <w:rPr>
          <w:lang w:eastAsia="fr-FR"/>
        </w:rPr>
      </w:pPr>
      <w:r w:rsidRPr="00835EEA">
        <w:rPr>
          <w:lang w:eastAsia="fr-FR"/>
        </w:rPr>
        <w:lastRenderedPageBreak/>
        <w:t xml:space="preserve"> </w:t>
      </w:r>
      <w:bookmarkStart w:id="110" w:name="_Toc205559637"/>
      <w:bookmarkStart w:id="111" w:name="_Toc212494546"/>
      <w:r w:rsidRPr="00835EEA">
        <w:rPr>
          <w:lang w:eastAsia="fr-FR"/>
        </w:rPr>
        <w:t>Améliorations possibles</w:t>
      </w:r>
      <w:bookmarkEnd w:id="110"/>
      <w:bookmarkEnd w:id="111"/>
    </w:p>
    <w:p w14:paraId="05209EF6" w14:textId="23C4552A" w:rsidR="00E53E23" w:rsidRPr="00835EEA" w:rsidRDefault="00E53E23" w:rsidP="00E53E23">
      <w:pPr>
        <w:spacing w:before="100" w:beforeAutospacing="1" w:after="100" w:afterAutospacing="1"/>
        <w:rPr>
          <w:rFonts w:eastAsia="Times New Roman"/>
          <w:kern w:val="0"/>
          <w:lang w:eastAsia="fr-FR"/>
          <w14:ligatures w14:val="none"/>
        </w:rPr>
      </w:pPr>
      <w:r w:rsidRPr="00835EEA">
        <w:rPr>
          <w:rFonts w:eastAsia="Times New Roman"/>
          <w:kern w:val="0"/>
          <w:lang w:eastAsia="fr-FR"/>
          <w14:ligatures w14:val="none"/>
        </w:rPr>
        <w:t xml:space="preserve">L'architecture </w:t>
      </w:r>
      <w:proofErr w:type="spellStart"/>
      <w:r w:rsidRPr="00835EEA">
        <w:rPr>
          <w:rFonts w:eastAsia="Times New Roman"/>
          <w:kern w:val="0"/>
          <w:lang w:eastAsia="fr-FR"/>
          <w14:ligatures w14:val="none"/>
        </w:rPr>
        <w:t>Zero</w:t>
      </w:r>
      <w:proofErr w:type="spellEnd"/>
      <w:r w:rsidRPr="00835EEA">
        <w:rPr>
          <w:rFonts w:eastAsia="Times New Roman"/>
          <w:kern w:val="0"/>
          <w:lang w:eastAsia="fr-FR"/>
          <w14:ligatures w14:val="none"/>
        </w:rPr>
        <w:t xml:space="preserve"> Trust représente l'évolution </w:t>
      </w:r>
      <w:r w:rsidR="00F8492C" w:rsidRPr="00835EEA">
        <w:rPr>
          <w:rFonts w:eastAsia="Times New Roman"/>
          <w:kern w:val="0"/>
          <w:lang w:eastAsia="fr-FR"/>
          <w14:ligatures w14:val="none"/>
        </w:rPr>
        <w:t>vers laquelle tend</w:t>
      </w:r>
      <w:r w:rsidR="00FB3560" w:rsidRPr="00835EEA">
        <w:rPr>
          <w:rFonts w:eastAsia="Times New Roman"/>
          <w:kern w:val="0"/>
          <w:lang w:eastAsia="fr-FR"/>
          <w14:ligatures w14:val="none"/>
        </w:rPr>
        <w:t xml:space="preserve"> la sécurité actuelle</w:t>
      </w:r>
      <w:r w:rsidR="00F8492C" w:rsidRPr="00835EEA">
        <w:rPr>
          <w:rFonts w:eastAsia="Times New Roman"/>
          <w:kern w:val="0"/>
          <w:lang w:eastAsia="fr-FR"/>
          <w14:ligatures w14:val="none"/>
        </w:rPr>
        <w:t>.</w:t>
      </w:r>
      <w:r w:rsidR="006850E6" w:rsidRPr="00835EEA">
        <w:rPr>
          <w:rFonts w:eastAsia="Times New Roman"/>
          <w:kern w:val="0"/>
          <w:lang w:eastAsia="fr-FR"/>
          <w14:ligatures w14:val="none"/>
        </w:rPr>
        <w:t xml:space="preserve"> </w:t>
      </w:r>
      <w:r w:rsidRPr="00835EEA">
        <w:rPr>
          <w:rFonts w:eastAsia="Times New Roman"/>
          <w:kern w:val="0"/>
          <w:lang w:eastAsia="fr-FR"/>
          <w14:ligatures w14:val="none"/>
        </w:rPr>
        <w:t xml:space="preserve">L'intégration d'Azure Sentinel pour la détection avancée de menaces et le déploiement d'Azure Information Protection pour la classification des données </w:t>
      </w:r>
      <w:r w:rsidR="00871ED7" w:rsidRPr="00835EEA">
        <w:rPr>
          <w:rFonts w:eastAsia="Times New Roman"/>
          <w:kern w:val="0"/>
          <w:lang w:eastAsia="fr-FR"/>
          <w14:ligatures w14:val="none"/>
        </w:rPr>
        <w:t xml:space="preserve">peut </w:t>
      </w:r>
      <w:r w:rsidRPr="00835EEA">
        <w:rPr>
          <w:rFonts w:eastAsia="Times New Roman"/>
          <w:kern w:val="0"/>
          <w:lang w:eastAsia="fr-FR"/>
          <w14:ligatures w14:val="none"/>
        </w:rPr>
        <w:t>constitue</w:t>
      </w:r>
      <w:r w:rsidR="00871ED7" w:rsidRPr="00835EEA">
        <w:rPr>
          <w:rFonts w:eastAsia="Times New Roman"/>
          <w:kern w:val="0"/>
          <w:lang w:eastAsia="fr-FR"/>
          <w14:ligatures w14:val="none"/>
        </w:rPr>
        <w:t>r</w:t>
      </w:r>
      <w:r w:rsidRPr="00835EEA">
        <w:rPr>
          <w:rFonts w:eastAsia="Times New Roman"/>
          <w:kern w:val="0"/>
          <w:lang w:eastAsia="fr-FR"/>
          <w14:ligatures w14:val="none"/>
        </w:rPr>
        <w:t xml:space="preserve"> les prochaines étapes logiques de sécurisation. </w:t>
      </w:r>
      <w:r w:rsidR="00871ED7" w:rsidRPr="00835EEA">
        <w:rPr>
          <w:rFonts w:eastAsia="Times New Roman"/>
          <w:kern w:val="0"/>
          <w:lang w:eastAsia="fr-FR"/>
          <w14:ligatures w14:val="none"/>
        </w:rPr>
        <w:t>Mais il va y avoir une</w:t>
      </w:r>
      <w:r w:rsidRPr="00835EEA">
        <w:rPr>
          <w:rFonts w:eastAsia="Times New Roman"/>
          <w:kern w:val="0"/>
          <w:lang w:eastAsia="fr-FR"/>
          <w14:ligatures w14:val="none"/>
        </w:rPr>
        <w:t xml:space="preserve"> </w:t>
      </w:r>
      <w:r w:rsidR="00A273CC" w:rsidRPr="00835EEA">
        <w:rPr>
          <w:rFonts w:eastAsia="Times New Roman"/>
          <w:kern w:val="0"/>
          <w:lang w:eastAsia="fr-FR"/>
          <w14:ligatures w14:val="none"/>
        </w:rPr>
        <w:t>nécessite</w:t>
      </w:r>
      <w:r w:rsidRPr="00835EEA">
        <w:rPr>
          <w:rFonts w:eastAsia="Times New Roman"/>
          <w:kern w:val="0"/>
          <w:lang w:eastAsia="fr-FR"/>
          <w14:ligatures w14:val="none"/>
        </w:rPr>
        <w:t xml:space="preserve"> </w:t>
      </w:r>
      <w:r w:rsidR="00004E5B" w:rsidRPr="00835EEA">
        <w:rPr>
          <w:rFonts w:eastAsia="Times New Roman"/>
          <w:kern w:val="0"/>
          <w:lang w:eastAsia="fr-FR"/>
          <w14:ligatures w14:val="none"/>
        </w:rPr>
        <w:t>d’</w:t>
      </w:r>
      <w:r w:rsidRPr="00835EEA">
        <w:rPr>
          <w:rFonts w:eastAsia="Times New Roman"/>
          <w:kern w:val="0"/>
          <w:lang w:eastAsia="fr-FR"/>
          <w14:ligatures w14:val="none"/>
        </w:rPr>
        <w:t>investi</w:t>
      </w:r>
      <w:r w:rsidR="00004E5B" w:rsidRPr="00835EEA">
        <w:rPr>
          <w:rFonts w:eastAsia="Times New Roman"/>
          <w:kern w:val="0"/>
          <w:lang w:eastAsia="fr-FR"/>
          <w14:ligatures w14:val="none"/>
        </w:rPr>
        <w:t>r</w:t>
      </w:r>
      <w:r w:rsidRPr="00835EEA">
        <w:rPr>
          <w:rFonts w:eastAsia="Times New Roman"/>
          <w:kern w:val="0"/>
          <w:lang w:eastAsia="fr-FR"/>
          <w14:ligatures w14:val="none"/>
        </w:rPr>
        <w:t xml:space="preserve"> en formation continue pour maintenir l'expertise au niveau des standards</w:t>
      </w:r>
      <w:r w:rsidR="00716321" w:rsidRPr="00835EEA">
        <w:rPr>
          <w:rFonts w:eastAsia="Times New Roman"/>
          <w:kern w:val="0"/>
          <w:lang w:eastAsia="fr-FR"/>
          <w14:ligatures w14:val="none"/>
        </w:rPr>
        <w:t xml:space="preserve"> dans l’équipe IT</w:t>
      </w:r>
      <w:r w:rsidRPr="00835EEA">
        <w:rPr>
          <w:rFonts w:eastAsia="Times New Roman"/>
          <w:kern w:val="0"/>
          <w:lang w:eastAsia="fr-FR"/>
          <w14:ligatures w14:val="none"/>
        </w:rPr>
        <w:t>.</w:t>
      </w:r>
    </w:p>
    <w:p w14:paraId="71065A7E" w14:textId="0063DC4F" w:rsidR="009D1CE4" w:rsidRPr="00835EEA" w:rsidRDefault="00004E5B" w:rsidP="009D1CE4">
      <w:pPr>
        <w:spacing w:before="100" w:beforeAutospacing="1" w:after="100" w:afterAutospacing="1"/>
        <w:rPr>
          <w:rFonts w:eastAsia="Times New Roman"/>
          <w:kern w:val="0"/>
          <w:lang w:eastAsia="fr-FR"/>
          <w14:ligatures w14:val="none"/>
        </w:rPr>
      </w:pPr>
      <w:r w:rsidRPr="00835EEA">
        <w:rPr>
          <w:rFonts w:eastAsia="Times New Roman"/>
          <w:kern w:val="0"/>
          <w:lang w:eastAsia="fr-FR"/>
          <w14:ligatures w14:val="none"/>
        </w:rPr>
        <w:t xml:space="preserve">Un autre point et pas des moindre, </w:t>
      </w:r>
      <w:r w:rsidR="00C44443" w:rsidRPr="00835EEA">
        <w:rPr>
          <w:rFonts w:eastAsia="Times New Roman"/>
          <w:kern w:val="0"/>
          <w:lang w:eastAsia="fr-FR"/>
          <w14:ligatures w14:val="none"/>
        </w:rPr>
        <w:t>l</w:t>
      </w:r>
      <w:r w:rsidR="00E53E23" w:rsidRPr="00835EEA">
        <w:rPr>
          <w:rFonts w:eastAsia="Times New Roman"/>
          <w:kern w:val="0"/>
          <w:lang w:eastAsia="fr-FR"/>
          <w14:ligatures w14:val="none"/>
        </w:rPr>
        <w:t xml:space="preserve">'intelligence artificielle transforme progressivement l'administration IT avec des capacités d'automatisation et d'analyse prédictive. </w:t>
      </w:r>
      <w:r w:rsidR="00C44443" w:rsidRPr="00835EEA">
        <w:rPr>
          <w:rFonts w:eastAsia="Times New Roman"/>
          <w:kern w:val="0"/>
          <w:lang w:eastAsia="fr-FR"/>
          <w14:ligatures w14:val="none"/>
        </w:rPr>
        <w:t xml:space="preserve">Avec </w:t>
      </w:r>
      <w:r w:rsidR="00E53E23" w:rsidRPr="00835EEA">
        <w:rPr>
          <w:rFonts w:eastAsia="Times New Roman"/>
          <w:kern w:val="0"/>
          <w:lang w:eastAsia="fr-FR"/>
          <w14:ligatures w14:val="none"/>
        </w:rPr>
        <w:t xml:space="preserve">Microsoft </w:t>
      </w:r>
      <w:proofErr w:type="spellStart"/>
      <w:r w:rsidR="00E53E23" w:rsidRPr="00835EEA">
        <w:rPr>
          <w:rFonts w:eastAsia="Times New Roman"/>
          <w:kern w:val="0"/>
          <w:lang w:eastAsia="fr-FR"/>
          <w14:ligatures w14:val="none"/>
        </w:rPr>
        <w:t>Copilot</w:t>
      </w:r>
      <w:proofErr w:type="spellEnd"/>
      <w:r w:rsidR="00E53E23" w:rsidRPr="00835EEA">
        <w:rPr>
          <w:rFonts w:eastAsia="Times New Roman"/>
          <w:kern w:val="0"/>
          <w:lang w:eastAsia="fr-FR"/>
          <w14:ligatures w14:val="none"/>
        </w:rPr>
        <w:t xml:space="preserve"> pour Azure et les outils d'IA intégrés</w:t>
      </w:r>
      <w:r w:rsidR="00C44443" w:rsidRPr="00835EEA">
        <w:rPr>
          <w:rFonts w:eastAsia="Times New Roman"/>
          <w:kern w:val="0"/>
          <w:lang w:eastAsia="fr-FR"/>
          <w14:ligatures w14:val="none"/>
        </w:rPr>
        <w:t>,</w:t>
      </w:r>
      <w:r w:rsidR="00E53E23" w:rsidRPr="00835EEA">
        <w:rPr>
          <w:rFonts w:eastAsia="Times New Roman"/>
          <w:kern w:val="0"/>
          <w:lang w:eastAsia="fr-FR"/>
          <w14:ligatures w14:val="none"/>
        </w:rPr>
        <w:t xml:space="preserve"> Microsoft 365 ouvrent de nouvelles possibilités d'optimisation</w:t>
      </w:r>
      <w:r w:rsidR="00A273CC" w:rsidRPr="00835EEA">
        <w:rPr>
          <w:rFonts w:eastAsia="Times New Roman"/>
          <w:kern w:val="0"/>
          <w:lang w:eastAsia="fr-FR"/>
          <w14:ligatures w14:val="none"/>
        </w:rPr>
        <w:t xml:space="preserve"> pour</w:t>
      </w:r>
      <w:r w:rsidR="00E53E23" w:rsidRPr="00835EEA">
        <w:rPr>
          <w:rFonts w:eastAsia="Times New Roman"/>
          <w:kern w:val="0"/>
          <w:lang w:eastAsia="fr-FR"/>
          <w14:ligatures w14:val="none"/>
        </w:rPr>
        <w:t xml:space="preserve"> </w:t>
      </w:r>
      <w:r w:rsidR="00A273CC" w:rsidRPr="00835EEA">
        <w:rPr>
          <w:rFonts w:eastAsia="Times New Roman"/>
          <w:kern w:val="0"/>
          <w:lang w:eastAsia="fr-FR"/>
          <w14:ligatures w14:val="none"/>
        </w:rPr>
        <w:t>l</w:t>
      </w:r>
      <w:r w:rsidR="00E53E23" w:rsidRPr="00835EEA">
        <w:rPr>
          <w:rFonts w:eastAsia="Times New Roman"/>
          <w:kern w:val="0"/>
          <w:lang w:eastAsia="fr-FR"/>
          <w14:ligatures w14:val="none"/>
        </w:rPr>
        <w:t>es processus métier. C</w:t>
      </w:r>
      <w:r w:rsidR="00A273CC" w:rsidRPr="00835EEA">
        <w:rPr>
          <w:rFonts w:eastAsia="Times New Roman"/>
          <w:kern w:val="0"/>
          <w:lang w:eastAsia="fr-FR"/>
          <w14:ligatures w14:val="none"/>
        </w:rPr>
        <w:t xml:space="preserve">ela </w:t>
      </w:r>
      <w:r w:rsidR="00E53E23" w:rsidRPr="00835EEA">
        <w:rPr>
          <w:rFonts w:eastAsia="Times New Roman"/>
          <w:kern w:val="0"/>
          <w:lang w:eastAsia="fr-FR"/>
          <w14:ligatures w14:val="none"/>
        </w:rPr>
        <w:t>mérite</w:t>
      </w:r>
      <w:r w:rsidR="00A273CC" w:rsidRPr="00835EEA">
        <w:rPr>
          <w:rFonts w:eastAsia="Times New Roman"/>
          <w:kern w:val="0"/>
          <w:lang w:eastAsia="fr-FR"/>
          <w14:ligatures w14:val="none"/>
        </w:rPr>
        <w:t>rait</w:t>
      </w:r>
      <w:r w:rsidR="00E53E23" w:rsidRPr="00835EEA">
        <w:rPr>
          <w:rFonts w:eastAsia="Times New Roman"/>
          <w:kern w:val="0"/>
          <w:lang w:eastAsia="fr-FR"/>
          <w14:ligatures w14:val="none"/>
        </w:rPr>
        <w:t xml:space="preserve"> une attention particulière dans les projets futurs</w:t>
      </w:r>
      <w:r w:rsidR="003226A7" w:rsidRPr="00835EEA">
        <w:rPr>
          <w:rFonts w:eastAsia="Times New Roman"/>
          <w:kern w:val="0"/>
          <w:lang w:eastAsia="fr-FR"/>
          <w14:ligatures w14:val="none"/>
        </w:rPr>
        <w:t xml:space="preserve"> d’ApexTech</w:t>
      </w:r>
      <w:r w:rsidR="00E53E23" w:rsidRPr="00835EEA">
        <w:rPr>
          <w:rFonts w:eastAsia="Times New Roman"/>
          <w:kern w:val="0"/>
          <w:sz w:val="21"/>
          <w:szCs w:val="21"/>
          <w:lang w:eastAsia="fr-FR"/>
          <w14:ligatures w14:val="none"/>
        </w:rPr>
        <w:t>.</w:t>
      </w:r>
    </w:p>
    <w:p w14:paraId="49CD516C" w14:textId="77777777" w:rsidR="006B6E6F" w:rsidRPr="00835EEA" w:rsidRDefault="006B6E6F" w:rsidP="006B6E6F">
      <w:pPr>
        <w:spacing w:before="100" w:beforeAutospacing="1" w:after="100" w:afterAutospacing="1"/>
        <w:jc w:val="center"/>
        <w:rPr>
          <w:rFonts w:eastAsia="Times New Roman"/>
          <w:kern w:val="0"/>
          <w:sz w:val="21"/>
          <w:szCs w:val="21"/>
          <w:lang w:eastAsia="fr-FR"/>
          <w14:ligatures w14:val="none"/>
        </w:rPr>
      </w:pPr>
    </w:p>
    <w:p w14:paraId="48D61C8D" w14:textId="77777777" w:rsidR="006B6E6F" w:rsidRPr="00835EEA" w:rsidRDefault="006B6E6F" w:rsidP="006B6E6F">
      <w:pPr>
        <w:spacing w:before="100" w:beforeAutospacing="1" w:after="100" w:afterAutospacing="1"/>
        <w:jc w:val="center"/>
        <w:rPr>
          <w:rFonts w:eastAsia="Times New Roman"/>
          <w:kern w:val="0"/>
          <w:sz w:val="21"/>
          <w:szCs w:val="21"/>
          <w:lang w:eastAsia="fr-FR"/>
          <w14:ligatures w14:val="none"/>
        </w:rPr>
      </w:pPr>
    </w:p>
    <w:p w14:paraId="3B79B6D4" w14:textId="1C06B839" w:rsidR="006B6E6F" w:rsidRPr="00835EEA" w:rsidRDefault="006B6E6F" w:rsidP="006B6E6F">
      <w:pPr>
        <w:spacing w:before="100" w:beforeAutospacing="1" w:after="100" w:afterAutospacing="1"/>
        <w:jc w:val="center"/>
        <w:rPr>
          <w:rFonts w:eastAsia="Times New Roman"/>
          <w:kern w:val="0"/>
          <w:sz w:val="21"/>
          <w:szCs w:val="21"/>
          <w:lang w:eastAsia="fr-FR"/>
          <w14:ligatures w14:val="none"/>
        </w:rPr>
      </w:pPr>
      <w:r w:rsidRPr="00835EEA">
        <w:rPr>
          <w:rFonts w:eastAsia="Times New Roman"/>
          <w:noProof/>
          <w:kern w:val="0"/>
          <w:sz w:val="21"/>
          <w:szCs w:val="21"/>
          <w:lang w:eastAsia="fr-FR"/>
          <w14:ligatures w14:val="none"/>
        </w:rPr>
        <w:drawing>
          <wp:inline distT="0" distB="0" distL="0" distR="0" wp14:anchorId="7B31AAFD" wp14:editId="18C403C2">
            <wp:extent cx="5238750" cy="2184400"/>
            <wp:effectExtent l="0" t="0" r="0" b="6350"/>
            <wp:docPr id="34464559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4301" t="21976" r="4741" b="12287"/>
                    <a:stretch>
                      <a:fillRect/>
                    </a:stretch>
                  </pic:blipFill>
                  <pic:spPr bwMode="auto">
                    <a:xfrm>
                      <a:off x="0" y="0"/>
                      <a:ext cx="5238750" cy="2184400"/>
                    </a:xfrm>
                    <a:prstGeom prst="rect">
                      <a:avLst/>
                    </a:prstGeom>
                    <a:noFill/>
                    <a:ln>
                      <a:noFill/>
                    </a:ln>
                    <a:extLst>
                      <a:ext uri="{53640926-AAD7-44D8-BBD7-CCE9431645EC}">
                        <a14:shadowObscured xmlns:a14="http://schemas.microsoft.com/office/drawing/2010/main"/>
                      </a:ext>
                    </a:extLst>
                  </pic:spPr>
                </pic:pic>
              </a:graphicData>
            </a:graphic>
          </wp:inline>
        </w:drawing>
      </w:r>
    </w:p>
    <w:p w14:paraId="29BED37C" w14:textId="14C9D849" w:rsidR="006B6E6F" w:rsidRPr="00835EEA" w:rsidRDefault="00F50829" w:rsidP="00F50829">
      <w:pPr>
        <w:pStyle w:val="Lgende"/>
        <w:rPr>
          <w:lang w:eastAsia="fr-FR"/>
        </w:rPr>
      </w:pPr>
      <w:r w:rsidRPr="00835EEA">
        <w:rPr>
          <w:lang w:eastAsia="fr-FR"/>
        </w:rPr>
        <w:t xml:space="preserve">Figure X : </w:t>
      </w:r>
      <w:r w:rsidR="00922E5A" w:rsidRPr="00835EEA">
        <w:rPr>
          <w:lang w:eastAsia="fr-FR"/>
        </w:rPr>
        <w:t>Amélioration</w:t>
      </w:r>
      <w:r w:rsidRPr="00835EEA">
        <w:rPr>
          <w:lang w:eastAsia="fr-FR"/>
        </w:rPr>
        <w:t xml:space="preserve"> envisageable</w:t>
      </w:r>
    </w:p>
    <w:p w14:paraId="3B4F58ED" w14:textId="77777777" w:rsidR="006B6E6F" w:rsidRPr="006B6E6F" w:rsidRDefault="006B6E6F" w:rsidP="006B6E6F">
      <w:pPr>
        <w:spacing w:before="100" w:beforeAutospacing="1" w:after="100" w:afterAutospacing="1"/>
        <w:jc w:val="center"/>
        <w:rPr>
          <w:rFonts w:eastAsia="Times New Roman"/>
          <w:kern w:val="0"/>
          <w:sz w:val="21"/>
          <w:szCs w:val="21"/>
          <w:lang w:eastAsia="fr-FR"/>
          <w14:ligatures w14:val="none"/>
        </w:rPr>
      </w:pPr>
    </w:p>
    <w:p w14:paraId="460BCA99" w14:textId="6E8F5076" w:rsidR="009D1CE4" w:rsidRPr="00835EEA" w:rsidRDefault="009D1CE4" w:rsidP="009D1CE4">
      <w:pPr>
        <w:spacing w:before="100" w:beforeAutospacing="1" w:after="100" w:afterAutospacing="1"/>
        <w:jc w:val="center"/>
        <w:rPr>
          <w:rFonts w:eastAsia="Times New Roman"/>
          <w:kern w:val="0"/>
          <w:sz w:val="21"/>
          <w:szCs w:val="21"/>
          <w:lang w:eastAsia="fr-FR"/>
          <w14:ligatures w14:val="none"/>
        </w:rPr>
      </w:pPr>
    </w:p>
    <w:p w14:paraId="6D5CD14B" w14:textId="6528D7C7" w:rsidR="00CF5093" w:rsidRPr="00835EEA" w:rsidRDefault="00B80499" w:rsidP="00CF5093">
      <w:pPr>
        <w:spacing w:before="100" w:beforeAutospacing="1" w:after="100" w:afterAutospacing="1"/>
        <w:rPr>
          <w:rFonts w:eastAsia="Times New Roman"/>
          <w:kern w:val="0"/>
          <w:lang w:eastAsia="fr-FR"/>
          <w14:ligatures w14:val="none"/>
        </w:rPr>
      </w:pPr>
      <w:r w:rsidRPr="00835EEA">
        <w:rPr>
          <w:rFonts w:eastAsia="Times New Roman"/>
          <w:kern w:val="0"/>
          <w:lang w:eastAsia="fr-FR"/>
          <w14:ligatures w14:val="none"/>
        </w:rPr>
        <w:t>L</w:t>
      </w:r>
      <w:r w:rsidR="00F300F8" w:rsidRPr="00835EEA">
        <w:rPr>
          <w:rFonts w:eastAsia="Times New Roman"/>
          <w:kern w:val="0"/>
          <w:lang w:eastAsia="fr-FR"/>
          <w14:ligatures w14:val="none"/>
        </w:rPr>
        <w:t>e</w:t>
      </w:r>
      <w:r w:rsidR="00E07697" w:rsidRPr="00835EEA">
        <w:rPr>
          <w:rFonts w:eastAsia="Times New Roman"/>
          <w:kern w:val="0"/>
          <w:lang w:eastAsia="fr-FR"/>
          <w14:ligatures w14:val="none"/>
        </w:rPr>
        <w:t xml:space="preserve"> </w:t>
      </w:r>
      <w:r w:rsidRPr="00835EEA">
        <w:rPr>
          <w:rFonts w:eastAsia="Times New Roman"/>
          <w:kern w:val="0"/>
          <w:lang w:eastAsia="fr-FR"/>
          <w14:ligatures w14:val="none"/>
        </w:rPr>
        <w:t xml:space="preserve">télétravail n’a pas </w:t>
      </w:r>
      <w:r w:rsidR="00FD710E" w:rsidRPr="00835EEA">
        <w:rPr>
          <w:rFonts w:eastAsia="Times New Roman"/>
          <w:kern w:val="0"/>
          <w:lang w:eastAsia="fr-FR"/>
          <w14:ligatures w14:val="none"/>
        </w:rPr>
        <w:t>été abordé</w:t>
      </w:r>
      <w:r w:rsidRPr="00835EEA">
        <w:rPr>
          <w:rFonts w:eastAsia="Times New Roman"/>
          <w:kern w:val="0"/>
          <w:lang w:eastAsia="fr-FR"/>
          <w14:ligatures w14:val="none"/>
        </w:rPr>
        <w:t xml:space="preserve"> d</w:t>
      </w:r>
      <w:r w:rsidR="00FD710E" w:rsidRPr="00835EEA">
        <w:rPr>
          <w:rFonts w:eastAsia="Times New Roman"/>
          <w:kern w:val="0"/>
          <w:lang w:eastAsia="fr-FR"/>
          <w14:ligatures w14:val="none"/>
        </w:rPr>
        <w:t>ans le</w:t>
      </w:r>
      <w:r w:rsidRPr="00835EEA">
        <w:rPr>
          <w:rFonts w:eastAsia="Times New Roman"/>
          <w:kern w:val="0"/>
          <w:lang w:eastAsia="fr-FR"/>
          <w14:ligatures w14:val="none"/>
        </w:rPr>
        <w:t xml:space="preserve"> projet</w:t>
      </w:r>
      <w:r w:rsidR="000F68D8" w:rsidRPr="00835EEA">
        <w:rPr>
          <w:rFonts w:eastAsia="Times New Roman"/>
          <w:kern w:val="0"/>
          <w:lang w:eastAsia="fr-FR"/>
          <w14:ligatures w14:val="none"/>
        </w:rPr>
        <w:t xml:space="preserve"> pilote mais représente un p</w:t>
      </w:r>
      <w:r w:rsidR="00546E05" w:rsidRPr="00835EEA">
        <w:rPr>
          <w:rFonts w:eastAsia="Times New Roman"/>
          <w:kern w:val="0"/>
          <w:lang w:eastAsia="fr-FR"/>
          <w14:ligatures w14:val="none"/>
        </w:rPr>
        <w:t xml:space="preserve">an </w:t>
      </w:r>
      <w:r w:rsidR="009E20EA" w:rsidRPr="00835EEA">
        <w:rPr>
          <w:rFonts w:eastAsia="Times New Roman"/>
          <w:kern w:val="0"/>
          <w:lang w:eastAsia="fr-FR"/>
          <w14:ligatures w14:val="none"/>
        </w:rPr>
        <w:t>important des besoins en accès</w:t>
      </w:r>
      <w:r w:rsidR="00E07697" w:rsidRPr="00835EEA">
        <w:rPr>
          <w:rFonts w:eastAsia="Times New Roman"/>
          <w:kern w:val="0"/>
          <w:lang w:eastAsia="fr-FR"/>
          <w14:ligatures w14:val="none"/>
        </w:rPr>
        <w:t xml:space="preserve"> chez les utilisateurs</w:t>
      </w:r>
      <w:r w:rsidR="0072435B" w:rsidRPr="00835EEA">
        <w:rPr>
          <w:rFonts w:eastAsia="Times New Roman"/>
          <w:kern w:val="0"/>
          <w:lang w:eastAsia="fr-FR"/>
          <w14:ligatures w14:val="none"/>
        </w:rPr>
        <w:t>,</w:t>
      </w:r>
      <w:r w:rsidR="00F300F8" w:rsidRPr="00835EEA">
        <w:rPr>
          <w:rFonts w:eastAsia="Times New Roman"/>
          <w:kern w:val="0"/>
          <w:lang w:eastAsia="fr-FR"/>
          <w14:ligatures w14:val="none"/>
        </w:rPr>
        <w:t xml:space="preserve"> et Microsoft Intune est idéal pour </w:t>
      </w:r>
      <w:r w:rsidR="009A43F7" w:rsidRPr="00835EEA">
        <w:rPr>
          <w:rFonts w:eastAsia="Times New Roman"/>
          <w:kern w:val="0"/>
          <w:lang w:eastAsia="fr-FR"/>
          <w14:ligatures w14:val="none"/>
        </w:rPr>
        <w:t>en assurer la sécurisation</w:t>
      </w:r>
      <w:r w:rsidR="00F300F8" w:rsidRPr="00835EEA">
        <w:rPr>
          <w:rFonts w:eastAsia="Times New Roman"/>
          <w:kern w:val="0"/>
          <w:lang w:eastAsia="fr-FR"/>
          <w14:ligatures w14:val="none"/>
        </w:rPr>
        <w:t xml:space="preserve">. </w:t>
      </w:r>
    </w:p>
    <w:p w14:paraId="4C5EEF97" w14:textId="77777777" w:rsidR="00F554AE" w:rsidRPr="00835EEA" w:rsidRDefault="00F554AE" w:rsidP="00CF5093">
      <w:pPr>
        <w:spacing w:before="100" w:beforeAutospacing="1" w:after="100" w:afterAutospacing="1"/>
        <w:rPr>
          <w:rFonts w:eastAsia="Times New Roman"/>
          <w:kern w:val="0"/>
          <w:lang w:eastAsia="fr-FR"/>
          <w14:ligatures w14:val="none"/>
        </w:rPr>
      </w:pPr>
    </w:p>
    <w:p w14:paraId="13DAF790" w14:textId="12425881" w:rsidR="007D3C6C" w:rsidRPr="00835EEA" w:rsidRDefault="007D3C6C">
      <w:pPr>
        <w:spacing w:line="360" w:lineRule="auto"/>
        <w:rPr>
          <w:rFonts w:ascii="Segoe UI Black" w:hAnsi="Segoe UI Black"/>
          <w:color w:val="177E89"/>
          <w:sz w:val="36"/>
          <w:szCs w:val="36"/>
          <w:lang w:eastAsia="fr-FR"/>
        </w:rPr>
      </w:pPr>
      <w:bookmarkStart w:id="112" w:name="_Toc205559638"/>
    </w:p>
    <w:p w14:paraId="55775EF8" w14:textId="4D92CD4E" w:rsidR="00517356" w:rsidRPr="00835EEA" w:rsidRDefault="00517356" w:rsidP="00517356">
      <w:pPr>
        <w:pStyle w:val="Titre1"/>
        <w:rPr>
          <w:lang w:eastAsia="fr-FR"/>
        </w:rPr>
      </w:pPr>
      <w:bookmarkStart w:id="113" w:name="_Toc212494547"/>
      <w:r w:rsidRPr="00835EEA">
        <w:rPr>
          <w:lang w:eastAsia="fr-FR"/>
        </w:rPr>
        <w:lastRenderedPageBreak/>
        <w:t>Conclusion</w:t>
      </w:r>
      <w:bookmarkEnd w:id="112"/>
      <w:bookmarkEnd w:id="113"/>
    </w:p>
    <w:p w14:paraId="112F8398" w14:textId="77777777" w:rsidR="006D58CB" w:rsidRPr="00835EEA" w:rsidRDefault="006D58CB" w:rsidP="006D58CB">
      <w:pPr>
        <w:rPr>
          <w:lang w:eastAsia="fr-FR"/>
        </w:rPr>
      </w:pPr>
    </w:p>
    <w:p w14:paraId="765EAD0C" w14:textId="3F3713BE" w:rsidR="006D58CB" w:rsidRPr="00835EEA" w:rsidRDefault="006D58CB" w:rsidP="006D58CB">
      <w:pPr>
        <w:pStyle w:val="Titre2"/>
        <w:rPr>
          <w:lang w:eastAsia="fr-FR"/>
        </w:rPr>
      </w:pPr>
      <w:bookmarkStart w:id="114" w:name="_Toc205559639"/>
      <w:bookmarkStart w:id="115" w:name="_Toc212494548"/>
      <w:r w:rsidRPr="00835EEA">
        <w:rPr>
          <w:lang w:eastAsia="fr-FR"/>
        </w:rPr>
        <w:t>Synthèse du projet</w:t>
      </w:r>
      <w:bookmarkEnd w:id="114"/>
      <w:bookmarkEnd w:id="115"/>
    </w:p>
    <w:p w14:paraId="04B8C7DE" w14:textId="77777777" w:rsidR="008A6A64" w:rsidRPr="00835EEA" w:rsidRDefault="008A6A64" w:rsidP="008A6A64">
      <w:pPr>
        <w:rPr>
          <w:lang w:eastAsia="fr-FR"/>
        </w:rPr>
      </w:pPr>
    </w:p>
    <w:p w14:paraId="750F441E" w14:textId="666B92C3" w:rsidR="000D7A5C" w:rsidRPr="00835EEA" w:rsidRDefault="00732566" w:rsidP="008A6A64">
      <w:pPr>
        <w:rPr>
          <w:lang w:eastAsia="fr-FR"/>
        </w:rPr>
      </w:pPr>
      <w:r w:rsidRPr="00835EEA">
        <w:rPr>
          <w:lang w:eastAsia="fr-FR"/>
        </w:rPr>
        <w:t>La méthode agile s’est montrée particulièrement adapté à la complexité et aux incertitudes d</w:t>
      </w:r>
      <w:r w:rsidR="00237E8E" w:rsidRPr="00835EEA">
        <w:rPr>
          <w:lang w:eastAsia="fr-FR"/>
        </w:rPr>
        <w:t>e ce</w:t>
      </w:r>
      <w:r w:rsidRPr="00835EEA">
        <w:rPr>
          <w:lang w:eastAsia="fr-FR"/>
        </w:rPr>
        <w:t xml:space="preserve"> projet</w:t>
      </w:r>
      <w:r w:rsidR="00237E8E" w:rsidRPr="00835EEA">
        <w:rPr>
          <w:lang w:eastAsia="fr-FR"/>
        </w:rPr>
        <w:t xml:space="preserve"> de modernisation d’infrastructure</w:t>
      </w:r>
      <w:r w:rsidR="00C476D5" w:rsidRPr="00835EEA">
        <w:rPr>
          <w:lang w:eastAsia="fr-FR"/>
        </w:rPr>
        <w:t xml:space="preserve"> par le déploiement</w:t>
      </w:r>
      <w:r w:rsidR="00237E8E" w:rsidRPr="00835EEA">
        <w:rPr>
          <w:lang w:eastAsia="fr-FR"/>
        </w:rPr>
        <w:t xml:space="preserve"> </w:t>
      </w:r>
      <w:r w:rsidR="00B153A0" w:rsidRPr="00835EEA">
        <w:rPr>
          <w:lang w:eastAsia="fr-FR"/>
        </w:rPr>
        <w:t>d’une</w:t>
      </w:r>
      <w:r w:rsidR="000F0817" w:rsidRPr="00835EEA">
        <w:t xml:space="preserve"> </w:t>
      </w:r>
      <w:r w:rsidR="000F0817" w:rsidRPr="00835EEA">
        <w:rPr>
          <w:lang w:eastAsia="fr-FR"/>
        </w:rPr>
        <w:t>architecture hybride Active Directory</w:t>
      </w:r>
      <w:r w:rsidRPr="00835EEA">
        <w:rPr>
          <w:lang w:eastAsia="fr-FR"/>
        </w:rPr>
        <w:t>.</w:t>
      </w:r>
      <w:r w:rsidR="000F0817" w:rsidRPr="00835EEA">
        <w:rPr>
          <w:lang w:eastAsia="fr-FR"/>
        </w:rPr>
        <w:t xml:space="preserve"> L’objectif </w:t>
      </w:r>
      <w:r w:rsidR="00361272" w:rsidRPr="00835EEA">
        <w:rPr>
          <w:lang w:eastAsia="fr-FR"/>
        </w:rPr>
        <w:t xml:space="preserve">de </w:t>
      </w:r>
      <w:r w:rsidR="00D46790" w:rsidRPr="00835EEA">
        <w:rPr>
          <w:lang w:eastAsia="fr-FR"/>
        </w:rPr>
        <w:t>démonstration</w:t>
      </w:r>
      <w:r w:rsidR="00361272" w:rsidRPr="00835EEA">
        <w:rPr>
          <w:lang w:eastAsia="fr-FR"/>
        </w:rPr>
        <w:t xml:space="preserve"> de la faisabilité technique et économique </w:t>
      </w:r>
      <w:r w:rsidR="00D46790" w:rsidRPr="00835EEA">
        <w:rPr>
          <w:lang w:eastAsia="fr-FR"/>
        </w:rPr>
        <w:t xml:space="preserve">de cette approche de transformation digitale progressive </w:t>
      </w:r>
      <w:r w:rsidR="00BD56A4" w:rsidRPr="00835EEA">
        <w:rPr>
          <w:lang w:eastAsia="fr-FR"/>
        </w:rPr>
        <w:t>a été rempli.</w:t>
      </w:r>
    </w:p>
    <w:p w14:paraId="4AAC8CF8" w14:textId="1CCEA048" w:rsidR="00143764" w:rsidRPr="00835EEA" w:rsidRDefault="000D7A5C" w:rsidP="008A6A64">
      <w:pPr>
        <w:rPr>
          <w:lang w:eastAsia="fr-FR"/>
        </w:rPr>
      </w:pPr>
      <w:r w:rsidRPr="00835EEA">
        <w:rPr>
          <w:lang w:eastAsia="fr-FR"/>
        </w:rPr>
        <w:t xml:space="preserve">L’infrastructure pilote </w:t>
      </w:r>
      <w:r w:rsidR="008A6A64" w:rsidRPr="00835EEA">
        <w:rPr>
          <w:lang w:eastAsia="fr-FR"/>
        </w:rPr>
        <w:t>répond</w:t>
      </w:r>
      <w:r w:rsidRPr="00835EEA">
        <w:rPr>
          <w:lang w:eastAsia="fr-FR"/>
        </w:rPr>
        <w:t xml:space="preserve"> </w:t>
      </w:r>
      <w:r w:rsidR="00CA2ECA" w:rsidRPr="00835EEA">
        <w:rPr>
          <w:lang w:eastAsia="fr-FR"/>
        </w:rPr>
        <w:t>aux</w:t>
      </w:r>
      <w:r w:rsidRPr="00835EEA">
        <w:rPr>
          <w:lang w:eastAsia="fr-FR"/>
        </w:rPr>
        <w:t xml:space="preserve"> enjeux stratégies identifiés par l’entreprise. </w:t>
      </w:r>
    </w:p>
    <w:p w14:paraId="49A4F93F" w14:textId="26DD815A" w:rsidR="000D7A5C" w:rsidRPr="00835EEA" w:rsidRDefault="008A6A64" w:rsidP="008A6A64">
      <w:pPr>
        <w:rPr>
          <w:lang w:eastAsia="fr-FR"/>
        </w:rPr>
      </w:pPr>
      <w:r w:rsidRPr="00835EEA">
        <w:rPr>
          <w:lang w:eastAsia="fr-FR"/>
        </w:rPr>
        <w:t>La sécurité a été considérablement renforcée grâce au déploiement de l'authentification multi-facteurs, de l'accès conditionnel et de la supervision multicouche</w:t>
      </w:r>
      <w:r w:rsidR="005F6715" w:rsidRPr="00835EEA">
        <w:rPr>
          <w:lang w:eastAsia="fr-FR"/>
        </w:rPr>
        <w:t>.</w:t>
      </w:r>
      <w:r w:rsidR="0089795B" w:rsidRPr="00835EEA">
        <w:rPr>
          <w:lang w:eastAsia="fr-FR"/>
        </w:rPr>
        <w:t xml:space="preserve"> En bonus</w:t>
      </w:r>
      <w:r w:rsidR="00C242D2" w:rsidRPr="00835EEA">
        <w:rPr>
          <w:lang w:eastAsia="fr-FR"/>
        </w:rPr>
        <w:t>,</w:t>
      </w:r>
      <w:r w:rsidR="0089795B" w:rsidRPr="00835EEA">
        <w:rPr>
          <w:lang w:eastAsia="fr-FR"/>
        </w:rPr>
        <w:t xml:space="preserve"> les utilisateurs vont pouvoir bénéfici</w:t>
      </w:r>
      <w:r w:rsidR="002A4B58" w:rsidRPr="00835EEA">
        <w:rPr>
          <w:lang w:eastAsia="fr-FR"/>
        </w:rPr>
        <w:t>er d’une authentification unique et des outils collaboratifs modernes</w:t>
      </w:r>
      <w:r w:rsidR="00C242D2" w:rsidRPr="00835EEA">
        <w:rPr>
          <w:lang w:eastAsia="fr-FR"/>
        </w:rPr>
        <w:t xml:space="preserve"> inclus avec</w:t>
      </w:r>
      <w:r w:rsidR="002A4B58" w:rsidRPr="00835EEA">
        <w:rPr>
          <w:lang w:eastAsia="fr-FR"/>
        </w:rPr>
        <w:t xml:space="preserve"> Microsoft 365</w:t>
      </w:r>
      <w:r w:rsidR="00C242D2" w:rsidRPr="00835EEA">
        <w:rPr>
          <w:lang w:eastAsia="fr-FR"/>
        </w:rPr>
        <w:t xml:space="preserve"> Business Premium</w:t>
      </w:r>
      <w:r w:rsidR="00F86A8B" w:rsidRPr="00835EEA">
        <w:rPr>
          <w:lang w:eastAsia="fr-FR"/>
        </w:rPr>
        <w:t>.</w:t>
      </w:r>
    </w:p>
    <w:p w14:paraId="016A3AB7" w14:textId="77777777" w:rsidR="009D431F" w:rsidRPr="00835EEA" w:rsidRDefault="009D431F" w:rsidP="008A6A64">
      <w:pPr>
        <w:rPr>
          <w:lang w:eastAsia="fr-FR"/>
        </w:rPr>
      </w:pPr>
    </w:p>
    <w:p w14:paraId="5DC11D81" w14:textId="298C779D" w:rsidR="0025281D" w:rsidRPr="00835EEA" w:rsidRDefault="009D431F" w:rsidP="0025281D">
      <w:pPr>
        <w:rPr>
          <w:lang w:eastAsia="fr-FR"/>
        </w:rPr>
      </w:pPr>
      <w:r w:rsidRPr="00835EEA">
        <w:rPr>
          <w:lang w:eastAsia="fr-FR"/>
        </w:rPr>
        <w:t xml:space="preserve">Les objectifs du cahier des charges </w:t>
      </w:r>
      <w:r w:rsidR="00D264F3" w:rsidRPr="00835EEA">
        <w:rPr>
          <w:lang w:eastAsia="fr-FR"/>
        </w:rPr>
        <w:t>ont tous été atteints</w:t>
      </w:r>
      <w:r w:rsidR="008A07FD" w:rsidRPr="00835EEA">
        <w:rPr>
          <w:lang w:eastAsia="fr-FR"/>
        </w:rPr>
        <w:t> :</w:t>
      </w:r>
    </w:p>
    <w:p w14:paraId="785122FC" w14:textId="6A45745B" w:rsidR="008A07FD" w:rsidRPr="00835EEA" w:rsidRDefault="004C00EF" w:rsidP="008A07FD">
      <w:pPr>
        <w:pStyle w:val="Paragraphedeliste"/>
        <w:numPr>
          <w:ilvl w:val="0"/>
          <w:numId w:val="71"/>
        </w:numPr>
        <w:rPr>
          <w:lang w:eastAsia="fr-FR"/>
        </w:rPr>
      </w:pPr>
      <w:r w:rsidRPr="00835EEA">
        <w:rPr>
          <w:lang w:eastAsia="fr-FR"/>
        </w:rPr>
        <w:t>Synchronisation des identités en moins de 5 minutes contre les 30 minutes</w:t>
      </w:r>
      <w:r w:rsidR="001C1A14" w:rsidRPr="00835EEA">
        <w:rPr>
          <w:lang w:eastAsia="fr-FR"/>
        </w:rPr>
        <w:t xml:space="preserve"> acceptés</w:t>
      </w:r>
    </w:p>
    <w:p w14:paraId="19537AAB" w14:textId="4489E886" w:rsidR="004C00EF" w:rsidRPr="00835EEA" w:rsidRDefault="001C1A14" w:rsidP="008A07FD">
      <w:pPr>
        <w:pStyle w:val="Paragraphedeliste"/>
        <w:numPr>
          <w:ilvl w:val="0"/>
          <w:numId w:val="71"/>
        </w:numPr>
        <w:rPr>
          <w:lang w:eastAsia="fr-FR"/>
        </w:rPr>
      </w:pPr>
      <w:r w:rsidRPr="00835EEA">
        <w:rPr>
          <w:lang w:eastAsia="fr-FR"/>
        </w:rPr>
        <w:t>La disponibilité mesurée de 99,8% surpasse largement le seuil requis de 99,5%</w:t>
      </w:r>
    </w:p>
    <w:p w14:paraId="6816B20E" w14:textId="492957B2" w:rsidR="00310918" w:rsidRPr="00835EEA" w:rsidRDefault="00310918" w:rsidP="008A07FD">
      <w:pPr>
        <w:pStyle w:val="Paragraphedeliste"/>
        <w:numPr>
          <w:ilvl w:val="0"/>
          <w:numId w:val="71"/>
        </w:numPr>
        <w:rPr>
          <w:lang w:eastAsia="fr-FR"/>
        </w:rPr>
      </w:pPr>
      <w:r w:rsidRPr="00835EEA">
        <w:rPr>
          <w:lang w:eastAsia="fr-FR"/>
        </w:rPr>
        <w:t>Les temps d'authentification de 1,2 seconde en moyenne satisfont pleinement les exigences de performance</w:t>
      </w:r>
    </w:p>
    <w:p w14:paraId="1E09E472" w14:textId="77777777" w:rsidR="00601FA6" w:rsidRPr="00835EEA" w:rsidRDefault="00601FA6" w:rsidP="008A07FD">
      <w:pPr>
        <w:rPr>
          <w:lang w:eastAsia="fr-FR"/>
        </w:rPr>
      </w:pPr>
    </w:p>
    <w:p w14:paraId="6B3EE35E" w14:textId="12170519" w:rsidR="008A07FD" w:rsidRPr="00835EEA" w:rsidRDefault="008A07FD" w:rsidP="008A07FD">
      <w:pPr>
        <w:rPr>
          <w:lang w:eastAsia="fr-FR"/>
        </w:rPr>
      </w:pPr>
      <w:r w:rsidRPr="00835EEA">
        <w:rPr>
          <w:lang w:eastAsia="fr-FR"/>
        </w:rPr>
        <w:t xml:space="preserve">Ces </w:t>
      </w:r>
      <w:r w:rsidR="00880C4D" w:rsidRPr="00835EEA">
        <w:rPr>
          <w:lang w:eastAsia="fr-FR"/>
        </w:rPr>
        <w:t>donnée</w:t>
      </w:r>
      <w:r w:rsidRPr="00835EEA">
        <w:rPr>
          <w:lang w:eastAsia="fr-FR"/>
        </w:rPr>
        <w:t>s confirment la viabilité opérationnelle de l'architecture</w:t>
      </w:r>
      <w:r w:rsidR="00880C4D" w:rsidRPr="00835EEA">
        <w:rPr>
          <w:lang w:eastAsia="fr-FR"/>
        </w:rPr>
        <w:t>.</w:t>
      </w:r>
    </w:p>
    <w:p w14:paraId="3BE05DF4" w14:textId="77777777" w:rsidR="009D431F" w:rsidRPr="00835EEA" w:rsidRDefault="009D431F" w:rsidP="008A6A64">
      <w:pPr>
        <w:rPr>
          <w:lang w:eastAsia="fr-FR"/>
        </w:rPr>
      </w:pPr>
    </w:p>
    <w:p w14:paraId="7C348D0C" w14:textId="77777777" w:rsidR="00BF3B7E" w:rsidRPr="00835EEA" w:rsidRDefault="00BF3B7E">
      <w:pPr>
        <w:spacing w:line="360" w:lineRule="auto"/>
        <w:rPr>
          <w:lang w:eastAsia="fr-FR"/>
        </w:rPr>
      </w:pPr>
      <w:r w:rsidRPr="00835EEA">
        <w:rPr>
          <w:lang w:eastAsia="fr-FR"/>
        </w:rPr>
        <w:br w:type="page"/>
      </w:r>
    </w:p>
    <w:p w14:paraId="5D8F5C9F" w14:textId="0615E8D5" w:rsidR="009D431F" w:rsidRPr="00835EEA" w:rsidRDefault="00573BC6" w:rsidP="008A6A64">
      <w:pPr>
        <w:rPr>
          <w:lang w:eastAsia="fr-FR"/>
        </w:rPr>
      </w:pPr>
      <w:r w:rsidRPr="00835EEA">
        <w:rPr>
          <w:lang w:eastAsia="fr-FR"/>
        </w:rPr>
        <w:lastRenderedPageBreak/>
        <w:t>La valeur ajoutée</w:t>
      </w:r>
      <w:r w:rsidR="00603BDF" w:rsidRPr="00835EEA">
        <w:rPr>
          <w:lang w:eastAsia="fr-FR"/>
        </w:rPr>
        <w:t xml:space="preserve"> de cette modernisation peut être regroupé en 3 piliers fondamentaux</w:t>
      </w:r>
      <w:r w:rsidR="00BE6C0F" w:rsidRPr="00835EEA">
        <w:rPr>
          <w:lang w:eastAsia="fr-FR"/>
        </w:rPr>
        <w:t> :</w:t>
      </w:r>
    </w:p>
    <w:p w14:paraId="061883B2" w14:textId="77777777" w:rsidR="00BF3B7E" w:rsidRPr="00835EEA" w:rsidRDefault="00BF3B7E" w:rsidP="00BF3B7E">
      <w:pPr>
        <w:spacing w:before="100" w:beforeAutospacing="1" w:after="100" w:afterAutospacing="1"/>
        <w:jc w:val="left"/>
        <w:rPr>
          <w:rFonts w:eastAsia="Times New Roman"/>
          <w:kern w:val="0"/>
          <w:sz w:val="21"/>
          <w:szCs w:val="21"/>
          <w:lang w:eastAsia="fr-FR"/>
          <w14:ligatures w14:val="none"/>
        </w:rPr>
      </w:pPr>
    </w:p>
    <w:p w14:paraId="3C66C6CB" w14:textId="4C1CC0AD" w:rsidR="00BF3B7E" w:rsidRPr="00835EEA" w:rsidRDefault="00BF3B7E" w:rsidP="00B33ED6">
      <w:pPr>
        <w:spacing w:before="100" w:beforeAutospacing="1" w:after="100" w:afterAutospacing="1"/>
        <w:jc w:val="center"/>
        <w:rPr>
          <w:rFonts w:eastAsia="Times New Roman"/>
          <w:kern w:val="0"/>
          <w:sz w:val="21"/>
          <w:szCs w:val="21"/>
          <w:lang w:eastAsia="fr-FR"/>
          <w14:ligatures w14:val="none"/>
        </w:rPr>
      </w:pPr>
      <w:r w:rsidRPr="00835EEA">
        <w:rPr>
          <w:rFonts w:eastAsia="Times New Roman"/>
          <w:noProof/>
          <w:kern w:val="0"/>
          <w:sz w:val="21"/>
          <w:szCs w:val="21"/>
          <w:lang w:eastAsia="fr-FR"/>
          <w14:ligatures w14:val="none"/>
        </w:rPr>
        <w:drawing>
          <wp:inline distT="0" distB="0" distL="0" distR="0" wp14:anchorId="47E87895" wp14:editId="7580E4C8">
            <wp:extent cx="5150368" cy="3327448"/>
            <wp:effectExtent l="0" t="0" r="0" b="0"/>
            <wp:docPr id="204689905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426" t="16394" r="5144" b="11651"/>
                    <a:stretch>
                      <a:fillRect/>
                    </a:stretch>
                  </pic:blipFill>
                  <pic:spPr bwMode="auto">
                    <a:xfrm>
                      <a:off x="0" y="0"/>
                      <a:ext cx="5150713" cy="3327671"/>
                    </a:xfrm>
                    <a:prstGeom prst="rect">
                      <a:avLst/>
                    </a:prstGeom>
                    <a:noFill/>
                    <a:ln>
                      <a:noFill/>
                    </a:ln>
                    <a:extLst>
                      <a:ext uri="{53640926-AAD7-44D8-BBD7-CCE9431645EC}">
                        <a14:shadowObscured xmlns:a14="http://schemas.microsoft.com/office/drawing/2010/main"/>
                      </a:ext>
                    </a:extLst>
                  </pic:spPr>
                </pic:pic>
              </a:graphicData>
            </a:graphic>
          </wp:inline>
        </w:drawing>
      </w:r>
    </w:p>
    <w:p w14:paraId="6A67F2B9" w14:textId="1191D998" w:rsidR="00462300" w:rsidRPr="00835EEA" w:rsidRDefault="00462300">
      <w:pPr>
        <w:spacing w:line="360" w:lineRule="auto"/>
        <w:rPr>
          <w:rFonts w:ascii="Segoe UI Semibold" w:hAnsi="Segoe UI Semibold" w:cs="Segoe UI Semibold"/>
          <w:b/>
          <w:bCs/>
          <w:color w:val="5CA4A9"/>
          <w:sz w:val="32"/>
          <w:szCs w:val="32"/>
          <w:lang w:eastAsia="fr-FR"/>
        </w:rPr>
      </w:pPr>
      <w:bookmarkStart w:id="116" w:name="_Toc205559640"/>
    </w:p>
    <w:p w14:paraId="285C3BC3" w14:textId="37B02EB0" w:rsidR="006D58CB" w:rsidRPr="00835EEA" w:rsidRDefault="006D58CB" w:rsidP="006D58CB">
      <w:pPr>
        <w:pStyle w:val="Titre2"/>
        <w:rPr>
          <w:lang w:eastAsia="fr-FR"/>
        </w:rPr>
      </w:pPr>
      <w:bookmarkStart w:id="117" w:name="_Toc205559641"/>
      <w:bookmarkStart w:id="118" w:name="_Toc212494549"/>
      <w:bookmarkEnd w:id="116"/>
      <w:r w:rsidRPr="00835EEA">
        <w:rPr>
          <w:lang w:eastAsia="fr-FR"/>
        </w:rPr>
        <w:t>Perspectives d'évolution</w:t>
      </w:r>
      <w:bookmarkEnd w:id="117"/>
      <w:r w:rsidR="00D022A1" w:rsidRPr="00835EEA">
        <w:rPr>
          <w:lang w:eastAsia="fr-FR"/>
        </w:rPr>
        <w:t xml:space="preserve"> professionnelle</w:t>
      </w:r>
      <w:bookmarkEnd w:id="118"/>
    </w:p>
    <w:p w14:paraId="0A458A2D" w14:textId="77777777" w:rsidR="006D58CB" w:rsidRPr="00835EEA" w:rsidRDefault="006D58CB" w:rsidP="00D022A1"/>
    <w:p w14:paraId="434C768E" w14:textId="3EEBB3A9" w:rsidR="000C508C" w:rsidRPr="00835EEA" w:rsidRDefault="000C508C" w:rsidP="000C508C">
      <w:r w:rsidRPr="00835EEA">
        <w:t xml:space="preserve">Mener ce projet m’a permis d’élargir mon expérience de gestion de projet, d’analyse des besoins, en passant par la gestion des risques et du changement. De plus, il a été formateur sur plusieurs niveaux </w:t>
      </w:r>
      <w:r w:rsidR="00E04679" w:rsidRPr="00835EEA">
        <w:t>notamment</w:t>
      </w:r>
      <w:r w:rsidRPr="00835EEA">
        <w:t xml:space="preserve"> technique</w:t>
      </w:r>
      <w:r w:rsidR="008911B0" w:rsidRPr="00835EEA">
        <w:t xml:space="preserve"> et</w:t>
      </w:r>
      <w:r w:rsidRPr="00835EEA">
        <w:t xml:space="preserve"> organisationnel.</w:t>
      </w:r>
    </w:p>
    <w:p w14:paraId="64F063FF" w14:textId="676CF1A3" w:rsidR="000C508C" w:rsidRPr="00835EEA" w:rsidRDefault="000C508C" w:rsidP="000C508C">
      <w:r w:rsidRPr="00835EEA">
        <w:t>Tout cela a participé à raffermir mon orientation vers le métier d’administrateur d’infrastructure sécurisées. Et me pousse à vouloir acquérir une meilleure expertise dans la sécurisation. C’est donc tout naturellement que j’envisage de poursuivre vers la cybersécurité.</w:t>
      </w:r>
    </w:p>
    <w:p w14:paraId="19132728" w14:textId="77777777" w:rsidR="007D3C6C" w:rsidRPr="00835EEA" w:rsidRDefault="007D3C6C">
      <w:pPr>
        <w:spacing w:line="360" w:lineRule="auto"/>
        <w:rPr>
          <w:rFonts w:ascii="Segoe UI Black" w:hAnsi="Segoe UI Black"/>
          <w:color w:val="177E89"/>
          <w:sz w:val="36"/>
          <w:szCs w:val="36"/>
        </w:rPr>
      </w:pPr>
      <w:bookmarkStart w:id="119" w:name="_Toc205559642"/>
      <w:r w:rsidRPr="00835EEA">
        <w:br w:type="page"/>
      </w:r>
    </w:p>
    <w:p w14:paraId="47E8E333" w14:textId="52581B10" w:rsidR="00C45B62" w:rsidRPr="00835EEA" w:rsidRDefault="000E0704" w:rsidP="000E0704">
      <w:pPr>
        <w:pStyle w:val="Titre1"/>
        <w:numPr>
          <w:ilvl w:val="0"/>
          <w:numId w:val="0"/>
        </w:numPr>
        <w:ind w:left="432"/>
      </w:pPr>
      <w:bookmarkStart w:id="120" w:name="_Toc212494550"/>
      <w:r w:rsidRPr="00835EEA">
        <w:lastRenderedPageBreak/>
        <w:t>Annexes</w:t>
      </w:r>
      <w:bookmarkEnd w:id="119"/>
      <w:bookmarkEnd w:id="120"/>
    </w:p>
    <w:p w14:paraId="3AC58C1B" w14:textId="28385477" w:rsidR="000E0704" w:rsidRDefault="000E0704" w:rsidP="009562AD">
      <w:pPr>
        <w:pStyle w:val="Titre2"/>
        <w:numPr>
          <w:ilvl w:val="0"/>
          <w:numId w:val="0"/>
        </w:numPr>
        <w:ind w:left="576"/>
        <w:rPr>
          <w:lang w:eastAsia="fr-FR"/>
        </w:rPr>
      </w:pPr>
      <w:bookmarkStart w:id="121" w:name="_Toc205559644"/>
      <w:bookmarkStart w:id="122" w:name="_Toc212494551"/>
      <w:r w:rsidRPr="00835EEA">
        <w:rPr>
          <w:lang w:eastAsia="fr-FR"/>
        </w:rPr>
        <w:t xml:space="preserve">Annexe B : </w:t>
      </w:r>
      <w:r w:rsidR="00C01AAB">
        <w:rPr>
          <w:lang w:eastAsia="fr-FR"/>
        </w:rPr>
        <w:t>W</w:t>
      </w:r>
      <w:r w:rsidRPr="00835EEA">
        <w:rPr>
          <w:lang w:eastAsia="fr-FR"/>
        </w:rPr>
        <w:t>ebographie</w:t>
      </w:r>
      <w:bookmarkEnd w:id="121"/>
      <w:bookmarkEnd w:id="122"/>
    </w:p>
    <w:p w14:paraId="76F19AAC" w14:textId="77777777" w:rsidR="00382D4C" w:rsidRDefault="00382D4C" w:rsidP="00AB7E71">
      <w:pPr>
        <w:spacing w:line="360" w:lineRule="auto"/>
        <w:rPr>
          <w:lang w:eastAsia="fr-FR"/>
        </w:rPr>
      </w:pPr>
    </w:p>
    <w:p w14:paraId="6C471B37" w14:textId="2FA8C84A" w:rsidR="00994B6D" w:rsidRDefault="00994B6D" w:rsidP="00AB7E71">
      <w:pPr>
        <w:spacing w:line="360" w:lineRule="auto"/>
        <w:rPr>
          <w:lang w:eastAsia="fr-FR"/>
        </w:rPr>
      </w:pPr>
      <w:hyperlink r:id="rId52" w:history="1">
        <w:r w:rsidRPr="009C231D">
          <w:rPr>
            <w:rStyle w:val="Lienhypertexte"/>
            <w:lang w:eastAsia="fr-FR"/>
          </w:rPr>
          <w:t>https://learn.microsoft.com/fr-fr/entra/identity/hybrid/cloud-sync/what-is-cloud-sync</w:t>
        </w:r>
      </w:hyperlink>
    </w:p>
    <w:p w14:paraId="4DE33959" w14:textId="7CFE8EDE" w:rsidR="00382D4C" w:rsidRPr="00382D4C" w:rsidRDefault="00382D4C" w:rsidP="00AB7E71">
      <w:pPr>
        <w:spacing w:line="360" w:lineRule="auto"/>
        <w:rPr>
          <w:sz w:val="22"/>
          <w:szCs w:val="22"/>
          <w:lang w:eastAsia="fr-FR"/>
        </w:rPr>
      </w:pPr>
      <w:hyperlink r:id="rId53" w:history="1">
        <w:r w:rsidRPr="009C231D">
          <w:rPr>
            <w:rStyle w:val="Lienhypertexte"/>
            <w:sz w:val="22"/>
            <w:szCs w:val="22"/>
            <w:lang w:eastAsia="fr-FR"/>
          </w:rPr>
          <w:t>https://learn.microsoft.com/fr-fr/entra/identity/hybrid/connect/how-to-connect-install-roadmap</w:t>
        </w:r>
      </w:hyperlink>
    </w:p>
    <w:p w14:paraId="3588EE9A" w14:textId="6B770568" w:rsidR="00C01AAB" w:rsidRPr="001C1E98" w:rsidRDefault="00C01AAB" w:rsidP="00AB7E71">
      <w:pPr>
        <w:spacing w:line="360" w:lineRule="auto"/>
        <w:rPr>
          <w:sz w:val="22"/>
          <w:szCs w:val="22"/>
          <w:lang w:eastAsia="fr-FR"/>
        </w:rPr>
      </w:pPr>
      <w:hyperlink r:id="rId54" w:history="1">
        <w:r w:rsidRPr="001C1E98">
          <w:rPr>
            <w:rStyle w:val="Lienhypertexte"/>
            <w:sz w:val="22"/>
            <w:szCs w:val="22"/>
            <w:lang w:eastAsia="fr-FR"/>
          </w:rPr>
          <w:t>https://learn.microsoft.com/fr-fr/azure/security/fundamentals/identity-management-best-practices?wt.mc_id=searchAPI_azureportal_inproduct_rmskilling&amp;sessionId=64794395d0924bd0b6ebf2f677d9e721</w:t>
        </w:r>
      </w:hyperlink>
    </w:p>
    <w:p w14:paraId="2D3469AE" w14:textId="7B77477D" w:rsidR="001C1E98" w:rsidRPr="001C1E98" w:rsidRDefault="005C6649" w:rsidP="00AB7E71">
      <w:pPr>
        <w:spacing w:line="360" w:lineRule="auto"/>
        <w:rPr>
          <w:sz w:val="22"/>
          <w:szCs w:val="22"/>
          <w:lang w:eastAsia="fr-FR"/>
        </w:rPr>
      </w:pPr>
      <w:hyperlink r:id="rId55" w:history="1">
        <w:r w:rsidRPr="001C1E98">
          <w:rPr>
            <w:rStyle w:val="Lienhypertexte"/>
            <w:sz w:val="22"/>
            <w:szCs w:val="22"/>
            <w:lang w:eastAsia="fr-FR"/>
          </w:rPr>
          <w:t>https://www.economie.gouv.fr/entreprises/gerer-son-entreprise-au-quotidien/assurer-sa-cybersecurite-et-la-protection-de-ses-0#</w:t>
        </w:r>
      </w:hyperlink>
      <w:bookmarkStart w:id="123" w:name="_Toc205559646"/>
    </w:p>
    <w:p w14:paraId="6ABE8D51" w14:textId="3D0F364E" w:rsidR="00C43543" w:rsidRPr="001C1E98" w:rsidRDefault="00C43543" w:rsidP="00AB7E71">
      <w:pPr>
        <w:spacing w:line="360" w:lineRule="auto"/>
        <w:rPr>
          <w:sz w:val="22"/>
          <w:szCs w:val="22"/>
          <w:lang w:eastAsia="fr-FR"/>
        </w:rPr>
      </w:pPr>
      <w:hyperlink r:id="rId56" w:history="1">
        <w:r w:rsidRPr="001C1E98">
          <w:rPr>
            <w:rStyle w:val="Lienhypertexte"/>
            <w:sz w:val="22"/>
            <w:szCs w:val="22"/>
            <w:lang w:eastAsia="fr-FR"/>
          </w:rPr>
          <w:t>https://www.gartner.com/doc/reprints?id=1-2LART5G5&amp;ct=250624&amp;st=sb</w:t>
        </w:r>
      </w:hyperlink>
    </w:p>
    <w:p w14:paraId="6B070FFC" w14:textId="01DAF4DA" w:rsidR="00F62DA9" w:rsidRDefault="00F62DA9" w:rsidP="00AB7E71">
      <w:pPr>
        <w:spacing w:line="360" w:lineRule="auto"/>
        <w:rPr>
          <w:sz w:val="22"/>
          <w:szCs w:val="22"/>
          <w:lang w:eastAsia="fr-FR"/>
        </w:rPr>
      </w:pPr>
      <w:hyperlink r:id="rId57" w:history="1">
        <w:r w:rsidRPr="001C1E98">
          <w:rPr>
            <w:rStyle w:val="Lienhypertexte"/>
            <w:sz w:val="22"/>
            <w:szCs w:val="22"/>
            <w:lang w:eastAsia="fr-FR"/>
          </w:rPr>
          <w:t>https://www.it-connect.fr/chapitres/creation-dun-partage-smb-en-powershell/</w:t>
        </w:r>
      </w:hyperlink>
    </w:p>
    <w:p w14:paraId="63B9337F" w14:textId="567F18AE" w:rsidR="00994B6D" w:rsidRDefault="00994B6D" w:rsidP="00AB7E71">
      <w:pPr>
        <w:spacing w:line="360" w:lineRule="auto"/>
        <w:rPr>
          <w:sz w:val="22"/>
          <w:szCs w:val="22"/>
          <w:lang w:eastAsia="fr-FR"/>
        </w:rPr>
      </w:pPr>
      <w:hyperlink r:id="rId58" w:history="1">
        <w:r w:rsidRPr="009C231D">
          <w:rPr>
            <w:rStyle w:val="Lienhypertexte"/>
            <w:sz w:val="22"/>
            <w:szCs w:val="22"/>
            <w:lang w:eastAsia="fr-FR"/>
          </w:rPr>
          <w:t>https://www.it-connect.fr/installation-et-configuration-dazure-ad-connect/</w:t>
        </w:r>
      </w:hyperlink>
    </w:p>
    <w:p w14:paraId="352471E7" w14:textId="66142DEA" w:rsidR="00994B6D" w:rsidRDefault="00994B6D" w:rsidP="00AB7E71">
      <w:pPr>
        <w:spacing w:line="360" w:lineRule="auto"/>
        <w:rPr>
          <w:sz w:val="22"/>
          <w:szCs w:val="22"/>
          <w:lang w:eastAsia="fr-FR"/>
        </w:rPr>
      </w:pPr>
      <w:hyperlink r:id="rId59" w:history="1">
        <w:r w:rsidRPr="009C231D">
          <w:rPr>
            <w:rStyle w:val="Lienhypertexte"/>
            <w:sz w:val="22"/>
            <w:szCs w:val="22"/>
            <w:lang w:eastAsia="fr-FR"/>
          </w:rPr>
          <w:t>https://vault.bitwarden.eu/</w:t>
        </w:r>
      </w:hyperlink>
    </w:p>
    <w:p w14:paraId="1A7842C5" w14:textId="418917DC" w:rsidR="000214EB" w:rsidRDefault="000214EB" w:rsidP="00AB7E71">
      <w:pPr>
        <w:spacing w:line="360" w:lineRule="auto"/>
        <w:rPr>
          <w:sz w:val="22"/>
          <w:szCs w:val="22"/>
          <w:lang w:eastAsia="fr-FR"/>
        </w:rPr>
      </w:pPr>
      <w:hyperlink r:id="rId60" w:history="1">
        <w:r w:rsidRPr="009C231D">
          <w:rPr>
            <w:rStyle w:val="Lienhypertexte"/>
            <w:sz w:val="22"/>
            <w:szCs w:val="22"/>
            <w:lang w:eastAsia="fr-FR"/>
          </w:rPr>
          <w:t>https://learn.microsoft.com/en-us/entra/identity/hybrid/connect/how-to-connect-sync-recycle-bin</w:t>
        </w:r>
      </w:hyperlink>
    </w:p>
    <w:p w14:paraId="6968FAFC" w14:textId="195FD82B" w:rsidR="000214EB" w:rsidRDefault="000214EB" w:rsidP="00AB7E71">
      <w:pPr>
        <w:spacing w:line="360" w:lineRule="auto"/>
        <w:rPr>
          <w:sz w:val="22"/>
          <w:szCs w:val="22"/>
          <w:lang w:eastAsia="fr-FR"/>
        </w:rPr>
      </w:pPr>
      <w:hyperlink r:id="rId61" w:history="1">
        <w:r w:rsidRPr="009C231D">
          <w:rPr>
            <w:rStyle w:val="Lienhypertexte"/>
            <w:sz w:val="22"/>
            <w:szCs w:val="22"/>
            <w:lang w:eastAsia="fr-FR"/>
          </w:rPr>
          <w:t>https://www.it-connect.fr/windows-server-2022-comment-installer-les-outils-rsat/</w:t>
        </w:r>
      </w:hyperlink>
    </w:p>
    <w:p w14:paraId="30A5C27C" w14:textId="6A526C60" w:rsidR="000214EB" w:rsidRDefault="000214EB" w:rsidP="00AB7E71">
      <w:pPr>
        <w:spacing w:line="360" w:lineRule="auto"/>
        <w:rPr>
          <w:sz w:val="22"/>
          <w:szCs w:val="22"/>
          <w:lang w:eastAsia="fr-FR"/>
        </w:rPr>
      </w:pPr>
      <w:hyperlink r:id="rId62" w:history="1">
        <w:r w:rsidRPr="009C231D">
          <w:rPr>
            <w:rStyle w:val="Lienhypertexte"/>
            <w:sz w:val="22"/>
            <w:szCs w:val="22"/>
            <w:lang w:eastAsia="fr-FR"/>
          </w:rPr>
          <w:t>https://www.microsoft.com/fr-fr/microsoft-365/business/microsoft-365-plans-and-pricing</w:t>
        </w:r>
      </w:hyperlink>
    </w:p>
    <w:p w14:paraId="50A3E4A8" w14:textId="41C3A7BC" w:rsidR="00661F59" w:rsidRDefault="00661F59" w:rsidP="00AB7E71">
      <w:pPr>
        <w:spacing w:line="360" w:lineRule="auto"/>
        <w:rPr>
          <w:sz w:val="22"/>
          <w:szCs w:val="22"/>
          <w:lang w:eastAsia="fr-FR"/>
        </w:rPr>
      </w:pPr>
      <w:hyperlink r:id="rId63" w:history="1">
        <w:r w:rsidRPr="009C231D">
          <w:rPr>
            <w:rStyle w:val="Lienhypertexte"/>
            <w:sz w:val="22"/>
            <w:szCs w:val="22"/>
            <w:lang w:eastAsia="fr-FR"/>
          </w:rPr>
          <w:t>https://learn.microsoft.com/fr-fr/credentials/certifications/azure-fundamentals/?practice-assessment-type=certification</w:t>
        </w:r>
      </w:hyperlink>
    </w:p>
    <w:p w14:paraId="0002E7E0" w14:textId="0D8CDD90" w:rsidR="00661F59" w:rsidRDefault="00661F59" w:rsidP="00AB7E71">
      <w:pPr>
        <w:spacing w:line="360" w:lineRule="auto"/>
        <w:rPr>
          <w:sz w:val="22"/>
          <w:szCs w:val="22"/>
          <w:lang w:eastAsia="fr-FR"/>
        </w:rPr>
      </w:pPr>
      <w:hyperlink r:id="rId64" w:history="1">
        <w:r w:rsidRPr="009C231D">
          <w:rPr>
            <w:rStyle w:val="Lienhypertexte"/>
            <w:sz w:val="22"/>
            <w:szCs w:val="22"/>
            <w:lang w:eastAsia="fr-FR"/>
          </w:rPr>
          <w:t>https://learn.microsoft.com/fr-fr/credentials/certifications/azure-administrator/?practice-assessment-type=certification</w:t>
        </w:r>
      </w:hyperlink>
    </w:p>
    <w:p w14:paraId="6BAD4105" w14:textId="792A49E0" w:rsidR="00FC13D7" w:rsidRDefault="00FC13D7" w:rsidP="00AB7E71">
      <w:pPr>
        <w:spacing w:line="360" w:lineRule="auto"/>
        <w:rPr>
          <w:sz w:val="22"/>
          <w:szCs w:val="22"/>
          <w:lang w:eastAsia="fr-FR"/>
        </w:rPr>
      </w:pPr>
      <w:hyperlink r:id="rId65" w:anchor="cost" w:history="1">
        <w:r w:rsidRPr="009C231D">
          <w:rPr>
            <w:rStyle w:val="Lienhypertexte"/>
            <w:sz w:val="22"/>
            <w:szCs w:val="22"/>
            <w:lang w:eastAsia="fr-FR"/>
          </w:rPr>
          <w:t>https://azure.microsoft.com/fr-fr/pricing/offers/#cost</w:t>
        </w:r>
      </w:hyperlink>
    </w:p>
    <w:p w14:paraId="732EF7AC" w14:textId="3EF39ED9" w:rsidR="00FC13D7" w:rsidRDefault="00FC13D7" w:rsidP="00AB7E71">
      <w:pPr>
        <w:spacing w:line="360" w:lineRule="auto"/>
        <w:rPr>
          <w:sz w:val="22"/>
          <w:szCs w:val="22"/>
          <w:lang w:eastAsia="fr-FR"/>
        </w:rPr>
      </w:pPr>
      <w:hyperlink r:id="rId66" w:history="1">
        <w:r w:rsidRPr="009C231D">
          <w:rPr>
            <w:rStyle w:val="Lienhypertexte"/>
            <w:sz w:val="22"/>
            <w:szCs w:val="22"/>
            <w:lang w:eastAsia="fr-FR"/>
          </w:rPr>
          <w:t>https://azure.microsoft.com/fr-fr/pricing/calculator/</w:t>
        </w:r>
      </w:hyperlink>
    </w:p>
    <w:p w14:paraId="4C75946F" w14:textId="264CB28F" w:rsidR="00FC13D7" w:rsidRDefault="00FC13D7" w:rsidP="00AB7E71">
      <w:pPr>
        <w:spacing w:line="360" w:lineRule="auto"/>
        <w:rPr>
          <w:sz w:val="22"/>
          <w:szCs w:val="22"/>
          <w:lang w:eastAsia="fr-FR"/>
        </w:rPr>
      </w:pPr>
      <w:hyperlink r:id="rId67" w:history="1">
        <w:r w:rsidRPr="009C231D">
          <w:rPr>
            <w:rStyle w:val="Lienhypertexte"/>
            <w:sz w:val="22"/>
            <w:szCs w:val="22"/>
            <w:lang w:eastAsia="fr-FR"/>
          </w:rPr>
          <w:t>https://atlan.com/cloud-vs-on-premise-vs-hybrid/</w:t>
        </w:r>
      </w:hyperlink>
    </w:p>
    <w:p w14:paraId="09CB9BDE" w14:textId="1294878E" w:rsidR="00EA5480" w:rsidRDefault="00EA5480" w:rsidP="00AB7E71">
      <w:pPr>
        <w:spacing w:line="360" w:lineRule="auto"/>
        <w:rPr>
          <w:sz w:val="22"/>
          <w:szCs w:val="22"/>
          <w:lang w:eastAsia="fr-FR"/>
        </w:rPr>
      </w:pPr>
      <w:hyperlink r:id="rId68" w:history="1">
        <w:r w:rsidRPr="009C231D">
          <w:rPr>
            <w:rStyle w:val="Lienhypertexte"/>
            <w:sz w:val="22"/>
            <w:szCs w:val="22"/>
            <w:lang w:eastAsia="fr-FR"/>
          </w:rPr>
          <w:t>https://aws.amazon.com/fr/directoryservice/pricing/</w:t>
        </w:r>
      </w:hyperlink>
    </w:p>
    <w:p w14:paraId="3FB0627E" w14:textId="58333249" w:rsidR="00EA5480" w:rsidRDefault="00EA5480" w:rsidP="00AB7E71">
      <w:pPr>
        <w:spacing w:line="360" w:lineRule="auto"/>
        <w:rPr>
          <w:sz w:val="22"/>
          <w:szCs w:val="22"/>
          <w:lang w:eastAsia="fr-FR"/>
        </w:rPr>
      </w:pPr>
      <w:hyperlink r:id="rId69" w:anchor="/createCalculator/DirectoryService" w:history="1">
        <w:r w:rsidRPr="009C231D">
          <w:rPr>
            <w:rStyle w:val="Lienhypertexte"/>
            <w:sz w:val="22"/>
            <w:szCs w:val="22"/>
            <w:lang w:eastAsia="fr-FR"/>
          </w:rPr>
          <w:t>https://calculator.aws/#/createCalculator/DirectoryService</w:t>
        </w:r>
      </w:hyperlink>
    </w:p>
    <w:p w14:paraId="5217BE0B" w14:textId="77777777" w:rsidR="00EA5480" w:rsidRDefault="00EA5480">
      <w:pPr>
        <w:spacing w:line="360" w:lineRule="auto"/>
        <w:rPr>
          <w:sz w:val="22"/>
          <w:szCs w:val="22"/>
          <w:lang w:eastAsia="fr-FR"/>
        </w:rPr>
      </w:pPr>
    </w:p>
    <w:p w14:paraId="47C96509" w14:textId="4A1616CD" w:rsidR="00661F59" w:rsidRDefault="00661F59">
      <w:pPr>
        <w:spacing w:line="360" w:lineRule="auto"/>
        <w:rPr>
          <w:sz w:val="22"/>
          <w:szCs w:val="22"/>
          <w:lang w:eastAsia="fr-FR"/>
        </w:rPr>
      </w:pPr>
      <w:hyperlink r:id="rId70" w:history="1"/>
    </w:p>
    <w:p w14:paraId="29BCB330" w14:textId="77777777" w:rsidR="00661F59" w:rsidRDefault="00661F59">
      <w:pPr>
        <w:spacing w:line="360" w:lineRule="auto"/>
        <w:rPr>
          <w:sz w:val="22"/>
          <w:szCs w:val="22"/>
          <w:lang w:eastAsia="fr-FR"/>
        </w:rPr>
      </w:pPr>
    </w:p>
    <w:p w14:paraId="7D7D7AA7" w14:textId="77777777" w:rsidR="000214EB" w:rsidRDefault="000214EB">
      <w:pPr>
        <w:spacing w:line="360" w:lineRule="auto"/>
        <w:rPr>
          <w:sz w:val="22"/>
          <w:szCs w:val="22"/>
          <w:lang w:eastAsia="fr-FR"/>
        </w:rPr>
      </w:pPr>
    </w:p>
    <w:p w14:paraId="45F21917" w14:textId="77777777" w:rsidR="00994B6D" w:rsidRDefault="00994B6D">
      <w:pPr>
        <w:spacing w:line="360" w:lineRule="auto"/>
        <w:rPr>
          <w:sz w:val="22"/>
          <w:szCs w:val="22"/>
          <w:lang w:eastAsia="fr-FR"/>
        </w:rPr>
      </w:pPr>
    </w:p>
    <w:p w14:paraId="08DA9F0D" w14:textId="77777777" w:rsidR="00994B6D" w:rsidRPr="001C1E98" w:rsidRDefault="00994B6D">
      <w:pPr>
        <w:spacing w:line="360" w:lineRule="auto"/>
        <w:rPr>
          <w:sz w:val="22"/>
          <w:szCs w:val="22"/>
          <w:lang w:eastAsia="fr-FR"/>
        </w:rPr>
      </w:pPr>
    </w:p>
    <w:p w14:paraId="3E73E60C" w14:textId="2D0319F1" w:rsidR="00250F83" w:rsidRDefault="00250F83">
      <w:pPr>
        <w:spacing w:line="360" w:lineRule="auto"/>
        <w:rPr>
          <w:rFonts w:ascii="Segoe UI Semibold" w:hAnsi="Segoe UI Semibold" w:cs="Segoe UI Semibold"/>
          <w:b/>
          <w:bCs/>
          <w:color w:val="5CA4A9"/>
          <w:sz w:val="32"/>
          <w:szCs w:val="32"/>
          <w:lang w:eastAsia="fr-FR"/>
        </w:rPr>
      </w:pPr>
      <w:r>
        <w:rPr>
          <w:lang w:eastAsia="fr-FR"/>
        </w:rPr>
        <w:br w:type="page"/>
      </w:r>
    </w:p>
    <w:p w14:paraId="132B8AB4" w14:textId="05B651FC" w:rsidR="000E0704" w:rsidRPr="00835EEA" w:rsidRDefault="000E0704" w:rsidP="009562AD">
      <w:pPr>
        <w:pStyle w:val="Titre2"/>
        <w:numPr>
          <w:ilvl w:val="0"/>
          <w:numId w:val="0"/>
        </w:numPr>
        <w:ind w:left="576"/>
        <w:rPr>
          <w:lang w:eastAsia="fr-FR"/>
        </w:rPr>
      </w:pPr>
      <w:bookmarkStart w:id="124" w:name="_Toc212494552"/>
      <w:r w:rsidRPr="00835EEA">
        <w:rPr>
          <w:lang w:eastAsia="fr-FR"/>
        </w:rPr>
        <w:lastRenderedPageBreak/>
        <w:t>Annexe D : Configurations et scripts</w:t>
      </w:r>
      <w:bookmarkEnd w:id="123"/>
      <w:bookmarkEnd w:id="124"/>
    </w:p>
    <w:p w14:paraId="0DEAF887" w14:textId="78FD8ED5" w:rsidR="004A55A0" w:rsidRPr="00794E90" w:rsidRDefault="00915FBA" w:rsidP="004A55A0">
      <w:pPr>
        <w:spacing w:before="100" w:beforeAutospacing="1" w:after="100" w:afterAutospacing="1"/>
        <w:ind w:left="720"/>
        <w:jc w:val="left"/>
        <w:rPr>
          <w:rFonts w:eastAsia="Times New Roman"/>
          <w:b/>
          <w:bCs/>
          <w:kern w:val="0"/>
          <w:sz w:val="22"/>
          <w:szCs w:val="22"/>
          <w:lang w:eastAsia="fr-FR"/>
          <w14:ligatures w14:val="none"/>
        </w:rPr>
      </w:pPr>
      <w:r w:rsidRPr="00794E90">
        <w:rPr>
          <w:rFonts w:eastAsia="Times New Roman"/>
          <w:b/>
          <w:bCs/>
          <w:kern w:val="0"/>
          <w:sz w:val="22"/>
          <w:szCs w:val="22"/>
          <w:lang w:eastAsia="fr-FR"/>
          <w14:ligatures w14:val="none"/>
        </w:rPr>
        <w:t>Règles pfSense </w:t>
      </w:r>
    </w:p>
    <w:p w14:paraId="46107C05" w14:textId="4669FF64" w:rsidR="009E24A5" w:rsidRDefault="009E24A5" w:rsidP="004A55A0">
      <w:pPr>
        <w:spacing w:before="100" w:beforeAutospacing="1" w:after="100" w:afterAutospacing="1"/>
        <w:ind w:left="720"/>
        <w:jc w:val="left"/>
        <w:rPr>
          <w:rFonts w:eastAsia="Times New Roman"/>
          <w:b/>
          <w:bCs/>
          <w:kern w:val="0"/>
          <w:sz w:val="21"/>
          <w:szCs w:val="21"/>
          <w:lang w:eastAsia="fr-FR"/>
          <w14:ligatures w14:val="none"/>
        </w:rPr>
      </w:pPr>
      <w:r>
        <w:rPr>
          <w:rFonts w:eastAsia="Times New Roman"/>
          <w:b/>
          <w:bCs/>
          <w:kern w:val="0"/>
          <w:sz w:val="21"/>
          <w:szCs w:val="21"/>
          <w:lang w:eastAsia="fr-FR"/>
          <w14:ligatures w14:val="none"/>
        </w:rPr>
        <w:t>Wan</w:t>
      </w:r>
    </w:p>
    <w:p w14:paraId="5F919DDD" w14:textId="5B2A1818" w:rsidR="009E24A5" w:rsidRDefault="009E24A5" w:rsidP="009E24A5">
      <w:pPr>
        <w:spacing w:before="100" w:beforeAutospacing="1" w:after="100" w:afterAutospacing="1"/>
        <w:ind w:left="720"/>
        <w:jc w:val="center"/>
        <w:rPr>
          <w:rFonts w:eastAsia="Times New Roman"/>
          <w:b/>
          <w:bCs/>
          <w:kern w:val="0"/>
          <w:sz w:val="21"/>
          <w:szCs w:val="21"/>
          <w:lang w:eastAsia="fr-FR"/>
          <w14:ligatures w14:val="none"/>
        </w:rPr>
      </w:pPr>
      <w:r w:rsidRPr="009E24A5">
        <w:rPr>
          <w:rFonts w:eastAsia="Times New Roman"/>
          <w:b/>
          <w:bCs/>
          <w:noProof/>
          <w:kern w:val="0"/>
          <w:sz w:val="21"/>
          <w:szCs w:val="21"/>
          <w:lang w:eastAsia="fr-FR"/>
          <w14:ligatures w14:val="none"/>
        </w:rPr>
        <w:drawing>
          <wp:inline distT="0" distB="0" distL="0" distR="0" wp14:anchorId="78EB3B0A" wp14:editId="5F57F74F">
            <wp:extent cx="5631462" cy="2374900"/>
            <wp:effectExtent l="0" t="0" r="7620" b="6350"/>
            <wp:docPr id="390534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34384" name=""/>
                    <pic:cNvPicPr/>
                  </pic:nvPicPr>
                  <pic:blipFill>
                    <a:blip r:embed="rId71"/>
                    <a:stretch>
                      <a:fillRect/>
                    </a:stretch>
                  </pic:blipFill>
                  <pic:spPr>
                    <a:xfrm>
                      <a:off x="0" y="0"/>
                      <a:ext cx="5634252" cy="2376077"/>
                    </a:xfrm>
                    <a:prstGeom prst="rect">
                      <a:avLst/>
                    </a:prstGeom>
                  </pic:spPr>
                </pic:pic>
              </a:graphicData>
            </a:graphic>
          </wp:inline>
        </w:drawing>
      </w:r>
    </w:p>
    <w:p w14:paraId="33913FB6" w14:textId="77777777" w:rsidR="009E24A5" w:rsidRDefault="009E24A5" w:rsidP="00794E90">
      <w:pPr>
        <w:spacing w:before="100" w:beforeAutospacing="1" w:after="100" w:afterAutospacing="1"/>
        <w:ind w:left="720"/>
        <w:jc w:val="left"/>
        <w:rPr>
          <w:rFonts w:eastAsia="Times New Roman"/>
          <w:b/>
          <w:bCs/>
          <w:kern w:val="0"/>
          <w:sz w:val="21"/>
          <w:szCs w:val="21"/>
          <w:lang w:eastAsia="fr-FR"/>
          <w14:ligatures w14:val="none"/>
        </w:rPr>
      </w:pPr>
    </w:p>
    <w:p w14:paraId="423F072C" w14:textId="3AF671EB" w:rsidR="00794E90" w:rsidRDefault="00794E90" w:rsidP="00964948">
      <w:pPr>
        <w:spacing w:line="360" w:lineRule="auto"/>
        <w:rPr>
          <w:rFonts w:eastAsia="Times New Roman"/>
          <w:b/>
          <w:bCs/>
          <w:kern w:val="0"/>
          <w:sz w:val="21"/>
          <w:szCs w:val="21"/>
          <w:lang w:eastAsia="fr-FR"/>
          <w14:ligatures w14:val="none"/>
        </w:rPr>
      </w:pPr>
      <w:r>
        <w:rPr>
          <w:rFonts w:eastAsia="Times New Roman"/>
          <w:b/>
          <w:bCs/>
          <w:kern w:val="0"/>
          <w:sz w:val="21"/>
          <w:szCs w:val="21"/>
          <w:lang w:eastAsia="fr-FR"/>
          <w14:ligatures w14:val="none"/>
        </w:rPr>
        <w:br w:type="page"/>
      </w:r>
      <w:r>
        <w:rPr>
          <w:rFonts w:eastAsia="Times New Roman"/>
          <w:b/>
          <w:bCs/>
          <w:kern w:val="0"/>
          <w:sz w:val="21"/>
          <w:szCs w:val="21"/>
          <w:lang w:eastAsia="fr-FR"/>
          <w14:ligatures w14:val="none"/>
        </w:rPr>
        <w:lastRenderedPageBreak/>
        <w:t>INFRASTRUCTURE (10.0.10.0/24)</w:t>
      </w:r>
    </w:p>
    <w:p w14:paraId="16270085" w14:textId="1506BB1C" w:rsidR="00794E90" w:rsidRDefault="00794E90" w:rsidP="00964948">
      <w:pPr>
        <w:spacing w:before="100" w:beforeAutospacing="1" w:after="100" w:afterAutospacing="1"/>
        <w:jc w:val="left"/>
        <w:rPr>
          <w:rFonts w:eastAsia="Times New Roman"/>
          <w:b/>
          <w:bCs/>
          <w:kern w:val="0"/>
          <w:sz w:val="21"/>
          <w:szCs w:val="21"/>
          <w:lang w:eastAsia="fr-FR"/>
          <w14:ligatures w14:val="none"/>
        </w:rPr>
      </w:pPr>
      <w:r w:rsidRPr="00794E90">
        <w:rPr>
          <w:rFonts w:eastAsia="Times New Roman"/>
          <w:b/>
          <w:bCs/>
          <w:noProof/>
          <w:kern w:val="0"/>
          <w:sz w:val="21"/>
          <w:szCs w:val="21"/>
          <w:lang w:eastAsia="fr-FR"/>
          <w14:ligatures w14:val="none"/>
        </w:rPr>
        <w:drawing>
          <wp:inline distT="0" distB="0" distL="0" distR="0" wp14:anchorId="3E44EE6C" wp14:editId="75C30C63">
            <wp:extent cx="5759450" cy="2588895"/>
            <wp:effectExtent l="0" t="0" r="0" b="1905"/>
            <wp:docPr id="1838117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7974" name=""/>
                    <pic:cNvPicPr/>
                  </pic:nvPicPr>
                  <pic:blipFill>
                    <a:blip r:embed="rId72"/>
                    <a:stretch>
                      <a:fillRect/>
                    </a:stretch>
                  </pic:blipFill>
                  <pic:spPr>
                    <a:xfrm>
                      <a:off x="0" y="0"/>
                      <a:ext cx="5759450" cy="2588895"/>
                    </a:xfrm>
                    <a:prstGeom prst="rect">
                      <a:avLst/>
                    </a:prstGeom>
                  </pic:spPr>
                </pic:pic>
              </a:graphicData>
            </a:graphic>
          </wp:inline>
        </w:drawing>
      </w:r>
    </w:p>
    <w:p w14:paraId="5C30B8BC" w14:textId="08CCAEB7" w:rsidR="00964948" w:rsidRDefault="00964948" w:rsidP="00964948">
      <w:pPr>
        <w:spacing w:before="100" w:beforeAutospacing="1" w:after="100" w:afterAutospacing="1"/>
        <w:jc w:val="left"/>
        <w:rPr>
          <w:rFonts w:eastAsia="Times New Roman"/>
          <w:b/>
          <w:bCs/>
          <w:kern w:val="0"/>
          <w:sz w:val="21"/>
          <w:szCs w:val="21"/>
          <w:lang w:eastAsia="fr-FR"/>
          <w14:ligatures w14:val="none"/>
        </w:rPr>
      </w:pPr>
      <w:r w:rsidRPr="00964948">
        <w:rPr>
          <w:rFonts w:eastAsia="Times New Roman"/>
          <w:b/>
          <w:bCs/>
          <w:noProof/>
          <w:kern w:val="0"/>
          <w:sz w:val="21"/>
          <w:szCs w:val="21"/>
          <w:lang w:eastAsia="fr-FR"/>
          <w14:ligatures w14:val="none"/>
        </w:rPr>
        <w:drawing>
          <wp:inline distT="0" distB="0" distL="0" distR="0" wp14:anchorId="2F575429" wp14:editId="2C462F11">
            <wp:extent cx="5759450" cy="1958975"/>
            <wp:effectExtent l="0" t="0" r="0" b="3175"/>
            <wp:docPr id="2032078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78269" name=""/>
                    <pic:cNvPicPr/>
                  </pic:nvPicPr>
                  <pic:blipFill>
                    <a:blip r:embed="rId73"/>
                    <a:stretch>
                      <a:fillRect/>
                    </a:stretch>
                  </pic:blipFill>
                  <pic:spPr>
                    <a:xfrm>
                      <a:off x="0" y="0"/>
                      <a:ext cx="5759450" cy="1958975"/>
                    </a:xfrm>
                    <a:prstGeom prst="rect">
                      <a:avLst/>
                    </a:prstGeom>
                  </pic:spPr>
                </pic:pic>
              </a:graphicData>
            </a:graphic>
          </wp:inline>
        </w:drawing>
      </w:r>
    </w:p>
    <w:p w14:paraId="35CA873D" w14:textId="77777777" w:rsidR="00964948" w:rsidRDefault="00964948" w:rsidP="00964948">
      <w:pPr>
        <w:spacing w:before="100" w:beforeAutospacing="1" w:after="100" w:afterAutospacing="1"/>
        <w:jc w:val="left"/>
        <w:rPr>
          <w:rFonts w:eastAsia="Times New Roman"/>
          <w:b/>
          <w:bCs/>
          <w:kern w:val="0"/>
          <w:sz w:val="21"/>
          <w:szCs w:val="21"/>
          <w:lang w:eastAsia="fr-FR"/>
          <w14:ligatures w14:val="none"/>
        </w:rPr>
      </w:pPr>
    </w:p>
    <w:p w14:paraId="499970D0" w14:textId="77777777" w:rsidR="00B94C00" w:rsidRDefault="00B94C00">
      <w:pPr>
        <w:spacing w:line="360" w:lineRule="auto"/>
        <w:rPr>
          <w:rFonts w:eastAsia="Times New Roman"/>
          <w:b/>
          <w:bCs/>
          <w:kern w:val="0"/>
          <w:sz w:val="21"/>
          <w:szCs w:val="21"/>
          <w:lang w:eastAsia="fr-FR"/>
          <w14:ligatures w14:val="none"/>
        </w:rPr>
      </w:pPr>
      <w:r>
        <w:rPr>
          <w:rFonts w:eastAsia="Times New Roman"/>
          <w:b/>
          <w:bCs/>
          <w:kern w:val="0"/>
          <w:sz w:val="21"/>
          <w:szCs w:val="21"/>
          <w:lang w:eastAsia="fr-FR"/>
          <w14:ligatures w14:val="none"/>
        </w:rPr>
        <w:br w:type="page"/>
      </w:r>
    </w:p>
    <w:p w14:paraId="2CF4DEA3" w14:textId="4C829BA2" w:rsidR="00964948" w:rsidRDefault="006D5F0B" w:rsidP="00964948">
      <w:pPr>
        <w:spacing w:before="100" w:beforeAutospacing="1" w:after="100" w:afterAutospacing="1"/>
        <w:jc w:val="left"/>
        <w:rPr>
          <w:rFonts w:eastAsia="Times New Roman"/>
          <w:b/>
          <w:bCs/>
          <w:kern w:val="0"/>
          <w:sz w:val="21"/>
          <w:szCs w:val="21"/>
          <w:lang w:eastAsia="fr-FR"/>
          <w14:ligatures w14:val="none"/>
        </w:rPr>
      </w:pPr>
      <w:r>
        <w:rPr>
          <w:rFonts w:eastAsia="Times New Roman"/>
          <w:b/>
          <w:bCs/>
          <w:kern w:val="0"/>
          <w:sz w:val="21"/>
          <w:szCs w:val="21"/>
          <w:lang w:eastAsia="fr-FR"/>
          <w14:ligatures w14:val="none"/>
        </w:rPr>
        <w:lastRenderedPageBreak/>
        <w:t>CLIENTS</w:t>
      </w:r>
      <w:r w:rsidR="00B94C00">
        <w:rPr>
          <w:rFonts w:eastAsia="Times New Roman"/>
          <w:b/>
          <w:bCs/>
          <w:kern w:val="0"/>
          <w:sz w:val="21"/>
          <w:szCs w:val="21"/>
          <w:lang w:eastAsia="fr-FR"/>
          <w14:ligatures w14:val="none"/>
        </w:rPr>
        <w:t xml:space="preserve"> (10.0.20.0/24)</w:t>
      </w:r>
    </w:p>
    <w:p w14:paraId="770F9823" w14:textId="65EC9932" w:rsidR="006D5F0B" w:rsidRDefault="006D5F0B" w:rsidP="00964948">
      <w:pPr>
        <w:spacing w:before="100" w:beforeAutospacing="1" w:after="100" w:afterAutospacing="1"/>
        <w:jc w:val="left"/>
        <w:rPr>
          <w:rFonts w:eastAsia="Times New Roman"/>
          <w:b/>
          <w:bCs/>
          <w:kern w:val="0"/>
          <w:sz w:val="21"/>
          <w:szCs w:val="21"/>
          <w:lang w:eastAsia="fr-FR"/>
          <w14:ligatures w14:val="none"/>
        </w:rPr>
      </w:pPr>
      <w:r w:rsidRPr="006D5F0B">
        <w:rPr>
          <w:rFonts w:eastAsia="Times New Roman"/>
          <w:b/>
          <w:bCs/>
          <w:noProof/>
          <w:kern w:val="0"/>
          <w:sz w:val="21"/>
          <w:szCs w:val="21"/>
          <w:lang w:eastAsia="fr-FR"/>
          <w14:ligatures w14:val="none"/>
        </w:rPr>
        <w:drawing>
          <wp:inline distT="0" distB="0" distL="0" distR="0" wp14:anchorId="40BDF77E" wp14:editId="36D7B1D5">
            <wp:extent cx="5759450" cy="3388995"/>
            <wp:effectExtent l="0" t="0" r="0" b="1905"/>
            <wp:docPr id="1339366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6232" name=""/>
                    <pic:cNvPicPr/>
                  </pic:nvPicPr>
                  <pic:blipFill>
                    <a:blip r:embed="rId74"/>
                    <a:stretch>
                      <a:fillRect/>
                    </a:stretch>
                  </pic:blipFill>
                  <pic:spPr>
                    <a:xfrm>
                      <a:off x="0" y="0"/>
                      <a:ext cx="5759450" cy="3388995"/>
                    </a:xfrm>
                    <a:prstGeom prst="rect">
                      <a:avLst/>
                    </a:prstGeom>
                  </pic:spPr>
                </pic:pic>
              </a:graphicData>
            </a:graphic>
          </wp:inline>
        </w:drawing>
      </w:r>
    </w:p>
    <w:p w14:paraId="0E8604DE" w14:textId="1909E22F" w:rsidR="00A8665A" w:rsidRDefault="00A8665A" w:rsidP="00964948">
      <w:pPr>
        <w:spacing w:before="100" w:beforeAutospacing="1" w:after="100" w:afterAutospacing="1"/>
        <w:jc w:val="left"/>
        <w:rPr>
          <w:rFonts w:eastAsia="Times New Roman"/>
          <w:b/>
          <w:bCs/>
          <w:kern w:val="0"/>
          <w:sz w:val="21"/>
          <w:szCs w:val="21"/>
          <w:lang w:eastAsia="fr-FR"/>
          <w14:ligatures w14:val="none"/>
        </w:rPr>
      </w:pPr>
      <w:r w:rsidRPr="00A8665A">
        <w:rPr>
          <w:rFonts w:eastAsia="Times New Roman"/>
          <w:b/>
          <w:bCs/>
          <w:noProof/>
          <w:kern w:val="0"/>
          <w:sz w:val="21"/>
          <w:szCs w:val="21"/>
          <w:lang w:eastAsia="fr-FR"/>
          <w14:ligatures w14:val="none"/>
        </w:rPr>
        <w:drawing>
          <wp:inline distT="0" distB="0" distL="0" distR="0" wp14:anchorId="2B36F4B9" wp14:editId="6778AA40">
            <wp:extent cx="5759450" cy="1398905"/>
            <wp:effectExtent l="0" t="0" r="0" b="0"/>
            <wp:docPr id="79407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189" name=""/>
                    <pic:cNvPicPr/>
                  </pic:nvPicPr>
                  <pic:blipFill>
                    <a:blip r:embed="rId75"/>
                    <a:stretch>
                      <a:fillRect/>
                    </a:stretch>
                  </pic:blipFill>
                  <pic:spPr>
                    <a:xfrm>
                      <a:off x="0" y="0"/>
                      <a:ext cx="5759450" cy="1398905"/>
                    </a:xfrm>
                    <a:prstGeom prst="rect">
                      <a:avLst/>
                    </a:prstGeom>
                  </pic:spPr>
                </pic:pic>
              </a:graphicData>
            </a:graphic>
          </wp:inline>
        </w:drawing>
      </w:r>
    </w:p>
    <w:p w14:paraId="736A466D" w14:textId="77777777" w:rsidR="00A8665A" w:rsidRDefault="00A8665A" w:rsidP="00964948">
      <w:pPr>
        <w:spacing w:before="100" w:beforeAutospacing="1" w:after="100" w:afterAutospacing="1"/>
        <w:jc w:val="left"/>
        <w:rPr>
          <w:rFonts w:eastAsia="Times New Roman"/>
          <w:b/>
          <w:bCs/>
          <w:kern w:val="0"/>
          <w:sz w:val="21"/>
          <w:szCs w:val="21"/>
          <w:lang w:eastAsia="fr-FR"/>
          <w14:ligatures w14:val="none"/>
        </w:rPr>
      </w:pPr>
    </w:p>
    <w:p w14:paraId="1B31DC6F" w14:textId="7782305C" w:rsidR="00A8665A" w:rsidRDefault="00A8665A" w:rsidP="00964948">
      <w:pPr>
        <w:spacing w:before="100" w:beforeAutospacing="1" w:after="100" w:afterAutospacing="1"/>
        <w:jc w:val="left"/>
        <w:rPr>
          <w:rFonts w:eastAsia="Times New Roman"/>
          <w:b/>
          <w:bCs/>
          <w:kern w:val="0"/>
          <w:sz w:val="21"/>
          <w:szCs w:val="21"/>
          <w:lang w:eastAsia="fr-FR"/>
          <w14:ligatures w14:val="none"/>
        </w:rPr>
      </w:pPr>
      <w:r>
        <w:rPr>
          <w:rFonts w:eastAsia="Times New Roman"/>
          <w:b/>
          <w:bCs/>
          <w:kern w:val="0"/>
          <w:sz w:val="21"/>
          <w:szCs w:val="21"/>
          <w:lang w:eastAsia="fr-FR"/>
          <w14:ligatures w14:val="none"/>
        </w:rPr>
        <w:t>DMZ</w:t>
      </w:r>
      <w:r w:rsidR="004C0CD6">
        <w:rPr>
          <w:rFonts w:eastAsia="Times New Roman"/>
          <w:b/>
          <w:bCs/>
          <w:kern w:val="0"/>
          <w:sz w:val="21"/>
          <w:szCs w:val="21"/>
          <w:lang w:eastAsia="fr-FR"/>
          <w14:ligatures w14:val="none"/>
        </w:rPr>
        <w:t xml:space="preserve"> (10.0.</w:t>
      </w:r>
      <w:r w:rsidR="00B94C00">
        <w:rPr>
          <w:rFonts w:eastAsia="Times New Roman"/>
          <w:b/>
          <w:bCs/>
          <w:kern w:val="0"/>
          <w:sz w:val="21"/>
          <w:szCs w:val="21"/>
          <w:lang w:eastAsia="fr-FR"/>
          <w14:ligatures w14:val="none"/>
        </w:rPr>
        <w:t>30.0/24)</w:t>
      </w:r>
    </w:p>
    <w:p w14:paraId="681F56BF" w14:textId="36006C30" w:rsidR="00A8665A" w:rsidRDefault="001B518E" w:rsidP="00964948">
      <w:pPr>
        <w:spacing w:before="100" w:beforeAutospacing="1" w:after="100" w:afterAutospacing="1"/>
        <w:jc w:val="left"/>
        <w:rPr>
          <w:rFonts w:eastAsia="Times New Roman"/>
          <w:b/>
          <w:bCs/>
          <w:kern w:val="0"/>
          <w:sz w:val="21"/>
          <w:szCs w:val="21"/>
          <w:lang w:eastAsia="fr-FR"/>
          <w14:ligatures w14:val="none"/>
        </w:rPr>
      </w:pPr>
      <w:r w:rsidRPr="001B518E">
        <w:rPr>
          <w:rFonts w:eastAsia="Times New Roman"/>
          <w:b/>
          <w:bCs/>
          <w:noProof/>
          <w:kern w:val="0"/>
          <w:sz w:val="21"/>
          <w:szCs w:val="21"/>
          <w:lang w:eastAsia="fr-FR"/>
          <w14:ligatures w14:val="none"/>
        </w:rPr>
        <w:drawing>
          <wp:inline distT="0" distB="0" distL="0" distR="0" wp14:anchorId="4943476D" wp14:editId="23115B5E">
            <wp:extent cx="5759450" cy="2483485"/>
            <wp:effectExtent l="0" t="0" r="0" b="0"/>
            <wp:docPr id="1120694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4174" name=""/>
                    <pic:cNvPicPr/>
                  </pic:nvPicPr>
                  <pic:blipFill>
                    <a:blip r:embed="rId76"/>
                    <a:stretch>
                      <a:fillRect/>
                    </a:stretch>
                  </pic:blipFill>
                  <pic:spPr>
                    <a:xfrm>
                      <a:off x="0" y="0"/>
                      <a:ext cx="5759450" cy="2483485"/>
                    </a:xfrm>
                    <a:prstGeom prst="rect">
                      <a:avLst/>
                    </a:prstGeom>
                  </pic:spPr>
                </pic:pic>
              </a:graphicData>
            </a:graphic>
          </wp:inline>
        </w:drawing>
      </w:r>
    </w:p>
    <w:p w14:paraId="2CF25360" w14:textId="77777777" w:rsidR="001B518E" w:rsidRDefault="001B518E" w:rsidP="00964948">
      <w:pPr>
        <w:spacing w:before="100" w:beforeAutospacing="1" w:after="100" w:afterAutospacing="1"/>
        <w:jc w:val="left"/>
        <w:rPr>
          <w:rFonts w:eastAsia="Times New Roman"/>
          <w:b/>
          <w:bCs/>
          <w:kern w:val="0"/>
          <w:sz w:val="21"/>
          <w:szCs w:val="21"/>
          <w:lang w:eastAsia="fr-FR"/>
          <w14:ligatures w14:val="none"/>
        </w:rPr>
      </w:pPr>
    </w:p>
    <w:p w14:paraId="5D3C19F3" w14:textId="16276E79" w:rsidR="004C0CD6" w:rsidRDefault="004C0CD6" w:rsidP="00964948">
      <w:pPr>
        <w:spacing w:before="100" w:beforeAutospacing="1" w:after="100" w:afterAutospacing="1"/>
        <w:jc w:val="left"/>
        <w:rPr>
          <w:rFonts w:eastAsia="Times New Roman"/>
          <w:b/>
          <w:bCs/>
          <w:kern w:val="0"/>
          <w:sz w:val="21"/>
          <w:szCs w:val="21"/>
          <w:lang w:eastAsia="fr-FR"/>
          <w14:ligatures w14:val="none"/>
        </w:rPr>
      </w:pPr>
      <w:r>
        <w:rPr>
          <w:rFonts w:eastAsia="Times New Roman"/>
          <w:b/>
          <w:bCs/>
          <w:kern w:val="0"/>
          <w:sz w:val="21"/>
          <w:szCs w:val="21"/>
          <w:lang w:eastAsia="fr-FR"/>
          <w14:ligatures w14:val="none"/>
        </w:rPr>
        <w:t>MANAGEMENT (10.0.100.0/24)</w:t>
      </w:r>
    </w:p>
    <w:p w14:paraId="1B343D58" w14:textId="69B41B42" w:rsidR="004C0CD6" w:rsidRDefault="004C0CD6" w:rsidP="00964948">
      <w:pPr>
        <w:spacing w:before="100" w:beforeAutospacing="1" w:after="100" w:afterAutospacing="1"/>
        <w:jc w:val="left"/>
        <w:rPr>
          <w:rFonts w:eastAsia="Times New Roman"/>
          <w:b/>
          <w:bCs/>
          <w:kern w:val="0"/>
          <w:sz w:val="21"/>
          <w:szCs w:val="21"/>
          <w:lang w:eastAsia="fr-FR"/>
          <w14:ligatures w14:val="none"/>
        </w:rPr>
      </w:pPr>
      <w:r w:rsidRPr="004C0CD6">
        <w:rPr>
          <w:rFonts w:eastAsia="Times New Roman"/>
          <w:b/>
          <w:bCs/>
          <w:noProof/>
          <w:kern w:val="0"/>
          <w:sz w:val="21"/>
          <w:szCs w:val="21"/>
          <w:lang w:eastAsia="fr-FR"/>
          <w14:ligatures w14:val="none"/>
        </w:rPr>
        <w:drawing>
          <wp:inline distT="0" distB="0" distL="0" distR="0" wp14:anchorId="3D86A744" wp14:editId="1AF2E440">
            <wp:extent cx="5759450" cy="3393440"/>
            <wp:effectExtent l="0" t="0" r="0" b="0"/>
            <wp:docPr id="229305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05448" name=""/>
                    <pic:cNvPicPr/>
                  </pic:nvPicPr>
                  <pic:blipFill>
                    <a:blip r:embed="rId77"/>
                    <a:stretch>
                      <a:fillRect/>
                    </a:stretch>
                  </pic:blipFill>
                  <pic:spPr>
                    <a:xfrm>
                      <a:off x="0" y="0"/>
                      <a:ext cx="5759450" cy="3393440"/>
                    </a:xfrm>
                    <a:prstGeom prst="rect">
                      <a:avLst/>
                    </a:prstGeom>
                  </pic:spPr>
                </pic:pic>
              </a:graphicData>
            </a:graphic>
          </wp:inline>
        </w:drawing>
      </w:r>
    </w:p>
    <w:p w14:paraId="3401431D" w14:textId="3F552F2C" w:rsidR="00F045F0" w:rsidRDefault="00F045F0" w:rsidP="00964948">
      <w:pPr>
        <w:spacing w:before="100" w:beforeAutospacing="1" w:after="100" w:afterAutospacing="1"/>
        <w:jc w:val="left"/>
        <w:rPr>
          <w:rFonts w:eastAsia="Times New Roman"/>
          <w:b/>
          <w:bCs/>
          <w:kern w:val="0"/>
          <w:sz w:val="21"/>
          <w:szCs w:val="21"/>
          <w:lang w:eastAsia="fr-FR"/>
          <w14:ligatures w14:val="none"/>
        </w:rPr>
      </w:pPr>
      <w:r w:rsidRPr="00F045F0">
        <w:rPr>
          <w:rFonts w:eastAsia="Times New Roman"/>
          <w:b/>
          <w:bCs/>
          <w:noProof/>
          <w:kern w:val="0"/>
          <w:sz w:val="21"/>
          <w:szCs w:val="21"/>
          <w:lang w:eastAsia="fr-FR"/>
          <w14:ligatures w14:val="none"/>
        </w:rPr>
        <w:drawing>
          <wp:inline distT="0" distB="0" distL="0" distR="0" wp14:anchorId="41FF8B0B" wp14:editId="70069194">
            <wp:extent cx="5759450" cy="3368040"/>
            <wp:effectExtent l="0" t="0" r="0" b="3810"/>
            <wp:docPr id="1682407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7135" name=""/>
                    <pic:cNvPicPr/>
                  </pic:nvPicPr>
                  <pic:blipFill>
                    <a:blip r:embed="rId78"/>
                    <a:stretch>
                      <a:fillRect/>
                    </a:stretch>
                  </pic:blipFill>
                  <pic:spPr>
                    <a:xfrm>
                      <a:off x="0" y="0"/>
                      <a:ext cx="5759450" cy="3368040"/>
                    </a:xfrm>
                    <a:prstGeom prst="rect">
                      <a:avLst/>
                    </a:prstGeom>
                  </pic:spPr>
                </pic:pic>
              </a:graphicData>
            </a:graphic>
          </wp:inline>
        </w:drawing>
      </w:r>
    </w:p>
    <w:p w14:paraId="28784055" w14:textId="583B24E5" w:rsidR="00F045F0" w:rsidRDefault="0023664D" w:rsidP="00964948">
      <w:pPr>
        <w:spacing w:before="100" w:beforeAutospacing="1" w:after="100" w:afterAutospacing="1"/>
        <w:jc w:val="left"/>
        <w:rPr>
          <w:rFonts w:eastAsia="Times New Roman"/>
          <w:b/>
          <w:bCs/>
          <w:kern w:val="0"/>
          <w:sz w:val="21"/>
          <w:szCs w:val="21"/>
          <w:lang w:eastAsia="fr-FR"/>
          <w14:ligatures w14:val="none"/>
        </w:rPr>
      </w:pPr>
      <w:r w:rsidRPr="0023664D">
        <w:rPr>
          <w:rFonts w:eastAsia="Times New Roman"/>
          <w:b/>
          <w:bCs/>
          <w:noProof/>
          <w:kern w:val="0"/>
          <w:sz w:val="21"/>
          <w:szCs w:val="21"/>
          <w:lang w:eastAsia="fr-FR"/>
          <w14:ligatures w14:val="none"/>
        </w:rPr>
        <w:lastRenderedPageBreak/>
        <w:drawing>
          <wp:inline distT="0" distB="0" distL="0" distR="0" wp14:anchorId="70034240" wp14:editId="7E90BCA9">
            <wp:extent cx="5759450" cy="1136015"/>
            <wp:effectExtent l="0" t="0" r="0" b="6985"/>
            <wp:docPr id="792828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28462" name=""/>
                    <pic:cNvPicPr/>
                  </pic:nvPicPr>
                  <pic:blipFill>
                    <a:blip r:embed="rId79"/>
                    <a:stretch>
                      <a:fillRect/>
                    </a:stretch>
                  </pic:blipFill>
                  <pic:spPr>
                    <a:xfrm>
                      <a:off x="0" y="0"/>
                      <a:ext cx="5759450" cy="1136015"/>
                    </a:xfrm>
                    <a:prstGeom prst="rect">
                      <a:avLst/>
                    </a:prstGeom>
                  </pic:spPr>
                </pic:pic>
              </a:graphicData>
            </a:graphic>
          </wp:inline>
        </w:drawing>
      </w:r>
    </w:p>
    <w:p w14:paraId="580BC271" w14:textId="77777777" w:rsidR="00775F24" w:rsidRDefault="00775F24" w:rsidP="00964948">
      <w:pPr>
        <w:spacing w:before="100" w:beforeAutospacing="1" w:after="100" w:afterAutospacing="1"/>
        <w:jc w:val="left"/>
        <w:rPr>
          <w:rFonts w:eastAsia="Times New Roman"/>
          <w:b/>
          <w:bCs/>
          <w:kern w:val="0"/>
          <w:sz w:val="21"/>
          <w:szCs w:val="21"/>
          <w:lang w:eastAsia="fr-FR"/>
          <w14:ligatures w14:val="none"/>
        </w:rPr>
      </w:pPr>
    </w:p>
    <w:p w14:paraId="726D2539" w14:textId="3286BC9A" w:rsidR="00775F24" w:rsidRDefault="00775F24" w:rsidP="00964948">
      <w:pPr>
        <w:spacing w:before="100" w:beforeAutospacing="1" w:after="100" w:afterAutospacing="1"/>
        <w:jc w:val="left"/>
        <w:rPr>
          <w:rFonts w:eastAsia="Times New Roman"/>
          <w:b/>
          <w:bCs/>
          <w:kern w:val="0"/>
          <w:sz w:val="21"/>
          <w:szCs w:val="21"/>
          <w:lang w:eastAsia="fr-FR"/>
          <w14:ligatures w14:val="none"/>
        </w:rPr>
      </w:pPr>
      <w:r>
        <w:rPr>
          <w:rFonts w:eastAsia="Times New Roman"/>
          <w:b/>
          <w:bCs/>
          <w:kern w:val="0"/>
          <w:sz w:val="21"/>
          <w:szCs w:val="21"/>
          <w:lang w:eastAsia="fr-FR"/>
          <w14:ligatures w14:val="none"/>
        </w:rPr>
        <w:t>Scripts</w:t>
      </w:r>
    </w:p>
    <w:tbl>
      <w:tblPr>
        <w:tblStyle w:val="Grilledutableau"/>
        <w:tblW w:w="0" w:type="auto"/>
        <w:tblLook w:val="04A0" w:firstRow="1" w:lastRow="0" w:firstColumn="1" w:lastColumn="0" w:noHBand="0" w:noVBand="1"/>
      </w:tblPr>
      <w:tblGrid>
        <w:gridCol w:w="9040"/>
      </w:tblGrid>
      <w:tr w:rsidR="00775F24" w:rsidRPr="00A4525F" w14:paraId="499CF6E0" w14:textId="77777777" w:rsidTr="00296EC1">
        <w:tc>
          <w:tcPr>
            <w:tcW w:w="904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431B3BC7" w14:textId="77777777" w:rsidR="00775F24" w:rsidRPr="00E97BD8" w:rsidRDefault="00775F24" w:rsidP="00296EC1">
            <w:pPr>
              <w:rPr>
                <w:rFonts w:ascii="Consolas" w:hAnsi="Consolas"/>
                <w:b/>
                <w:bCs/>
                <w:lang w:val="en-US"/>
              </w:rPr>
            </w:pPr>
            <w:r w:rsidRPr="00E97BD8">
              <w:rPr>
                <w:rFonts w:ascii="Consolas" w:hAnsi="Consolas"/>
                <w:b/>
                <w:bCs/>
                <w:lang w:val="en-US"/>
              </w:rPr>
              <w:t># Monitor-HostResources.ps1</w:t>
            </w:r>
          </w:p>
          <w:p w14:paraId="06D1288C" w14:textId="77777777" w:rsidR="00775F24" w:rsidRPr="00E97BD8" w:rsidRDefault="00775F24" w:rsidP="00296EC1">
            <w:pPr>
              <w:rPr>
                <w:rFonts w:ascii="Consolas" w:hAnsi="Consolas"/>
                <w:lang w:val="en-US"/>
              </w:rPr>
            </w:pPr>
            <w:r w:rsidRPr="00E97BD8">
              <w:rPr>
                <w:rFonts w:ascii="Consolas" w:hAnsi="Consolas"/>
                <w:lang w:val="en-US"/>
              </w:rPr>
              <w:t>function Get-</w:t>
            </w:r>
            <w:proofErr w:type="spellStart"/>
            <w:r w:rsidRPr="00E97BD8">
              <w:rPr>
                <w:rFonts w:ascii="Consolas" w:hAnsi="Consolas"/>
                <w:lang w:val="en-US"/>
              </w:rPr>
              <w:t>HostResourceUsage</w:t>
            </w:r>
            <w:proofErr w:type="spellEnd"/>
            <w:r w:rsidRPr="00E97BD8">
              <w:rPr>
                <w:rFonts w:ascii="Consolas" w:hAnsi="Consolas"/>
                <w:lang w:val="en-US"/>
              </w:rPr>
              <w:t xml:space="preserve"> {</w:t>
            </w:r>
          </w:p>
          <w:p w14:paraId="210D41E0" w14:textId="77777777" w:rsidR="00775F24" w:rsidRPr="00E97BD8" w:rsidRDefault="00775F24" w:rsidP="00296EC1">
            <w:pPr>
              <w:rPr>
                <w:rFonts w:ascii="Consolas" w:hAnsi="Consolas"/>
                <w:lang w:val="en-US"/>
              </w:rPr>
            </w:pPr>
            <w:r w:rsidRPr="00E97BD8">
              <w:rPr>
                <w:rFonts w:ascii="Consolas" w:hAnsi="Consolas"/>
                <w:lang w:val="en-US"/>
              </w:rPr>
              <w:t>    $</w:t>
            </w:r>
            <w:proofErr w:type="spellStart"/>
            <w:r w:rsidRPr="00E97BD8">
              <w:rPr>
                <w:rFonts w:ascii="Consolas" w:hAnsi="Consolas"/>
                <w:lang w:val="en-US"/>
              </w:rPr>
              <w:t>cpu</w:t>
            </w:r>
            <w:proofErr w:type="spellEnd"/>
            <w:r w:rsidRPr="00E97BD8">
              <w:rPr>
                <w:rFonts w:ascii="Consolas" w:hAnsi="Consolas"/>
                <w:lang w:val="en-US"/>
              </w:rPr>
              <w:t xml:space="preserve"> = Get-</w:t>
            </w:r>
            <w:proofErr w:type="spellStart"/>
            <w:r w:rsidRPr="00E97BD8">
              <w:rPr>
                <w:rFonts w:ascii="Consolas" w:hAnsi="Consolas"/>
                <w:lang w:val="en-US"/>
              </w:rPr>
              <w:t>WmiObject</w:t>
            </w:r>
            <w:proofErr w:type="spellEnd"/>
            <w:r w:rsidRPr="00E97BD8">
              <w:rPr>
                <w:rFonts w:ascii="Consolas" w:hAnsi="Consolas"/>
                <w:lang w:val="en-US"/>
              </w:rPr>
              <w:t xml:space="preserve"> Win32_Processor | </w:t>
            </w:r>
          </w:p>
          <w:p w14:paraId="14A4FF00" w14:textId="77777777" w:rsidR="00775F24" w:rsidRPr="00E97BD8" w:rsidRDefault="00775F24" w:rsidP="00296EC1">
            <w:pPr>
              <w:rPr>
                <w:rFonts w:ascii="Consolas" w:hAnsi="Consolas"/>
                <w:lang w:val="en-US"/>
              </w:rPr>
            </w:pPr>
            <w:r w:rsidRPr="00E97BD8">
              <w:rPr>
                <w:rFonts w:ascii="Consolas" w:hAnsi="Consolas"/>
                <w:lang w:val="en-US"/>
              </w:rPr>
              <w:t xml:space="preserve">           Measure-Object </w:t>
            </w:r>
            <w:proofErr w:type="spellStart"/>
            <w:r w:rsidRPr="00E97BD8">
              <w:rPr>
                <w:rFonts w:ascii="Consolas" w:hAnsi="Consolas"/>
                <w:lang w:val="en-US"/>
              </w:rPr>
              <w:t>LoadPercentage</w:t>
            </w:r>
            <w:proofErr w:type="spellEnd"/>
            <w:r w:rsidRPr="00E97BD8">
              <w:rPr>
                <w:rFonts w:ascii="Consolas" w:hAnsi="Consolas"/>
                <w:lang w:val="en-US"/>
              </w:rPr>
              <w:t xml:space="preserve"> -Average</w:t>
            </w:r>
          </w:p>
          <w:p w14:paraId="18D76790" w14:textId="77777777" w:rsidR="00775F24" w:rsidRPr="00E97BD8" w:rsidRDefault="00775F24" w:rsidP="00296EC1">
            <w:pPr>
              <w:rPr>
                <w:rFonts w:ascii="Consolas" w:hAnsi="Consolas"/>
                <w:lang w:val="en-US"/>
              </w:rPr>
            </w:pPr>
            <w:r w:rsidRPr="00E97BD8">
              <w:rPr>
                <w:rFonts w:ascii="Consolas" w:hAnsi="Consolas"/>
                <w:lang w:val="en-US"/>
              </w:rPr>
              <w:t>    $ram = Get-</w:t>
            </w:r>
            <w:proofErr w:type="spellStart"/>
            <w:r w:rsidRPr="00E97BD8">
              <w:rPr>
                <w:rFonts w:ascii="Consolas" w:hAnsi="Consolas"/>
                <w:lang w:val="en-US"/>
              </w:rPr>
              <w:t>WmiObject</w:t>
            </w:r>
            <w:proofErr w:type="spellEnd"/>
            <w:r w:rsidRPr="00E97BD8">
              <w:rPr>
                <w:rFonts w:ascii="Consolas" w:hAnsi="Consolas"/>
                <w:lang w:val="en-US"/>
              </w:rPr>
              <w:t xml:space="preserve"> Win32_OperatingSystem</w:t>
            </w:r>
          </w:p>
          <w:p w14:paraId="1AACBA82" w14:textId="77777777" w:rsidR="00775F24" w:rsidRPr="00E97BD8" w:rsidRDefault="00775F24" w:rsidP="00296EC1">
            <w:pPr>
              <w:rPr>
                <w:rFonts w:ascii="Consolas" w:hAnsi="Consolas"/>
                <w:lang w:val="en-US"/>
              </w:rPr>
            </w:pPr>
            <w:r w:rsidRPr="00E97BD8">
              <w:rPr>
                <w:rFonts w:ascii="Consolas" w:hAnsi="Consolas"/>
                <w:lang w:val="en-US"/>
              </w:rPr>
              <w:t>    $</w:t>
            </w:r>
            <w:proofErr w:type="spellStart"/>
            <w:r w:rsidRPr="00E97BD8">
              <w:rPr>
                <w:rFonts w:ascii="Consolas" w:hAnsi="Consolas"/>
                <w:lang w:val="en-US"/>
              </w:rPr>
              <w:t>ramUsed</w:t>
            </w:r>
            <w:proofErr w:type="spellEnd"/>
            <w:r w:rsidRPr="00E97BD8">
              <w:rPr>
                <w:rFonts w:ascii="Consolas" w:hAnsi="Consolas"/>
                <w:lang w:val="en-US"/>
              </w:rPr>
              <w:t xml:space="preserve"> = [math</w:t>
            </w:r>
            <w:proofErr w:type="gramStart"/>
            <w:r w:rsidRPr="00E97BD8">
              <w:rPr>
                <w:rFonts w:ascii="Consolas" w:hAnsi="Consolas"/>
                <w:lang w:val="en-US"/>
              </w:rPr>
              <w:t>]::Round(</w:t>
            </w:r>
            <w:proofErr w:type="gramEnd"/>
            <w:r w:rsidRPr="00E97BD8">
              <w:rPr>
                <w:rFonts w:ascii="Consolas" w:hAnsi="Consolas"/>
                <w:lang w:val="en-US"/>
              </w:rPr>
              <w:t>($</w:t>
            </w:r>
            <w:proofErr w:type="spellStart"/>
            <w:proofErr w:type="gramStart"/>
            <w:r w:rsidRPr="00E97BD8">
              <w:rPr>
                <w:rFonts w:ascii="Consolas" w:hAnsi="Consolas"/>
                <w:lang w:val="en-US"/>
              </w:rPr>
              <w:t>ram.TotalVisibleMemorySize</w:t>
            </w:r>
            <w:proofErr w:type="spellEnd"/>
            <w:proofErr w:type="gramEnd"/>
            <w:r w:rsidRPr="00E97BD8">
              <w:rPr>
                <w:rFonts w:ascii="Consolas" w:hAnsi="Consolas"/>
                <w:lang w:val="en-US"/>
              </w:rPr>
              <w:t xml:space="preserve"> - </w:t>
            </w:r>
          </w:p>
          <w:p w14:paraId="6F7BD3BB" w14:textId="77777777" w:rsidR="00775F24" w:rsidRPr="00E97BD8" w:rsidRDefault="00775F24" w:rsidP="00296EC1">
            <w:pPr>
              <w:rPr>
                <w:rFonts w:ascii="Consolas" w:hAnsi="Consolas"/>
                <w:lang w:val="en-US"/>
              </w:rPr>
            </w:pPr>
            <w:r w:rsidRPr="00E97BD8">
              <w:rPr>
                <w:rFonts w:ascii="Consolas" w:hAnsi="Consolas"/>
                <w:lang w:val="en-US"/>
              </w:rPr>
              <w:t>               $</w:t>
            </w:r>
            <w:proofErr w:type="spellStart"/>
            <w:proofErr w:type="gramStart"/>
            <w:r w:rsidRPr="00E97BD8">
              <w:rPr>
                <w:rFonts w:ascii="Consolas" w:hAnsi="Consolas"/>
                <w:lang w:val="en-US"/>
              </w:rPr>
              <w:t>ram.FreePhysicalMemory</w:t>
            </w:r>
            <w:proofErr w:type="spellEnd"/>
            <w:proofErr w:type="gramEnd"/>
            <w:r w:rsidRPr="00E97BD8">
              <w:rPr>
                <w:rFonts w:ascii="Consolas" w:hAnsi="Consolas"/>
                <w:lang w:val="en-US"/>
              </w:rPr>
              <w:t>) / 1MB, 2)</w:t>
            </w:r>
          </w:p>
          <w:p w14:paraId="7C76AA36" w14:textId="77777777" w:rsidR="00775F24" w:rsidRPr="00E97BD8" w:rsidRDefault="00775F24" w:rsidP="00296EC1">
            <w:pPr>
              <w:rPr>
                <w:rFonts w:ascii="Consolas" w:hAnsi="Consolas"/>
                <w:lang w:val="en-US"/>
              </w:rPr>
            </w:pPr>
            <w:r w:rsidRPr="00E97BD8">
              <w:rPr>
                <w:rFonts w:ascii="Consolas" w:hAnsi="Consolas"/>
                <w:lang w:val="en-US"/>
              </w:rPr>
              <w:t xml:space="preserve">    </w:t>
            </w:r>
          </w:p>
          <w:p w14:paraId="6F6CCE6E" w14:textId="77777777" w:rsidR="00775F24" w:rsidRPr="00E97BD8" w:rsidRDefault="00775F24" w:rsidP="00296EC1">
            <w:pPr>
              <w:rPr>
                <w:rFonts w:ascii="Consolas" w:hAnsi="Consolas"/>
                <w:lang w:val="en-US"/>
              </w:rPr>
            </w:pPr>
            <w:r w:rsidRPr="00E97BD8">
              <w:rPr>
                <w:rFonts w:ascii="Consolas" w:hAnsi="Consolas"/>
                <w:lang w:val="en-US"/>
              </w:rPr>
              <w:t xml:space="preserve">    $metrics = </w:t>
            </w:r>
            <w:proofErr w:type="gramStart"/>
            <w:r w:rsidRPr="00E97BD8">
              <w:rPr>
                <w:rFonts w:ascii="Consolas" w:hAnsi="Consolas"/>
                <w:lang w:val="en-US"/>
              </w:rPr>
              <w:t>@{</w:t>
            </w:r>
            <w:proofErr w:type="gramEnd"/>
          </w:p>
          <w:p w14:paraId="3C3832B2" w14:textId="77777777" w:rsidR="00775F24" w:rsidRPr="00E97BD8" w:rsidRDefault="00775F24" w:rsidP="00296EC1">
            <w:pPr>
              <w:rPr>
                <w:rFonts w:ascii="Consolas" w:hAnsi="Consolas"/>
                <w:lang w:val="en-US"/>
              </w:rPr>
            </w:pPr>
            <w:r w:rsidRPr="00E97BD8">
              <w:rPr>
                <w:rFonts w:ascii="Consolas" w:hAnsi="Consolas"/>
                <w:lang w:val="en-US"/>
              </w:rPr>
              <w:t xml:space="preserve">        </w:t>
            </w:r>
            <w:proofErr w:type="spellStart"/>
            <w:r w:rsidRPr="00E97BD8">
              <w:rPr>
                <w:rFonts w:ascii="Consolas" w:hAnsi="Consolas"/>
                <w:lang w:val="en-US"/>
              </w:rPr>
              <w:t>CPUUsage</w:t>
            </w:r>
            <w:proofErr w:type="spellEnd"/>
            <w:r w:rsidRPr="00E97BD8">
              <w:rPr>
                <w:rFonts w:ascii="Consolas" w:hAnsi="Consolas"/>
                <w:lang w:val="en-US"/>
              </w:rPr>
              <w:t xml:space="preserve"> = $</w:t>
            </w:r>
            <w:proofErr w:type="spellStart"/>
            <w:proofErr w:type="gramStart"/>
            <w:r w:rsidRPr="00E97BD8">
              <w:rPr>
                <w:rFonts w:ascii="Consolas" w:hAnsi="Consolas"/>
                <w:lang w:val="en-US"/>
              </w:rPr>
              <w:t>cpu.Average</w:t>
            </w:r>
            <w:proofErr w:type="spellEnd"/>
            <w:proofErr w:type="gramEnd"/>
          </w:p>
          <w:p w14:paraId="52FD9D52" w14:textId="77777777" w:rsidR="00775F24" w:rsidRPr="00E97BD8" w:rsidRDefault="00775F24" w:rsidP="00296EC1">
            <w:pPr>
              <w:rPr>
                <w:rFonts w:ascii="Consolas" w:hAnsi="Consolas"/>
                <w:lang w:val="en-US"/>
              </w:rPr>
            </w:pPr>
            <w:r w:rsidRPr="00E97BD8">
              <w:rPr>
                <w:rFonts w:ascii="Consolas" w:hAnsi="Consolas"/>
                <w:lang w:val="en-US"/>
              </w:rPr>
              <w:t xml:space="preserve">        </w:t>
            </w:r>
            <w:proofErr w:type="spellStart"/>
            <w:r w:rsidRPr="00E97BD8">
              <w:rPr>
                <w:rFonts w:ascii="Consolas" w:hAnsi="Consolas"/>
                <w:lang w:val="en-US"/>
              </w:rPr>
              <w:t>RAMUsed</w:t>
            </w:r>
            <w:proofErr w:type="spellEnd"/>
            <w:r w:rsidRPr="00E97BD8">
              <w:rPr>
                <w:rFonts w:ascii="Consolas" w:hAnsi="Consolas"/>
                <w:lang w:val="en-US"/>
              </w:rPr>
              <w:t xml:space="preserve"> = "$</w:t>
            </w:r>
            <w:proofErr w:type="spellStart"/>
            <w:r w:rsidRPr="00E97BD8">
              <w:rPr>
                <w:rFonts w:ascii="Consolas" w:hAnsi="Consolas"/>
                <w:lang w:val="en-US"/>
              </w:rPr>
              <w:t>ramUsed</w:t>
            </w:r>
            <w:proofErr w:type="spellEnd"/>
            <w:r w:rsidRPr="00E97BD8">
              <w:rPr>
                <w:rFonts w:ascii="Consolas" w:hAnsi="Consolas"/>
                <w:lang w:val="en-US"/>
              </w:rPr>
              <w:t xml:space="preserve"> GB"</w:t>
            </w:r>
          </w:p>
          <w:p w14:paraId="668937A4" w14:textId="77777777" w:rsidR="00775F24" w:rsidRPr="00E97BD8" w:rsidRDefault="00775F24" w:rsidP="00296EC1">
            <w:pPr>
              <w:rPr>
                <w:rFonts w:ascii="Consolas" w:hAnsi="Consolas"/>
                <w:lang w:val="en-US"/>
              </w:rPr>
            </w:pPr>
            <w:r w:rsidRPr="00E97BD8">
              <w:rPr>
                <w:rFonts w:ascii="Consolas" w:hAnsi="Consolas"/>
                <w:lang w:val="en-US"/>
              </w:rPr>
              <w:t xml:space="preserve">        </w:t>
            </w:r>
            <w:proofErr w:type="spellStart"/>
            <w:r w:rsidRPr="00E97BD8">
              <w:rPr>
                <w:rFonts w:ascii="Consolas" w:hAnsi="Consolas"/>
                <w:lang w:val="en-US"/>
              </w:rPr>
              <w:t>RAMFree</w:t>
            </w:r>
            <w:proofErr w:type="spellEnd"/>
            <w:r w:rsidRPr="00E97BD8">
              <w:rPr>
                <w:rFonts w:ascii="Consolas" w:hAnsi="Consolas"/>
                <w:lang w:val="en-US"/>
              </w:rPr>
              <w:t xml:space="preserve"> = "$([math</w:t>
            </w:r>
            <w:proofErr w:type="gramStart"/>
            <w:r w:rsidRPr="00E97BD8">
              <w:rPr>
                <w:rFonts w:ascii="Consolas" w:hAnsi="Consolas"/>
                <w:lang w:val="en-US"/>
              </w:rPr>
              <w:t>]::</w:t>
            </w:r>
            <w:proofErr w:type="gramEnd"/>
            <w:r w:rsidRPr="00E97BD8">
              <w:rPr>
                <w:rFonts w:ascii="Consolas" w:hAnsi="Consolas"/>
                <w:lang w:val="en-US"/>
              </w:rPr>
              <w:t>Round($</w:t>
            </w:r>
            <w:proofErr w:type="spellStart"/>
            <w:proofErr w:type="gramStart"/>
            <w:r w:rsidRPr="00E97BD8">
              <w:rPr>
                <w:rFonts w:ascii="Consolas" w:hAnsi="Consolas"/>
                <w:lang w:val="en-US"/>
              </w:rPr>
              <w:t>ram.FreePhysicalMemory</w:t>
            </w:r>
            <w:proofErr w:type="spellEnd"/>
            <w:proofErr w:type="gramEnd"/>
            <w:r w:rsidRPr="00E97BD8">
              <w:rPr>
                <w:rFonts w:ascii="Consolas" w:hAnsi="Consolas"/>
                <w:lang w:val="en-US"/>
              </w:rPr>
              <w:t>/1MB,2)) GB"</w:t>
            </w:r>
          </w:p>
          <w:p w14:paraId="39287B26" w14:textId="77777777" w:rsidR="00775F24" w:rsidRPr="00E97BD8" w:rsidRDefault="00775F24" w:rsidP="00296EC1">
            <w:pPr>
              <w:rPr>
                <w:rFonts w:ascii="Consolas" w:hAnsi="Consolas"/>
                <w:lang w:val="en-US"/>
              </w:rPr>
            </w:pPr>
            <w:r w:rsidRPr="00E97BD8">
              <w:rPr>
                <w:rFonts w:ascii="Consolas" w:hAnsi="Consolas"/>
                <w:lang w:val="en-US"/>
              </w:rPr>
              <w:t xml:space="preserve">        </w:t>
            </w:r>
            <w:proofErr w:type="spellStart"/>
            <w:r w:rsidRPr="00E97BD8">
              <w:rPr>
                <w:rFonts w:ascii="Consolas" w:hAnsi="Consolas"/>
                <w:lang w:val="en-US"/>
              </w:rPr>
              <w:t>RAMPercent</w:t>
            </w:r>
            <w:proofErr w:type="spellEnd"/>
            <w:r w:rsidRPr="00E97BD8">
              <w:rPr>
                <w:rFonts w:ascii="Consolas" w:hAnsi="Consolas"/>
                <w:lang w:val="en-US"/>
              </w:rPr>
              <w:t xml:space="preserve"> = [math</w:t>
            </w:r>
            <w:proofErr w:type="gramStart"/>
            <w:r w:rsidRPr="00E97BD8">
              <w:rPr>
                <w:rFonts w:ascii="Consolas" w:hAnsi="Consolas"/>
                <w:lang w:val="en-US"/>
              </w:rPr>
              <w:t>]::Round(</w:t>
            </w:r>
            <w:proofErr w:type="gramEnd"/>
            <w:r w:rsidRPr="00E97BD8">
              <w:rPr>
                <w:rFonts w:ascii="Consolas" w:hAnsi="Consolas"/>
                <w:lang w:val="en-US"/>
              </w:rPr>
              <w:t>($</w:t>
            </w:r>
            <w:proofErr w:type="spellStart"/>
            <w:r w:rsidRPr="00E97BD8">
              <w:rPr>
                <w:rFonts w:ascii="Consolas" w:hAnsi="Consolas"/>
                <w:lang w:val="en-US"/>
              </w:rPr>
              <w:t>ramUsed</w:t>
            </w:r>
            <w:proofErr w:type="spellEnd"/>
            <w:r w:rsidRPr="00E97BD8">
              <w:rPr>
                <w:rFonts w:ascii="Consolas" w:hAnsi="Consolas"/>
                <w:lang w:val="en-US"/>
              </w:rPr>
              <w:t xml:space="preserve"> / 38) * 100, 1)</w:t>
            </w:r>
          </w:p>
          <w:p w14:paraId="61094236" w14:textId="77777777" w:rsidR="00775F24" w:rsidRPr="00E97BD8" w:rsidRDefault="00775F24" w:rsidP="00296EC1">
            <w:pPr>
              <w:rPr>
                <w:rFonts w:ascii="Consolas" w:hAnsi="Consolas"/>
                <w:lang w:val="en-US"/>
              </w:rPr>
            </w:pPr>
            <w:r w:rsidRPr="00E97BD8">
              <w:rPr>
                <w:rFonts w:ascii="Consolas" w:hAnsi="Consolas"/>
                <w:lang w:val="en-US"/>
              </w:rPr>
              <w:t>    }</w:t>
            </w:r>
          </w:p>
          <w:p w14:paraId="3B3DF08D" w14:textId="77777777" w:rsidR="00775F24" w:rsidRPr="00E97BD8" w:rsidRDefault="00775F24" w:rsidP="00296EC1">
            <w:pPr>
              <w:rPr>
                <w:rFonts w:ascii="Consolas" w:hAnsi="Consolas"/>
                <w:lang w:val="en-US"/>
              </w:rPr>
            </w:pPr>
            <w:r w:rsidRPr="00E97BD8">
              <w:rPr>
                <w:rFonts w:ascii="Consolas" w:hAnsi="Consolas"/>
                <w:lang w:val="en-US"/>
              </w:rPr>
              <w:t xml:space="preserve">    </w:t>
            </w:r>
          </w:p>
          <w:p w14:paraId="52423061" w14:textId="77777777" w:rsidR="00775F24" w:rsidRPr="00E97BD8" w:rsidRDefault="00775F24" w:rsidP="00296EC1">
            <w:pPr>
              <w:rPr>
                <w:rFonts w:ascii="Consolas" w:hAnsi="Consolas"/>
                <w:lang w:val="en-US"/>
              </w:rPr>
            </w:pPr>
            <w:r w:rsidRPr="00E97BD8">
              <w:rPr>
                <w:rFonts w:ascii="Consolas" w:hAnsi="Consolas"/>
                <w:lang w:val="en-US"/>
              </w:rPr>
              <w:t xml:space="preserve">    # </w:t>
            </w:r>
            <w:proofErr w:type="spellStart"/>
            <w:r w:rsidRPr="00E97BD8">
              <w:rPr>
                <w:rFonts w:ascii="Consolas" w:hAnsi="Consolas"/>
                <w:lang w:val="en-US"/>
              </w:rPr>
              <w:t>Alertes</w:t>
            </w:r>
            <w:proofErr w:type="spellEnd"/>
            <w:r w:rsidRPr="00E97BD8">
              <w:rPr>
                <w:rFonts w:ascii="Consolas" w:hAnsi="Consolas"/>
                <w:lang w:val="en-US"/>
              </w:rPr>
              <w:t xml:space="preserve"> </w:t>
            </w:r>
            <w:proofErr w:type="spellStart"/>
            <w:r w:rsidRPr="00E97BD8">
              <w:rPr>
                <w:rFonts w:ascii="Consolas" w:hAnsi="Consolas"/>
                <w:lang w:val="en-US"/>
              </w:rPr>
              <w:t>automatiques</w:t>
            </w:r>
            <w:proofErr w:type="spellEnd"/>
          </w:p>
          <w:p w14:paraId="5046ED4D" w14:textId="77777777" w:rsidR="00775F24" w:rsidRPr="00E97BD8" w:rsidRDefault="00775F24" w:rsidP="00296EC1">
            <w:pPr>
              <w:rPr>
                <w:rFonts w:ascii="Consolas" w:hAnsi="Consolas"/>
                <w:lang w:val="en-US"/>
              </w:rPr>
            </w:pPr>
            <w:r w:rsidRPr="00E97BD8">
              <w:rPr>
                <w:rFonts w:ascii="Consolas" w:hAnsi="Consolas"/>
                <w:lang w:val="en-US"/>
              </w:rPr>
              <w:t>    if ($</w:t>
            </w:r>
            <w:proofErr w:type="spellStart"/>
            <w:proofErr w:type="gramStart"/>
            <w:r w:rsidRPr="00E97BD8">
              <w:rPr>
                <w:rFonts w:ascii="Consolas" w:hAnsi="Consolas"/>
                <w:lang w:val="en-US"/>
              </w:rPr>
              <w:t>metrics.RAMPercent</w:t>
            </w:r>
            <w:proofErr w:type="spellEnd"/>
            <w:proofErr w:type="gramEnd"/>
            <w:r w:rsidRPr="00E97BD8">
              <w:rPr>
                <w:rFonts w:ascii="Consolas" w:hAnsi="Consolas"/>
                <w:lang w:val="en-US"/>
              </w:rPr>
              <w:t xml:space="preserve"> -</w:t>
            </w:r>
            <w:proofErr w:type="spellStart"/>
            <w:r w:rsidRPr="00E97BD8">
              <w:rPr>
                <w:rFonts w:ascii="Consolas" w:hAnsi="Consolas"/>
                <w:lang w:val="en-US"/>
              </w:rPr>
              <w:t>gt</w:t>
            </w:r>
            <w:proofErr w:type="spellEnd"/>
            <w:r w:rsidRPr="00E97BD8">
              <w:rPr>
                <w:rFonts w:ascii="Consolas" w:hAnsi="Consolas"/>
                <w:lang w:val="en-US"/>
              </w:rPr>
              <w:t xml:space="preserve"> 85) {</w:t>
            </w:r>
          </w:p>
          <w:p w14:paraId="4C0A8AAC" w14:textId="77777777" w:rsidR="00775F24" w:rsidRPr="00E97BD8" w:rsidRDefault="00775F24" w:rsidP="00296EC1">
            <w:pPr>
              <w:rPr>
                <w:rFonts w:ascii="Consolas" w:hAnsi="Consolas"/>
                <w:lang w:val="en-US"/>
              </w:rPr>
            </w:pPr>
            <w:r w:rsidRPr="00E97BD8">
              <w:rPr>
                <w:rFonts w:ascii="Consolas" w:hAnsi="Consolas"/>
                <w:lang w:val="en-US"/>
              </w:rPr>
              <w:t xml:space="preserve">        Write-Warning "RAM usage </w:t>
            </w:r>
            <w:proofErr w:type="spellStart"/>
            <w:r w:rsidRPr="00E97BD8">
              <w:rPr>
                <w:rFonts w:ascii="Consolas" w:hAnsi="Consolas"/>
                <w:lang w:val="en-US"/>
              </w:rPr>
              <w:t>élevé</w:t>
            </w:r>
            <w:proofErr w:type="spellEnd"/>
            <w:r w:rsidRPr="00E97BD8">
              <w:rPr>
                <w:rFonts w:ascii="Consolas" w:hAnsi="Consolas"/>
                <w:lang w:val="en-US"/>
              </w:rPr>
              <w:t>: $($</w:t>
            </w:r>
            <w:proofErr w:type="spellStart"/>
            <w:proofErr w:type="gramStart"/>
            <w:r w:rsidRPr="00E97BD8">
              <w:rPr>
                <w:rFonts w:ascii="Consolas" w:hAnsi="Consolas"/>
                <w:lang w:val="en-US"/>
              </w:rPr>
              <w:t>metrics.RAMPercent</w:t>
            </w:r>
            <w:proofErr w:type="spellEnd"/>
            <w:proofErr w:type="gramEnd"/>
            <w:r w:rsidRPr="00E97BD8">
              <w:rPr>
                <w:rFonts w:ascii="Consolas" w:hAnsi="Consolas"/>
                <w:lang w:val="en-US"/>
              </w:rPr>
              <w:t>)%"</w:t>
            </w:r>
          </w:p>
          <w:p w14:paraId="4B76D14F" w14:textId="77777777" w:rsidR="00775F24" w:rsidRPr="00E97BD8" w:rsidRDefault="00775F24" w:rsidP="00296EC1">
            <w:pPr>
              <w:rPr>
                <w:rFonts w:ascii="Consolas" w:hAnsi="Consolas"/>
                <w:lang w:val="en-US"/>
              </w:rPr>
            </w:pPr>
            <w:r w:rsidRPr="00E97BD8">
              <w:rPr>
                <w:rFonts w:ascii="Consolas" w:hAnsi="Consolas"/>
                <w:lang w:val="en-US"/>
              </w:rPr>
              <w:t>    }</w:t>
            </w:r>
          </w:p>
          <w:p w14:paraId="2848A1F6" w14:textId="77777777" w:rsidR="00775F24" w:rsidRPr="00E97BD8" w:rsidRDefault="00775F24" w:rsidP="00296EC1">
            <w:pPr>
              <w:rPr>
                <w:rFonts w:ascii="Consolas" w:hAnsi="Consolas"/>
                <w:lang w:val="en-US"/>
              </w:rPr>
            </w:pPr>
            <w:r w:rsidRPr="00E97BD8">
              <w:rPr>
                <w:rFonts w:ascii="Consolas" w:hAnsi="Consolas"/>
                <w:lang w:val="en-US"/>
              </w:rPr>
              <w:t>    if ($</w:t>
            </w:r>
            <w:proofErr w:type="spellStart"/>
            <w:proofErr w:type="gramStart"/>
            <w:r w:rsidRPr="00E97BD8">
              <w:rPr>
                <w:rFonts w:ascii="Consolas" w:hAnsi="Consolas"/>
                <w:lang w:val="en-US"/>
              </w:rPr>
              <w:t>cpu.Average</w:t>
            </w:r>
            <w:proofErr w:type="spellEnd"/>
            <w:proofErr w:type="gramEnd"/>
            <w:r w:rsidRPr="00E97BD8">
              <w:rPr>
                <w:rFonts w:ascii="Consolas" w:hAnsi="Consolas"/>
                <w:lang w:val="en-US"/>
              </w:rPr>
              <w:t xml:space="preserve"> -</w:t>
            </w:r>
            <w:proofErr w:type="spellStart"/>
            <w:r w:rsidRPr="00E97BD8">
              <w:rPr>
                <w:rFonts w:ascii="Consolas" w:hAnsi="Consolas"/>
                <w:lang w:val="en-US"/>
              </w:rPr>
              <w:t>gt</w:t>
            </w:r>
            <w:proofErr w:type="spellEnd"/>
            <w:r w:rsidRPr="00E97BD8">
              <w:rPr>
                <w:rFonts w:ascii="Consolas" w:hAnsi="Consolas"/>
                <w:lang w:val="en-US"/>
              </w:rPr>
              <w:t xml:space="preserve"> 80) {</w:t>
            </w:r>
          </w:p>
          <w:p w14:paraId="057A212E" w14:textId="77777777" w:rsidR="00775F24" w:rsidRPr="00E97BD8" w:rsidRDefault="00775F24" w:rsidP="00296EC1">
            <w:pPr>
              <w:rPr>
                <w:rFonts w:ascii="Consolas" w:hAnsi="Consolas"/>
                <w:lang w:val="en-US"/>
              </w:rPr>
            </w:pPr>
            <w:r w:rsidRPr="00E97BD8">
              <w:rPr>
                <w:rFonts w:ascii="Consolas" w:hAnsi="Consolas"/>
                <w:lang w:val="en-US"/>
              </w:rPr>
              <w:t xml:space="preserve">        Write-Warning "CPU usage </w:t>
            </w:r>
            <w:proofErr w:type="spellStart"/>
            <w:r w:rsidRPr="00E97BD8">
              <w:rPr>
                <w:rFonts w:ascii="Consolas" w:hAnsi="Consolas"/>
                <w:lang w:val="en-US"/>
              </w:rPr>
              <w:t>élevé</w:t>
            </w:r>
            <w:proofErr w:type="spellEnd"/>
            <w:r w:rsidRPr="00E97BD8">
              <w:rPr>
                <w:rFonts w:ascii="Consolas" w:hAnsi="Consolas"/>
                <w:lang w:val="en-US"/>
              </w:rPr>
              <w:t>: $($</w:t>
            </w:r>
            <w:proofErr w:type="spellStart"/>
            <w:proofErr w:type="gramStart"/>
            <w:r w:rsidRPr="00E97BD8">
              <w:rPr>
                <w:rFonts w:ascii="Consolas" w:hAnsi="Consolas"/>
                <w:lang w:val="en-US"/>
              </w:rPr>
              <w:t>cpu.Average</w:t>
            </w:r>
            <w:proofErr w:type="spellEnd"/>
            <w:proofErr w:type="gramEnd"/>
            <w:r w:rsidRPr="00E97BD8">
              <w:rPr>
                <w:rFonts w:ascii="Consolas" w:hAnsi="Consolas"/>
                <w:lang w:val="en-US"/>
              </w:rPr>
              <w:t>)%"</w:t>
            </w:r>
          </w:p>
          <w:p w14:paraId="395787C6" w14:textId="77777777" w:rsidR="00775F24" w:rsidRPr="00E97BD8" w:rsidRDefault="00775F24" w:rsidP="00296EC1">
            <w:pPr>
              <w:rPr>
                <w:rFonts w:ascii="Consolas" w:hAnsi="Consolas"/>
              </w:rPr>
            </w:pPr>
            <w:r w:rsidRPr="00E97BD8">
              <w:rPr>
                <w:rFonts w:ascii="Consolas" w:hAnsi="Consolas"/>
                <w:lang w:val="en-US"/>
              </w:rPr>
              <w:t xml:space="preserve">    </w:t>
            </w:r>
            <w:r w:rsidRPr="00E97BD8">
              <w:rPr>
                <w:rFonts w:ascii="Consolas" w:hAnsi="Consolas"/>
              </w:rPr>
              <w:t>}</w:t>
            </w:r>
          </w:p>
          <w:p w14:paraId="6E009B42" w14:textId="77777777" w:rsidR="00775F24" w:rsidRPr="00E97BD8" w:rsidRDefault="00775F24" w:rsidP="00296EC1">
            <w:pPr>
              <w:rPr>
                <w:rFonts w:ascii="Consolas" w:hAnsi="Consolas"/>
              </w:rPr>
            </w:pPr>
            <w:r w:rsidRPr="00E97BD8">
              <w:rPr>
                <w:rFonts w:ascii="Consolas" w:hAnsi="Consolas"/>
              </w:rPr>
              <w:t xml:space="preserve">    </w:t>
            </w:r>
          </w:p>
          <w:p w14:paraId="28511522" w14:textId="77777777" w:rsidR="00775F24" w:rsidRPr="00E97BD8" w:rsidRDefault="00775F24" w:rsidP="00296EC1">
            <w:pPr>
              <w:rPr>
                <w:rFonts w:ascii="Consolas" w:hAnsi="Consolas"/>
              </w:rPr>
            </w:pPr>
            <w:r w:rsidRPr="00E97BD8">
              <w:rPr>
                <w:rFonts w:ascii="Consolas" w:hAnsi="Consolas"/>
              </w:rPr>
              <w:t xml:space="preserve">    </w:t>
            </w:r>
            <w:proofErr w:type="gramStart"/>
            <w:r w:rsidRPr="00E97BD8">
              <w:rPr>
                <w:rFonts w:ascii="Consolas" w:hAnsi="Consolas"/>
              </w:rPr>
              <w:t>return</w:t>
            </w:r>
            <w:proofErr w:type="gramEnd"/>
            <w:r w:rsidRPr="00E97BD8">
              <w:rPr>
                <w:rFonts w:ascii="Consolas" w:hAnsi="Consolas"/>
              </w:rPr>
              <w:t xml:space="preserve"> $</w:t>
            </w:r>
            <w:proofErr w:type="spellStart"/>
            <w:r w:rsidRPr="00E97BD8">
              <w:rPr>
                <w:rFonts w:ascii="Consolas" w:hAnsi="Consolas"/>
              </w:rPr>
              <w:t>metrics</w:t>
            </w:r>
            <w:proofErr w:type="spellEnd"/>
          </w:p>
          <w:p w14:paraId="49A49164" w14:textId="77777777" w:rsidR="00775F24" w:rsidRPr="00E97BD8" w:rsidRDefault="00775F24" w:rsidP="00296EC1">
            <w:pPr>
              <w:rPr>
                <w:rFonts w:ascii="Consolas" w:hAnsi="Consolas"/>
              </w:rPr>
            </w:pPr>
            <w:r w:rsidRPr="00E97BD8">
              <w:rPr>
                <w:rFonts w:ascii="Consolas" w:hAnsi="Consolas"/>
              </w:rPr>
              <w:t>}</w:t>
            </w:r>
          </w:p>
          <w:p w14:paraId="496A9394" w14:textId="77777777" w:rsidR="00775F24" w:rsidRPr="00E97BD8" w:rsidRDefault="00775F24" w:rsidP="00296EC1">
            <w:pPr>
              <w:rPr>
                <w:rFonts w:ascii="Consolas" w:hAnsi="Consolas"/>
              </w:rPr>
            </w:pPr>
          </w:p>
          <w:p w14:paraId="18AC5DF9" w14:textId="77777777" w:rsidR="00775F24" w:rsidRPr="00E97BD8" w:rsidRDefault="00775F24" w:rsidP="00296EC1">
            <w:pPr>
              <w:rPr>
                <w:rFonts w:ascii="Consolas" w:hAnsi="Consolas"/>
              </w:rPr>
            </w:pPr>
            <w:r w:rsidRPr="00E97BD8">
              <w:rPr>
                <w:rFonts w:ascii="Consolas" w:hAnsi="Consolas"/>
              </w:rPr>
              <w:t># Exécution toutes les 5 minutes</w:t>
            </w:r>
          </w:p>
          <w:p w14:paraId="279DDEB1" w14:textId="77777777" w:rsidR="00775F24" w:rsidRPr="00E97BD8" w:rsidRDefault="00775F24" w:rsidP="00296EC1">
            <w:pPr>
              <w:rPr>
                <w:rFonts w:ascii="Consolas" w:hAnsi="Consolas"/>
                <w:lang w:val="en-US"/>
              </w:rPr>
            </w:pPr>
            <w:r w:rsidRPr="00E97BD8">
              <w:rPr>
                <w:rFonts w:ascii="Consolas" w:hAnsi="Consolas"/>
                <w:lang w:val="en-US"/>
              </w:rPr>
              <w:t>Register-</w:t>
            </w:r>
            <w:proofErr w:type="spellStart"/>
            <w:r w:rsidRPr="00E97BD8">
              <w:rPr>
                <w:rFonts w:ascii="Consolas" w:hAnsi="Consolas"/>
                <w:lang w:val="en-US"/>
              </w:rPr>
              <w:t>ScheduledJob</w:t>
            </w:r>
            <w:proofErr w:type="spellEnd"/>
            <w:r w:rsidRPr="00E97BD8">
              <w:rPr>
                <w:rFonts w:ascii="Consolas" w:hAnsi="Consolas"/>
                <w:lang w:val="en-US"/>
              </w:rPr>
              <w:t xml:space="preserve"> -Name "</w:t>
            </w:r>
            <w:proofErr w:type="spellStart"/>
            <w:r w:rsidRPr="00E97BD8">
              <w:rPr>
                <w:rFonts w:ascii="Consolas" w:hAnsi="Consolas"/>
                <w:lang w:val="en-US"/>
              </w:rPr>
              <w:t>HostMonitoring</w:t>
            </w:r>
            <w:proofErr w:type="spellEnd"/>
            <w:r w:rsidRPr="00E97BD8">
              <w:rPr>
                <w:rFonts w:ascii="Consolas" w:hAnsi="Consolas"/>
                <w:lang w:val="en-US"/>
              </w:rPr>
              <w:t>" -</w:t>
            </w:r>
            <w:proofErr w:type="spellStart"/>
            <w:r w:rsidRPr="00E97BD8">
              <w:rPr>
                <w:rFonts w:ascii="Consolas" w:hAnsi="Consolas"/>
                <w:lang w:val="en-US"/>
              </w:rPr>
              <w:t>ScriptBlock</w:t>
            </w:r>
            <w:proofErr w:type="spellEnd"/>
            <w:r w:rsidRPr="00E97BD8">
              <w:rPr>
                <w:rFonts w:ascii="Consolas" w:hAnsi="Consolas"/>
                <w:lang w:val="en-US"/>
              </w:rPr>
              <w:t xml:space="preserve"> {</w:t>
            </w:r>
          </w:p>
          <w:p w14:paraId="6E74FFD8" w14:textId="77777777" w:rsidR="00775F24" w:rsidRPr="00E97BD8" w:rsidRDefault="00775F24" w:rsidP="00296EC1">
            <w:pPr>
              <w:rPr>
                <w:rFonts w:ascii="Consolas" w:hAnsi="Consolas"/>
                <w:lang w:val="en-US"/>
              </w:rPr>
            </w:pPr>
            <w:r w:rsidRPr="00E97BD8">
              <w:rPr>
                <w:rFonts w:ascii="Consolas" w:hAnsi="Consolas"/>
                <w:lang w:val="en-US"/>
              </w:rPr>
              <w:t>    Get-</w:t>
            </w:r>
            <w:proofErr w:type="spellStart"/>
            <w:r w:rsidRPr="00E97BD8">
              <w:rPr>
                <w:rFonts w:ascii="Consolas" w:hAnsi="Consolas"/>
                <w:lang w:val="en-US"/>
              </w:rPr>
              <w:t>HostResourceUsage</w:t>
            </w:r>
            <w:proofErr w:type="spellEnd"/>
            <w:r w:rsidRPr="00E97BD8">
              <w:rPr>
                <w:rFonts w:ascii="Consolas" w:hAnsi="Consolas"/>
                <w:lang w:val="en-US"/>
              </w:rPr>
              <w:t xml:space="preserve"> | Out-File "C:\Monitoring\host-metrics.log" -Append</w:t>
            </w:r>
          </w:p>
          <w:p w14:paraId="1987EF9E" w14:textId="77777777" w:rsidR="00775F24" w:rsidRPr="00E97BD8" w:rsidRDefault="00775F24" w:rsidP="00296EC1">
            <w:pPr>
              <w:rPr>
                <w:rFonts w:ascii="Consolas" w:hAnsi="Consolas"/>
                <w:lang w:val="en-US"/>
              </w:rPr>
            </w:pPr>
            <w:r w:rsidRPr="00E97BD8">
              <w:rPr>
                <w:rFonts w:ascii="Consolas" w:hAnsi="Consolas"/>
                <w:lang w:val="en-US"/>
              </w:rPr>
              <w:t>} -Trigger (New-</w:t>
            </w:r>
            <w:proofErr w:type="spellStart"/>
            <w:r w:rsidRPr="00E97BD8">
              <w:rPr>
                <w:rFonts w:ascii="Consolas" w:hAnsi="Consolas"/>
                <w:lang w:val="en-US"/>
              </w:rPr>
              <w:t>JobTrigger</w:t>
            </w:r>
            <w:proofErr w:type="spellEnd"/>
            <w:r w:rsidRPr="00E97BD8">
              <w:rPr>
                <w:rFonts w:ascii="Consolas" w:hAnsi="Consolas"/>
                <w:lang w:val="en-US"/>
              </w:rPr>
              <w:t xml:space="preserve"> -Once -At (Get-Date) -</w:t>
            </w:r>
            <w:proofErr w:type="spellStart"/>
            <w:r w:rsidRPr="00E97BD8">
              <w:rPr>
                <w:rFonts w:ascii="Consolas" w:hAnsi="Consolas"/>
                <w:lang w:val="en-US"/>
              </w:rPr>
              <w:t>RepetitionInterval</w:t>
            </w:r>
            <w:proofErr w:type="spellEnd"/>
            <w:r w:rsidRPr="00E97BD8">
              <w:rPr>
                <w:rFonts w:ascii="Consolas" w:hAnsi="Consolas"/>
                <w:lang w:val="en-US"/>
              </w:rPr>
              <w:t xml:space="preserve"> (New-</w:t>
            </w:r>
            <w:proofErr w:type="spellStart"/>
            <w:r w:rsidRPr="00E97BD8">
              <w:rPr>
                <w:rFonts w:ascii="Consolas" w:hAnsi="Consolas"/>
                <w:lang w:val="en-US"/>
              </w:rPr>
              <w:t>TimeSpan</w:t>
            </w:r>
            <w:proofErr w:type="spellEnd"/>
            <w:r w:rsidRPr="00E97BD8">
              <w:rPr>
                <w:rFonts w:ascii="Consolas" w:hAnsi="Consolas"/>
                <w:lang w:val="en-US"/>
              </w:rPr>
              <w:t xml:space="preserve"> -Minutes 5))</w:t>
            </w:r>
          </w:p>
          <w:p w14:paraId="0F00347A" w14:textId="77777777" w:rsidR="00775F24" w:rsidRPr="00E97BD8" w:rsidRDefault="00775F24" w:rsidP="00296EC1">
            <w:pPr>
              <w:rPr>
                <w:rFonts w:ascii="Consolas" w:hAnsi="Consolas"/>
                <w:lang w:val="en-US"/>
              </w:rPr>
            </w:pPr>
          </w:p>
          <w:p w14:paraId="15E9E904" w14:textId="77777777" w:rsidR="00775F24" w:rsidRPr="00E97BD8" w:rsidRDefault="00775F24" w:rsidP="00296EC1">
            <w:pPr>
              <w:rPr>
                <w:rFonts w:ascii="Consolas" w:hAnsi="Consolas"/>
                <w:lang w:val="en-US"/>
              </w:rPr>
            </w:pPr>
          </w:p>
        </w:tc>
      </w:tr>
      <w:tr w:rsidR="00775F24" w:rsidRPr="00A4525F" w14:paraId="15648387" w14:textId="77777777" w:rsidTr="00C7362F">
        <w:tc>
          <w:tcPr>
            <w:tcW w:w="9042" w:type="dxa"/>
            <w:tcBorders>
              <w:top w:val="single" w:sz="12" w:space="0" w:color="auto"/>
              <w:left w:val="nil"/>
              <w:bottom w:val="nil"/>
              <w:right w:val="nil"/>
            </w:tcBorders>
          </w:tcPr>
          <w:p w14:paraId="25B7C099" w14:textId="77777777" w:rsidR="00775F24" w:rsidRPr="00E97BD8" w:rsidRDefault="00775F24" w:rsidP="00296EC1">
            <w:pPr>
              <w:rPr>
                <w:rFonts w:ascii="Consolas" w:hAnsi="Consolas"/>
                <w:lang w:val="en-US"/>
              </w:rPr>
            </w:pPr>
          </w:p>
        </w:tc>
      </w:tr>
    </w:tbl>
    <w:p w14:paraId="37E1DCF0" w14:textId="77777777" w:rsidR="00775F24" w:rsidRPr="00775F24" w:rsidRDefault="00775F24" w:rsidP="00794E90">
      <w:pPr>
        <w:spacing w:before="100" w:beforeAutospacing="1" w:after="100" w:afterAutospacing="1"/>
        <w:ind w:left="720"/>
        <w:jc w:val="left"/>
        <w:rPr>
          <w:rFonts w:eastAsia="Times New Roman"/>
          <w:b/>
          <w:bCs/>
          <w:kern w:val="0"/>
          <w:sz w:val="21"/>
          <w:szCs w:val="21"/>
          <w:lang w:val="en-US" w:eastAsia="fr-FR"/>
          <w14:ligatures w14:val="none"/>
        </w:rPr>
      </w:pPr>
    </w:p>
    <w:tbl>
      <w:tblPr>
        <w:tblStyle w:val="Grilledutableau"/>
        <w:tblW w:w="0" w:type="auto"/>
        <w:tblLook w:val="04A0" w:firstRow="1" w:lastRow="0" w:firstColumn="1" w:lastColumn="0" w:noHBand="0" w:noVBand="1"/>
      </w:tblPr>
      <w:tblGrid>
        <w:gridCol w:w="9040"/>
      </w:tblGrid>
      <w:tr w:rsidR="006765E0" w:rsidRPr="00A4525F" w14:paraId="3C45D417" w14:textId="77777777" w:rsidTr="00296EC1">
        <w:tc>
          <w:tcPr>
            <w:tcW w:w="904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497CA422" w14:textId="77777777" w:rsidR="006765E0" w:rsidRPr="00C63615" w:rsidRDefault="006765E0" w:rsidP="00296EC1">
            <w:pPr>
              <w:rPr>
                <w:rFonts w:ascii="Consolas" w:hAnsi="Consolas"/>
                <w:b/>
                <w:bCs/>
              </w:rPr>
            </w:pPr>
            <w:r w:rsidRPr="00C63615">
              <w:rPr>
                <w:rFonts w:ascii="Consolas" w:hAnsi="Consolas"/>
                <w:b/>
                <w:bCs/>
              </w:rPr>
              <w:lastRenderedPageBreak/>
              <w:t>#SMB.ps1</w:t>
            </w:r>
          </w:p>
          <w:p w14:paraId="4DB17B67" w14:textId="77777777" w:rsidR="006765E0" w:rsidRPr="00C63615" w:rsidRDefault="006765E0" w:rsidP="00296EC1">
            <w:pPr>
              <w:rPr>
                <w:rFonts w:ascii="Consolas" w:hAnsi="Consolas"/>
              </w:rPr>
            </w:pPr>
            <w:r w:rsidRPr="00C63615">
              <w:rPr>
                <w:rFonts w:ascii="Consolas" w:hAnsi="Consolas"/>
              </w:rPr>
              <w:t>New-</w:t>
            </w:r>
            <w:proofErr w:type="spellStart"/>
            <w:r w:rsidRPr="00C63615">
              <w:rPr>
                <w:rFonts w:ascii="Consolas" w:hAnsi="Consolas"/>
              </w:rPr>
              <w:t>SmbShare</w:t>
            </w:r>
            <w:proofErr w:type="spellEnd"/>
            <w:r w:rsidRPr="00C63615">
              <w:rPr>
                <w:rFonts w:ascii="Consolas" w:hAnsi="Consolas"/>
              </w:rPr>
              <w:t xml:space="preserve"> -Name "Commun" -Path "F:\Shares\Commun" -</w:t>
            </w:r>
            <w:proofErr w:type="spellStart"/>
            <w:r w:rsidRPr="00C63615">
              <w:rPr>
                <w:rFonts w:ascii="Consolas" w:hAnsi="Consolas"/>
              </w:rPr>
              <w:t>FullAccess</w:t>
            </w:r>
            <w:proofErr w:type="spellEnd"/>
            <w:r w:rsidRPr="00C63615">
              <w:rPr>
                <w:rFonts w:ascii="Consolas" w:hAnsi="Consolas"/>
              </w:rPr>
              <w:t xml:space="preserve"> "Administrateurs" -</w:t>
            </w:r>
            <w:proofErr w:type="spellStart"/>
            <w:r w:rsidRPr="00C63615">
              <w:rPr>
                <w:rFonts w:ascii="Consolas" w:hAnsi="Consolas"/>
              </w:rPr>
              <w:t>ChangeAccess</w:t>
            </w:r>
            <w:proofErr w:type="spellEnd"/>
            <w:r w:rsidRPr="00C63615">
              <w:rPr>
                <w:rFonts w:ascii="Consolas" w:hAnsi="Consolas"/>
              </w:rPr>
              <w:t xml:space="preserve"> "Utilisateurs du domaine"</w:t>
            </w:r>
          </w:p>
          <w:p w14:paraId="2CD7EA19" w14:textId="77777777" w:rsidR="006765E0" w:rsidRPr="00C63615" w:rsidRDefault="006765E0" w:rsidP="00296EC1">
            <w:pPr>
              <w:rPr>
                <w:rFonts w:ascii="Consolas" w:hAnsi="Consolas"/>
              </w:rPr>
            </w:pPr>
          </w:p>
          <w:p w14:paraId="723C8617" w14:textId="77777777" w:rsidR="006765E0" w:rsidRPr="00C63615" w:rsidRDefault="006765E0" w:rsidP="00296EC1">
            <w:pPr>
              <w:rPr>
                <w:rFonts w:ascii="Consolas" w:hAnsi="Consolas"/>
              </w:rPr>
            </w:pPr>
            <w:r w:rsidRPr="00C63615">
              <w:rPr>
                <w:rFonts w:ascii="Consolas" w:hAnsi="Consolas"/>
              </w:rPr>
              <w:t># Partages départements</w:t>
            </w:r>
          </w:p>
          <w:p w14:paraId="16F1055D" w14:textId="77777777" w:rsidR="006765E0" w:rsidRPr="00C63615" w:rsidRDefault="006765E0" w:rsidP="00296EC1">
            <w:pPr>
              <w:rPr>
                <w:rFonts w:ascii="Consolas" w:hAnsi="Consolas"/>
              </w:rPr>
            </w:pPr>
          </w:p>
          <w:p w14:paraId="37676E91"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"Administration" -Path "F:\Shares\Departements\Administration"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"GG-Administration"</w:t>
            </w:r>
          </w:p>
          <w:p w14:paraId="160989D8"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Administration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06F9DCCB" w14:textId="77777777" w:rsidR="006765E0" w:rsidRPr="00C63615" w:rsidRDefault="006765E0" w:rsidP="00296EC1">
            <w:pPr>
              <w:rPr>
                <w:rFonts w:ascii="Consolas" w:hAnsi="Consolas"/>
                <w:lang w:val="en-US"/>
              </w:rPr>
            </w:pPr>
          </w:p>
          <w:p w14:paraId="3A980980"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w:t>
            </w:r>
            <w:proofErr w:type="spellStart"/>
            <w:r w:rsidRPr="00C63615">
              <w:rPr>
                <w:rFonts w:ascii="Consolas" w:hAnsi="Consolas"/>
                <w:lang w:val="en-US"/>
              </w:rPr>
              <w:t>Comptabilite</w:t>
            </w:r>
            <w:proofErr w:type="spellEnd"/>
            <w:r w:rsidRPr="00C63615">
              <w:rPr>
                <w:rFonts w:ascii="Consolas" w:hAnsi="Consolas"/>
                <w:lang w:val="en-US"/>
              </w:rPr>
              <w:t>" -Path "F:\Shares\Departements\Comptabilite"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w:t>
            </w:r>
            <w:proofErr w:type="spellStart"/>
            <w:r w:rsidRPr="00C63615">
              <w:rPr>
                <w:rFonts w:ascii="Consolas" w:hAnsi="Consolas"/>
                <w:lang w:val="en-US"/>
              </w:rPr>
              <w:t>Comptabilite</w:t>
            </w:r>
            <w:proofErr w:type="spellEnd"/>
            <w:r w:rsidRPr="00C63615">
              <w:rPr>
                <w:rFonts w:ascii="Consolas" w:hAnsi="Consolas"/>
                <w:lang w:val="en-US"/>
              </w:rPr>
              <w:t>"</w:t>
            </w:r>
          </w:p>
          <w:p w14:paraId="75B13E5A"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w:t>
            </w:r>
            <w:proofErr w:type="spellStart"/>
            <w:r w:rsidRPr="00C63615">
              <w:rPr>
                <w:rFonts w:ascii="Consolas" w:hAnsi="Consolas"/>
                <w:lang w:val="en-US"/>
              </w:rPr>
              <w:t>Comptabilite</w:t>
            </w:r>
            <w:proofErr w:type="spellEnd"/>
            <w:r w:rsidRPr="00C63615">
              <w:rPr>
                <w:rFonts w:ascii="Consolas" w:hAnsi="Consolas"/>
                <w:lang w:val="en-US"/>
              </w:rPr>
              <w:t xml:space="preserve">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2BB1EE25" w14:textId="77777777" w:rsidR="006765E0" w:rsidRPr="00C63615" w:rsidRDefault="006765E0" w:rsidP="00296EC1">
            <w:pPr>
              <w:rPr>
                <w:rFonts w:ascii="Consolas" w:hAnsi="Consolas"/>
                <w:lang w:val="en-US"/>
              </w:rPr>
            </w:pPr>
          </w:p>
          <w:p w14:paraId="6409C733"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w:t>
            </w:r>
            <w:proofErr w:type="spellStart"/>
            <w:r w:rsidRPr="00C63615">
              <w:rPr>
                <w:rFonts w:ascii="Consolas" w:hAnsi="Consolas"/>
                <w:lang w:val="en-US"/>
              </w:rPr>
              <w:t>Juridique</w:t>
            </w:r>
            <w:proofErr w:type="spellEnd"/>
            <w:r w:rsidRPr="00C63615">
              <w:rPr>
                <w:rFonts w:ascii="Consolas" w:hAnsi="Consolas"/>
                <w:lang w:val="en-US"/>
              </w:rPr>
              <w:t>" -Path "F:\Shares\Departements\Juridique"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w:t>
            </w:r>
            <w:proofErr w:type="spellStart"/>
            <w:r w:rsidRPr="00C63615">
              <w:rPr>
                <w:rFonts w:ascii="Consolas" w:hAnsi="Consolas"/>
                <w:lang w:val="en-US"/>
              </w:rPr>
              <w:t>Juridique</w:t>
            </w:r>
            <w:proofErr w:type="spellEnd"/>
            <w:r w:rsidRPr="00C63615">
              <w:rPr>
                <w:rFonts w:ascii="Consolas" w:hAnsi="Consolas"/>
                <w:lang w:val="en-US"/>
              </w:rPr>
              <w:t>"</w:t>
            </w:r>
          </w:p>
          <w:p w14:paraId="662BCD7C"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w:t>
            </w:r>
            <w:proofErr w:type="spellStart"/>
            <w:r w:rsidRPr="00C63615">
              <w:rPr>
                <w:rFonts w:ascii="Consolas" w:hAnsi="Consolas"/>
                <w:lang w:val="en-US"/>
              </w:rPr>
              <w:t>Juridique</w:t>
            </w:r>
            <w:proofErr w:type="spellEnd"/>
            <w:r w:rsidRPr="00C63615">
              <w:rPr>
                <w:rFonts w:ascii="Consolas" w:hAnsi="Consolas"/>
                <w:lang w:val="en-US"/>
              </w:rPr>
              <w:t xml:space="preserve">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397705B5" w14:textId="77777777" w:rsidR="006765E0" w:rsidRPr="00C63615" w:rsidRDefault="006765E0" w:rsidP="00296EC1">
            <w:pPr>
              <w:rPr>
                <w:rFonts w:ascii="Consolas" w:hAnsi="Consolas"/>
                <w:lang w:val="en-US"/>
              </w:rPr>
            </w:pPr>
          </w:p>
          <w:p w14:paraId="2622CDAB"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"RH" -Path "F:\Shares\Departements\RH"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w:t>
            </w:r>
            <w:proofErr w:type="spellStart"/>
            <w:r w:rsidRPr="00C63615">
              <w:rPr>
                <w:rFonts w:ascii="Consolas" w:hAnsi="Consolas"/>
                <w:lang w:val="en-US"/>
              </w:rPr>
              <w:t>Ressources</w:t>
            </w:r>
            <w:proofErr w:type="spellEnd"/>
            <w:r w:rsidRPr="00C63615">
              <w:rPr>
                <w:rFonts w:ascii="Consolas" w:hAnsi="Consolas"/>
                <w:lang w:val="en-US"/>
              </w:rPr>
              <w:t>-</w:t>
            </w:r>
            <w:proofErr w:type="spellStart"/>
            <w:r w:rsidRPr="00C63615">
              <w:rPr>
                <w:rFonts w:ascii="Consolas" w:hAnsi="Consolas"/>
                <w:lang w:val="en-US"/>
              </w:rPr>
              <w:t>Humaines</w:t>
            </w:r>
            <w:proofErr w:type="spellEnd"/>
            <w:r w:rsidRPr="00C63615">
              <w:rPr>
                <w:rFonts w:ascii="Consolas" w:hAnsi="Consolas"/>
                <w:lang w:val="en-US"/>
              </w:rPr>
              <w:t>"</w:t>
            </w:r>
          </w:p>
          <w:p w14:paraId="2038D597"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RH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3F66CBBC" w14:textId="77777777" w:rsidR="006765E0" w:rsidRPr="00C63615" w:rsidRDefault="006765E0" w:rsidP="00296EC1">
            <w:pPr>
              <w:rPr>
                <w:rFonts w:ascii="Consolas" w:hAnsi="Consolas"/>
                <w:lang w:val="en-US"/>
              </w:rPr>
            </w:pPr>
          </w:p>
          <w:p w14:paraId="65A2C8E1"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"Commercial" -Path "F:\Shares\Departements\Commercial"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"GG-Commercial"</w:t>
            </w:r>
          </w:p>
          <w:p w14:paraId="31015AEC"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Commercial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1C09DAE4" w14:textId="77777777" w:rsidR="006765E0" w:rsidRPr="00C63615" w:rsidRDefault="006765E0" w:rsidP="00296EC1">
            <w:pPr>
              <w:rPr>
                <w:rFonts w:ascii="Consolas" w:hAnsi="Consolas"/>
                <w:lang w:val="en-US"/>
              </w:rPr>
            </w:pPr>
          </w:p>
          <w:p w14:paraId="411F176C"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"Direction" -Path "F:\Shares\Departements\Direction"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"GG-Direction-Generale"</w:t>
            </w:r>
          </w:p>
          <w:p w14:paraId="60D265B8"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Direction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02953BBC" w14:textId="77777777" w:rsidR="006765E0" w:rsidRPr="00C63615" w:rsidRDefault="006765E0" w:rsidP="00296EC1">
            <w:pPr>
              <w:rPr>
                <w:rFonts w:ascii="Consolas" w:hAnsi="Consolas"/>
                <w:lang w:val="en-US"/>
              </w:rPr>
            </w:pPr>
          </w:p>
          <w:p w14:paraId="32214063"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"Support" -Path "F:\Shares\Departements\Support"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 -</w:t>
            </w:r>
            <w:proofErr w:type="spellStart"/>
            <w:r w:rsidRPr="00C63615">
              <w:rPr>
                <w:rFonts w:ascii="Consolas" w:hAnsi="Consolas"/>
                <w:lang w:val="en-US"/>
              </w:rPr>
              <w:t>ChangeAccess</w:t>
            </w:r>
            <w:proofErr w:type="spellEnd"/>
            <w:r w:rsidRPr="00C63615">
              <w:rPr>
                <w:rFonts w:ascii="Consolas" w:hAnsi="Consolas"/>
                <w:lang w:val="en-US"/>
              </w:rPr>
              <w:t xml:space="preserve"> "GG-Support"</w:t>
            </w:r>
          </w:p>
          <w:p w14:paraId="40AFEC6F"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Support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380E4055" w14:textId="77777777" w:rsidR="006765E0" w:rsidRPr="00C63615" w:rsidRDefault="006765E0" w:rsidP="00296EC1">
            <w:pPr>
              <w:rPr>
                <w:rFonts w:ascii="Consolas" w:hAnsi="Consolas"/>
                <w:lang w:val="en-US"/>
              </w:rPr>
            </w:pPr>
          </w:p>
          <w:p w14:paraId="15C6C6D6" w14:textId="77777777" w:rsidR="006765E0" w:rsidRPr="00C63615" w:rsidRDefault="006765E0" w:rsidP="00296EC1">
            <w:pPr>
              <w:rPr>
                <w:rFonts w:ascii="Consolas" w:hAnsi="Consolas"/>
                <w:lang w:val="en-US"/>
              </w:rPr>
            </w:pPr>
          </w:p>
          <w:p w14:paraId="05C6BDF0" w14:textId="77777777" w:rsidR="006765E0" w:rsidRPr="00C63615" w:rsidRDefault="006765E0" w:rsidP="00296EC1">
            <w:pPr>
              <w:rPr>
                <w:rFonts w:ascii="Consolas" w:hAnsi="Consolas"/>
                <w:lang w:val="en-US"/>
              </w:rPr>
            </w:pPr>
            <w:r w:rsidRPr="00C63615">
              <w:rPr>
                <w:rFonts w:ascii="Consolas" w:hAnsi="Consolas"/>
                <w:lang w:val="en-US"/>
              </w:rPr>
              <w:t># Partages techniques</w:t>
            </w:r>
          </w:p>
          <w:p w14:paraId="34714A86"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w:t>
            </w:r>
            <w:proofErr w:type="spellStart"/>
            <w:r w:rsidRPr="00C63615">
              <w:rPr>
                <w:rFonts w:ascii="Consolas" w:hAnsi="Consolas"/>
                <w:lang w:val="en-US"/>
              </w:rPr>
              <w:t>Cybersecurite</w:t>
            </w:r>
            <w:proofErr w:type="spellEnd"/>
            <w:r w:rsidRPr="00C63615">
              <w:rPr>
                <w:rFonts w:ascii="Consolas" w:hAnsi="Consolas"/>
                <w:lang w:val="en-US"/>
              </w:rPr>
              <w:t>" -Path "F:\Shares\Technique\Cybersecurite"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","GG-</w:t>
            </w:r>
            <w:proofErr w:type="spellStart"/>
            <w:r w:rsidRPr="00C63615">
              <w:rPr>
                <w:rFonts w:ascii="Consolas" w:hAnsi="Consolas"/>
                <w:lang w:val="en-US"/>
              </w:rPr>
              <w:t>Cybersecurite</w:t>
            </w:r>
            <w:proofErr w:type="spellEnd"/>
            <w:r w:rsidRPr="00C63615">
              <w:rPr>
                <w:rFonts w:ascii="Consolas" w:hAnsi="Consolas"/>
                <w:lang w:val="en-US"/>
              </w:rPr>
              <w:t>"</w:t>
            </w:r>
          </w:p>
          <w:p w14:paraId="7944C234"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w:t>
            </w:r>
            <w:proofErr w:type="spellStart"/>
            <w:r w:rsidRPr="00C63615">
              <w:rPr>
                <w:rFonts w:ascii="Consolas" w:hAnsi="Consolas"/>
                <w:lang w:val="en-US"/>
              </w:rPr>
              <w:t>Cybersecurite</w:t>
            </w:r>
            <w:proofErr w:type="spellEnd"/>
            <w:r w:rsidRPr="00C63615">
              <w:rPr>
                <w:rFonts w:ascii="Consolas" w:hAnsi="Consolas"/>
                <w:lang w:val="en-US"/>
              </w:rPr>
              <w:t xml:space="preserve">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5DDB48B0" w14:textId="77777777" w:rsidR="006765E0" w:rsidRPr="00C63615" w:rsidRDefault="006765E0" w:rsidP="00296EC1">
            <w:pPr>
              <w:rPr>
                <w:rFonts w:ascii="Consolas" w:hAnsi="Consolas"/>
                <w:lang w:val="en-US"/>
              </w:rPr>
            </w:pPr>
          </w:p>
          <w:p w14:paraId="40807542"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"Developpement" -Path "F:\Shares\Technique\Developpement"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","GG-</w:t>
            </w:r>
            <w:proofErr w:type="spellStart"/>
            <w:r w:rsidRPr="00C63615">
              <w:rPr>
                <w:rFonts w:ascii="Consolas" w:hAnsi="Consolas"/>
                <w:lang w:val="en-US"/>
              </w:rPr>
              <w:t>Developpeurs</w:t>
            </w:r>
            <w:proofErr w:type="spellEnd"/>
            <w:r w:rsidRPr="00C63615">
              <w:rPr>
                <w:rFonts w:ascii="Consolas" w:hAnsi="Consolas"/>
                <w:lang w:val="en-US"/>
              </w:rPr>
              <w:t>"</w:t>
            </w:r>
          </w:p>
          <w:p w14:paraId="1B1F3F58"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Developpement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18CDC8B2" w14:textId="77777777" w:rsidR="006765E0" w:rsidRPr="00C63615" w:rsidRDefault="006765E0" w:rsidP="00296EC1">
            <w:pPr>
              <w:rPr>
                <w:rFonts w:ascii="Consolas" w:hAnsi="Consolas"/>
                <w:lang w:val="en-US"/>
              </w:rPr>
            </w:pPr>
          </w:p>
          <w:p w14:paraId="29991135"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"Infrastructure" -Path "F:\Shares\Technique\Infrastructure"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","GG-</w:t>
            </w:r>
            <w:proofErr w:type="spellStart"/>
            <w:r w:rsidRPr="00C63615">
              <w:rPr>
                <w:rFonts w:ascii="Consolas" w:hAnsi="Consolas"/>
                <w:lang w:val="en-US"/>
              </w:rPr>
              <w:t>Administrateurs</w:t>
            </w:r>
            <w:proofErr w:type="spellEnd"/>
            <w:r w:rsidRPr="00C63615">
              <w:rPr>
                <w:rFonts w:ascii="Consolas" w:hAnsi="Consolas"/>
                <w:lang w:val="en-US"/>
              </w:rPr>
              <w:t>-IT"</w:t>
            </w:r>
          </w:p>
          <w:p w14:paraId="7035EF19"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Infrastructure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602291E8" w14:textId="77777777" w:rsidR="006765E0" w:rsidRPr="00C63615" w:rsidRDefault="006765E0" w:rsidP="00296EC1">
            <w:pPr>
              <w:rPr>
                <w:rFonts w:ascii="Consolas" w:hAnsi="Consolas"/>
                <w:lang w:val="en-US"/>
              </w:rPr>
            </w:pPr>
          </w:p>
          <w:p w14:paraId="29446CFD" w14:textId="77777777" w:rsidR="006765E0" w:rsidRPr="00C63615" w:rsidRDefault="006765E0" w:rsidP="00296EC1">
            <w:pPr>
              <w:rPr>
                <w:rFonts w:ascii="Consolas" w:hAnsi="Consolas"/>
                <w:lang w:val="en-US"/>
              </w:rPr>
            </w:pPr>
            <w:r w:rsidRPr="00C63615">
              <w:rPr>
                <w:rFonts w:ascii="Consolas" w:hAnsi="Consolas"/>
                <w:lang w:val="en-US"/>
              </w:rPr>
              <w:t xml:space="preserve"># </w:t>
            </w:r>
            <w:proofErr w:type="spellStart"/>
            <w:r w:rsidRPr="00C63615">
              <w:rPr>
                <w:rFonts w:ascii="Consolas" w:hAnsi="Consolas"/>
                <w:lang w:val="en-US"/>
              </w:rPr>
              <w:t>Autres</w:t>
            </w:r>
            <w:proofErr w:type="spellEnd"/>
            <w:r w:rsidRPr="00C63615">
              <w:rPr>
                <w:rFonts w:ascii="Consolas" w:hAnsi="Consolas"/>
                <w:lang w:val="en-US"/>
              </w:rPr>
              <w:t xml:space="preserve"> partages</w:t>
            </w:r>
          </w:p>
          <w:p w14:paraId="4115FB7B" w14:textId="77777777" w:rsidR="006765E0" w:rsidRPr="00C63615" w:rsidRDefault="006765E0" w:rsidP="00296EC1">
            <w:pPr>
              <w:rPr>
                <w:rFonts w:ascii="Consolas" w:hAnsi="Consolas"/>
                <w:lang w:val="en-US"/>
              </w:rPr>
            </w:pPr>
            <w:r w:rsidRPr="00C63615">
              <w:rPr>
                <w:rFonts w:ascii="Consolas" w:hAnsi="Consolas"/>
                <w:lang w:val="en-US"/>
              </w:rPr>
              <w:t>New-</w:t>
            </w:r>
            <w:proofErr w:type="spellStart"/>
            <w:r w:rsidRPr="00C63615">
              <w:rPr>
                <w:rFonts w:ascii="Consolas" w:hAnsi="Consolas"/>
                <w:lang w:val="en-US"/>
              </w:rPr>
              <w:t>SmbShare</w:t>
            </w:r>
            <w:proofErr w:type="spellEnd"/>
            <w:r w:rsidRPr="00C63615">
              <w:rPr>
                <w:rFonts w:ascii="Consolas" w:hAnsi="Consolas"/>
                <w:lang w:val="en-US"/>
              </w:rPr>
              <w:t xml:space="preserve"> -Name "Users$" -Path "F:\Shares\Users" -</w:t>
            </w:r>
            <w:proofErr w:type="spellStart"/>
            <w:r w:rsidRPr="00C63615">
              <w:rPr>
                <w:rFonts w:ascii="Consolas" w:hAnsi="Consolas"/>
                <w:lang w:val="en-US"/>
              </w:rPr>
              <w:t>FullAccess</w:t>
            </w:r>
            <w:proofErr w:type="spellEnd"/>
            <w:r w:rsidRPr="00C63615">
              <w:rPr>
                <w:rFonts w:ascii="Consolas" w:hAnsi="Consolas"/>
                <w:lang w:val="en-US"/>
              </w:rPr>
              <w:t xml:space="preserve"> "</w:t>
            </w:r>
            <w:proofErr w:type="spellStart"/>
            <w:r w:rsidRPr="00C63615">
              <w:rPr>
                <w:rFonts w:ascii="Consolas" w:hAnsi="Consolas"/>
                <w:lang w:val="en-US"/>
              </w:rPr>
              <w:t>Administrateurs</w:t>
            </w:r>
            <w:proofErr w:type="spellEnd"/>
            <w:r w:rsidRPr="00C63615">
              <w:rPr>
                <w:rFonts w:ascii="Consolas" w:hAnsi="Consolas"/>
                <w:lang w:val="en-US"/>
              </w:rPr>
              <w:t>"</w:t>
            </w:r>
          </w:p>
          <w:p w14:paraId="035D61CC" w14:textId="77777777" w:rsidR="006765E0" w:rsidRPr="00C63615" w:rsidRDefault="006765E0" w:rsidP="00296EC1">
            <w:pPr>
              <w:rPr>
                <w:rFonts w:ascii="Consolas" w:hAnsi="Consolas"/>
                <w:lang w:val="en-US"/>
              </w:rPr>
            </w:pPr>
            <w:r w:rsidRPr="00C63615">
              <w:rPr>
                <w:rFonts w:ascii="Consolas" w:hAnsi="Consolas"/>
                <w:lang w:val="en-US"/>
              </w:rPr>
              <w:t xml:space="preserve">Write-Host "Partage Users$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p w14:paraId="307D86DB" w14:textId="77777777" w:rsidR="006765E0" w:rsidRPr="00C63615" w:rsidRDefault="006765E0" w:rsidP="00296EC1">
            <w:pPr>
              <w:rPr>
                <w:rFonts w:ascii="Consolas" w:hAnsi="Consolas"/>
                <w:lang w:val="en-US"/>
              </w:rPr>
            </w:pPr>
          </w:p>
          <w:p w14:paraId="5AAB5ECB" w14:textId="77777777" w:rsidR="006765E0" w:rsidRPr="00C63615" w:rsidRDefault="006765E0" w:rsidP="00296EC1">
            <w:pPr>
              <w:rPr>
                <w:rFonts w:ascii="Consolas" w:hAnsi="Consolas"/>
              </w:rPr>
            </w:pPr>
            <w:r w:rsidRPr="00C63615">
              <w:rPr>
                <w:rFonts w:ascii="Consolas" w:hAnsi="Consolas"/>
              </w:rPr>
              <w:t>New-</w:t>
            </w:r>
            <w:proofErr w:type="spellStart"/>
            <w:r w:rsidRPr="00C63615">
              <w:rPr>
                <w:rFonts w:ascii="Consolas" w:hAnsi="Consolas"/>
              </w:rPr>
              <w:t>SmbShare</w:t>
            </w:r>
            <w:proofErr w:type="spellEnd"/>
            <w:r w:rsidRPr="00C63615">
              <w:rPr>
                <w:rFonts w:ascii="Consolas" w:hAnsi="Consolas"/>
              </w:rPr>
              <w:t xml:space="preserve"> -Name "Projets" -Path "F:\Shares\Projets" -</w:t>
            </w:r>
            <w:proofErr w:type="spellStart"/>
            <w:r w:rsidRPr="00C63615">
              <w:rPr>
                <w:rFonts w:ascii="Consolas" w:hAnsi="Consolas"/>
              </w:rPr>
              <w:t>FullAccess</w:t>
            </w:r>
            <w:proofErr w:type="spellEnd"/>
            <w:r w:rsidRPr="00C63615">
              <w:rPr>
                <w:rFonts w:ascii="Consolas" w:hAnsi="Consolas"/>
              </w:rPr>
              <w:t xml:space="preserve"> "Administrateurs" -</w:t>
            </w:r>
            <w:proofErr w:type="spellStart"/>
            <w:r w:rsidRPr="00C63615">
              <w:rPr>
                <w:rFonts w:ascii="Consolas" w:hAnsi="Consolas"/>
              </w:rPr>
              <w:t>ChangeAccess</w:t>
            </w:r>
            <w:proofErr w:type="spellEnd"/>
            <w:r w:rsidRPr="00C63615">
              <w:rPr>
                <w:rFonts w:ascii="Consolas" w:hAnsi="Consolas"/>
              </w:rPr>
              <w:t xml:space="preserve"> "Utilisateurs du domaine"</w:t>
            </w:r>
          </w:p>
          <w:p w14:paraId="7B606669" w14:textId="77777777" w:rsidR="006765E0" w:rsidRPr="00E97BD8" w:rsidRDefault="006765E0" w:rsidP="00296EC1">
            <w:pPr>
              <w:rPr>
                <w:rFonts w:ascii="Consolas" w:hAnsi="Consolas"/>
                <w:lang w:val="en-US"/>
              </w:rPr>
            </w:pPr>
            <w:r w:rsidRPr="00C63615">
              <w:rPr>
                <w:rFonts w:ascii="Consolas" w:hAnsi="Consolas"/>
                <w:lang w:val="en-US"/>
              </w:rPr>
              <w:t xml:space="preserve">Write-Host "Partage </w:t>
            </w:r>
            <w:proofErr w:type="spellStart"/>
            <w:r w:rsidRPr="00C63615">
              <w:rPr>
                <w:rFonts w:ascii="Consolas" w:hAnsi="Consolas"/>
                <w:lang w:val="en-US"/>
              </w:rPr>
              <w:t>Projets</w:t>
            </w:r>
            <w:proofErr w:type="spellEnd"/>
            <w:r w:rsidRPr="00C63615">
              <w:rPr>
                <w:rFonts w:ascii="Consolas" w:hAnsi="Consolas"/>
                <w:lang w:val="en-US"/>
              </w:rPr>
              <w:t xml:space="preserve"> </w:t>
            </w:r>
            <w:proofErr w:type="spellStart"/>
            <w:r w:rsidRPr="00C63615">
              <w:rPr>
                <w:rFonts w:ascii="Consolas" w:hAnsi="Consolas"/>
                <w:lang w:val="en-US"/>
              </w:rPr>
              <w:t>créé</w:t>
            </w:r>
            <w:proofErr w:type="spellEnd"/>
            <w:r w:rsidRPr="00C63615">
              <w:rPr>
                <w:rFonts w:ascii="Consolas" w:hAnsi="Consolas"/>
                <w:lang w:val="en-US"/>
              </w:rPr>
              <w:t>" -</w:t>
            </w:r>
            <w:proofErr w:type="spellStart"/>
            <w:r w:rsidRPr="00C63615">
              <w:rPr>
                <w:rFonts w:ascii="Consolas" w:hAnsi="Consolas"/>
                <w:lang w:val="en-US"/>
              </w:rPr>
              <w:t>ForegroundColor</w:t>
            </w:r>
            <w:proofErr w:type="spellEnd"/>
            <w:r w:rsidRPr="00C63615">
              <w:rPr>
                <w:rFonts w:ascii="Consolas" w:hAnsi="Consolas"/>
                <w:lang w:val="en-US"/>
              </w:rPr>
              <w:t xml:space="preserve"> Green</w:t>
            </w:r>
          </w:p>
        </w:tc>
      </w:tr>
      <w:tr w:rsidR="006765E0" w:rsidRPr="00A4525F" w14:paraId="642FC768" w14:textId="77777777" w:rsidTr="006765E0">
        <w:tc>
          <w:tcPr>
            <w:tcW w:w="9042" w:type="dxa"/>
            <w:tcBorders>
              <w:top w:val="single" w:sz="12" w:space="0" w:color="auto"/>
              <w:left w:val="nil"/>
              <w:bottom w:val="nil"/>
              <w:right w:val="nil"/>
            </w:tcBorders>
          </w:tcPr>
          <w:p w14:paraId="5DE63944" w14:textId="77777777" w:rsidR="006765E0" w:rsidRPr="00E97BD8" w:rsidRDefault="006765E0" w:rsidP="00296EC1">
            <w:pPr>
              <w:rPr>
                <w:rFonts w:ascii="Consolas" w:hAnsi="Consolas"/>
                <w:lang w:val="en-US"/>
              </w:rPr>
            </w:pPr>
          </w:p>
        </w:tc>
      </w:tr>
    </w:tbl>
    <w:p w14:paraId="7310DAEA" w14:textId="77777777" w:rsidR="00964948" w:rsidRDefault="00964948" w:rsidP="00683027">
      <w:pPr>
        <w:spacing w:before="100" w:beforeAutospacing="1" w:after="100" w:afterAutospacing="1"/>
        <w:jc w:val="left"/>
        <w:rPr>
          <w:rFonts w:eastAsia="Times New Roman"/>
          <w:b/>
          <w:bCs/>
          <w:kern w:val="0"/>
          <w:sz w:val="21"/>
          <w:szCs w:val="21"/>
          <w:lang w:val="en-US" w:eastAsia="fr-FR"/>
          <w14:ligatures w14:val="none"/>
        </w:rPr>
      </w:pPr>
    </w:p>
    <w:tbl>
      <w:tblPr>
        <w:tblStyle w:val="Grilledutableau"/>
        <w:tblW w:w="0" w:type="auto"/>
        <w:tblLook w:val="04A0" w:firstRow="1" w:lastRow="0" w:firstColumn="1" w:lastColumn="0" w:noHBand="0" w:noVBand="1"/>
      </w:tblPr>
      <w:tblGrid>
        <w:gridCol w:w="9040"/>
      </w:tblGrid>
      <w:tr w:rsidR="00683027" w:rsidRPr="00A4525F" w14:paraId="520D2A67" w14:textId="77777777" w:rsidTr="00296EC1">
        <w:tc>
          <w:tcPr>
            <w:tcW w:w="904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13F56053" w14:textId="77777777" w:rsidR="00683027" w:rsidRPr="00E97BD8" w:rsidRDefault="00683027" w:rsidP="00296EC1">
            <w:pPr>
              <w:rPr>
                <w:rFonts w:ascii="Consolas" w:hAnsi="Consolas"/>
                <w:lang w:val="en-US"/>
              </w:rPr>
            </w:pPr>
          </w:p>
          <w:p w14:paraId="477D1BD4" w14:textId="77777777" w:rsidR="00683027" w:rsidRPr="00683027" w:rsidRDefault="00683027" w:rsidP="00296EC1">
            <w:pPr>
              <w:rPr>
                <w:rFonts w:ascii="Consolas" w:hAnsi="Consolas"/>
                <w:b/>
                <w:bCs/>
                <w:lang w:val="en-US"/>
              </w:rPr>
            </w:pPr>
            <w:r w:rsidRPr="00683027">
              <w:rPr>
                <w:rFonts w:ascii="Consolas" w:hAnsi="Consolas"/>
                <w:b/>
                <w:bCs/>
                <w:lang w:val="en-US"/>
              </w:rPr>
              <w:t># Backup-Infrastructure.ps1</w:t>
            </w:r>
          </w:p>
          <w:p w14:paraId="25A17F64" w14:textId="77777777" w:rsidR="00683027" w:rsidRPr="00582B8A" w:rsidRDefault="00683027" w:rsidP="00296EC1">
            <w:pPr>
              <w:rPr>
                <w:rFonts w:ascii="Consolas" w:hAnsi="Consolas"/>
                <w:lang w:val="en-US"/>
              </w:rPr>
            </w:pPr>
          </w:p>
          <w:p w14:paraId="3FA0DDF8" w14:textId="77777777" w:rsidR="00683027" w:rsidRPr="00582B8A" w:rsidRDefault="00683027" w:rsidP="00296EC1">
            <w:pPr>
              <w:rPr>
                <w:rFonts w:ascii="Consolas" w:hAnsi="Consolas"/>
                <w:lang w:val="en-US"/>
              </w:rPr>
            </w:pPr>
            <w:proofErr w:type="gramStart"/>
            <w:r w:rsidRPr="00582B8A">
              <w:rPr>
                <w:rFonts w:ascii="Consolas" w:hAnsi="Consolas"/>
                <w:lang w:val="en-US"/>
              </w:rPr>
              <w:t>param(</w:t>
            </w:r>
            <w:proofErr w:type="gramEnd"/>
          </w:p>
          <w:p w14:paraId="1970473E" w14:textId="77777777" w:rsidR="00683027" w:rsidRPr="00582B8A" w:rsidRDefault="00683027" w:rsidP="00296EC1">
            <w:pPr>
              <w:rPr>
                <w:rFonts w:ascii="Consolas" w:hAnsi="Consolas"/>
                <w:lang w:val="en-US"/>
              </w:rPr>
            </w:pPr>
            <w:r w:rsidRPr="00582B8A">
              <w:rPr>
                <w:rFonts w:ascii="Consolas" w:hAnsi="Consolas"/>
                <w:lang w:val="en-US"/>
              </w:rPr>
              <w:t xml:space="preserve">    [string]$</w:t>
            </w:r>
            <w:proofErr w:type="spellStart"/>
            <w:r w:rsidRPr="00582B8A">
              <w:rPr>
                <w:rFonts w:ascii="Consolas" w:hAnsi="Consolas"/>
                <w:lang w:val="en-US"/>
              </w:rPr>
              <w:t>BackupPath</w:t>
            </w:r>
            <w:proofErr w:type="spellEnd"/>
            <w:r w:rsidRPr="00582B8A">
              <w:rPr>
                <w:rFonts w:ascii="Consolas" w:hAnsi="Consolas"/>
                <w:lang w:val="en-US"/>
              </w:rPr>
              <w:t xml:space="preserve"> = "F:\Backups",</w:t>
            </w:r>
          </w:p>
          <w:p w14:paraId="0369C854"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gramStart"/>
            <w:r w:rsidRPr="00582B8A">
              <w:rPr>
                <w:rFonts w:ascii="Consolas" w:hAnsi="Consolas"/>
                <w:lang w:val="en-US"/>
              </w:rPr>
              <w:t>string[]]$</w:t>
            </w:r>
            <w:proofErr w:type="gramEnd"/>
            <w:r w:rsidRPr="00582B8A">
              <w:rPr>
                <w:rFonts w:ascii="Consolas" w:hAnsi="Consolas"/>
                <w:lang w:val="en-US"/>
              </w:rPr>
              <w:t xml:space="preserve">Servers = </w:t>
            </w:r>
            <w:proofErr w:type="gramStart"/>
            <w:r w:rsidRPr="00582B8A">
              <w:rPr>
                <w:rFonts w:ascii="Consolas" w:hAnsi="Consolas"/>
                <w:lang w:val="en-US"/>
              </w:rPr>
              <w:t>@(</w:t>
            </w:r>
            <w:proofErr w:type="gramEnd"/>
            <w:r w:rsidRPr="00582B8A">
              <w:rPr>
                <w:rFonts w:ascii="Consolas" w:hAnsi="Consolas"/>
                <w:lang w:val="en-US"/>
              </w:rPr>
              <w:t>"DC01-MTP", "DC02-MTP", "SRV-FILE01-MTP")</w:t>
            </w:r>
          </w:p>
          <w:p w14:paraId="0C36F7D7" w14:textId="77777777" w:rsidR="00683027" w:rsidRPr="00582B8A" w:rsidRDefault="00683027" w:rsidP="00296EC1">
            <w:pPr>
              <w:rPr>
                <w:rFonts w:ascii="Consolas" w:hAnsi="Consolas"/>
                <w:lang w:val="en-US"/>
              </w:rPr>
            </w:pPr>
            <w:r w:rsidRPr="00582B8A">
              <w:rPr>
                <w:rFonts w:ascii="Consolas" w:hAnsi="Consolas"/>
                <w:lang w:val="en-US"/>
              </w:rPr>
              <w:t>)</w:t>
            </w:r>
          </w:p>
          <w:p w14:paraId="33CEA4DC" w14:textId="77777777" w:rsidR="00683027" w:rsidRPr="00582B8A" w:rsidRDefault="00683027" w:rsidP="00296EC1">
            <w:pPr>
              <w:rPr>
                <w:rFonts w:ascii="Consolas" w:hAnsi="Consolas"/>
                <w:lang w:val="en-US"/>
              </w:rPr>
            </w:pPr>
          </w:p>
          <w:p w14:paraId="199756C7" w14:textId="77777777" w:rsidR="00683027" w:rsidRPr="00582B8A" w:rsidRDefault="00683027" w:rsidP="00296EC1">
            <w:pPr>
              <w:rPr>
                <w:rFonts w:ascii="Consolas" w:hAnsi="Consolas"/>
                <w:lang w:val="en-US"/>
              </w:rPr>
            </w:pPr>
            <w:r w:rsidRPr="00582B8A">
              <w:rPr>
                <w:rFonts w:ascii="Consolas" w:hAnsi="Consolas"/>
                <w:lang w:val="en-US"/>
              </w:rPr>
              <w:t>$</w:t>
            </w:r>
            <w:proofErr w:type="spellStart"/>
            <w:r w:rsidRPr="00582B8A">
              <w:rPr>
                <w:rFonts w:ascii="Consolas" w:hAnsi="Consolas"/>
                <w:lang w:val="en-US"/>
              </w:rPr>
              <w:t>dateStr</w:t>
            </w:r>
            <w:proofErr w:type="spellEnd"/>
            <w:r w:rsidRPr="00582B8A">
              <w:rPr>
                <w:rFonts w:ascii="Consolas" w:hAnsi="Consolas"/>
                <w:lang w:val="en-US"/>
              </w:rPr>
              <w:t xml:space="preserve"> = Get-Date -Format "</w:t>
            </w:r>
            <w:proofErr w:type="spellStart"/>
            <w:r w:rsidRPr="00582B8A">
              <w:rPr>
                <w:rFonts w:ascii="Consolas" w:hAnsi="Consolas"/>
                <w:lang w:val="en-US"/>
              </w:rPr>
              <w:t>yyyyMMdd-HHmm</w:t>
            </w:r>
            <w:proofErr w:type="spellEnd"/>
            <w:r w:rsidRPr="00582B8A">
              <w:rPr>
                <w:rFonts w:ascii="Consolas" w:hAnsi="Consolas"/>
                <w:lang w:val="en-US"/>
              </w:rPr>
              <w:t>"</w:t>
            </w:r>
          </w:p>
          <w:p w14:paraId="5DE8D560" w14:textId="77777777" w:rsidR="00683027" w:rsidRPr="00582B8A" w:rsidRDefault="00683027" w:rsidP="00296EC1">
            <w:pPr>
              <w:rPr>
                <w:rFonts w:ascii="Consolas" w:hAnsi="Consolas"/>
                <w:lang w:val="en-US"/>
              </w:rPr>
            </w:pPr>
            <w:r w:rsidRPr="00582B8A">
              <w:rPr>
                <w:rFonts w:ascii="Consolas" w:hAnsi="Consolas"/>
                <w:lang w:val="en-US"/>
              </w:rPr>
              <w:t>$</w:t>
            </w:r>
            <w:proofErr w:type="spellStart"/>
            <w:r w:rsidRPr="00582B8A">
              <w:rPr>
                <w:rFonts w:ascii="Consolas" w:hAnsi="Consolas"/>
                <w:lang w:val="en-US"/>
              </w:rPr>
              <w:t>logFile</w:t>
            </w:r>
            <w:proofErr w:type="spellEnd"/>
            <w:r w:rsidRPr="00582B8A">
              <w:rPr>
                <w:rFonts w:ascii="Consolas" w:hAnsi="Consolas"/>
                <w:lang w:val="en-US"/>
              </w:rPr>
              <w:t xml:space="preserve"> = "$</w:t>
            </w:r>
            <w:proofErr w:type="spellStart"/>
            <w:r w:rsidRPr="00582B8A">
              <w:rPr>
                <w:rFonts w:ascii="Consolas" w:hAnsi="Consolas"/>
                <w:lang w:val="en-US"/>
              </w:rPr>
              <w:t>BackupPath</w:t>
            </w:r>
            <w:proofErr w:type="spellEnd"/>
            <w:r w:rsidRPr="00582B8A">
              <w:rPr>
                <w:rFonts w:ascii="Consolas" w:hAnsi="Consolas"/>
                <w:lang w:val="en-US"/>
              </w:rPr>
              <w:t>\Logs\backup-$dateStr.log"</w:t>
            </w:r>
          </w:p>
          <w:p w14:paraId="484EAFD9" w14:textId="77777777" w:rsidR="00683027" w:rsidRPr="00582B8A" w:rsidRDefault="00683027" w:rsidP="00296EC1">
            <w:pPr>
              <w:rPr>
                <w:rFonts w:ascii="Consolas" w:hAnsi="Consolas"/>
                <w:lang w:val="en-US"/>
              </w:rPr>
            </w:pPr>
          </w:p>
          <w:p w14:paraId="0DBCE7DC" w14:textId="77777777" w:rsidR="00683027" w:rsidRPr="00582B8A" w:rsidRDefault="00683027" w:rsidP="00296EC1">
            <w:pPr>
              <w:rPr>
                <w:rFonts w:ascii="Consolas" w:hAnsi="Consolas"/>
                <w:lang w:val="en-US"/>
              </w:rPr>
            </w:pPr>
            <w:r w:rsidRPr="00582B8A">
              <w:rPr>
                <w:rFonts w:ascii="Consolas" w:hAnsi="Consolas"/>
                <w:lang w:val="en-US"/>
              </w:rPr>
              <w:t>function Write-Log {</w:t>
            </w:r>
          </w:p>
          <w:p w14:paraId="2317961A" w14:textId="77777777" w:rsidR="00683027" w:rsidRPr="00582B8A" w:rsidRDefault="00683027" w:rsidP="00296EC1">
            <w:pPr>
              <w:rPr>
                <w:rFonts w:ascii="Consolas" w:hAnsi="Consolas"/>
                <w:lang w:val="en-US"/>
              </w:rPr>
            </w:pPr>
            <w:r w:rsidRPr="00582B8A">
              <w:rPr>
                <w:rFonts w:ascii="Consolas" w:hAnsi="Consolas"/>
                <w:lang w:val="en-US"/>
              </w:rPr>
              <w:t xml:space="preserve">    param([string]$Message)</w:t>
            </w:r>
          </w:p>
          <w:p w14:paraId="5AE6193E" w14:textId="77777777" w:rsidR="00683027" w:rsidRPr="00582B8A" w:rsidRDefault="00683027" w:rsidP="00296EC1">
            <w:pPr>
              <w:rPr>
                <w:rFonts w:ascii="Consolas" w:hAnsi="Consolas"/>
                <w:lang w:val="en-US"/>
              </w:rPr>
            </w:pPr>
            <w:r w:rsidRPr="00582B8A">
              <w:rPr>
                <w:rFonts w:ascii="Consolas" w:hAnsi="Consolas"/>
                <w:lang w:val="en-US"/>
              </w:rPr>
              <w:t xml:space="preserve">    $timestamp = Get-Date -Format "</w:t>
            </w:r>
            <w:proofErr w:type="spellStart"/>
            <w:r w:rsidRPr="00582B8A">
              <w:rPr>
                <w:rFonts w:ascii="Consolas" w:hAnsi="Consolas"/>
                <w:lang w:val="en-US"/>
              </w:rPr>
              <w:t>yyyy</w:t>
            </w:r>
            <w:proofErr w:type="spellEnd"/>
            <w:r w:rsidRPr="00582B8A">
              <w:rPr>
                <w:rFonts w:ascii="Consolas" w:hAnsi="Consolas"/>
                <w:lang w:val="en-US"/>
              </w:rPr>
              <w:t xml:space="preserve">-MM-dd </w:t>
            </w:r>
            <w:proofErr w:type="spellStart"/>
            <w:r w:rsidRPr="00582B8A">
              <w:rPr>
                <w:rFonts w:ascii="Consolas" w:hAnsi="Consolas"/>
                <w:lang w:val="en-US"/>
              </w:rPr>
              <w:t>HH:</w:t>
            </w:r>
            <w:proofErr w:type="gramStart"/>
            <w:r w:rsidRPr="00582B8A">
              <w:rPr>
                <w:rFonts w:ascii="Consolas" w:hAnsi="Consolas"/>
                <w:lang w:val="en-US"/>
              </w:rPr>
              <w:t>mm:ss</w:t>
            </w:r>
            <w:proofErr w:type="spellEnd"/>
            <w:proofErr w:type="gramEnd"/>
            <w:r w:rsidRPr="00582B8A">
              <w:rPr>
                <w:rFonts w:ascii="Consolas" w:hAnsi="Consolas"/>
                <w:lang w:val="en-US"/>
              </w:rPr>
              <w:t>"</w:t>
            </w:r>
          </w:p>
          <w:p w14:paraId="48634966" w14:textId="77777777" w:rsidR="00683027" w:rsidRPr="00582B8A" w:rsidRDefault="00683027" w:rsidP="00296EC1">
            <w:pPr>
              <w:rPr>
                <w:rFonts w:ascii="Consolas" w:hAnsi="Consolas"/>
                <w:lang w:val="en-US"/>
              </w:rPr>
            </w:pPr>
            <w:r w:rsidRPr="00582B8A">
              <w:rPr>
                <w:rFonts w:ascii="Consolas" w:hAnsi="Consolas"/>
                <w:lang w:val="en-US"/>
              </w:rPr>
              <w:t xml:space="preserve">    "$timestamp - $Message" | Out-File -</w:t>
            </w:r>
            <w:proofErr w:type="spellStart"/>
            <w:r w:rsidRPr="00582B8A">
              <w:rPr>
                <w:rFonts w:ascii="Consolas" w:hAnsi="Consolas"/>
                <w:lang w:val="en-US"/>
              </w:rPr>
              <w:t>FilePath</w:t>
            </w:r>
            <w:proofErr w:type="spellEnd"/>
            <w:r w:rsidRPr="00582B8A">
              <w:rPr>
                <w:rFonts w:ascii="Consolas" w:hAnsi="Consolas"/>
                <w:lang w:val="en-US"/>
              </w:rPr>
              <w:t xml:space="preserve"> $</w:t>
            </w:r>
            <w:proofErr w:type="spellStart"/>
            <w:r w:rsidRPr="00582B8A">
              <w:rPr>
                <w:rFonts w:ascii="Consolas" w:hAnsi="Consolas"/>
                <w:lang w:val="en-US"/>
              </w:rPr>
              <w:t>logFile</w:t>
            </w:r>
            <w:proofErr w:type="spellEnd"/>
            <w:r w:rsidRPr="00582B8A">
              <w:rPr>
                <w:rFonts w:ascii="Consolas" w:hAnsi="Consolas"/>
                <w:lang w:val="en-US"/>
              </w:rPr>
              <w:t xml:space="preserve"> -Append</w:t>
            </w:r>
          </w:p>
          <w:p w14:paraId="24039AC9"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Write-Host "$timestamp - $Message"</w:t>
            </w:r>
          </w:p>
          <w:p w14:paraId="3955C47F" w14:textId="77777777" w:rsidR="00683027" w:rsidRPr="00582B8A" w:rsidRDefault="00683027" w:rsidP="00296EC1">
            <w:pPr>
              <w:rPr>
                <w:rFonts w:ascii="Consolas" w:hAnsi="Consolas"/>
              </w:rPr>
            </w:pPr>
            <w:r w:rsidRPr="00582B8A">
              <w:rPr>
                <w:rFonts w:ascii="Consolas" w:hAnsi="Consolas"/>
              </w:rPr>
              <w:t>}</w:t>
            </w:r>
          </w:p>
          <w:p w14:paraId="2A600DCF" w14:textId="77777777" w:rsidR="00683027" w:rsidRPr="00582B8A" w:rsidRDefault="00683027" w:rsidP="00296EC1">
            <w:pPr>
              <w:rPr>
                <w:rFonts w:ascii="Consolas" w:hAnsi="Consolas"/>
              </w:rPr>
            </w:pPr>
          </w:p>
          <w:p w14:paraId="41FE9797" w14:textId="77777777" w:rsidR="00683027" w:rsidRPr="00582B8A" w:rsidRDefault="00683027" w:rsidP="00296EC1">
            <w:pPr>
              <w:rPr>
                <w:rFonts w:ascii="Consolas" w:hAnsi="Consolas"/>
              </w:rPr>
            </w:pPr>
            <w:r w:rsidRPr="00582B8A">
              <w:rPr>
                <w:rFonts w:ascii="Consolas" w:hAnsi="Consolas"/>
              </w:rPr>
              <w:t>Write-Log "=== DÉBUT SAUVEGARDE INFRASTRUCTURE APEXTECH ==="</w:t>
            </w:r>
          </w:p>
          <w:p w14:paraId="5F0A4A14" w14:textId="77777777" w:rsidR="00683027" w:rsidRPr="00582B8A" w:rsidRDefault="00683027" w:rsidP="00296EC1">
            <w:pPr>
              <w:rPr>
                <w:rFonts w:ascii="Consolas" w:hAnsi="Consolas"/>
              </w:rPr>
            </w:pPr>
          </w:p>
          <w:p w14:paraId="28C8D362" w14:textId="77777777" w:rsidR="00683027" w:rsidRPr="00582B8A" w:rsidRDefault="00683027" w:rsidP="00296EC1">
            <w:pPr>
              <w:rPr>
                <w:rFonts w:ascii="Consolas" w:hAnsi="Consolas"/>
                <w:lang w:val="en-US"/>
              </w:rPr>
            </w:pPr>
            <w:r w:rsidRPr="00582B8A">
              <w:rPr>
                <w:rFonts w:ascii="Consolas" w:hAnsi="Consolas"/>
                <w:lang w:val="en-US"/>
              </w:rPr>
              <w:t>function Backup-</w:t>
            </w:r>
            <w:proofErr w:type="spellStart"/>
            <w:r w:rsidRPr="00582B8A">
              <w:rPr>
                <w:rFonts w:ascii="Consolas" w:hAnsi="Consolas"/>
                <w:lang w:val="en-US"/>
              </w:rPr>
              <w:t>ServerData</w:t>
            </w:r>
            <w:proofErr w:type="spellEnd"/>
            <w:r w:rsidRPr="00582B8A">
              <w:rPr>
                <w:rFonts w:ascii="Consolas" w:hAnsi="Consolas"/>
                <w:lang w:val="en-US"/>
              </w:rPr>
              <w:t xml:space="preserve"> {</w:t>
            </w:r>
          </w:p>
          <w:p w14:paraId="3B622294"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gramStart"/>
            <w:r w:rsidRPr="00582B8A">
              <w:rPr>
                <w:rFonts w:ascii="Consolas" w:hAnsi="Consolas"/>
                <w:lang w:val="en-US"/>
              </w:rPr>
              <w:t>param(</w:t>
            </w:r>
            <w:proofErr w:type="gramEnd"/>
            <w:r w:rsidRPr="00582B8A">
              <w:rPr>
                <w:rFonts w:ascii="Consolas" w:hAnsi="Consolas"/>
                <w:lang w:val="en-US"/>
              </w:rPr>
              <w:t>$</w:t>
            </w:r>
            <w:proofErr w:type="spellStart"/>
            <w:r w:rsidRPr="00582B8A">
              <w:rPr>
                <w:rFonts w:ascii="Consolas" w:hAnsi="Consolas"/>
                <w:lang w:val="en-US"/>
              </w:rPr>
              <w:t>ServerName</w:t>
            </w:r>
            <w:proofErr w:type="spellEnd"/>
            <w:r w:rsidRPr="00582B8A">
              <w:rPr>
                <w:rFonts w:ascii="Consolas" w:hAnsi="Consolas"/>
                <w:lang w:val="en-US"/>
              </w:rPr>
              <w:t>, $</w:t>
            </w:r>
            <w:proofErr w:type="spellStart"/>
            <w:r w:rsidRPr="00582B8A">
              <w:rPr>
                <w:rFonts w:ascii="Consolas" w:hAnsi="Consolas"/>
                <w:lang w:val="en-US"/>
              </w:rPr>
              <w:t>BackupDestination</w:t>
            </w:r>
            <w:proofErr w:type="spellEnd"/>
            <w:r w:rsidRPr="00582B8A">
              <w:rPr>
                <w:rFonts w:ascii="Consolas" w:hAnsi="Consolas"/>
                <w:lang w:val="en-US"/>
              </w:rPr>
              <w:t>)</w:t>
            </w:r>
          </w:p>
          <w:p w14:paraId="3ED568A6" w14:textId="77777777" w:rsidR="00683027" w:rsidRPr="00582B8A" w:rsidRDefault="00683027" w:rsidP="00296EC1">
            <w:pPr>
              <w:rPr>
                <w:rFonts w:ascii="Consolas" w:hAnsi="Consolas"/>
                <w:lang w:val="en-US"/>
              </w:rPr>
            </w:pPr>
            <w:r w:rsidRPr="00582B8A">
              <w:rPr>
                <w:rFonts w:ascii="Consolas" w:hAnsi="Consolas"/>
                <w:lang w:val="en-US"/>
              </w:rPr>
              <w:t xml:space="preserve">    </w:t>
            </w:r>
          </w:p>
          <w:p w14:paraId="1C1C7CD4"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serverBackupPath</w:t>
            </w:r>
            <w:proofErr w:type="spellEnd"/>
            <w:r w:rsidRPr="00582B8A">
              <w:rPr>
                <w:rFonts w:ascii="Consolas" w:hAnsi="Consolas"/>
                <w:lang w:val="en-US"/>
              </w:rPr>
              <w:t xml:space="preserve"> = "$</w:t>
            </w:r>
            <w:proofErr w:type="spellStart"/>
            <w:r w:rsidRPr="00582B8A">
              <w:rPr>
                <w:rFonts w:ascii="Consolas" w:hAnsi="Consolas"/>
                <w:lang w:val="en-US"/>
              </w:rPr>
              <w:t>BackupDestination</w:t>
            </w:r>
            <w:proofErr w:type="spellEnd"/>
            <w:r w:rsidRPr="00582B8A">
              <w:rPr>
                <w:rFonts w:ascii="Consolas" w:hAnsi="Consolas"/>
                <w:lang w:val="en-US"/>
              </w:rPr>
              <w:t>\$</w:t>
            </w:r>
            <w:proofErr w:type="spellStart"/>
            <w:r w:rsidRPr="00582B8A">
              <w:rPr>
                <w:rFonts w:ascii="Consolas" w:hAnsi="Consolas"/>
                <w:lang w:val="en-US"/>
              </w:rPr>
              <w:t>ServerName</w:t>
            </w:r>
            <w:proofErr w:type="spellEnd"/>
            <w:r w:rsidRPr="00582B8A">
              <w:rPr>
                <w:rFonts w:ascii="Consolas" w:hAnsi="Consolas"/>
                <w:lang w:val="en-US"/>
              </w:rPr>
              <w:t>\$</w:t>
            </w:r>
            <w:proofErr w:type="spellStart"/>
            <w:r w:rsidRPr="00582B8A">
              <w:rPr>
                <w:rFonts w:ascii="Consolas" w:hAnsi="Consolas"/>
                <w:lang w:val="en-US"/>
              </w:rPr>
              <w:t>dateStr</w:t>
            </w:r>
            <w:proofErr w:type="spellEnd"/>
            <w:r w:rsidRPr="00582B8A">
              <w:rPr>
                <w:rFonts w:ascii="Consolas" w:hAnsi="Consolas"/>
                <w:lang w:val="en-US"/>
              </w:rPr>
              <w:t>"</w:t>
            </w:r>
          </w:p>
          <w:p w14:paraId="0BED804D" w14:textId="77777777" w:rsidR="00683027" w:rsidRPr="00582B8A" w:rsidRDefault="00683027" w:rsidP="00296EC1">
            <w:pPr>
              <w:rPr>
                <w:rFonts w:ascii="Consolas" w:hAnsi="Consolas"/>
                <w:lang w:val="en-US"/>
              </w:rPr>
            </w:pPr>
            <w:r w:rsidRPr="00582B8A">
              <w:rPr>
                <w:rFonts w:ascii="Consolas" w:hAnsi="Consolas"/>
                <w:lang w:val="en-US"/>
              </w:rPr>
              <w:t xml:space="preserve">    </w:t>
            </w:r>
          </w:p>
          <w:p w14:paraId="315FAEB0" w14:textId="77777777" w:rsidR="00683027" w:rsidRPr="00582B8A" w:rsidRDefault="00683027" w:rsidP="00296EC1">
            <w:pPr>
              <w:rPr>
                <w:rFonts w:ascii="Consolas" w:hAnsi="Consolas"/>
                <w:lang w:val="en-US"/>
              </w:rPr>
            </w:pPr>
            <w:r w:rsidRPr="00582B8A">
              <w:rPr>
                <w:rFonts w:ascii="Consolas" w:hAnsi="Consolas"/>
                <w:lang w:val="en-US"/>
              </w:rPr>
              <w:t xml:space="preserve">    try {</w:t>
            </w:r>
          </w:p>
          <w:p w14:paraId="3EBD6FED" w14:textId="77777777" w:rsidR="00683027" w:rsidRPr="00582B8A" w:rsidRDefault="00683027" w:rsidP="00296EC1">
            <w:pPr>
              <w:rPr>
                <w:rFonts w:ascii="Consolas" w:hAnsi="Consolas"/>
                <w:lang w:val="en-US"/>
              </w:rPr>
            </w:pPr>
            <w:r w:rsidRPr="00582B8A">
              <w:rPr>
                <w:rFonts w:ascii="Consolas" w:hAnsi="Consolas"/>
                <w:lang w:val="en-US"/>
              </w:rPr>
              <w:t xml:space="preserve">        New-Item -Path $</w:t>
            </w:r>
            <w:proofErr w:type="spellStart"/>
            <w:r w:rsidRPr="00582B8A">
              <w:rPr>
                <w:rFonts w:ascii="Consolas" w:hAnsi="Consolas"/>
                <w:lang w:val="en-US"/>
              </w:rPr>
              <w:t>serverBackupPath</w:t>
            </w:r>
            <w:proofErr w:type="spellEnd"/>
            <w:r w:rsidRPr="00582B8A">
              <w:rPr>
                <w:rFonts w:ascii="Consolas" w:hAnsi="Consolas"/>
                <w:lang w:val="en-US"/>
              </w:rPr>
              <w:t xml:space="preserve"> -ItemType Directory -Force</w:t>
            </w:r>
          </w:p>
          <w:p w14:paraId="047BB6B6"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Write-Log "Sauvegarde de $</w:t>
            </w:r>
            <w:proofErr w:type="spellStart"/>
            <w:r w:rsidRPr="00582B8A">
              <w:rPr>
                <w:rFonts w:ascii="Consolas" w:hAnsi="Consolas"/>
              </w:rPr>
              <w:t>ServerName</w:t>
            </w:r>
            <w:proofErr w:type="spellEnd"/>
            <w:r w:rsidRPr="00582B8A">
              <w:rPr>
                <w:rFonts w:ascii="Consolas" w:hAnsi="Consolas"/>
              </w:rPr>
              <w:t>..."</w:t>
            </w:r>
          </w:p>
          <w:p w14:paraId="191D0EE7" w14:textId="77777777" w:rsidR="00683027" w:rsidRPr="00582B8A" w:rsidRDefault="00683027" w:rsidP="00296EC1">
            <w:pPr>
              <w:rPr>
                <w:rFonts w:ascii="Consolas" w:hAnsi="Consolas"/>
              </w:rPr>
            </w:pPr>
            <w:r w:rsidRPr="00582B8A">
              <w:rPr>
                <w:rFonts w:ascii="Consolas" w:hAnsi="Consolas"/>
              </w:rPr>
              <w:t xml:space="preserve">        </w:t>
            </w:r>
          </w:p>
          <w:p w14:paraId="0AD182E5" w14:textId="77777777" w:rsidR="00683027" w:rsidRPr="00582B8A" w:rsidRDefault="00683027" w:rsidP="00296EC1">
            <w:pPr>
              <w:rPr>
                <w:rFonts w:ascii="Consolas" w:hAnsi="Consolas"/>
                <w:lang w:val="en-US"/>
              </w:rPr>
            </w:pPr>
            <w:r w:rsidRPr="00582B8A">
              <w:rPr>
                <w:rFonts w:ascii="Consolas" w:hAnsi="Consolas"/>
              </w:rPr>
              <w:t xml:space="preserve">        </w:t>
            </w:r>
            <w:r w:rsidRPr="00582B8A">
              <w:rPr>
                <w:rFonts w:ascii="Consolas" w:hAnsi="Consolas"/>
                <w:lang w:val="en-US"/>
              </w:rPr>
              <w:t>if ($</w:t>
            </w:r>
            <w:proofErr w:type="spellStart"/>
            <w:r w:rsidRPr="00582B8A">
              <w:rPr>
                <w:rFonts w:ascii="Consolas" w:hAnsi="Consolas"/>
                <w:lang w:val="en-US"/>
              </w:rPr>
              <w:t>ServerName</w:t>
            </w:r>
            <w:proofErr w:type="spellEnd"/>
            <w:r w:rsidRPr="00582B8A">
              <w:rPr>
                <w:rFonts w:ascii="Consolas" w:hAnsi="Consolas"/>
                <w:lang w:val="en-US"/>
              </w:rPr>
              <w:t xml:space="preserve"> -like "DC*") {</w:t>
            </w:r>
          </w:p>
          <w:p w14:paraId="22974FE7" w14:textId="77777777" w:rsidR="00683027" w:rsidRPr="00582B8A" w:rsidRDefault="00683027" w:rsidP="00296EC1">
            <w:pPr>
              <w:rPr>
                <w:rFonts w:ascii="Consolas" w:hAnsi="Consolas"/>
                <w:lang w:val="en-US"/>
              </w:rPr>
            </w:pPr>
            <w:r w:rsidRPr="00582B8A">
              <w:rPr>
                <w:rFonts w:ascii="Consolas" w:hAnsi="Consolas"/>
                <w:lang w:val="en-US"/>
              </w:rPr>
              <w:lastRenderedPageBreak/>
              <w:t xml:space="preserve">            # </w:t>
            </w:r>
            <w:proofErr w:type="spellStart"/>
            <w:r w:rsidRPr="00582B8A">
              <w:rPr>
                <w:rFonts w:ascii="Consolas" w:hAnsi="Consolas"/>
                <w:lang w:val="en-US"/>
              </w:rPr>
              <w:t>Sauvegarde</w:t>
            </w:r>
            <w:proofErr w:type="spellEnd"/>
            <w:r w:rsidRPr="00582B8A">
              <w:rPr>
                <w:rFonts w:ascii="Consolas" w:hAnsi="Consolas"/>
                <w:lang w:val="en-US"/>
              </w:rPr>
              <w:t xml:space="preserve"> Active Directory</w:t>
            </w:r>
          </w:p>
          <w:p w14:paraId="21E11A0D"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adBackup</w:t>
            </w:r>
            <w:proofErr w:type="spellEnd"/>
            <w:r w:rsidRPr="00582B8A">
              <w:rPr>
                <w:rFonts w:ascii="Consolas" w:hAnsi="Consolas"/>
                <w:lang w:val="en-US"/>
              </w:rPr>
              <w:t xml:space="preserve"> = "$</w:t>
            </w:r>
            <w:proofErr w:type="spellStart"/>
            <w:r w:rsidRPr="00582B8A">
              <w:rPr>
                <w:rFonts w:ascii="Consolas" w:hAnsi="Consolas"/>
                <w:lang w:val="en-US"/>
              </w:rPr>
              <w:t>serverBackupPath</w:t>
            </w:r>
            <w:proofErr w:type="spellEnd"/>
            <w:r w:rsidRPr="00582B8A">
              <w:rPr>
                <w:rFonts w:ascii="Consolas" w:hAnsi="Consolas"/>
                <w:lang w:val="en-US"/>
              </w:rPr>
              <w:t>\AD-</w:t>
            </w:r>
            <w:proofErr w:type="spellStart"/>
            <w:r w:rsidRPr="00582B8A">
              <w:rPr>
                <w:rFonts w:ascii="Consolas" w:hAnsi="Consolas"/>
                <w:lang w:val="en-US"/>
              </w:rPr>
              <w:t>SystemState</w:t>
            </w:r>
            <w:proofErr w:type="spellEnd"/>
            <w:r w:rsidRPr="00582B8A">
              <w:rPr>
                <w:rFonts w:ascii="Consolas" w:hAnsi="Consolas"/>
                <w:lang w:val="en-US"/>
              </w:rPr>
              <w:t>"</w:t>
            </w:r>
          </w:p>
          <w:p w14:paraId="53B122FD" w14:textId="77777777" w:rsidR="00683027" w:rsidRPr="00582B8A" w:rsidRDefault="00683027" w:rsidP="00296EC1">
            <w:pPr>
              <w:rPr>
                <w:rFonts w:ascii="Consolas" w:hAnsi="Consolas"/>
                <w:lang w:val="en-US"/>
              </w:rPr>
            </w:pPr>
            <w:r w:rsidRPr="00582B8A">
              <w:rPr>
                <w:rFonts w:ascii="Consolas" w:hAnsi="Consolas"/>
                <w:lang w:val="en-US"/>
              </w:rPr>
              <w:t xml:space="preserve">            New-Item -Path $</w:t>
            </w:r>
            <w:proofErr w:type="spellStart"/>
            <w:r w:rsidRPr="00582B8A">
              <w:rPr>
                <w:rFonts w:ascii="Consolas" w:hAnsi="Consolas"/>
                <w:lang w:val="en-US"/>
              </w:rPr>
              <w:t>adBackup</w:t>
            </w:r>
            <w:proofErr w:type="spellEnd"/>
            <w:r w:rsidRPr="00582B8A">
              <w:rPr>
                <w:rFonts w:ascii="Consolas" w:hAnsi="Consolas"/>
                <w:lang w:val="en-US"/>
              </w:rPr>
              <w:t xml:space="preserve"> -ItemType Directory -Force</w:t>
            </w:r>
          </w:p>
          <w:p w14:paraId="4D981B93" w14:textId="77777777" w:rsidR="00683027" w:rsidRPr="00582B8A" w:rsidRDefault="00683027" w:rsidP="00296EC1">
            <w:pPr>
              <w:rPr>
                <w:rFonts w:ascii="Consolas" w:hAnsi="Consolas"/>
                <w:lang w:val="en-US"/>
              </w:rPr>
            </w:pPr>
            <w:r w:rsidRPr="00582B8A">
              <w:rPr>
                <w:rFonts w:ascii="Consolas" w:hAnsi="Consolas"/>
                <w:lang w:val="en-US"/>
              </w:rPr>
              <w:t xml:space="preserve">            </w:t>
            </w:r>
          </w:p>
          <w:p w14:paraId="5F66C42C" w14:textId="77777777" w:rsidR="00683027" w:rsidRPr="00582B8A" w:rsidRDefault="00683027" w:rsidP="00296EC1">
            <w:pPr>
              <w:rPr>
                <w:rFonts w:ascii="Consolas" w:hAnsi="Consolas"/>
                <w:lang w:val="en-US"/>
              </w:rPr>
            </w:pPr>
            <w:r w:rsidRPr="00582B8A">
              <w:rPr>
                <w:rFonts w:ascii="Consolas" w:hAnsi="Consolas"/>
                <w:lang w:val="en-US"/>
              </w:rPr>
              <w:t xml:space="preserve">            # Export GPO (DC01 </w:t>
            </w:r>
            <w:proofErr w:type="spellStart"/>
            <w:r w:rsidRPr="00582B8A">
              <w:rPr>
                <w:rFonts w:ascii="Consolas" w:hAnsi="Consolas"/>
                <w:lang w:val="en-US"/>
              </w:rPr>
              <w:t>uniquement</w:t>
            </w:r>
            <w:proofErr w:type="spellEnd"/>
            <w:r w:rsidRPr="00582B8A">
              <w:rPr>
                <w:rFonts w:ascii="Consolas" w:hAnsi="Consolas"/>
                <w:lang w:val="en-US"/>
              </w:rPr>
              <w:t>)</w:t>
            </w:r>
          </w:p>
          <w:p w14:paraId="0480A9CC" w14:textId="77777777" w:rsidR="00683027" w:rsidRPr="00582B8A" w:rsidRDefault="00683027" w:rsidP="00296EC1">
            <w:pPr>
              <w:rPr>
                <w:rFonts w:ascii="Consolas" w:hAnsi="Consolas"/>
                <w:lang w:val="en-US"/>
              </w:rPr>
            </w:pPr>
            <w:r w:rsidRPr="00582B8A">
              <w:rPr>
                <w:rFonts w:ascii="Consolas" w:hAnsi="Consolas"/>
                <w:lang w:val="en-US"/>
              </w:rPr>
              <w:t xml:space="preserve">            if ($</w:t>
            </w:r>
            <w:proofErr w:type="spellStart"/>
            <w:r w:rsidRPr="00582B8A">
              <w:rPr>
                <w:rFonts w:ascii="Consolas" w:hAnsi="Consolas"/>
                <w:lang w:val="en-US"/>
              </w:rPr>
              <w:t>ServerName</w:t>
            </w:r>
            <w:proofErr w:type="spellEnd"/>
            <w:r w:rsidRPr="00582B8A">
              <w:rPr>
                <w:rFonts w:ascii="Consolas" w:hAnsi="Consolas"/>
                <w:lang w:val="en-US"/>
              </w:rPr>
              <w:t xml:space="preserve"> -eq "DC01-MTP") {</w:t>
            </w:r>
          </w:p>
          <w:p w14:paraId="56FEBA78"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gpoBackup</w:t>
            </w:r>
            <w:proofErr w:type="spellEnd"/>
            <w:r w:rsidRPr="00582B8A">
              <w:rPr>
                <w:rFonts w:ascii="Consolas" w:hAnsi="Consolas"/>
                <w:lang w:val="en-US"/>
              </w:rPr>
              <w:t xml:space="preserve"> = "$</w:t>
            </w:r>
            <w:proofErr w:type="spellStart"/>
            <w:r w:rsidRPr="00582B8A">
              <w:rPr>
                <w:rFonts w:ascii="Consolas" w:hAnsi="Consolas"/>
                <w:lang w:val="en-US"/>
              </w:rPr>
              <w:t>serverBackupPath</w:t>
            </w:r>
            <w:proofErr w:type="spellEnd"/>
            <w:r w:rsidRPr="00582B8A">
              <w:rPr>
                <w:rFonts w:ascii="Consolas" w:hAnsi="Consolas"/>
                <w:lang w:val="en-US"/>
              </w:rPr>
              <w:t>\GPO-Backup"</w:t>
            </w:r>
          </w:p>
          <w:p w14:paraId="054472C0" w14:textId="77777777" w:rsidR="00683027" w:rsidRPr="00582B8A" w:rsidRDefault="00683027" w:rsidP="00296EC1">
            <w:pPr>
              <w:rPr>
                <w:rFonts w:ascii="Consolas" w:hAnsi="Consolas"/>
                <w:lang w:val="en-US"/>
              </w:rPr>
            </w:pPr>
            <w:r w:rsidRPr="00582B8A">
              <w:rPr>
                <w:rFonts w:ascii="Consolas" w:hAnsi="Consolas"/>
                <w:lang w:val="en-US"/>
              </w:rPr>
              <w:t xml:space="preserve">                New-Item -Path $</w:t>
            </w:r>
            <w:proofErr w:type="spellStart"/>
            <w:r w:rsidRPr="00582B8A">
              <w:rPr>
                <w:rFonts w:ascii="Consolas" w:hAnsi="Consolas"/>
                <w:lang w:val="en-US"/>
              </w:rPr>
              <w:t>gpoBackup</w:t>
            </w:r>
            <w:proofErr w:type="spellEnd"/>
            <w:r w:rsidRPr="00582B8A">
              <w:rPr>
                <w:rFonts w:ascii="Consolas" w:hAnsi="Consolas"/>
                <w:lang w:val="en-US"/>
              </w:rPr>
              <w:t xml:space="preserve"> -ItemType Directory -Force</w:t>
            </w:r>
          </w:p>
          <w:p w14:paraId="2DF2EB78" w14:textId="77777777" w:rsidR="00683027" w:rsidRPr="00582B8A" w:rsidRDefault="00683027" w:rsidP="00296EC1">
            <w:pPr>
              <w:rPr>
                <w:rFonts w:ascii="Consolas" w:hAnsi="Consolas"/>
                <w:lang w:val="en-US"/>
              </w:rPr>
            </w:pPr>
            <w:r w:rsidRPr="00582B8A">
              <w:rPr>
                <w:rFonts w:ascii="Consolas" w:hAnsi="Consolas"/>
                <w:lang w:val="en-US"/>
              </w:rPr>
              <w:t xml:space="preserve">                try {</w:t>
            </w:r>
          </w:p>
          <w:p w14:paraId="5B402B84" w14:textId="77777777" w:rsidR="00683027" w:rsidRPr="00582B8A" w:rsidRDefault="00683027" w:rsidP="00296EC1">
            <w:pPr>
              <w:rPr>
                <w:rFonts w:ascii="Consolas" w:hAnsi="Consolas"/>
                <w:lang w:val="en-US"/>
              </w:rPr>
            </w:pPr>
            <w:r w:rsidRPr="00582B8A">
              <w:rPr>
                <w:rFonts w:ascii="Consolas" w:hAnsi="Consolas"/>
                <w:lang w:val="en-US"/>
              </w:rPr>
              <w:t xml:space="preserve">                    Backup-GPO -All -Path $</w:t>
            </w:r>
            <w:proofErr w:type="spellStart"/>
            <w:r w:rsidRPr="00582B8A">
              <w:rPr>
                <w:rFonts w:ascii="Consolas" w:hAnsi="Consolas"/>
                <w:lang w:val="en-US"/>
              </w:rPr>
              <w:t>gpoBackup</w:t>
            </w:r>
            <w:proofErr w:type="spellEnd"/>
          </w:p>
          <w:p w14:paraId="47D24763"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Write-Log "Export GPO terminé pour $</w:t>
            </w:r>
            <w:proofErr w:type="spellStart"/>
            <w:r w:rsidRPr="00582B8A">
              <w:rPr>
                <w:rFonts w:ascii="Consolas" w:hAnsi="Consolas"/>
              </w:rPr>
              <w:t>ServerName</w:t>
            </w:r>
            <w:proofErr w:type="spellEnd"/>
            <w:r w:rsidRPr="00582B8A">
              <w:rPr>
                <w:rFonts w:ascii="Consolas" w:hAnsi="Consolas"/>
              </w:rPr>
              <w:t>"</w:t>
            </w:r>
          </w:p>
          <w:p w14:paraId="69097209" w14:textId="77777777" w:rsidR="00683027" w:rsidRPr="00582B8A" w:rsidRDefault="00683027" w:rsidP="00296EC1">
            <w:pPr>
              <w:rPr>
                <w:rFonts w:ascii="Consolas" w:hAnsi="Consolas"/>
              </w:rPr>
            </w:pPr>
            <w:r w:rsidRPr="00582B8A">
              <w:rPr>
                <w:rFonts w:ascii="Consolas" w:hAnsi="Consolas"/>
              </w:rPr>
              <w:t xml:space="preserve">                } catch {</w:t>
            </w:r>
          </w:p>
          <w:p w14:paraId="2A68B1A4" w14:textId="77777777" w:rsidR="00683027" w:rsidRPr="00582B8A" w:rsidRDefault="00683027" w:rsidP="00296EC1">
            <w:pPr>
              <w:rPr>
                <w:rFonts w:ascii="Consolas" w:hAnsi="Consolas"/>
              </w:rPr>
            </w:pPr>
            <w:r w:rsidRPr="00582B8A">
              <w:rPr>
                <w:rFonts w:ascii="Consolas" w:hAnsi="Consolas"/>
              </w:rPr>
              <w:t xml:space="preserve">                    Write-Log "Erreur export </w:t>
            </w:r>
            <w:proofErr w:type="gramStart"/>
            <w:r w:rsidRPr="00582B8A">
              <w:rPr>
                <w:rFonts w:ascii="Consolas" w:hAnsi="Consolas"/>
              </w:rPr>
              <w:t>GPO:</w:t>
            </w:r>
            <w:proofErr w:type="gramEnd"/>
            <w:r w:rsidRPr="00582B8A">
              <w:rPr>
                <w:rFonts w:ascii="Consolas" w:hAnsi="Consolas"/>
              </w:rPr>
              <w:t xml:space="preserve"> $($</w:t>
            </w:r>
            <w:proofErr w:type="gramStart"/>
            <w:r w:rsidRPr="00582B8A">
              <w:rPr>
                <w:rFonts w:ascii="Consolas" w:hAnsi="Consolas"/>
              </w:rPr>
              <w:t>_.</w:t>
            </w:r>
            <w:proofErr w:type="spellStart"/>
            <w:r w:rsidRPr="00582B8A">
              <w:rPr>
                <w:rFonts w:ascii="Consolas" w:hAnsi="Consolas"/>
              </w:rPr>
              <w:t>Exception.Message</w:t>
            </w:r>
            <w:proofErr w:type="spellEnd"/>
            <w:proofErr w:type="gramEnd"/>
            <w:r w:rsidRPr="00582B8A">
              <w:rPr>
                <w:rFonts w:ascii="Consolas" w:hAnsi="Consolas"/>
              </w:rPr>
              <w:t>)"</w:t>
            </w:r>
          </w:p>
          <w:p w14:paraId="0D73A969" w14:textId="77777777" w:rsidR="00683027" w:rsidRPr="00A4525F" w:rsidRDefault="00683027" w:rsidP="00296EC1">
            <w:pPr>
              <w:rPr>
                <w:rFonts w:ascii="Consolas" w:hAnsi="Consolas"/>
                <w:lang w:val="en-US"/>
              </w:rPr>
            </w:pPr>
            <w:r w:rsidRPr="00582B8A">
              <w:rPr>
                <w:rFonts w:ascii="Consolas" w:hAnsi="Consolas"/>
              </w:rPr>
              <w:t xml:space="preserve">                </w:t>
            </w:r>
            <w:r w:rsidRPr="00A4525F">
              <w:rPr>
                <w:rFonts w:ascii="Consolas" w:hAnsi="Consolas"/>
                <w:lang w:val="en-US"/>
              </w:rPr>
              <w:t>}</w:t>
            </w:r>
          </w:p>
          <w:p w14:paraId="2936E9E7" w14:textId="77777777" w:rsidR="00683027" w:rsidRPr="00A4525F" w:rsidRDefault="00683027" w:rsidP="00296EC1">
            <w:pPr>
              <w:rPr>
                <w:rFonts w:ascii="Consolas" w:hAnsi="Consolas"/>
                <w:lang w:val="en-US"/>
              </w:rPr>
            </w:pPr>
            <w:r w:rsidRPr="00A4525F">
              <w:rPr>
                <w:rFonts w:ascii="Consolas" w:hAnsi="Consolas"/>
                <w:lang w:val="en-US"/>
              </w:rPr>
              <w:t xml:space="preserve">            }</w:t>
            </w:r>
          </w:p>
          <w:p w14:paraId="3AB804B5" w14:textId="77777777" w:rsidR="00683027" w:rsidRPr="00A4525F" w:rsidRDefault="00683027" w:rsidP="00296EC1">
            <w:pPr>
              <w:rPr>
                <w:rFonts w:ascii="Consolas" w:hAnsi="Consolas"/>
                <w:lang w:val="en-US"/>
              </w:rPr>
            </w:pPr>
            <w:r w:rsidRPr="00A4525F">
              <w:rPr>
                <w:rFonts w:ascii="Consolas" w:hAnsi="Consolas"/>
                <w:lang w:val="en-US"/>
              </w:rPr>
              <w:t xml:space="preserve">            </w:t>
            </w:r>
          </w:p>
          <w:p w14:paraId="409959AA" w14:textId="77777777" w:rsidR="00683027" w:rsidRPr="00A4525F" w:rsidRDefault="00683027" w:rsidP="00296EC1">
            <w:pPr>
              <w:rPr>
                <w:rFonts w:ascii="Consolas" w:hAnsi="Consolas"/>
                <w:lang w:val="en-US"/>
              </w:rPr>
            </w:pPr>
            <w:r w:rsidRPr="00A4525F">
              <w:rPr>
                <w:rFonts w:ascii="Consolas" w:hAnsi="Consolas"/>
                <w:lang w:val="en-US"/>
              </w:rPr>
              <w:t xml:space="preserve">        } elseif ($</w:t>
            </w:r>
            <w:proofErr w:type="spellStart"/>
            <w:r w:rsidRPr="00A4525F">
              <w:rPr>
                <w:rFonts w:ascii="Consolas" w:hAnsi="Consolas"/>
                <w:lang w:val="en-US"/>
              </w:rPr>
              <w:t>ServerName</w:t>
            </w:r>
            <w:proofErr w:type="spellEnd"/>
            <w:r w:rsidRPr="00A4525F">
              <w:rPr>
                <w:rFonts w:ascii="Consolas" w:hAnsi="Consolas"/>
                <w:lang w:val="en-US"/>
              </w:rPr>
              <w:t xml:space="preserve"> -eq "SRV-FILE01-MTP") {</w:t>
            </w:r>
          </w:p>
          <w:p w14:paraId="5611944A" w14:textId="77777777" w:rsidR="00683027" w:rsidRPr="00A4525F" w:rsidRDefault="00683027" w:rsidP="00296EC1">
            <w:pPr>
              <w:rPr>
                <w:rFonts w:ascii="Consolas" w:hAnsi="Consolas"/>
                <w:lang w:val="en-US"/>
              </w:rPr>
            </w:pPr>
            <w:r w:rsidRPr="00A4525F">
              <w:rPr>
                <w:rFonts w:ascii="Consolas" w:hAnsi="Consolas"/>
                <w:lang w:val="en-US"/>
              </w:rPr>
              <w:t xml:space="preserve">            # </w:t>
            </w:r>
            <w:proofErr w:type="spellStart"/>
            <w:r w:rsidRPr="00A4525F">
              <w:rPr>
                <w:rFonts w:ascii="Consolas" w:hAnsi="Consolas"/>
                <w:lang w:val="en-US"/>
              </w:rPr>
              <w:t>Sauvegarde</w:t>
            </w:r>
            <w:proofErr w:type="spellEnd"/>
            <w:r w:rsidRPr="00A4525F">
              <w:rPr>
                <w:rFonts w:ascii="Consolas" w:hAnsi="Consolas"/>
                <w:lang w:val="en-US"/>
              </w:rPr>
              <w:t xml:space="preserve"> config </w:t>
            </w:r>
            <w:proofErr w:type="spellStart"/>
            <w:r w:rsidRPr="00A4525F">
              <w:rPr>
                <w:rFonts w:ascii="Consolas" w:hAnsi="Consolas"/>
                <w:lang w:val="en-US"/>
              </w:rPr>
              <w:t>serveur</w:t>
            </w:r>
            <w:proofErr w:type="spellEnd"/>
            <w:r w:rsidRPr="00A4525F">
              <w:rPr>
                <w:rFonts w:ascii="Consolas" w:hAnsi="Consolas"/>
                <w:lang w:val="en-US"/>
              </w:rPr>
              <w:t xml:space="preserve"> </w:t>
            </w:r>
            <w:proofErr w:type="spellStart"/>
            <w:r w:rsidRPr="00A4525F">
              <w:rPr>
                <w:rFonts w:ascii="Consolas" w:hAnsi="Consolas"/>
                <w:lang w:val="en-US"/>
              </w:rPr>
              <w:t>fichiers</w:t>
            </w:r>
            <w:proofErr w:type="spellEnd"/>
          </w:p>
          <w:p w14:paraId="7B72CA4C" w14:textId="77777777" w:rsidR="00683027" w:rsidRPr="00A4525F" w:rsidRDefault="00683027" w:rsidP="00296EC1">
            <w:pPr>
              <w:rPr>
                <w:rFonts w:ascii="Consolas" w:hAnsi="Consolas"/>
                <w:lang w:val="en-US"/>
              </w:rPr>
            </w:pPr>
            <w:r w:rsidRPr="00A4525F">
              <w:rPr>
                <w:rFonts w:ascii="Consolas" w:hAnsi="Consolas"/>
                <w:lang w:val="en-US"/>
              </w:rPr>
              <w:t xml:space="preserve">            $</w:t>
            </w:r>
            <w:proofErr w:type="spellStart"/>
            <w:r w:rsidRPr="00A4525F">
              <w:rPr>
                <w:rFonts w:ascii="Consolas" w:hAnsi="Consolas"/>
                <w:lang w:val="en-US"/>
              </w:rPr>
              <w:t>shareBackup</w:t>
            </w:r>
            <w:proofErr w:type="spellEnd"/>
            <w:r w:rsidRPr="00A4525F">
              <w:rPr>
                <w:rFonts w:ascii="Consolas" w:hAnsi="Consolas"/>
                <w:lang w:val="en-US"/>
              </w:rPr>
              <w:t xml:space="preserve"> = "$</w:t>
            </w:r>
            <w:proofErr w:type="spellStart"/>
            <w:r w:rsidRPr="00A4525F">
              <w:rPr>
                <w:rFonts w:ascii="Consolas" w:hAnsi="Consolas"/>
                <w:lang w:val="en-US"/>
              </w:rPr>
              <w:t>serverBackupPath</w:t>
            </w:r>
            <w:proofErr w:type="spellEnd"/>
            <w:r w:rsidRPr="00A4525F">
              <w:rPr>
                <w:rFonts w:ascii="Consolas" w:hAnsi="Consolas"/>
                <w:lang w:val="en-US"/>
              </w:rPr>
              <w:t>\Shares-Config"</w:t>
            </w:r>
          </w:p>
          <w:p w14:paraId="7DC7C9A1" w14:textId="77777777" w:rsidR="00683027" w:rsidRPr="00582B8A" w:rsidRDefault="00683027" w:rsidP="00296EC1">
            <w:pPr>
              <w:rPr>
                <w:rFonts w:ascii="Consolas" w:hAnsi="Consolas"/>
                <w:lang w:val="en-US"/>
              </w:rPr>
            </w:pPr>
            <w:r w:rsidRPr="00A4525F">
              <w:rPr>
                <w:rFonts w:ascii="Consolas" w:hAnsi="Consolas"/>
                <w:lang w:val="en-US"/>
              </w:rPr>
              <w:t xml:space="preserve">            </w:t>
            </w:r>
            <w:r w:rsidRPr="00582B8A">
              <w:rPr>
                <w:rFonts w:ascii="Consolas" w:hAnsi="Consolas"/>
                <w:lang w:val="en-US"/>
              </w:rPr>
              <w:t>New-Item -Path $</w:t>
            </w:r>
            <w:proofErr w:type="spellStart"/>
            <w:r w:rsidRPr="00582B8A">
              <w:rPr>
                <w:rFonts w:ascii="Consolas" w:hAnsi="Consolas"/>
                <w:lang w:val="en-US"/>
              </w:rPr>
              <w:t>shareBackup</w:t>
            </w:r>
            <w:proofErr w:type="spellEnd"/>
            <w:r w:rsidRPr="00582B8A">
              <w:rPr>
                <w:rFonts w:ascii="Consolas" w:hAnsi="Consolas"/>
                <w:lang w:val="en-US"/>
              </w:rPr>
              <w:t xml:space="preserve"> -ItemType Directory -Force</w:t>
            </w:r>
          </w:p>
          <w:p w14:paraId="748F27C9" w14:textId="77777777" w:rsidR="00683027" w:rsidRPr="00582B8A" w:rsidRDefault="00683027" w:rsidP="00296EC1">
            <w:pPr>
              <w:rPr>
                <w:rFonts w:ascii="Consolas" w:hAnsi="Consolas"/>
                <w:lang w:val="en-US"/>
              </w:rPr>
            </w:pPr>
            <w:r w:rsidRPr="00582B8A">
              <w:rPr>
                <w:rFonts w:ascii="Consolas" w:hAnsi="Consolas"/>
                <w:lang w:val="en-US"/>
              </w:rPr>
              <w:t xml:space="preserve">            try {</w:t>
            </w:r>
          </w:p>
          <w:p w14:paraId="32F6456D" w14:textId="77777777" w:rsidR="00683027" w:rsidRPr="00582B8A" w:rsidRDefault="00683027" w:rsidP="00296EC1">
            <w:pPr>
              <w:rPr>
                <w:rFonts w:ascii="Consolas" w:hAnsi="Consolas"/>
                <w:lang w:val="en-US"/>
              </w:rPr>
            </w:pPr>
            <w:r w:rsidRPr="00582B8A">
              <w:rPr>
                <w:rFonts w:ascii="Consolas" w:hAnsi="Consolas"/>
                <w:lang w:val="en-US"/>
              </w:rPr>
              <w:t xml:space="preserve">                Get-</w:t>
            </w:r>
            <w:proofErr w:type="spellStart"/>
            <w:r w:rsidRPr="00582B8A">
              <w:rPr>
                <w:rFonts w:ascii="Consolas" w:hAnsi="Consolas"/>
                <w:lang w:val="en-US"/>
              </w:rPr>
              <w:t>SmbShare</w:t>
            </w:r>
            <w:proofErr w:type="spellEnd"/>
            <w:r w:rsidRPr="00582B8A">
              <w:rPr>
                <w:rFonts w:ascii="Consolas" w:hAnsi="Consolas"/>
                <w:lang w:val="en-US"/>
              </w:rPr>
              <w:t xml:space="preserve"> | Export-Csv "$</w:t>
            </w:r>
            <w:proofErr w:type="spellStart"/>
            <w:r w:rsidRPr="00582B8A">
              <w:rPr>
                <w:rFonts w:ascii="Consolas" w:hAnsi="Consolas"/>
                <w:lang w:val="en-US"/>
              </w:rPr>
              <w:t>shareBackup</w:t>
            </w:r>
            <w:proofErr w:type="spellEnd"/>
            <w:r w:rsidRPr="00582B8A">
              <w:rPr>
                <w:rFonts w:ascii="Consolas" w:hAnsi="Consolas"/>
                <w:lang w:val="en-US"/>
              </w:rPr>
              <w:t>\shares-config.csv" -</w:t>
            </w:r>
            <w:proofErr w:type="spellStart"/>
            <w:r w:rsidRPr="00582B8A">
              <w:rPr>
                <w:rFonts w:ascii="Consolas" w:hAnsi="Consolas"/>
                <w:lang w:val="en-US"/>
              </w:rPr>
              <w:t>NoTypeInformation</w:t>
            </w:r>
            <w:proofErr w:type="spellEnd"/>
          </w:p>
          <w:p w14:paraId="2CD246BB"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Write-Log "Config partages sauvegardée pour $</w:t>
            </w:r>
            <w:proofErr w:type="spellStart"/>
            <w:r w:rsidRPr="00582B8A">
              <w:rPr>
                <w:rFonts w:ascii="Consolas" w:hAnsi="Consolas"/>
              </w:rPr>
              <w:t>ServerName</w:t>
            </w:r>
            <w:proofErr w:type="spellEnd"/>
            <w:r w:rsidRPr="00582B8A">
              <w:rPr>
                <w:rFonts w:ascii="Consolas" w:hAnsi="Consolas"/>
              </w:rPr>
              <w:t>"</w:t>
            </w:r>
          </w:p>
          <w:p w14:paraId="19F04F80" w14:textId="77777777" w:rsidR="00683027" w:rsidRPr="00582B8A" w:rsidRDefault="00683027" w:rsidP="00296EC1">
            <w:pPr>
              <w:rPr>
                <w:rFonts w:ascii="Consolas" w:hAnsi="Consolas"/>
              </w:rPr>
            </w:pPr>
            <w:r w:rsidRPr="00582B8A">
              <w:rPr>
                <w:rFonts w:ascii="Consolas" w:hAnsi="Consolas"/>
              </w:rPr>
              <w:t xml:space="preserve">            } catch {</w:t>
            </w:r>
          </w:p>
          <w:p w14:paraId="332693A1" w14:textId="77777777" w:rsidR="00683027" w:rsidRPr="00582B8A" w:rsidRDefault="00683027" w:rsidP="00296EC1">
            <w:pPr>
              <w:rPr>
                <w:rFonts w:ascii="Consolas" w:hAnsi="Consolas"/>
              </w:rPr>
            </w:pPr>
            <w:r w:rsidRPr="00582B8A">
              <w:rPr>
                <w:rFonts w:ascii="Consolas" w:hAnsi="Consolas"/>
              </w:rPr>
              <w:t xml:space="preserve">                Write-Log "Erreur sauvegarde </w:t>
            </w:r>
            <w:proofErr w:type="gramStart"/>
            <w:r w:rsidRPr="00582B8A">
              <w:rPr>
                <w:rFonts w:ascii="Consolas" w:hAnsi="Consolas"/>
              </w:rPr>
              <w:t>partages:</w:t>
            </w:r>
            <w:proofErr w:type="gramEnd"/>
            <w:r w:rsidRPr="00582B8A">
              <w:rPr>
                <w:rFonts w:ascii="Consolas" w:hAnsi="Consolas"/>
              </w:rPr>
              <w:t xml:space="preserve"> $($</w:t>
            </w:r>
            <w:proofErr w:type="gramStart"/>
            <w:r w:rsidRPr="00582B8A">
              <w:rPr>
                <w:rFonts w:ascii="Consolas" w:hAnsi="Consolas"/>
              </w:rPr>
              <w:t>_.</w:t>
            </w:r>
            <w:proofErr w:type="spellStart"/>
            <w:r w:rsidRPr="00582B8A">
              <w:rPr>
                <w:rFonts w:ascii="Consolas" w:hAnsi="Consolas"/>
              </w:rPr>
              <w:t>Exception.Message</w:t>
            </w:r>
            <w:proofErr w:type="spellEnd"/>
            <w:proofErr w:type="gramEnd"/>
            <w:r w:rsidRPr="00582B8A">
              <w:rPr>
                <w:rFonts w:ascii="Consolas" w:hAnsi="Consolas"/>
              </w:rPr>
              <w:t>)"</w:t>
            </w:r>
          </w:p>
          <w:p w14:paraId="69FA4ED1" w14:textId="77777777" w:rsidR="00683027" w:rsidRPr="00582B8A" w:rsidRDefault="00683027" w:rsidP="00296EC1">
            <w:pPr>
              <w:rPr>
                <w:rFonts w:ascii="Consolas" w:hAnsi="Consolas"/>
              </w:rPr>
            </w:pPr>
            <w:r w:rsidRPr="00582B8A">
              <w:rPr>
                <w:rFonts w:ascii="Consolas" w:hAnsi="Consolas"/>
              </w:rPr>
              <w:t xml:space="preserve">            }</w:t>
            </w:r>
          </w:p>
          <w:p w14:paraId="42AEA522" w14:textId="77777777" w:rsidR="00683027" w:rsidRPr="00582B8A" w:rsidRDefault="00683027" w:rsidP="00296EC1">
            <w:pPr>
              <w:rPr>
                <w:rFonts w:ascii="Consolas" w:hAnsi="Consolas"/>
              </w:rPr>
            </w:pPr>
            <w:r w:rsidRPr="00582B8A">
              <w:rPr>
                <w:rFonts w:ascii="Consolas" w:hAnsi="Consolas"/>
              </w:rPr>
              <w:t xml:space="preserve">        }</w:t>
            </w:r>
          </w:p>
          <w:p w14:paraId="4101D0D5" w14:textId="77777777" w:rsidR="00683027" w:rsidRPr="00582B8A" w:rsidRDefault="00683027" w:rsidP="00296EC1">
            <w:pPr>
              <w:rPr>
                <w:rFonts w:ascii="Consolas" w:hAnsi="Consolas"/>
              </w:rPr>
            </w:pPr>
            <w:r w:rsidRPr="00582B8A">
              <w:rPr>
                <w:rFonts w:ascii="Consolas" w:hAnsi="Consolas"/>
              </w:rPr>
              <w:t xml:space="preserve">        </w:t>
            </w:r>
          </w:p>
          <w:p w14:paraId="7DB56027" w14:textId="77777777" w:rsidR="00683027" w:rsidRPr="00582B8A" w:rsidRDefault="00683027" w:rsidP="00296EC1">
            <w:pPr>
              <w:rPr>
                <w:rFonts w:ascii="Consolas" w:hAnsi="Consolas"/>
              </w:rPr>
            </w:pPr>
            <w:r w:rsidRPr="00582B8A">
              <w:rPr>
                <w:rFonts w:ascii="Consolas" w:hAnsi="Consolas"/>
              </w:rPr>
              <w:t xml:space="preserve">        # Sauvegarde événements système (dernières 24h)</w:t>
            </w:r>
          </w:p>
          <w:p w14:paraId="3236C423" w14:textId="77777777" w:rsidR="00683027" w:rsidRPr="00582B8A" w:rsidRDefault="00683027" w:rsidP="00296EC1">
            <w:pPr>
              <w:rPr>
                <w:rFonts w:ascii="Consolas" w:hAnsi="Consolas"/>
                <w:lang w:val="en-US"/>
              </w:rPr>
            </w:pPr>
            <w:r w:rsidRPr="00582B8A">
              <w:rPr>
                <w:rFonts w:ascii="Consolas" w:hAnsi="Consolas"/>
              </w:rPr>
              <w:t xml:space="preserve">        </w:t>
            </w:r>
            <w:r w:rsidRPr="00582B8A">
              <w:rPr>
                <w:rFonts w:ascii="Consolas" w:hAnsi="Consolas"/>
                <w:lang w:val="en-US"/>
              </w:rPr>
              <w:t>$</w:t>
            </w:r>
            <w:proofErr w:type="spellStart"/>
            <w:r w:rsidRPr="00582B8A">
              <w:rPr>
                <w:rFonts w:ascii="Consolas" w:hAnsi="Consolas"/>
                <w:lang w:val="en-US"/>
              </w:rPr>
              <w:t>logsBackup</w:t>
            </w:r>
            <w:proofErr w:type="spellEnd"/>
            <w:r w:rsidRPr="00582B8A">
              <w:rPr>
                <w:rFonts w:ascii="Consolas" w:hAnsi="Consolas"/>
                <w:lang w:val="en-US"/>
              </w:rPr>
              <w:t xml:space="preserve"> = "$</w:t>
            </w:r>
            <w:proofErr w:type="spellStart"/>
            <w:r w:rsidRPr="00582B8A">
              <w:rPr>
                <w:rFonts w:ascii="Consolas" w:hAnsi="Consolas"/>
                <w:lang w:val="en-US"/>
              </w:rPr>
              <w:t>serverBackupPath</w:t>
            </w:r>
            <w:proofErr w:type="spellEnd"/>
            <w:r w:rsidRPr="00582B8A">
              <w:rPr>
                <w:rFonts w:ascii="Consolas" w:hAnsi="Consolas"/>
                <w:lang w:val="en-US"/>
              </w:rPr>
              <w:t>\</w:t>
            </w:r>
            <w:proofErr w:type="spellStart"/>
            <w:r w:rsidRPr="00582B8A">
              <w:rPr>
                <w:rFonts w:ascii="Consolas" w:hAnsi="Consolas"/>
                <w:lang w:val="en-US"/>
              </w:rPr>
              <w:t>EventLogs</w:t>
            </w:r>
            <w:proofErr w:type="spellEnd"/>
            <w:r w:rsidRPr="00582B8A">
              <w:rPr>
                <w:rFonts w:ascii="Consolas" w:hAnsi="Consolas"/>
                <w:lang w:val="en-US"/>
              </w:rPr>
              <w:t>"</w:t>
            </w:r>
          </w:p>
          <w:p w14:paraId="7A0F31E0" w14:textId="77777777" w:rsidR="00683027" w:rsidRPr="00582B8A" w:rsidRDefault="00683027" w:rsidP="00296EC1">
            <w:pPr>
              <w:rPr>
                <w:rFonts w:ascii="Consolas" w:hAnsi="Consolas"/>
                <w:lang w:val="en-US"/>
              </w:rPr>
            </w:pPr>
            <w:r w:rsidRPr="00582B8A">
              <w:rPr>
                <w:rFonts w:ascii="Consolas" w:hAnsi="Consolas"/>
                <w:lang w:val="en-US"/>
              </w:rPr>
              <w:t xml:space="preserve">        New-Item -Path $</w:t>
            </w:r>
            <w:proofErr w:type="spellStart"/>
            <w:r w:rsidRPr="00582B8A">
              <w:rPr>
                <w:rFonts w:ascii="Consolas" w:hAnsi="Consolas"/>
                <w:lang w:val="en-US"/>
              </w:rPr>
              <w:t>logsBackup</w:t>
            </w:r>
            <w:proofErr w:type="spellEnd"/>
            <w:r w:rsidRPr="00582B8A">
              <w:rPr>
                <w:rFonts w:ascii="Consolas" w:hAnsi="Consolas"/>
                <w:lang w:val="en-US"/>
              </w:rPr>
              <w:t xml:space="preserve"> -ItemType Directory -Force</w:t>
            </w:r>
          </w:p>
          <w:p w14:paraId="33F9634D" w14:textId="77777777" w:rsidR="00683027" w:rsidRPr="00582B8A" w:rsidRDefault="00683027" w:rsidP="00296EC1">
            <w:pPr>
              <w:rPr>
                <w:rFonts w:ascii="Consolas" w:hAnsi="Consolas"/>
                <w:lang w:val="en-US"/>
              </w:rPr>
            </w:pPr>
            <w:r w:rsidRPr="00582B8A">
              <w:rPr>
                <w:rFonts w:ascii="Consolas" w:hAnsi="Consolas"/>
                <w:lang w:val="en-US"/>
              </w:rPr>
              <w:t xml:space="preserve">        try {</w:t>
            </w:r>
          </w:p>
          <w:p w14:paraId="01633D72" w14:textId="77777777" w:rsidR="00683027" w:rsidRPr="00582B8A" w:rsidRDefault="00683027" w:rsidP="00296EC1">
            <w:pPr>
              <w:rPr>
                <w:rFonts w:ascii="Consolas" w:hAnsi="Consolas"/>
                <w:lang w:val="en-US"/>
              </w:rPr>
            </w:pPr>
            <w:r w:rsidRPr="00582B8A">
              <w:rPr>
                <w:rFonts w:ascii="Consolas" w:hAnsi="Consolas"/>
                <w:lang w:val="en-US"/>
              </w:rPr>
              <w:t xml:space="preserve">            $yesterday = (Get-Date</w:t>
            </w:r>
            <w:proofErr w:type="gramStart"/>
            <w:r w:rsidRPr="00582B8A">
              <w:rPr>
                <w:rFonts w:ascii="Consolas" w:hAnsi="Consolas"/>
                <w:lang w:val="en-US"/>
              </w:rPr>
              <w:t>).</w:t>
            </w:r>
            <w:proofErr w:type="spellStart"/>
            <w:r w:rsidRPr="00582B8A">
              <w:rPr>
                <w:rFonts w:ascii="Consolas" w:hAnsi="Consolas"/>
                <w:lang w:val="en-US"/>
              </w:rPr>
              <w:t>AddDays</w:t>
            </w:r>
            <w:proofErr w:type="spellEnd"/>
            <w:proofErr w:type="gramEnd"/>
            <w:r w:rsidRPr="00582B8A">
              <w:rPr>
                <w:rFonts w:ascii="Consolas" w:hAnsi="Consolas"/>
                <w:lang w:val="en-US"/>
              </w:rPr>
              <w:t>(-1)</w:t>
            </w:r>
          </w:p>
          <w:p w14:paraId="5738E1EE" w14:textId="77777777" w:rsidR="00683027" w:rsidRPr="00582B8A" w:rsidRDefault="00683027" w:rsidP="00296EC1">
            <w:pPr>
              <w:rPr>
                <w:rFonts w:ascii="Consolas" w:hAnsi="Consolas"/>
                <w:lang w:val="en-US"/>
              </w:rPr>
            </w:pPr>
            <w:r w:rsidRPr="00582B8A">
              <w:rPr>
                <w:rFonts w:ascii="Consolas" w:hAnsi="Consolas"/>
                <w:lang w:val="en-US"/>
              </w:rPr>
              <w:t xml:space="preserve">            Invoke-Command -</w:t>
            </w:r>
            <w:proofErr w:type="spellStart"/>
            <w:r w:rsidRPr="00582B8A">
              <w:rPr>
                <w:rFonts w:ascii="Consolas" w:hAnsi="Consolas"/>
                <w:lang w:val="en-US"/>
              </w:rPr>
              <w:t>ComputerName</w:t>
            </w:r>
            <w:proofErr w:type="spellEnd"/>
            <w:r w:rsidRPr="00582B8A">
              <w:rPr>
                <w:rFonts w:ascii="Consolas" w:hAnsi="Consolas"/>
                <w:lang w:val="en-US"/>
              </w:rPr>
              <w:t xml:space="preserve"> $</w:t>
            </w:r>
            <w:proofErr w:type="spellStart"/>
            <w:r w:rsidRPr="00582B8A">
              <w:rPr>
                <w:rFonts w:ascii="Consolas" w:hAnsi="Consolas"/>
                <w:lang w:val="en-US"/>
              </w:rPr>
              <w:t>ServerName</w:t>
            </w:r>
            <w:proofErr w:type="spellEnd"/>
            <w:r w:rsidRPr="00582B8A">
              <w:rPr>
                <w:rFonts w:ascii="Consolas" w:hAnsi="Consolas"/>
                <w:lang w:val="en-US"/>
              </w:rPr>
              <w:t xml:space="preserve"> -</w:t>
            </w:r>
            <w:proofErr w:type="spellStart"/>
            <w:r w:rsidRPr="00582B8A">
              <w:rPr>
                <w:rFonts w:ascii="Consolas" w:hAnsi="Consolas"/>
                <w:lang w:val="en-US"/>
              </w:rPr>
              <w:t>ScriptBlock</w:t>
            </w:r>
            <w:proofErr w:type="spellEnd"/>
            <w:r w:rsidRPr="00582B8A">
              <w:rPr>
                <w:rFonts w:ascii="Consolas" w:hAnsi="Consolas"/>
                <w:lang w:val="en-US"/>
              </w:rPr>
              <w:t xml:space="preserve"> {</w:t>
            </w:r>
          </w:p>
          <w:p w14:paraId="3C40450C"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gramStart"/>
            <w:r w:rsidRPr="00582B8A">
              <w:rPr>
                <w:rFonts w:ascii="Consolas" w:hAnsi="Consolas"/>
                <w:lang w:val="en-US"/>
              </w:rPr>
              <w:t>param(</w:t>
            </w:r>
            <w:proofErr w:type="gramEnd"/>
            <w:r w:rsidRPr="00582B8A">
              <w:rPr>
                <w:rFonts w:ascii="Consolas" w:hAnsi="Consolas"/>
                <w:lang w:val="en-US"/>
              </w:rPr>
              <w:t>$</w:t>
            </w:r>
            <w:proofErr w:type="spellStart"/>
            <w:r w:rsidRPr="00582B8A">
              <w:rPr>
                <w:rFonts w:ascii="Consolas" w:hAnsi="Consolas"/>
                <w:lang w:val="en-US"/>
              </w:rPr>
              <w:t>LogPath</w:t>
            </w:r>
            <w:proofErr w:type="spellEnd"/>
            <w:r w:rsidRPr="00582B8A">
              <w:rPr>
                <w:rFonts w:ascii="Consolas" w:hAnsi="Consolas"/>
                <w:lang w:val="en-US"/>
              </w:rPr>
              <w:t>, $Since)</w:t>
            </w:r>
          </w:p>
          <w:p w14:paraId="08A5BDA5" w14:textId="77777777" w:rsidR="00683027" w:rsidRPr="00582B8A" w:rsidRDefault="00683027" w:rsidP="00296EC1">
            <w:pPr>
              <w:rPr>
                <w:rFonts w:ascii="Consolas" w:hAnsi="Consolas"/>
                <w:lang w:val="en-US"/>
              </w:rPr>
            </w:pPr>
            <w:r w:rsidRPr="00582B8A">
              <w:rPr>
                <w:rFonts w:ascii="Consolas" w:hAnsi="Consolas"/>
                <w:lang w:val="en-US"/>
              </w:rPr>
              <w:t xml:space="preserve">                Get-</w:t>
            </w:r>
            <w:proofErr w:type="spellStart"/>
            <w:r w:rsidRPr="00582B8A">
              <w:rPr>
                <w:rFonts w:ascii="Consolas" w:hAnsi="Consolas"/>
                <w:lang w:val="en-US"/>
              </w:rPr>
              <w:t>WinEvent</w:t>
            </w:r>
            <w:proofErr w:type="spellEnd"/>
            <w:r w:rsidRPr="00582B8A">
              <w:rPr>
                <w:rFonts w:ascii="Consolas" w:hAnsi="Consolas"/>
                <w:lang w:val="en-US"/>
              </w:rPr>
              <w:t xml:space="preserve"> -</w:t>
            </w:r>
            <w:proofErr w:type="spellStart"/>
            <w:r w:rsidRPr="00582B8A">
              <w:rPr>
                <w:rFonts w:ascii="Consolas" w:hAnsi="Consolas"/>
                <w:lang w:val="en-US"/>
              </w:rPr>
              <w:t>FilterHashtable</w:t>
            </w:r>
            <w:proofErr w:type="spellEnd"/>
            <w:r w:rsidRPr="00582B8A">
              <w:rPr>
                <w:rFonts w:ascii="Consolas" w:hAnsi="Consolas"/>
                <w:lang w:val="en-US"/>
              </w:rPr>
              <w:t xml:space="preserve"> </w:t>
            </w:r>
            <w:proofErr w:type="gramStart"/>
            <w:r w:rsidRPr="00582B8A">
              <w:rPr>
                <w:rFonts w:ascii="Consolas" w:hAnsi="Consolas"/>
                <w:lang w:val="en-US"/>
              </w:rPr>
              <w:t>@{</w:t>
            </w:r>
            <w:proofErr w:type="gramEnd"/>
            <w:r w:rsidRPr="00582B8A">
              <w:rPr>
                <w:rFonts w:ascii="Consolas" w:hAnsi="Consolas"/>
                <w:lang w:val="en-US"/>
              </w:rPr>
              <w:t xml:space="preserve">LogName='System'; </w:t>
            </w:r>
            <w:proofErr w:type="spellStart"/>
            <w:r w:rsidRPr="00582B8A">
              <w:rPr>
                <w:rFonts w:ascii="Consolas" w:hAnsi="Consolas"/>
                <w:lang w:val="en-US"/>
              </w:rPr>
              <w:t>StartTime</w:t>
            </w:r>
            <w:proofErr w:type="spellEnd"/>
            <w:r w:rsidRPr="00582B8A">
              <w:rPr>
                <w:rFonts w:ascii="Consolas" w:hAnsi="Consolas"/>
                <w:lang w:val="en-US"/>
              </w:rPr>
              <w:t xml:space="preserve">=$Since} | </w:t>
            </w:r>
          </w:p>
          <w:p w14:paraId="59692613" w14:textId="77777777" w:rsidR="00683027" w:rsidRPr="00582B8A" w:rsidRDefault="00683027" w:rsidP="00296EC1">
            <w:pPr>
              <w:rPr>
                <w:rFonts w:ascii="Consolas" w:hAnsi="Consolas"/>
                <w:lang w:val="en-US"/>
              </w:rPr>
            </w:pPr>
            <w:r w:rsidRPr="00582B8A">
              <w:rPr>
                <w:rFonts w:ascii="Consolas" w:hAnsi="Consolas"/>
                <w:lang w:val="en-US"/>
              </w:rPr>
              <w:t xml:space="preserve">                    Export-Csv "$</w:t>
            </w:r>
            <w:proofErr w:type="spellStart"/>
            <w:r w:rsidRPr="00582B8A">
              <w:rPr>
                <w:rFonts w:ascii="Consolas" w:hAnsi="Consolas"/>
                <w:lang w:val="en-US"/>
              </w:rPr>
              <w:t>LogPath</w:t>
            </w:r>
            <w:proofErr w:type="spellEnd"/>
            <w:r w:rsidRPr="00582B8A">
              <w:rPr>
                <w:rFonts w:ascii="Consolas" w:hAnsi="Consolas"/>
                <w:lang w:val="en-US"/>
              </w:rPr>
              <w:t>\system-events.csv" -</w:t>
            </w:r>
            <w:proofErr w:type="spellStart"/>
            <w:r w:rsidRPr="00582B8A">
              <w:rPr>
                <w:rFonts w:ascii="Consolas" w:hAnsi="Consolas"/>
                <w:lang w:val="en-US"/>
              </w:rPr>
              <w:t>NoTypeInformation</w:t>
            </w:r>
            <w:proofErr w:type="spellEnd"/>
          </w:p>
          <w:p w14:paraId="31E69D84"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 -</w:t>
            </w:r>
            <w:proofErr w:type="spellStart"/>
            <w:r w:rsidRPr="00582B8A">
              <w:rPr>
                <w:rFonts w:ascii="Consolas" w:hAnsi="Consolas"/>
              </w:rPr>
              <w:t>ArgumentList</w:t>
            </w:r>
            <w:proofErr w:type="spellEnd"/>
            <w:r w:rsidRPr="00582B8A">
              <w:rPr>
                <w:rFonts w:ascii="Consolas" w:hAnsi="Consolas"/>
              </w:rPr>
              <w:t xml:space="preserve"> $</w:t>
            </w:r>
            <w:proofErr w:type="spellStart"/>
            <w:r w:rsidRPr="00582B8A">
              <w:rPr>
                <w:rFonts w:ascii="Consolas" w:hAnsi="Consolas"/>
              </w:rPr>
              <w:t>logsBackup</w:t>
            </w:r>
            <w:proofErr w:type="spellEnd"/>
            <w:r w:rsidRPr="00582B8A">
              <w:rPr>
                <w:rFonts w:ascii="Consolas" w:hAnsi="Consolas"/>
              </w:rPr>
              <w:t>, $</w:t>
            </w:r>
            <w:proofErr w:type="spellStart"/>
            <w:r w:rsidRPr="00582B8A">
              <w:rPr>
                <w:rFonts w:ascii="Consolas" w:hAnsi="Consolas"/>
              </w:rPr>
              <w:t>yesterday</w:t>
            </w:r>
            <w:proofErr w:type="spellEnd"/>
          </w:p>
          <w:p w14:paraId="77359908" w14:textId="77777777" w:rsidR="00683027" w:rsidRPr="00582B8A" w:rsidRDefault="00683027" w:rsidP="00296EC1">
            <w:pPr>
              <w:rPr>
                <w:rFonts w:ascii="Consolas" w:hAnsi="Consolas"/>
              </w:rPr>
            </w:pPr>
            <w:r w:rsidRPr="00582B8A">
              <w:rPr>
                <w:rFonts w:ascii="Consolas" w:hAnsi="Consolas"/>
              </w:rPr>
              <w:t xml:space="preserve">            Write-Log "Logs système sauvegardés pour $</w:t>
            </w:r>
            <w:proofErr w:type="spellStart"/>
            <w:r w:rsidRPr="00582B8A">
              <w:rPr>
                <w:rFonts w:ascii="Consolas" w:hAnsi="Consolas"/>
              </w:rPr>
              <w:t>ServerName</w:t>
            </w:r>
            <w:proofErr w:type="spellEnd"/>
            <w:r w:rsidRPr="00582B8A">
              <w:rPr>
                <w:rFonts w:ascii="Consolas" w:hAnsi="Consolas"/>
              </w:rPr>
              <w:t>"</w:t>
            </w:r>
          </w:p>
          <w:p w14:paraId="5E3CBE11" w14:textId="77777777" w:rsidR="00683027" w:rsidRPr="00582B8A" w:rsidRDefault="00683027" w:rsidP="00296EC1">
            <w:pPr>
              <w:rPr>
                <w:rFonts w:ascii="Consolas" w:hAnsi="Consolas"/>
              </w:rPr>
            </w:pPr>
            <w:r w:rsidRPr="00582B8A">
              <w:rPr>
                <w:rFonts w:ascii="Consolas" w:hAnsi="Consolas"/>
              </w:rPr>
              <w:t xml:space="preserve">        } catch {</w:t>
            </w:r>
          </w:p>
          <w:p w14:paraId="5B547D3F" w14:textId="77777777" w:rsidR="00683027" w:rsidRPr="00582B8A" w:rsidRDefault="00683027" w:rsidP="00296EC1">
            <w:pPr>
              <w:rPr>
                <w:rFonts w:ascii="Consolas" w:hAnsi="Consolas"/>
              </w:rPr>
            </w:pPr>
            <w:r w:rsidRPr="00582B8A">
              <w:rPr>
                <w:rFonts w:ascii="Consolas" w:hAnsi="Consolas"/>
              </w:rPr>
              <w:t xml:space="preserve">            Write-Log "Erreur sauvegarde </w:t>
            </w:r>
            <w:proofErr w:type="gramStart"/>
            <w:r w:rsidRPr="00582B8A">
              <w:rPr>
                <w:rFonts w:ascii="Consolas" w:hAnsi="Consolas"/>
              </w:rPr>
              <w:t>logs:</w:t>
            </w:r>
            <w:proofErr w:type="gramEnd"/>
            <w:r w:rsidRPr="00582B8A">
              <w:rPr>
                <w:rFonts w:ascii="Consolas" w:hAnsi="Consolas"/>
              </w:rPr>
              <w:t xml:space="preserve"> $($</w:t>
            </w:r>
            <w:proofErr w:type="gramStart"/>
            <w:r w:rsidRPr="00582B8A">
              <w:rPr>
                <w:rFonts w:ascii="Consolas" w:hAnsi="Consolas"/>
              </w:rPr>
              <w:t>_.</w:t>
            </w:r>
            <w:proofErr w:type="spellStart"/>
            <w:r w:rsidRPr="00582B8A">
              <w:rPr>
                <w:rFonts w:ascii="Consolas" w:hAnsi="Consolas"/>
              </w:rPr>
              <w:t>Exception.Message</w:t>
            </w:r>
            <w:proofErr w:type="spellEnd"/>
            <w:proofErr w:type="gramEnd"/>
            <w:r w:rsidRPr="00582B8A">
              <w:rPr>
                <w:rFonts w:ascii="Consolas" w:hAnsi="Consolas"/>
              </w:rPr>
              <w:t>)"</w:t>
            </w:r>
          </w:p>
          <w:p w14:paraId="5355C961" w14:textId="77777777" w:rsidR="00683027" w:rsidRPr="00582B8A" w:rsidRDefault="00683027" w:rsidP="00296EC1">
            <w:pPr>
              <w:rPr>
                <w:rFonts w:ascii="Consolas" w:hAnsi="Consolas"/>
              </w:rPr>
            </w:pPr>
            <w:r w:rsidRPr="00582B8A">
              <w:rPr>
                <w:rFonts w:ascii="Consolas" w:hAnsi="Consolas"/>
              </w:rPr>
              <w:t xml:space="preserve">        }</w:t>
            </w:r>
          </w:p>
          <w:p w14:paraId="1D1B72DF" w14:textId="77777777" w:rsidR="00683027" w:rsidRPr="00582B8A" w:rsidRDefault="00683027" w:rsidP="00296EC1">
            <w:pPr>
              <w:rPr>
                <w:rFonts w:ascii="Consolas" w:hAnsi="Consolas"/>
              </w:rPr>
            </w:pPr>
            <w:r w:rsidRPr="00582B8A">
              <w:rPr>
                <w:rFonts w:ascii="Consolas" w:hAnsi="Consolas"/>
              </w:rPr>
              <w:t xml:space="preserve">        </w:t>
            </w:r>
          </w:p>
          <w:p w14:paraId="41128651" w14:textId="77777777" w:rsidR="00683027" w:rsidRPr="00582B8A" w:rsidRDefault="00683027" w:rsidP="00296EC1">
            <w:pPr>
              <w:rPr>
                <w:rFonts w:ascii="Consolas" w:hAnsi="Consolas"/>
              </w:rPr>
            </w:pPr>
            <w:r w:rsidRPr="00582B8A">
              <w:rPr>
                <w:rFonts w:ascii="Consolas" w:hAnsi="Consolas"/>
              </w:rPr>
              <w:lastRenderedPageBreak/>
              <w:t xml:space="preserve">        Write-Log "Sauvegarde </w:t>
            </w:r>
            <w:proofErr w:type="gramStart"/>
            <w:r w:rsidRPr="00582B8A">
              <w:rPr>
                <w:rFonts w:ascii="Consolas" w:hAnsi="Consolas"/>
              </w:rPr>
              <w:t>terminée:</w:t>
            </w:r>
            <w:proofErr w:type="gramEnd"/>
            <w:r w:rsidRPr="00582B8A">
              <w:rPr>
                <w:rFonts w:ascii="Consolas" w:hAnsi="Consolas"/>
              </w:rPr>
              <w:t xml:space="preserve"> $</w:t>
            </w:r>
            <w:proofErr w:type="spellStart"/>
            <w:r w:rsidRPr="00582B8A">
              <w:rPr>
                <w:rFonts w:ascii="Consolas" w:hAnsi="Consolas"/>
              </w:rPr>
              <w:t>ServerName</w:t>
            </w:r>
            <w:proofErr w:type="spellEnd"/>
            <w:r w:rsidRPr="00582B8A">
              <w:rPr>
                <w:rFonts w:ascii="Consolas" w:hAnsi="Consolas"/>
              </w:rPr>
              <w:t>"</w:t>
            </w:r>
          </w:p>
          <w:p w14:paraId="7EB798D4" w14:textId="77777777" w:rsidR="00683027" w:rsidRPr="00582B8A" w:rsidRDefault="00683027" w:rsidP="00296EC1">
            <w:pPr>
              <w:rPr>
                <w:rFonts w:ascii="Consolas" w:hAnsi="Consolas"/>
                <w:lang w:val="en-US"/>
              </w:rPr>
            </w:pPr>
            <w:r w:rsidRPr="00582B8A">
              <w:rPr>
                <w:rFonts w:ascii="Consolas" w:hAnsi="Consolas"/>
              </w:rPr>
              <w:t xml:space="preserve">        </w:t>
            </w:r>
            <w:r w:rsidRPr="00582B8A">
              <w:rPr>
                <w:rFonts w:ascii="Consolas" w:hAnsi="Consolas"/>
                <w:lang w:val="en-US"/>
              </w:rPr>
              <w:t>return $true</w:t>
            </w:r>
          </w:p>
          <w:p w14:paraId="646F0130" w14:textId="77777777" w:rsidR="00683027" w:rsidRPr="00582B8A" w:rsidRDefault="00683027" w:rsidP="00296EC1">
            <w:pPr>
              <w:rPr>
                <w:rFonts w:ascii="Consolas" w:hAnsi="Consolas"/>
                <w:lang w:val="en-US"/>
              </w:rPr>
            </w:pPr>
            <w:r w:rsidRPr="00582B8A">
              <w:rPr>
                <w:rFonts w:ascii="Consolas" w:hAnsi="Consolas"/>
                <w:lang w:val="en-US"/>
              </w:rPr>
              <w:t xml:space="preserve">        </w:t>
            </w:r>
          </w:p>
          <w:p w14:paraId="118D782A" w14:textId="77777777" w:rsidR="00683027" w:rsidRPr="00582B8A" w:rsidRDefault="00683027" w:rsidP="00296EC1">
            <w:pPr>
              <w:rPr>
                <w:rFonts w:ascii="Consolas" w:hAnsi="Consolas"/>
                <w:lang w:val="en-US"/>
              </w:rPr>
            </w:pPr>
            <w:r w:rsidRPr="00582B8A">
              <w:rPr>
                <w:rFonts w:ascii="Consolas" w:hAnsi="Consolas"/>
                <w:lang w:val="en-US"/>
              </w:rPr>
              <w:t xml:space="preserve">    } catch {</w:t>
            </w:r>
          </w:p>
          <w:p w14:paraId="7B47A20B" w14:textId="77777777" w:rsidR="00683027" w:rsidRPr="00A4525F" w:rsidRDefault="00683027" w:rsidP="00296EC1">
            <w:pPr>
              <w:rPr>
                <w:rFonts w:ascii="Consolas" w:hAnsi="Consolas"/>
              </w:rPr>
            </w:pPr>
            <w:r w:rsidRPr="00582B8A">
              <w:rPr>
                <w:rFonts w:ascii="Consolas" w:hAnsi="Consolas"/>
                <w:lang w:val="en-US"/>
              </w:rPr>
              <w:t xml:space="preserve">        </w:t>
            </w:r>
            <w:r w:rsidRPr="00A4525F">
              <w:rPr>
                <w:rFonts w:ascii="Consolas" w:hAnsi="Consolas"/>
              </w:rPr>
              <w:t>Write-Log "ERREUR sauvegarde $</w:t>
            </w:r>
            <w:proofErr w:type="spellStart"/>
            <w:r w:rsidRPr="00A4525F">
              <w:rPr>
                <w:rFonts w:ascii="Consolas" w:hAnsi="Consolas"/>
              </w:rPr>
              <w:t>ServerName</w:t>
            </w:r>
            <w:proofErr w:type="spellEnd"/>
            <w:r w:rsidRPr="00A4525F">
              <w:rPr>
                <w:rFonts w:ascii="Consolas" w:hAnsi="Consolas"/>
              </w:rPr>
              <w:t xml:space="preserve"> : $($</w:t>
            </w:r>
            <w:proofErr w:type="gramStart"/>
            <w:r w:rsidRPr="00A4525F">
              <w:rPr>
                <w:rFonts w:ascii="Consolas" w:hAnsi="Consolas"/>
              </w:rPr>
              <w:t>_.</w:t>
            </w:r>
            <w:proofErr w:type="spellStart"/>
            <w:r w:rsidRPr="00A4525F">
              <w:rPr>
                <w:rFonts w:ascii="Consolas" w:hAnsi="Consolas"/>
              </w:rPr>
              <w:t>Exception.Message</w:t>
            </w:r>
            <w:proofErr w:type="spellEnd"/>
            <w:proofErr w:type="gramEnd"/>
            <w:r w:rsidRPr="00A4525F">
              <w:rPr>
                <w:rFonts w:ascii="Consolas" w:hAnsi="Consolas"/>
              </w:rPr>
              <w:t>)"</w:t>
            </w:r>
          </w:p>
          <w:p w14:paraId="06208872" w14:textId="77777777" w:rsidR="00683027" w:rsidRPr="00582B8A" w:rsidRDefault="00683027" w:rsidP="00296EC1">
            <w:pPr>
              <w:rPr>
                <w:rFonts w:ascii="Consolas" w:hAnsi="Consolas"/>
                <w:lang w:val="en-US"/>
              </w:rPr>
            </w:pPr>
            <w:r w:rsidRPr="00A4525F">
              <w:rPr>
                <w:rFonts w:ascii="Consolas" w:hAnsi="Consolas"/>
              </w:rPr>
              <w:t xml:space="preserve">        </w:t>
            </w:r>
            <w:r w:rsidRPr="00582B8A">
              <w:rPr>
                <w:rFonts w:ascii="Consolas" w:hAnsi="Consolas"/>
                <w:lang w:val="en-US"/>
              </w:rPr>
              <w:t>return $false</w:t>
            </w:r>
          </w:p>
          <w:p w14:paraId="291F280D" w14:textId="77777777" w:rsidR="00683027" w:rsidRPr="00582B8A" w:rsidRDefault="00683027" w:rsidP="00296EC1">
            <w:pPr>
              <w:rPr>
                <w:rFonts w:ascii="Consolas" w:hAnsi="Consolas"/>
                <w:lang w:val="en-US"/>
              </w:rPr>
            </w:pPr>
            <w:r w:rsidRPr="00582B8A">
              <w:rPr>
                <w:rFonts w:ascii="Consolas" w:hAnsi="Consolas"/>
                <w:lang w:val="en-US"/>
              </w:rPr>
              <w:t xml:space="preserve">    }</w:t>
            </w:r>
          </w:p>
          <w:p w14:paraId="2B503BC3" w14:textId="77777777" w:rsidR="00683027" w:rsidRPr="00582B8A" w:rsidRDefault="00683027" w:rsidP="00296EC1">
            <w:pPr>
              <w:rPr>
                <w:rFonts w:ascii="Consolas" w:hAnsi="Consolas"/>
                <w:lang w:val="en-US"/>
              </w:rPr>
            </w:pPr>
            <w:r w:rsidRPr="00582B8A">
              <w:rPr>
                <w:rFonts w:ascii="Consolas" w:hAnsi="Consolas"/>
                <w:lang w:val="en-US"/>
              </w:rPr>
              <w:t>}</w:t>
            </w:r>
          </w:p>
          <w:p w14:paraId="401174CB" w14:textId="77777777" w:rsidR="00683027" w:rsidRPr="00582B8A" w:rsidRDefault="00683027" w:rsidP="00296EC1">
            <w:pPr>
              <w:rPr>
                <w:rFonts w:ascii="Consolas" w:hAnsi="Consolas"/>
                <w:lang w:val="en-US"/>
              </w:rPr>
            </w:pPr>
          </w:p>
          <w:p w14:paraId="78BA5820" w14:textId="77777777" w:rsidR="00683027" w:rsidRPr="00582B8A" w:rsidRDefault="00683027" w:rsidP="00296EC1">
            <w:pPr>
              <w:rPr>
                <w:rFonts w:ascii="Consolas" w:hAnsi="Consolas"/>
                <w:lang w:val="en-US"/>
              </w:rPr>
            </w:pPr>
            <w:r w:rsidRPr="00582B8A">
              <w:rPr>
                <w:rFonts w:ascii="Consolas" w:hAnsi="Consolas"/>
                <w:lang w:val="en-US"/>
              </w:rPr>
              <w:t xml:space="preserve"># Test </w:t>
            </w:r>
            <w:proofErr w:type="spellStart"/>
            <w:r w:rsidRPr="00582B8A">
              <w:rPr>
                <w:rFonts w:ascii="Consolas" w:hAnsi="Consolas"/>
                <w:lang w:val="en-US"/>
              </w:rPr>
              <w:t>connectivité</w:t>
            </w:r>
            <w:proofErr w:type="spellEnd"/>
            <w:r w:rsidRPr="00582B8A">
              <w:rPr>
                <w:rFonts w:ascii="Consolas" w:hAnsi="Consolas"/>
                <w:lang w:val="en-US"/>
              </w:rPr>
              <w:t xml:space="preserve"> </w:t>
            </w:r>
            <w:proofErr w:type="spellStart"/>
            <w:r w:rsidRPr="00582B8A">
              <w:rPr>
                <w:rFonts w:ascii="Consolas" w:hAnsi="Consolas"/>
                <w:lang w:val="en-US"/>
              </w:rPr>
              <w:t>serveurs</w:t>
            </w:r>
            <w:proofErr w:type="spellEnd"/>
          </w:p>
          <w:p w14:paraId="1FD3AF4D" w14:textId="77777777" w:rsidR="00683027" w:rsidRPr="00582B8A" w:rsidRDefault="00683027" w:rsidP="00296EC1">
            <w:pPr>
              <w:rPr>
                <w:rFonts w:ascii="Consolas" w:hAnsi="Consolas"/>
                <w:lang w:val="en-US"/>
              </w:rPr>
            </w:pPr>
            <w:r w:rsidRPr="00582B8A">
              <w:rPr>
                <w:rFonts w:ascii="Consolas" w:hAnsi="Consolas"/>
                <w:lang w:val="en-US"/>
              </w:rPr>
              <w:t>$</w:t>
            </w:r>
            <w:proofErr w:type="spellStart"/>
            <w:r w:rsidRPr="00582B8A">
              <w:rPr>
                <w:rFonts w:ascii="Consolas" w:hAnsi="Consolas"/>
                <w:lang w:val="en-US"/>
              </w:rPr>
              <w:t>successCount</w:t>
            </w:r>
            <w:proofErr w:type="spellEnd"/>
            <w:r w:rsidRPr="00582B8A">
              <w:rPr>
                <w:rFonts w:ascii="Consolas" w:hAnsi="Consolas"/>
                <w:lang w:val="en-US"/>
              </w:rPr>
              <w:t xml:space="preserve"> = 0</w:t>
            </w:r>
          </w:p>
          <w:p w14:paraId="16F8D133" w14:textId="77777777" w:rsidR="00683027" w:rsidRPr="00582B8A" w:rsidRDefault="00683027" w:rsidP="00296EC1">
            <w:pPr>
              <w:rPr>
                <w:rFonts w:ascii="Consolas" w:hAnsi="Consolas"/>
                <w:lang w:val="en-US"/>
              </w:rPr>
            </w:pPr>
            <w:r w:rsidRPr="00582B8A">
              <w:rPr>
                <w:rFonts w:ascii="Consolas" w:hAnsi="Consolas"/>
                <w:lang w:val="en-US"/>
              </w:rPr>
              <w:t>foreach ($server in $Servers) {</w:t>
            </w:r>
          </w:p>
          <w:p w14:paraId="627E5C27" w14:textId="77777777" w:rsidR="00683027" w:rsidRPr="00582B8A" w:rsidRDefault="00683027" w:rsidP="00296EC1">
            <w:pPr>
              <w:rPr>
                <w:rFonts w:ascii="Consolas" w:hAnsi="Consolas"/>
                <w:lang w:val="en-US"/>
              </w:rPr>
            </w:pPr>
            <w:r w:rsidRPr="00582B8A">
              <w:rPr>
                <w:rFonts w:ascii="Consolas" w:hAnsi="Consolas"/>
                <w:lang w:val="en-US"/>
              </w:rPr>
              <w:t xml:space="preserve">    Write-Log "Test </w:t>
            </w:r>
            <w:proofErr w:type="spellStart"/>
            <w:r w:rsidRPr="00582B8A">
              <w:rPr>
                <w:rFonts w:ascii="Consolas" w:hAnsi="Consolas"/>
                <w:lang w:val="en-US"/>
              </w:rPr>
              <w:t>connectivité</w:t>
            </w:r>
            <w:proofErr w:type="spellEnd"/>
            <w:r w:rsidRPr="00582B8A">
              <w:rPr>
                <w:rFonts w:ascii="Consolas" w:hAnsi="Consolas"/>
                <w:lang w:val="en-US"/>
              </w:rPr>
              <w:t xml:space="preserve"> $server..."</w:t>
            </w:r>
          </w:p>
          <w:p w14:paraId="24A24113" w14:textId="77777777" w:rsidR="00683027" w:rsidRPr="00582B8A" w:rsidRDefault="00683027" w:rsidP="00296EC1">
            <w:pPr>
              <w:rPr>
                <w:rFonts w:ascii="Consolas" w:hAnsi="Consolas"/>
                <w:lang w:val="en-US"/>
              </w:rPr>
            </w:pPr>
            <w:r w:rsidRPr="00582B8A">
              <w:rPr>
                <w:rFonts w:ascii="Consolas" w:hAnsi="Consolas"/>
                <w:lang w:val="en-US"/>
              </w:rPr>
              <w:t xml:space="preserve">    if (Test-Connection $server -Count 1 -Quiet) {</w:t>
            </w:r>
          </w:p>
          <w:p w14:paraId="7FA747DF" w14:textId="77777777" w:rsidR="00683027" w:rsidRPr="00582B8A" w:rsidRDefault="00683027" w:rsidP="00296EC1">
            <w:pPr>
              <w:rPr>
                <w:rFonts w:ascii="Consolas" w:hAnsi="Consolas"/>
                <w:lang w:val="en-US"/>
              </w:rPr>
            </w:pPr>
            <w:r w:rsidRPr="00582B8A">
              <w:rPr>
                <w:rFonts w:ascii="Consolas" w:hAnsi="Consolas"/>
                <w:lang w:val="en-US"/>
              </w:rPr>
              <w:t xml:space="preserve">        Write-Log "$server accessible"</w:t>
            </w:r>
          </w:p>
          <w:p w14:paraId="4F7D2B46" w14:textId="77777777" w:rsidR="00683027" w:rsidRPr="00582B8A" w:rsidRDefault="00683027" w:rsidP="00296EC1">
            <w:pPr>
              <w:rPr>
                <w:rFonts w:ascii="Consolas" w:hAnsi="Consolas"/>
                <w:lang w:val="en-US"/>
              </w:rPr>
            </w:pPr>
            <w:r w:rsidRPr="00582B8A">
              <w:rPr>
                <w:rFonts w:ascii="Consolas" w:hAnsi="Consolas"/>
                <w:lang w:val="en-US"/>
              </w:rPr>
              <w:t xml:space="preserve">        if (Backup-</w:t>
            </w:r>
            <w:proofErr w:type="spellStart"/>
            <w:r w:rsidRPr="00582B8A">
              <w:rPr>
                <w:rFonts w:ascii="Consolas" w:hAnsi="Consolas"/>
                <w:lang w:val="en-US"/>
              </w:rPr>
              <w:t>ServerData</w:t>
            </w:r>
            <w:proofErr w:type="spellEnd"/>
            <w:r w:rsidRPr="00582B8A">
              <w:rPr>
                <w:rFonts w:ascii="Consolas" w:hAnsi="Consolas"/>
                <w:lang w:val="en-US"/>
              </w:rPr>
              <w:t xml:space="preserve"> -</w:t>
            </w:r>
            <w:proofErr w:type="spellStart"/>
            <w:r w:rsidRPr="00582B8A">
              <w:rPr>
                <w:rFonts w:ascii="Consolas" w:hAnsi="Consolas"/>
                <w:lang w:val="en-US"/>
              </w:rPr>
              <w:t>ServerName</w:t>
            </w:r>
            <w:proofErr w:type="spellEnd"/>
            <w:r w:rsidRPr="00582B8A">
              <w:rPr>
                <w:rFonts w:ascii="Consolas" w:hAnsi="Consolas"/>
                <w:lang w:val="en-US"/>
              </w:rPr>
              <w:t xml:space="preserve"> $server -</w:t>
            </w:r>
            <w:proofErr w:type="spellStart"/>
            <w:r w:rsidRPr="00582B8A">
              <w:rPr>
                <w:rFonts w:ascii="Consolas" w:hAnsi="Consolas"/>
                <w:lang w:val="en-US"/>
              </w:rPr>
              <w:t>BackupDestination</w:t>
            </w:r>
            <w:proofErr w:type="spellEnd"/>
            <w:r w:rsidRPr="00582B8A">
              <w:rPr>
                <w:rFonts w:ascii="Consolas" w:hAnsi="Consolas"/>
                <w:lang w:val="en-US"/>
              </w:rPr>
              <w:t xml:space="preserve"> $</w:t>
            </w:r>
            <w:proofErr w:type="spellStart"/>
            <w:r w:rsidRPr="00582B8A">
              <w:rPr>
                <w:rFonts w:ascii="Consolas" w:hAnsi="Consolas"/>
                <w:lang w:val="en-US"/>
              </w:rPr>
              <w:t>BackupPath</w:t>
            </w:r>
            <w:proofErr w:type="spellEnd"/>
            <w:r w:rsidRPr="00582B8A">
              <w:rPr>
                <w:rFonts w:ascii="Consolas" w:hAnsi="Consolas"/>
                <w:lang w:val="en-US"/>
              </w:rPr>
              <w:t>) {</w:t>
            </w:r>
          </w:p>
          <w:p w14:paraId="0FF2009D"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successCount</w:t>
            </w:r>
            <w:proofErr w:type="spellEnd"/>
            <w:r w:rsidRPr="00582B8A">
              <w:rPr>
                <w:rFonts w:ascii="Consolas" w:hAnsi="Consolas"/>
                <w:lang w:val="en-US"/>
              </w:rPr>
              <w:t>++</w:t>
            </w:r>
          </w:p>
          <w:p w14:paraId="520E34E4" w14:textId="77777777" w:rsidR="00683027" w:rsidRPr="00582B8A" w:rsidRDefault="00683027" w:rsidP="00296EC1">
            <w:pPr>
              <w:rPr>
                <w:rFonts w:ascii="Consolas" w:hAnsi="Consolas"/>
                <w:lang w:val="en-US"/>
              </w:rPr>
            </w:pPr>
            <w:r w:rsidRPr="00582B8A">
              <w:rPr>
                <w:rFonts w:ascii="Consolas" w:hAnsi="Consolas"/>
                <w:lang w:val="en-US"/>
              </w:rPr>
              <w:t xml:space="preserve">        }</w:t>
            </w:r>
          </w:p>
          <w:p w14:paraId="060FEEF7" w14:textId="77777777" w:rsidR="00683027" w:rsidRPr="00582B8A" w:rsidRDefault="00683027" w:rsidP="00296EC1">
            <w:pPr>
              <w:rPr>
                <w:rFonts w:ascii="Consolas" w:hAnsi="Consolas"/>
                <w:lang w:val="en-US"/>
              </w:rPr>
            </w:pPr>
            <w:r w:rsidRPr="00582B8A">
              <w:rPr>
                <w:rFonts w:ascii="Consolas" w:hAnsi="Consolas"/>
                <w:lang w:val="en-US"/>
              </w:rPr>
              <w:t xml:space="preserve">    } else {</w:t>
            </w:r>
          </w:p>
          <w:p w14:paraId="2C4F2EEE" w14:textId="77777777" w:rsidR="00683027" w:rsidRPr="00582B8A" w:rsidRDefault="00683027" w:rsidP="00296EC1">
            <w:pPr>
              <w:rPr>
                <w:rFonts w:ascii="Consolas" w:hAnsi="Consolas"/>
                <w:lang w:val="en-US"/>
              </w:rPr>
            </w:pPr>
            <w:r w:rsidRPr="00582B8A">
              <w:rPr>
                <w:rFonts w:ascii="Consolas" w:hAnsi="Consolas"/>
                <w:lang w:val="en-US"/>
              </w:rPr>
              <w:t xml:space="preserve">        Write-Log "$server inaccessible"</w:t>
            </w:r>
          </w:p>
          <w:p w14:paraId="74C838F3"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t>
            </w:r>
          </w:p>
          <w:p w14:paraId="403DAFF9" w14:textId="77777777" w:rsidR="00683027" w:rsidRPr="00582B8A" w:rsidRDefault="00683027" w:rsidP="00296EC1">
            <w:pPr>
              <w:rPr>
                <w:rFonts w:ascii="Consolas" w:hAnsi="Consolas"/>
              </w:rPr>
            </w:pPr>
            <w:r w:rsidRPr="00582B8A">
              <w:rPr>
                <w:rFonts w:ascii="Consolas" w:hAnsi="Consolas"/>
              </w:rPr>
              <w:t>}</w:t>
            </w:r>
          </w:p>
          <w:p w14:paraId="1994BA4D" w14:textId="77777777" w:rsidR="00683027" w:rsidRPr="00582B8A" w:rsidRDefault="00683027" w:rsidP="00296EC1">
            <w:pPr>
              <w:rPr>
                <w:rFonts w:ascii="Consolas" w:hAnsi="Consolas"/>
              </w:rPr>
            </w:pPr>
          </w:p>
          <w:p w14:paraId="79BBE373" w14:textId="77777777" w:rsidR="00683027" w:rsidRPr="00582B8A" w:rsidRDefault="00683027" w:rsidP="00296EC1">
            <w:pPr>
              <w:rPr>
                <w:rFonts w:ascii="Consolas" w:hAnsi="Consolas"/>
              </w:rPr>
            </w:pPr>
            <w:r w:rsidRPr="00582B8A">
              <w:rPr>
                <w:rFonts w:ascii="Consolas" w:hAnsi="Consolas"/>
              </w:rPr>
              <w:t># Nettoyage anciennes sauvegardes (&gt;7 jours)</w:t>
            </w:r>
          </w:p>
          <w:p w14:paraId="3811BDEC" w14:textId="77777777" w:rsidR="00683027" w:rsidRPr="00582B8A" w:rsidRDefault="00683027" w:rsidP="00296EC1">
            <w:pPr>
              <w:rPr>
                <w:rFonts w:ascii="Consolas" w:hAnsi="Consolas"/>
              </w:rPr>
            </w:pPr>
            <w:r w:rsidRPr="00582B8A">
              <w:rPr>
                <w:rFonts w:ascii="Consolas" w:hAnsi="Consolas"/>
              </w:rPr>
              <w:t>Write-Log "Nettoyage anciennes sauvegardes..."</w:t>
            </w:r>
          </w:p>
          <w:p w14:paraId="1BAFC60D" w14:textId="77777777" w:rsidR="00683027" w:rsidRPr="00582B8A" w:rsidRDefault="00683027" w:rsidP="00296EC1">
            <w:pPr>
              <w:rPr>
                <w:rFonts w:ascii="Consolas" w:hAnsi="Consolas"/>
                <w:lang w:val="en-US"/>
              </w:rPr>
            </w:pPr>
            <w:r w:rsidRPr="00582B8A">
              <w:rPr>
                <w:rFonts w:ascii="Consolas" w:hAnsi="Consolas"/>
                <w:lang w:val="en-US"/>
              </w:rPr>
              <w:t>foreach ($server in $Servers) {</w:t>
            </w:r>
          </w:p>
          <w:p w14:paraId="414DA6DB"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serverPath</w:t>
            </w:r>
            <w:proofErr w:type="spellEnd"/>
            <w:r w:rsidRPr="00582B8A">
              <w:rPr>
                <w:rFonts w:ascii="Consolas" w:hAnsi="Consolas"/>
                <w:lang w:val="en-US"/>
              </w:rPr>
              <w:t xml:space="preserve"> = "$</w:t>
            </w:r>
            <w:proofErr w:type="spellStart"/>
            <w:r w:rsidRPr="00582B8A">
              <w:rPr>
                <w:rFonts w:ascii="Consolas" w:hAnsi="Consolas"/>
                <w:lang w:val="en-US"/>
              </w:rPr>
              <w:t>BackupPath</w:t>
            </w:r>
            <w:proofErr w:type="spellEnd"/>
            <w:r w:rsidRPr="00582B8A">
              <w:rPr>
                <w:rFonts w:ascii="Consolas" w:hAnsi="Consolas"/>
                <w:lang w:val="en-US"/>
              </w:rPr>
              <w:t>\$server"</w:t>
            </w:r>
          </w:p>
          <w:p w14:paraId="5B06F9FF" w14:textId="77777777" w:rsidR="00683027" w:rsidRPr="00582B8A" w:rsidRDefault="00683027" w:rsidP="00296EC1">
            <w:pPr>
              <w:rPr>
                <w:rFonts w:ascii="Consolas" w:hAnsi="Consolas"/>
                <w:lang w:val="en-US"/>
              </w:rPr>
            </w:pPr>
            <w:r w:rsidRPr="00582B8A">
              <w:rPr>
                <w:rFonts w:ascii="Consolas" w:hAnsi="Consolas"/>
                <w:lang w:val="en-US"/>
              </w:rPr>
              <w:t xml:space="preserve">    if (Test-Path $</w:t>
            </w:r>
            <w:proofErr w:type="spellStart"/>
            <w:r w:rsidRPr="00582B8A">
              <w:rPr>
                <w:rFonts w:ascii="Consolas" w:hAnsi="Consolas"/>
                <w:lang w:val="en-US"/>
              </w:rPr>
              <w:t>serverPath</w:t>
            </w:r>
            <w:proofErr w:type="spellEnd"/>
            <w:r w:rsidRPr="00582B8A">
              <w:rPr>
                <w:rFonts w:ascii="Consolas" w:hAnsi="Consolas"/>
                <w:lang w:val="en-US"/>
              </w:rPr>
              <w:t>) {</w:t>
            </w:r>
          </w:p>
          <w:p w14:paraId="35B18EB1" w14:textId="77777777" w:rsidR="00683027" w:rsidRPr="00582B8A" w:rsidRDefault="00683027"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oldBackups</w:t>
            </w:r>
            <w:proofErr w:type="spellEnd"/>
            <w:r w:rsidRPr="00582B8A">
              <w:rPr>
                <w:rFonts w:ascii="Consolas" w:hAnsi="Consolas"/>
                <w:lang w:val="en-US"/>
              </w:rPr>
              <w:t xml:space="preserve"> = Get-</w:t>
            </w:r>
            <w:proofErr w:type="spellStart"/>
            <w:r w:rsidRPr="00582B8A">
              <w:rPr>
                <w:rFonts w:ascii="Consolas" w:hAnsi="Consolas"/>
                <w:lang w:val="en-US"/>
              </w:rPr>
              <w:t>ChildItem</w:t>
            </w:r>
            <w:proofErr w:type="spellEnd"/>
            <w:r w:rsidRPr="00582B8A">
              <w:rPr>
                <w:rFonts w:ascii="Consolas" w:hAnsi="Consolas"/>
                <w:lang w:val="en-US"/>
              </w:rPr>
              <w:t xml:space="preserve"> $</w:t>
            </w:r>
            <w:proofErr w:type="spellStart"/>
            <w:r w:rsidRPr="00582B8A">
              <w:rPr>
                <w:rFonts w:ascii="Consolas" w:hAnsi="Consolas"/>
                <w:lang w:val="en-US"/>
              </w:rPr>
              <w:t>serverPath</w:t>
            </w:r>
            <w:proofErr w:type="spellEnd"/>
            <w:r w:rsidRPr="00582B8A">
              <w:rPr>
                <w:rFonts w:ascii="Consolas" w:hAnsi="Consolas"/>
                <w:lang w:val="en-US"/>
              </w:rPr>
              <w:t xml:space="preserve"> | Where-Object {$</w:t>
            </w:r>
            <w:proofErr w:type="gramStart"/>
            <w:r w:rsidRPr="00582B8A">
              <w:rPr>
                <w:rFonts w:ascii="Consolas" w:hAnsi="Consolas"/>
                <w:lang w:val="en-US"/>
              </w:rPr>
              <w:t>_.</w:t>
            </w:r>
            <w:proofErr w:type="spellStart"/>
            <w:r w:rsidRPr="00582B8A">
              <w:rPr>
                <w:rFonts w:ascii="Consolas" w:hAnsi="Consolas"/>
                <w:lang w:val="en-US"/>
              </w:rPr>
              <w:t>CreationTime</w:t>
            </w:r>
            <w:proofErr w:type="spellEnd"/>
            <w:proofErr w:type="gramEnd"/>
            <w:r w:rsidRPr="00582B8A">
              <w:rPr>
                <w:rFonts w:ascii="Consolas" w:hAnsi="Consolas"/>
                <w:lang w:val="en-US"/>
              </w:rPr>
              <w:t xml:space="preserve"> -</w:t>
            </w:r>
            <w:proofErr w:type="spellStart"/>
            <w:r w:rsidRPr="00582B8A">
              <w:rPr>
                <w:rFonts w:ascii="Consolas" w:hAnsi="Consolas"/>
                <w:lang w:val="en-US"/>
              </w:rPr>
              <w:t>lt</w:t>
            </w:r>
            <w:proofErr w:type="spellEnd"/>
            <w:r w:rsidRPr="00582B8A">
              <w:rPr>
                <w:rFonts w:ascii="Consolas" w:hAnsi="Consolas"/>
                <w:lang w:val="en-US"/>
              </w:rPr>
              <w:t xml:space="preserve"> (Get-Date</w:t>
            </w:r>
            <w:proofErr w:type="gramStart"/>
            <w:r w:rsidRPr="00582B8A">
              <w:rPr>
                <w:rFonts w:ascii="Consolas" w:hAnsi="Consolas"/>
                <w:lang w:val="en-US"/>
              </w:rPr>
              <w:t>).</w:t>
            </w:r>
            <w:proofErr w:type="spellStart"/>
            <w:r w:rsidRPr="00582B8A">
              <w:rPr>
                <w:rFonts w:ascii="Consolas" w:hAnsi="Consolas"/>
                <w:lang w:val="en-US"/>
              </w:rPr>
              <w:t>AddDays</w:t>
            </w:r>
            <w:proofErr w:type="spellEnd"/>
            <w:proofErr w:type="gramEnd"/>
            <w:r w:rsidRPr="00582B8A">
              <w:rPr>
                <w:rFonts w:ascii="Consolas" w:hAnsi="Consolas"/>
                <w:lang w:val="en-US"/>
              </w:rPr>
              <w:t>(-7)}</w:t>
            </w:r>
          </w:p>
          <w:p w14:paraId="77BBFB15" w14:textId="77777777" w:rsidR="00683027" w:rsidRPr="00582B8A" w:rsidRDefault="00683027" w:rsidP="00296EC1">
            <w:pPr>
              <w:rPr>
                <w:rFonts w:ascii="Consolas" w:hAnsi="Consolas"/>
                <w:lang w:val="en-US"/>
              </w:rPr>
            </w:pPr>
            <w:r w:rsidRPr="00582B8A">
              <w:rPr>
                <w:rFonts w:ascii="Consolas" w:hAnsi="Consolas"/>
                <w:lang w:val="en-US"/>
              </w:rPr>
              <w:t xml:space="preserve">        foreach ($</w:t>
            </w:r>
            <w:proofErr w:type="spellStart"/>
            <w:r w:rsidRPr="00582B8A">
              <w:rPr>
                <w:rFonts w:ascii="Consolas" w:hAnsi="Consolas"/>
                <w:lang w:val="en-US"/>
              </w:rPr>
              <w:t>oldBackup</w:t>
            </w:r>
            <w:proofErr w:type="spellEnd"/>
            <w:r w:rsidRPr="00582B8A">
              <w:rPr>
                <w:rFonts w:ascii="Consolas" w:hAnsi="Consolas"/>
                <w:lang w:val="en-US"/>
              </w:rPr>
              <w:t xml:space="preserve"> in $</w:t>
            </w:r>
            <w:proofErr w:type="spellStart"/>
            <w:r w:rsidRPr="00582B8A">
              <w:rPr>
                <w:rFonts w:ascii="Consolas" w:hAnsi="Consolas"/>
                <w:lang w:val="en-US"/>
              </w:rPr>
              <w:t>oldBackups</w:t>
            </w:r>
            <w:proofErr w:type="spellEnd"/>
            <w:r w:rsidRPr="00582B8A">
              <w:rPr>
                <w:rFonts w:ascii="Consolas" w:hAnsi="Consolas"/>
                <w:lang w:val="en-US"/>
              </w:rPr>
              <w:t>) {</w:t>
            </w:r>
          </w:p>
          <w:p w14:paraId="019C4C38" w14:textId="77777777" w:rsidR="00683027" w:rsidRPr="00582B8A" w:rsidRDefault="00683027" w:rsidP="00296EC1">
            <w:pPr>
              <w:rPr>
                <w:rFonts w:ascii="Consolas" w:hAnsi="Consolas"/>
                <w:lang w:val="en-US"/>
              </w:rPr>
            </w:pPr>
            <w:r w:rsidRPr="00582B8A">
              <w:rPr>
                <w:rFonts w:ascii="Consolas" w:hAnsi="Consolas"/>
                <w:lang w:val="en-US"/>
              </w:rPr>
              <w:t xml:space="preserve">            try {</w:t>
            </w:r>
          </w:p>
          <w:p w14:paraId="6424AFEC" w14:textId="77777777" w:rsidR="00683027" w:rsidRPr="00582B8A" w:rsidRDefault="00683027" w:rsidP="00296EC1">
            <w:pPr>
              <w:rPr>
                <w:rFonts w:ascii="Consolas" w:hAnsi="Consolas"/>
                <w:lang w:val="en-US"/>
              </w:rPr>
            </w:pPr>
            <w:r w:rsidRPr="00582B8A">
              <w:rPr>
                <w:rFonts w:ascii="Consolas" w:hAnsi="Consolas"/>
                <w:lang w:val="en-US"/>
              </w:rPr>
              <w:t xml:space="preserve">                Remove-Item $</w:t>
            </w:r>
            <w:proofErr w:type="spellStart"/>
            <w:r w:rsidRPr="00582B8A">
              <w:rPr>
                <w:rFonts w:ascii="Consolas" w:hAnsi="Consolas"/>
                <w:lang w:val="en-US"/>
              </w:rPr>
              <w:t>oldBackup.FullName</w:t>
            </w:r>
            <w:proofErr w:type="spellEnd"/>
            <w:r w:rsidRPr="00582B8A">
              <w:rPr>
                <w:rFonts w:ascii="Consolas" w:hAnsi="Consolas"/>
                <w:lang w:val="en-US"/>
              </w:rPr>
              <w:t xml:space="preserve"> -Recurse -Force</w:t>
            </w:r>
          </w:p>
          <w:p w14:paraId="6E7DD7AF" w14:textId="77777777" w:rsidR="00683027" w:rsidRPr="00582B8A" w:rsidRDefault="00683027" w:rsidP="00296EC1">
            <w:pPr>
              <w:rPr>
                <w:rFonts w:ascii="Consolas" w:hAnsi="Consolas"/>
                <w:lang w:val="en-US"/>
              </w:rPr>
            </w:pPr>
            <w:r w:rsidRPr="00582B8A">
              <w:rPr>
                <w:rFonts w:ascii="Consolas" w:hAnsi="Consolas"/>
                <w:lang w:val="en-US"/>
              </w:rPr>
              <w:t xml:space="preserve">                Write-Log "</w:t>
            </w:r>
            <w:proofErr w:type="spellStart"/>
            <w:r w:rsidRPr="00582B8A">
              <w:rPr>
                <w:rFonts w:ascii="Consolas" w:hAnsi="Consolas"/>
                <w:lang w:val="en-US"/>
              </w:rPr>
              <w:t>Supprimé</w:t>
            </w:r>
            <w:proofErr w:type="spellEnd"/>
            <w:r w:rsidRPr="00582B8A">
              <w:rPr>
                <w:rFonts w:ascii="Consolas" w:hAnsi="Consolas"/>
                <w:lang w:val="en-US"/>
              </w:rPr>
              <w:t>: $($</w:t>
            </w:r>
            <w:proofErr w:type="spellStart"/>
            <w:r w:rsidRPr="00582B8A">
              <w:rPr>
                <w:rFonts w:ascii="Consolas" w:hAnsi="Consolas"/>
                <w:lang w:val="en-US"/>
              </w:rPr>
              <w:t>oldBackup.Name</w:t>
            </w:r>
            <w:proofErr w:type="spellEnd"/>
            <w:r w:rsidRPr="00582B8A">
              <w:rPr>
                <w:rFonts w:ascii="Consolas" w:hAnsi="Consolas"/>
                <w:lang w:val="en-US"/>
              </w:rPr>
              <w:t>)"</w:t>
            </w:r>
          </w:p>
          <w:p w14:paraId="6CC84FE7" w14:textId="77777777" w:rsidR="00683027" w:rsidRPr="00582B8A" w:rsidRDefault="00683027" w:rsidP="00296EC1">
            <w:pPr>
              <w:rPr>
                <w:rFonts w:ascii="Consolas" w:hAnsi="Consolas"/>
                <w:lang w:val="en-US"/>
              </w:rPr>
            </w:pPr>
            <w:r w:rsidRPr="00582B8A">
              <w:rPr>
                <w:rFonts w:ascii="Consolas" w:hAnsi="Consolas"/>
                <w:lang w:val="en-US"/>
              </w:rPr>
              <w:t xml:space="preserve">            } catch {</w:t>
            </w:r>
          </w:p>
          <w:p w14:paraId="5BAE5085" w14:textId="77777777" w:rsidR="00683027" w:rsidRPr="00582B8A" w:rsidRDefault="00683027" w:rsidP="00296EC1">
            <w:pPr>
              <w:rPr>
                <w:rFonts w:ascii="Consolas" w:hAnsi="Consolas"/>
                <w:lang w:val="en-US"/>
              </w:rPr>
            </w:pPr>
            <w:r w:rsidRPr="00582B8A">
              <w:rPr>
                <w:rFonts w:ascii="Consolas" w:hAnsi="Consolas"/>
                <w:lang w:val="en-US"/>
              </w:rPr>
              <w:t xml:space="preserve">                Write-Log "</w:t>
            </w:r>
            <w:proofErr w:type="spellStart"/>
            <w:r w:rsidRPr="00582B8A">
              <w:rPr>
                <w:rFonts w:ascii="Consolas" w:hAnsi="Consolas"/>
                <w:lang w:val="en-US"/>
              </w:rPr>
              <w:t>Erreur</w:t>
            </w:r>
            <w:proofErr w:type="spellEnd"/>
            <w:r w:rsidRPr="00582B8A">
              <w:rPr>
                <w:rFonts w:ascii="Consolas" w:hAnsi="Consolas"/>
                <w:lang w:val="en-US"/>
              </w:rPr>
              <w:t xml:space="preserve"> suppression: $($</w:t>
            </w:r>
            <w:proofErr w:type="spellStart"/>
            <w:r w:rsidRPr="00582B8A">
              <w:rPr>
                <w:rFonts w:ascii="Consolas" w:hAnsi="Consolas"/>
                <w:lang w:val="en-US"/>
              </w:rPr>
              <w:t>oldBackup.Name</w:t>
            </w:r>
            <w:proofErr w:type="spellEnd"/>
            <w:r w:rsidRPr="00582B8A">
              <w:rPr>
                <w:rFonts w:ascii="Consolas" w:hAnsi="Consolas"/>
                <w:lang w:val="en-US"/>
              </w:rPr>
              <w:t>)"</w:t>
            </w:r>
          </w:p>
          <w:p w14:paraId="4953E50B"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t>
            </w:r>
          </w:p>
          <w:p w14:paraId="3286B1F6" w14:textId="77777777" w:rsidR="00683027" w:rsidRPr="00582B8A" w:rsidRDefault="00683027" w:rsidP="00296EC1">
            <w:pPr>
              <w:rPr>
                <w:rFonts w:ascii="Consolas" w:hAnsi="Consolas"/>
              </w:rPr>
            </w:pPr>
            <w:r w:rsidRPr="00582B8A">
              <w:rPr>
                <w:rFonts w:ascii="Consolas" w:hAnsi="Consolas"/>
              </w:rPr>
              <w:t xml:space="preserve">        }</w:t>
            </w:r>
          </w:p>
          <w:p w14:paraId="7465F179" w14:textId="77777777" w:rsidR="00683027" w:rsidRPr="00582B8A" w:rsidRDefault="00683027" w:rsidP="00296EC1">
            <w:pPr>
              <w:rPr>
                <w:rFonts w:ascii="Consolas" w:hAnsi="Consolas"/>
              </w:rPr>
            </w:pPr>
            <w:r w:rsidRPr="00582B8A">
              <w:rPr>
                <w:rFonts w:ascii="Consolas" w:hAnsi="Consolas"/>
              </w:rPr>
              <w:t xml:space="preserve">    }</w:t>
            </w:r>
          </w:p>
          <w:p w14:paraId="05ED9743" w14:textId="77777777" w:rsidR="00683027" w:rsidRPr="00582B8A" w:rsidRDefault="00683027" w:rsidP="00296EC1">
            <w:pPr>
              <w:rPr>
                <w:rFonts w:ascii="Consolas" w:hAnsi="Consolas"/>
              </w:rPr>
            </w:pPr>
            <w:r w:rsidRPr="00582B8A">
              <w:rPr>
                <w:rFonts w:ascii="Consolas" w:hAnsi="Consolas"/>
              </w:rPr>
              <w:t>}</w:t>
            </w:r>
          </w:p>
          <w:p w14:paraId="06D092D3" w14:textId="77777777" w:rsidR="00683027" w:rsidRPr="00582B8A" w:rsidRDefault="00683027" w:rsidP="00296EC1">
            <w:pPr>
              <w:rPr>
                <w:rFonts w:ascii="Consolas" w:hAnsi="Consolas"/>
              </w:rPr>
            </w:pPr>
          </w:p>
          <w:p w14:paraId="0A9D65F3" w14:textId="77777777" w:rsidR="00683027" w:rsidRPr="00582B8A" w:rsidRDefault="00683027" w:rsidP="00296EC1">
            <w:pPr>
              <w:rPr>
                <w:rFonts w:ascii="Consolas" w:hAnsi="Consolas"/>
              </w:rPr>
            </w:pPr>
            <w:r w:rsidRPr="00582B8A">
              <w:rPr>
                <w:rFonts w:ascii="Consolas" w:hAnsi="Consolas"/>
              </w:rPr>
              <w:t># Rapport final</w:t>
            </w:r>
          </w:p>
          <w:p w14:paraId="535CBEB8" w14:textId="77777777" w:rsidR="00683027" w:rsidRPr="00582B8A" w:rsidRDefault="00683027" w:rsidP="00296EC1">
            <w:pPr>
              <w:rPr>
                <w:rFonts w:ascii="Consolas" w:hAnsi="Consolas"/>
              </w:rPr>
            </w:pPr>
            <w:r w:rsidRPr="00582B8A">
              <w:rPr>
                <w:rFonts w:ascii="Consolas" w:hAnsi="Consolas"/>
              </w:rPr>
              <w:t>Write-Log "=== RÉSUMÉ SAUVEGARDE ==="</w:t>
            </w:r>
          </w:p>
          <w:p w14:paraId="280D6F76" w14:textId="77777777" w:rsidR="00683027" w:rsidRPr="00582B8A" w:rsidRDefault="00683027" w:rsidP="00296EC1">
            <w:pPr>
              <w:rPr>
                <w:rFonts w:ascii="Consolas" w:hAnsi="Consolas"/>
              </w:rPr>
            </w:pPr>
            <w:r w:rsidRPr="00582B8A">
              <w:rPr>
                <w:rFonts w:ascii="Consolas" w:hAnsi="Consolas"/>
              </w:rPr>
              <w:t xml:space="preserve">Write-Log "Serveurs </w:t>
            </w:r>
            <w:proofErr w:type="gramStart"/>
            <w:r w:rsidRPr="00582B8A">
              <w:rPr>
                <w:rFonts w:ascii="Consolas" w:hAnsi="Consolas"/>
              </w:rPr>
              <w:t>traités:</w:t>
            </w:r>
            <w:proofErr w:type="gramEnd"/>
            <w:r w:rsidRPr="00582B8A">
              <w:rPr>
                <w:rFonts w:ascii="Consolas" w:hAnsi="Consolas"/>
              </w:rPr>
              <w:t xml:space="preserve"> $($</w:t>
            </w:r>
            <w:proofErr w:type="spellStart"/>
            <w:r w:rsidRPr="00582B8A">
              <w:rPr>
                <w:rFonts w:ascii="Consolas" w:hAnsi="Consolas"/>
              </w:rPr>
              <w:t>Servers.Count</w:t>
            </w:r>
            <w:proofErr w:type="spellEnd"/>
            <w:r w:rsidRPr="00582B8A">
              <w:rPr>
                <w:rFonts w:ascii="Consolas" w:hAnsi="Consolas"/>
              </w:rPr>
              <w:t>)"</w:t>
            </w:r>
          </w:p>
          <w:p w14:paraId="2679DACF" w14:textId="77777777" w:rsidR="00683027" w:rsidRPr="00582B8A" w:rsidRDefault="00683027" w:rsidP="00296EC1">
            <w:pPr>
              <w:rPr>
                <w:rFonts w:ascii="Consolas" w:hAnsi="Consolas"/>
                <w:lang w:val="en-US"/>
              </w:rPr>
            </w:pPr>
            <w:r w:rsidRPr="00582B8A">
              <w:rPr>
                <w:rFonts w:ascii="Consolas" w:hAnsi="Consolas"/>
                <w:lang w:val="en-US"/>
              </w:rPr>
              <w:t>Write-Log "Succès: $</w:t>
            </w:r>
            <w:proofErr w:type="spellStart"/>
            <w:r w:rsidRPr="00582B8A">
              <w:rPr>
                <w:rFonts w:ascii="Consolas" w:hAnsi="Consolas"/>
                <w:lang w:val="en-US"/>
              </w:rPr>
              <w:t>successCount</w:t>
            </w:r>
            <w:proofErr w:type="spellEnd"/>
            <w:r w:rsidRPr="00582B8A">
              <w:rPr>
                <w:rFonts w:ascii="Consolas" w:hAnsi="Consolas"/>
                <w:lang w:val="en-US"/>
              </w:rPr>
              <w:t>"</w:t>
            </w:r>
          </w:p>
          <w:p w14:paraId="2BCC01FB" w14:textId="77777777" w:rsidR="00683027" w:rsidRPr="00582B8A" w:rsidRDefault="00683027" w:rsidP="00296EC1">
            <w:pPr>
              <w:rPr>
                <w:rFonts w:ascii="Consolas" w:hAnsi="Consolas"/>
                <w:lang w:val="en-US"/>
              </w:rPr>
            </w:pPr>
            <w:r w:rsidRPr="00582B8A">
              <w:rPr>
                <w:rFonts w:ascii="Consolas" w:hAnsi="Consolas"/>
                <w:lang w:val="en-US"/>
              </w:rPr>
              <w:t>Write-Log "</w:t>
            </w:r>
            <w:proofErr w:type="spellStart"/>
            <w:r w:rsidRPr="00582B8A">
              <w:rPr>
                <w:rFonts w:ascii="Consolas" w:hAnsi="Consolas"/>
                <w:lang w:val="en-US"/>
              </w:rPr>
              <w:t>Échecs</w:t>
            </w:r>
            <w:proofErr w:type="spellEnd"/>
            <w:r w:rsidRPr="00582B8A">
              <w:rPr>
                <w:rFonts w:ascii="Consolas" w:hAnsi="Consolas"/>
                <w:lang w:val="en-US"/>
              </w:rPr>
              <w:t>: $($</w:t>
            </w:r>
            <w:proofErr w:type="spellStart"/>
            <w:r w:rsidRPr="00582B8A">
              <w:rPr>
                <w:rFonts w:ascii="Consolas" w:hAnsi="Consolas"/>
                <w:lang w:val="en-US"/>
              </w:rPr>
              <w:t>Servers.Count</w:t>
            </w:r>
            <w:proofErr w:type="spellEnd"/>
            <w:r w:rsidRPr="00582B8A">
              <w:rPr>
                <w:rFonts w:ascii="Consolas" w:hAnsi="Consolas"/>
                <w:lang w:val="en-US"/>
              </w:rPr>
              <w:t xml:space="preserve"> - $</w:t>
            </w:r>
            <w:proofErr w:type="spellStart"/>
            <w:r w:rsidRPr="00582B8A">
              <w:rPr>
                <w:rFonts w:ascii="Consolas" w:hAnsi="Consolas"/>
                <w:lang w:val="en-US"/>
              </w:rPr>
              <w:t>successCount</w:t>
            </w:r>
            <w:proofErr w:type="spellEnd"/>
            <w:r w:rsidRPr="00582B8A">
              <w:rPr>
                <w:rFonts w:ascii="Consolas" w:hAnsi="Consolas"/>
                <w:lang w:val="en-US"/>
              </w:rPr>
              <w:t>)"</w:t>
            </w:r>
          </w:p>
          <w:p w14:paraId="4C74B84C" w14:textId="77777777" w:rsidR="00683027" w:rsidRPr="00582B8A" w:rsidRDefault="00683027" w:rsidP="00296EC1">
            <w:pPr>
              <w:rPr>
                <w:rFonts w:ascii="Consolas" w:hAnsi="Consolas"/>
                <w:lang w:val="en-US"/>
              </w:rPr>
            </w:pPr>
            <w:r w:rsidRPr="00582B8A">
              <w:rPr>
                <w:rFonts w:ascii="Consolas" w:hAnsi="Consolas"/>
                <w:lang w:val="en-US"/>
              </w:rPr>
              <w:t xml:space="preserve">Write-Log "Espace </w:t>
            </w:r>
            <w:proofErr w:type="spellStart"/>
            <w:r w:rsidRPr="00582B8A">
              <w:rPr>
                <w:rFonts w:ascii="Consolas" w:hAnsi="Consolas"/>
                <w:lang w:val="en-US"/>
              </w:rPr>
              <w:t>disque</w:t>
            </w:r>
            <w:proofErr w:type="spellEnd"/>
            <w:r w:rsidRPr="00582B8A">
              <w:rPr>
                <w:rFonts w:ascii="Consolas" w:hAnsi="Consolas"/>
                <w:lang w:val="en-US"/>
              </w:rPr>
              <w:t xml:space="preserve"> </w:t>
            </w:r>
            <w:proofErr w:type="spellStart"/>
            <w:r w:rsidRPr="00582B8A">
              <w:rPr>
                <w:rFonts w:ascii="Consolas" w:hAnsi="Consolas"/>
                <w:lang w:val="en-US"/>
              </w:rPr>
              <w:t>restant</w:t>
            </w:r>
            <w:proofErr w:type="spellEnd"/>
            <w:r w:rsidRPr="00582B8A">
              <w:rPr>
                <w:rFonts w:ascii="Consolas" w:hAnsi="Consolas"/>
                <w:lang w:val="en-US"/>
              </w:rPr>
              <w:t>: $([math</w:t>
            </w:r>
            <w:proofErr w:type="gramStart"/>
            <w:r w:rsidRPr="00582B8A">
              <w:rPr>
                <w:rFonts w:ascii="Consolas" w:hAnsi="Consolas"/>
                <w:lang w:val="en-US"/>
              </w:rPr>
              <w:t>]::Round(</w:t>
            </w:r>
            <w:proofErr w:type="gramEnd"/>
            <w:r w:rsidRPr="00582B8A">
              <w:rPr>
                <w:rFonts w:ascii="Consolas" w:hAnsi="Consolas"/>
                <w:lang w:val="en-US"/>
              </w:rPr>
              <w:t>(Get-Volume F</w:t>
            </w:r>
            <w:proofErr w:type="gramStart"/>
            <w:r w:rsidRPr="00582B8A">
              <w:rPr>
                <w:rFonts w:ascii="Consolas" w:hAnsi="Consolas"/>
                <w:lang w:val="en-US"/>
              </w:rPr>
              <w:t>).</w:t>
            </w:r>
            <w:proofErr w:type="spellStart"/>
            <w:r w:rsidRPr="00582B8A">
              <w:rPr>
                <w:rFonts w:ascii="Consolas" w:hAnsi="Consolas"/>
                <w:lang w:val="en-US"/>
              </w:rPr>
              <w:t>SizeRemaining</w:t>
            </w:r>
            <w:proofErr w:type="spellEnd"/>
            <w:proofErr w:type="gramEnd"/>
            <w:r w:rsidRPr="00582B8A">
              <w:rPr>
                <w:rFonts w:ascii="Consolas" w:hAnsi="Consolas"/>
                <w:lang w:val="en-US"/>
              </w:rPr>
              <w:t>/1GB,2)) GB"</w:t>
            </w:r>
          </w:p>
          <w:p w14:paraId="34CF2BB4" w14:textId="77777777" w:rsidR="00683027" w:rsidRPr="00582B8A" w:rsidRDefault="00683027" w:rsidP="00296EC1">
            <w:pPr>
              <w:rPr>
                <w:rFonts w:ascii="Consolas" w:hAnsi="Consolas"/>
                <w:lang w:val="en-US"/>
              </w:rPr>
            </w:pPr>
          </w:p>
          <w:p w14:paraId="0ACC680B" w14:textId="77777777" w:rsidR="00683027" w:rsidRPr="00582B8A" w:rsidRDefault="00683027" w:rsidP="00296EC1">
            <w:pPr>
              <w:rPr>
                <w:rFonts w:ascii="Consolas" w:hAnsi="Consolas"/>
                <w:lang w:val="en-US"/>
              </w:rPr>
            </w:pPr>
            <w:r w:rsidRPr="00582B8A">
              <w:rPr>
                <w:rFonts w:ascii="Consolas" w:hAnsi="Consolas"/>
                <w:lang w:val="en-US"/>
              </w:rPr>
              <w:t>if ($</w:t>
            </w:r>
            <w:proofErr w:type="spellStart"/>
            <w:r w:rsidRPr="00582B8A">
              <w:rPr>
                <w:rFonts w:ascii="Consolas" w:hAnsi="Consolas"/>
                <w:lang w:val="en-US"/>
              </w:rPr>
              <w:t>successCount</w:t>
            </w:r>
            <w:proofErr w:type="spellEnd"/>
            <w:r w:rsidRPr="00582B8A">
              <w:rPr>
                <w:rFonts w:ascii="Consolas" w:hAnsi="Consolas"/>
                <w:lang w:val="en-US"/>
              </w:rPr>
              <w:t xml:space="preserve"> -eq $</w:t>
            </w:r>
            <w:proofErr w:type="spellStart"/>
            <w:r w:rsidRPr="00582B8A">
              <w:rPr>
                <w:rFonts w:ascii="Consolas" w:hAnsi="Consolas"/>
                <w:lang w:val="en-US"/>
              </w:rPr>
              <w:t>Servers.Count</w:t>
            </w:r>
            <w:proofErr w:type="spellEnd"/>
            <w:r w:rsidRPr="00582B8A">
              <w:rPr>
                <w:rFonts w:ascii="Consolas" w:hAnsi="Consolas"/>
                <w:lang w:val="en-US"/>
              </w:rPr>
              <w:t>) {</w:t>
            </w:r>
          </w:p>
          <w:p w14:paraId="5EC024B1" w14:textId="77777777" w:rsidR="00683027" w:rsidRPr="00582B8A" w:rsidRDefault="00683027" w:rsidP="00296EC1">
            <w:pPr>
              <w:rPr>
                <w:rFonts w:ascii="Consolas" w:hAnsi="Consolas"/>
              </w:rPr>
            </w:pPr>
            <w:r w:rsidRPr="00582B8A">
              <w:rPr>
                <w:rFonts w:ascii="Consolas" w:hAnsi="Consolas"/>
                <w:lang w:val="en-US"/>
              </w:rPr>
              <w:t xml:space="preserve">    </w:t>
            </w:r>
            <w:r w:rsidRPr="00582B8A">
              <w:rPr>
                <w:rFonts w:ascii="Consolas" w:hAnsi="Consolas"/>
              </w:rPr>
              <w:t>Write-Log "TOUTES LES SAUVEGARDES RÉUSSIES"</w:t>
            </w:r>
          </w:p>
          <w:p w14:paraId="0C4C8B12" w14:textId="77777777" w:rsidR="00683027" w:rsidRPr="00582B8A" w:rsidRDefault="00683027" w:rsidP="00296EC1">
            <w:pPr>
              <w:rPr>
                <w:rFonts w:ascii="Consolas" w:hAnsi="Consolas"/>
              </w:rPr>
            </w:pPr>
            <w:r w:rsidRPr="00582B8A">
              <w:rPr>
                <w:rFonts w:ascii="Consolas" w:hAnsi="Consolas"/>
              </w:rPr>
              <w:t xml:space="preserve">    </w:t>
            </w:r>
            <w:proofErr w:type="gramStart"/>
            <w:r w:rsidRPr="00582B8A">
              <w:rPr>
                <w:rFonts w:ascii="Consolas" w:hAnsi="Consolas"/>
              </w:rPr>
              <w:t>exit</w:t>
            </w:r>
            <w:proofErr w:type="gramEnd"/>
            <w:r w:rsidRPr="00582B8A">
              <w:rPr>
                <w:rFonts w:ascii="Consolas" w:hAnsi="Consolas"/>
              </w:rPr>
              <w:t xml:space="preserve"> 0</w:t>
            </w:r>
          </w:p>
          <w:p w14:paraId="6F7FF32C" w14:textId="77777777" w:rsidR="00683027" w:rsidRPr="00582B8A" w:rsidRDefault="00683027" w:rsidP="00296EC1">
            <w:pPr>
              <w:rPr>
                <w:rFonts w:ascii="Consolas" w:hAnsi="Consolas"/>
              </w:rPr>
            </w:pPr>
            <w:r w:rsidRPr="00582B8A">
              <w:rPr>
                <w:rFonts w:ascii="Consolas" w:hAnsi="Consolas"/>
              </w:rPr>
              <w:t xml:space="preserve">} </w:t>
            </w:r>
            <w:proofErr w:type="spellStart"/>
            <w:r w:rsidRPr="00582B8A">
              <w:rPr>
                <w:rFonts w:ascii="Consolas" w:hAnsi="Consolas"/>
              </w:rPr>
              <w:t>else</w:t>
            </w:r>
            <w:proofErr w:type="spellEnd"/>
            <w:r w:rsidRPr="00582B8A">
              <w:rPr>
                <w:rFonts w:ascii="Consolas" w:hAnsi="Consolas"/>
              </w:rPr>
              <w:t xml:space="preserve"> {</w:t>
            </w:r>
          </w:p>
          <w:p w14:paraId="1AA0E3AF" w14:textId="77777777" w:rsidR="00683027" w:rsidRPr="00582B8A" w:rsidRDefault="00683027" w:rsidP="00296EC1">
            <w:pPr>
              <w:rPr>
                <w:rFonts w:ascii="Consolas" w:hAnsi="Consolas"/>
              </w:rPr>
            </w:pPr>
            <w:r w:rsidRPr="00582B8A">
              <w:rPr>
                <w:rFonts w:ascii="Consolas" w:hAnsi="Consolas"/>
              </w:rPr>
              <w:t xml:space="preserve">    Write-Log "ÉCHECS DÉTECTÉS - Vérification nécessaire"</w:t>
            </w:r>
          </w:p>
          <w:p w14:paraId="294B7E6D" w14:textId="77777777" w:rsidR="00683027" w:rsidRPr="00582B8A" w:rsidRDefault="00683027" w:rsidP="00296EC1">
            <w:pPr>
              <w:rPr>
                <w:rFonts w:ascii="Consolas" w:hAnsi="Consolas"/>
                <w:lang w:val="en-US"/>
              </w:rPr>
            </w:pPr>
            <w:r w:rsidRPr="00582B8A">
              <w:rPr>
                <w:rFonts w:ascii="Consolas" w:hAnsi="Consolas"/>
              </w:rPr>
              <w:t xml:space="preserve">    </w:t>
            </w:r>
            <w:r w:rsidRPr="00582B8A">
              <w:rPr>
                <w:rFonts w:ascii="Consolas" w:hAnsi="Consolas"/>
                <w:lang w:val="en-US"/>
              </w:rPr>
              <w:t>exit 1</w:t>
            </w:r>
          </w:p>
          <w:p w14:paraId="503DEADF" w14:textId="77777777" w:rsidR="00683027" w:rsidRPr="00582B8A" w:rsidRDefault="00683027" w:rsidP="00296EC1">
            <w:pPr>
              <w:rPr>
                <w:rFonts w:ascii="Consolas" w:hAnsi="Consolas"/>
                <w:lang w:val="en-US"/>
              </w:rPr>
            </w:pPr>
            <w:r w:rsidRPr="00582B8A">
              <w:rPr>
                <w:rFonts w:ascii="Consolas" w:hAnsi="Consolas"/>
                <w:lang w:val="en-US"/>
              </w:rPr>
              <w:t>}</w:t>
            </w:r>
          </w:p>
          <w:p w14:paraId="72684D97" w14:textId="77777777" w:rsidR="00683027" w:rsidRPr="00582B8A" w:rsidRDefault="00683027" w:rsidP="00296EC1">
            <w:pPr>
              <w:rPr>
                <w:rFonts w:ascii="Consolas" w:hAnsi="Consolas"/>
                <w:lang w:val="en-US"/>
              </w:rPr>
            </w:pPr>
            <w:r w:rsidRPr="00582B8A">
              <w:rPr>
                <w:rFonts w:ascii="Consolas" w:hAnsi="Consolas"/>
                <w:lang w:val="en-US"/>
              </w:rPr>
              <w:t>'@</w:t>
            </w:r>
          </w:p>
          <w:p w14:paraId="26759F3B" w14:textId="77777777" w:rsidR="00683027" w:rsidRPr="00582B8A" w:rsidRDefault="00683027" w:rsidP="00296EC1">
            <w:pPr>
              <w:rPr>
                <w:rFonts w:ascii="Consolas" w:hAnsi="Consolas"/>
                <w:lang w:val="en-US"/>
              </w:rPr>
            </w:pPr>
          </w:p>
          <w:p w14:paraId="096A5A34" w14:textId="77777777" w:rsidR="00683027" w:rsidRPr="00582B8A" w:rsidRDefault="00683027" w:rsidP="00296EC1">
            <w:pPr>
              <w:rPr>
                <w:rFonts w:ascii="Consolas" w:hAnsi="Consolas"/>
                <w:lang w:val="en-US"/>
              </w:rPr>
            </w:pPr>
            <w:r w:rsidRPr="00582B8A">
              <w:rPr>
                <w:rFonts w:ascii="Consolas" w:hAnsi="Consolas"/>
                <w:lang w:val="en-US"/>
              </w:rPr>
              <w:t>$</w:t>
            </w:r>
            <w:proofErr w:type="spellStart"/>
            <w:r w:rsidRPr="00582B8A">
              <w:rPr>
                <w:rFonts w:ascii="Consolas" w:hAnsi="Consolas"/>
                <w:lang w:val="en-US"/>
              </w:rPr>
              <w:t>scriptPath</w:t>
            </w:r>
            <w:proofErr w:type="spellEnd"/>
            <w:r w:rsidRPr="00582B8A">
              <w:rPr>
                <w:rFonts w:ascii="Consolas" w:hAnsi="Consolas"/>
                <w:lang w:val="en-US"/>
              </w:rPr>
              <w:t xml:space="preserve"> = "F:\Backups\Scripts\Backup-Infrastructure.ps1"</w:t>
            </w:r>
          </w:p>
          <w:p w14:paraId="5013201B" w14:textId="77777777" w:rsidR="00683027" w:rsidRPr="00582B8A" w:rsidRDefault="00683027" w:rsidP="00296EC1">
            <w:pPr>
              <w:rPr>
                <w:rFonts w:ascii="Consolas" w:hAnsi="Consolas"/>
                <w:lang w:val="en-US"/>
              </w:rPr>
            </w:pPr>
            <w:r w:rsidRPr="00582B8A">
              <w:rPr>
                <w:rFonts w:ascii="Consolas" w:hAnsi="Consolas"/>
                <w:lang w:val="en-US"/>
              </w:rPr>
              <w:t>$</w:t>
            </w:r>
            <w:proofErr w:type="spellStart"/>
            <w:r w:rsidRPr="00582B8A">
              <w:rPr>
                <w:rFonts w:ascii="Consolas" w:hAnsi="Consolas"/>
                <w:lang w:val="en-US"/>
              </w:rPr>
              <w:t>backupScript</w:t>
            </w:r>
            <w:proofErr w:type="spellEnd"/>
            <w:r w:rsidRPr="00582B8A">
              <w:rPr>
                <w:rFonts w:ascii="Consolas" w:hAnsi="Consolas"/>
                <w:lang w:val="en-US"/>
              </w:rPr>
              <w:t xml:space="preserve"> | Out-File -</w:t>
            </w:r>
            <w:proofErr w:type="spellStart"/>
            <w:r w:rsidRPr="00582B8A">
              <w:rPr>
                <w:rFonts w:ascii="Consolas" w:hAnsi="Consolas"/>
                <w:lang w:val="en-US"/>
              </w:rPr>
              <w:t>FilePath</w:t>
            </w:r>
            <w:proofErr w:type="spellEnd"/>
            <w:r w:rsidRPr="00582B8A">
              <w:rPr>
                <w:rFonts w:ascii="Consolas" w:hAnsi="Consolas"/>
                <w:lang w:val="en-US"/>
              </w:rPr>
              <w:t xml:space="preserve"> $</w:t>
            </w:r>
            <w:proofErr w:type="spellStart"/>
            <w:r w:rsidRPr="00582B8A">
              <w:rPr>
                <w:rFonts w:ascii="Consolas" w:hAnsi="Consolas"/>
                <w:lang w:val="en-US"/>
              </w:rPr>
              <w:t>scriptPath</w:t>
            </w:r>
            <w:proofErr w:type="spellEnd"/>
            <w:r w:rsidRPr="00582B8A">
              <w:rPr>
                <w:rFonts w:ascii="Consolas" w:hAnsi="Consolas"/>
                <w:lang w:val="en-US"/>
              </w:rPr>
              <w:t xml:space="preserve"> -Encoding UTF8</w:t>
            </w:r>
          </w:p>
          <w:p w14:paraId="08C393E3" w14:textId="77777777" w:rsidR="00683027" w:rsidRPr="00E97BD8" w:rsidRDefault="00683027" w:rsidP="00296EC1">
            <w:pPr>
              <w:rPr>
                <w:rFonts w:ascii="Consolas" w:hAnsi="Consolas"/>
                <w:lang w:val="en-US"/>
              </w:rPr>
            </w:pPr>
            <w:r w:rsidRPr="00582B8A">
              <w:rPr>
                <w:rFonts w:ascii="Consolas" w:hAnsi="Consolas"/>
                <w:lang w:val="en-US"/>
              </w:rPr>
              <w:t xml:space="preserve">Write-Host "Script principal </w:t>
            </w:r>
            <w:proofErr w:type="spellStart"/>
            <w:r w:rsidRPr="00582B8A">
              <w:rPr>
                <w:rFonts w:ascii="Consolas" w:hAnsi="Consolas"/>
                <w:lang w:val="en-US"/>
              </w:rPr>
              <w:t>créé</w:t>
            </w:r>
            <w:proofErr w:type="spellEnd"/>
            <w:r w:rsidRPr="00582B8A">
              <w:rPr>
                <w:rFonts w:ascii="Consolas" w:hAnsi="Consolas"/>
                <w:lang w:val="en-US"/>
              </w:rPr>
              <w:t>: $</w:t>
            </w:r>
            <w:proofErr w:type="spellStart"/>
            <w:r w:rsidRPr="00582B8A">
              <w:rPr>
                <w:rFonts w:ascii="Consolas" w:hAnsi="Consolas"/>
                <w:lang w:val="en-US"/>
              </w:rPr>
              <w:t>scriptPath</w:t>
            </w:r>
            <w:proofErr w:type="spell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tc>
      </w:tr>
      <w:tr w:rsidR="00683027" w:rsidRPr="00A4525F" w14:paraId="24DE0E5F" w14:textId="77777777" w:rsidTr="00683027">
        <w:tc>
          <w:tcPr>
            <w:tcW w:w="9042" w:type="dxa"/>
            <w:tcBorders>
              <w:top w:val="single" w:sz="12" w:space="0" w:color="auto"/>
              <w:left w:val="nil"/>
              <w:bottom w:val="nil"/>
              <w:right w:val="nil"/>
            </w:tcBorders>
          </w:tcPr>
          <w:p w14:paraId="5E20A16F" w14:textId="77777777" w:rsidR="00683027" w:rsidRPr="00E97BD8" w:rsidRDefault="00683027" w:rsidP="00296EC1">
            <w:pPr>
              <w:rPr>
                <w:rFonts w:ascii="Consolas" w:hAnsi="Consolas"/>
                <w:lang w:val="en-US"/>
              </w:rPr>
            </w:pPr>
          </w:p>
        </w:tc>
      </w:tr>
    </w:tbl>
    <w:p w14:paraId="5C8275FD" w14:textId="77777777" w:rsidR="00683027" w:rsidRDefault="00683027" w:rsidP="00683027">
      <w:pPr>
        <w:spacing w:before="100" w:beforeAutospacing="1" w:after="100" w:afterAutospacing="1"/>
        <w:jc w:val="left"/>
        <w:rPr>
          <w:rFonts w:eastAsia="Times New Roman"/>
          <w:b/>
          <w:bCs/>
          <w:kern w:val="0"/>
          <w:sz w:val="21"/>
          <w:szCs w:val="21"/>
          <w:lang w:val="en-US" w:eastAsia="fr-FR"/>
          <w14:ligatures w14:val="none"/>
        </w:rPr>
      </w:pPr>
    </w:p>
    <w:tbl>
      <w:tblPr>
        <w:tblStyle w:val="Grilledutableau"/>
        <w:tblW w:w="0" w:type="auto"/>
        <w:tblLook w:val="04A0" w:firstRow="1" w:lastRow="0" w:firstColumn="1" w:lastColumn="0" w:noHBand="0" w:noVBand="1"/>
      </w:tblPr>
      <w:tblGrid>
        <w:gridCol w:w="9040"/>
      </w:tblGrid>
      <w:tr w:rsidR="00A70C39" w:rsidRPr="00E97BD8" w14:paraId="7BCCDE86" w14:textId="77777777" w:rsidTr="00296EC1">
        <w:tc>
          <w:tcPr>
            <w:tcW w:w="904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7E56240B" w14:textId="77777777" w:rsidR="00A70C39" w:rsidRPr="00A70C39" w:rsidRDefault="00A70C39" w:rsidP="00296EC1">
            <w:pPr>
              <w:rPr>
                <w:rFonts w:ascii="Consolas" w:hAnsi="Consolas"/>
                <w:b/>
                <w:bCs/>
                <w:lang w:val="en-US"/>
              </w:rPr>
            </w:pPr>
            <w:r w:rsidRPr="00A70C39">
              <w:rPr>
                <w:rFonts w:ascii="Consolas" w:hAnsi="Consolas"/>
                <w:b/>
                <w:bCs/>
                <w:lang w:val="en-US"/>
              </w:rPr>
              <w:t># Share-VeeamAgent.ps1</w:t>
            </w:r>
          </w:p>
          <w:p w14:paraId="49B1B374" w14:textId="77777777" w:rsidR="00A70C39" w:rsidRPr="00A70C39" w:rsidRDefault="00A70C39" w:rsidP="00296EC1">
            <w:pPr>
              <w:rPr>
                <w:rFonts w:ascii="Consolas" w:hAnsi="Consolas"/>
                <w:lang w:val="en-US"/>
              </w:rPr>
            </w:pPr>
            <w:r w:rsidRPr="00A70C39">
              <w:rPr>
                <w:rFonts w:ascii="Consolas" w:hAnsi="Consolas"/>
                <w:lang w:val="en-US"/>
              </w:rPr>
              <w:t xml:space="preserve">``` </w:t>
            </w:r>
            <w:proofErr w:type="spellStart"/>
            <w:r w:rsidRPr="00A70C39">
              <w:rPr>
                <w:rFonts w:ascii="Consolas" w:hAnsi="Consolas"/>
                <w:lang w:val="en-US"/>
              </w:rPr>
              <w:t>powershell</w:t>
            </w:r>
            <w:proofErr w:type="spellEnd"/>
          </w:p>
          <w:p w14:paraId="413E53EA" w14:textId="77777777" w:rsidR="00A70C39" w:rsidRPr="00A70C39" w:rsidRDefault="00A70C39" w:rsidP="00296EC1">
            <w:pPr>
              <w:rPr>
                <w:rFonts w:ascii="Consolas" w:hAnsi="Consolas"/>
                <w:lang w:val="en-US"/>
              </w:rPr>
            </w:pPr>
            <w:r w:rsidRPr="00A70C39">
              <w:rPr>
                <w:rFonts w:ascii="Consolas" w:hAnsi="Consolas"/>
                <w:lang w:val="en-US"/>
              </w:rPr>
              <w:t># CRÉATION PARTAGE VEEAM AGENT SUR BACKUP01-MTP</w:t>
            </w:r>
          </w:p>
          <w:p w14:paraId="0F260BA2" w14:textId="77777777" w:rsidR="00A70C39" w:rsidRPr="00582B8A" w:rsidRDefault="00A70C39" w:rsidP="00296EC1">
            <w:pPr>
              <w:rPr>
                <w:rFonts w:ascii="Consolas" w:hAnsi="Consolas"/>
              </w:rPr>
            </w:pPr>
            <w:r w:rsidRPr="00582B8A">
              <w:rPr>
                <w:rFonts w:ascii="Consolas" w:hAnsi="Consolas"/>
              </w:rPr>
              <w:t># À exécuter en tant qu'Administrateur</w:t>
            </w:r>
          </w:p>
          <w:p w14:paraId="4198EE3D" w14:textId="77777777" w:rsidR="00A70C39" w:rsidRPr="00582B8A" w:rsidRDefault="00A70C39" w:rsidP="00296EC1">
            <w:pPr>
              <w:rPr>
                <w:rFonts w:ascii="Consolas" w:hAnsi="Consolas"/>
              </w:rPr>
            </w:pPr>
          </w:p>
          <w:p w14:paraId="22F87054" w14:textId="77777777" w:rsidR="00A70C39" w:rsidRPr="00582B8A" w:rsidRDefault="00A70C39" w:rsidP="00296EC1">
            <w:pPr>
              <w:rPr>
                <w:rFonts w:ascii="Consolas" w:hAnsi="Consolas"/>
              </w:rPr>
            </w:pPr>
            <w:r w:rsidRPr="00582B8A">
              <w:rPr>
                <w:rFonts w:ascii="Consolas" w:hAnsi="Consolas"/>
              </w:rPr>
              <w:t>Write-Host "=== CRÉATION PARTAGE VEEAM AGENT ===" -</w:t>
            </w:r>
            <w:proofErr w:type="spellStart"/>
            <w:r w:rsidRPr="00582B8A">
              <w:rPr>
                <w:rFonts w:ascii="Consolas" w:hAnsi="Consolas"/>
              </w:rPr>
              <w:t>ForegroundColor</w:t>
            </w:r>
            <w:proofErr w:type="spellEnd"/>
            <w:r w:rsidRPr="00582B8A">
              <w:rPr>
                <w:rFonts w:ascii="Consolas" w:hAnsi="Consolas"/>
              </w:rPr>
              <w:t xml:space="preserve"> Yellow</w:t>
            </w:r>
          </w:p>
          <w:p w14:paraId="2FFA1C03" w14:textId="77777777" w:rsidR="00A70C39" w:rsidRPr="00582B8A" w:rsidRDefault="00A70C39" w:rsidP="00296EC1">
            <w:pPr>
              <w:rPr>
                <w:rFonts w:ascii="Consolas" w:hAnsi="Consolas"/>
              </w:rPr>
            </w:pPr>
          </w:p>
          <w:p w14:paraId="29115C3C" w14:textId="77777777" w:rsidR="00A70C39" w:rsidRPr="00582B8A" w:rsidRDefault="00A70C39" w:rsidP="00296EC1">
            <w:pPr>
              <w:rPr>
                <w:rFonts w:ascii="Consolas" w:hAnsi="Consolas"/>
              </w:rPr>
            </w:pPr>
            <w:r w:rsidRPr="00582B8A">
              <w:rPr>
                <w:rFonts w:ascii="Consolas" w:hAnsi="Consolas"/>
              </w:rPr>
              <w:t># 1. Créer le dossier</w:t>
            </w:r>
          </w:p>
          <w:p w14:paraId="1A0C25AB" w14:textId="77777777" w:rsidR="00A70C39" w:rsidRPr="00582B8A" w:rsidRDefault="00A70C39" w:rsidP="00296EC1">
            <w:pPr>
              <w:rPr>
                <w:rFonts w:ascii="Consolas" w:hAnsi="Consolas"/>
                <w:lang w:val="en-US"/>
              </w:rPr>
            </w:pPr>
            <w:r w:rsidRPr="00582B8A">
              <w:rPr>
                <w:rFonts w:ascii="Consolas" w:hAnsi="Consolas"/>
              </w:rPr>
              <w:t xml:space="preserve">Write-Host "1. </w:t>
            </w:r>
            <w:proofErr w:type="spellStart"/>
            <w:r w:rsidRPr="00582B8A">
              <w:rPr>
                <w:rFonts w:ascii="Consolas" w:hAnsi="Consolas"/>
                <w:lang w:val="en-US"/>
              </w:rPr>
              <w:t>Création</w:t>
            </w:r>
            <w:proofErr w:type="spellEnd"/>
            <w:r w:rsidRPr="00582B8A">
              <w:rPr>
                <w:rFonts w:ascii="Consolas" w:hAnsi="Consolas"/>
                <w:lang w:val="en-US"/>
              </w:rPr>
              <w:t xml:space="preserve"> du dossier..."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5F0DC99E" w14:textId="77777777" w:rsidR="00A70C39" w:rsidRPr="00582B8A" w:rsidRDefault="00A70C39" w:rsidP="00296EC1">
            <w:pPr>
              <w:rPr>
                <w:rFonts w:ascii="Consolas" w:hAnsi="Consolas"/>
                <w:lang w:val="en-US"/>
              </w:rPr>
            </w:pPr>
            <w:r w:rsidRPr="00582B8A">
              <w:rPr>
                <w:rFonts w:ascii="Consolas" w:hAnsi="Consolas"/>
                <w:lang w:val="en-US"/>
              </w:rPr>
              <w:t>$</w:t>
            </w:r>
            <w:proofErr w:type="spellStart"/>
            <w:r w:rsidRPr="00582B8A">
              <w:rPr>
                <w:rFonts w:ascii="Consolas" w:hAnsi="Consolas"/>
                <w:lang w:val="en-US"/>
              </w:rPr>
              <w:t>folderPath</w:t>
            </w:r>
            <w:proofErr w:type="spellEnd"/>
            <w:r w:rsidRPr="00582B8A">
              <w:rPr>
                <w:rFonts w:ascii="Consolas" w:hAnsi="Consolas"/>
                <w:lang w:val="en-US"/>
              </w:rPr>
              <w:t xml:space="preserve"> = "C:\VeeamAgent"</w:t>
            </w:r>
          </w:p>
          <w:p w14:paraId="2EFC8A97" w14:textId="77777777" w:rsidR="00A70C39" w:rsidRPr="00582B8A" w:rsidRDefault="00A70C39" w:rsidP="00296EC1">
            <w:pPr>
              <w:rPr>
                <w:rFonts w:ascii="Consolas" w:hAnsi="Consolas"/>
                <w:lang w:val="en-US"/>
              </w:rPr>
            </w:pPr>
          </w:p>
          <w:p w14:paraId="295D94AE" w14:textId="77777777" w:rsidR="00A70C39" w:rsidRPr="00582B8A" w:rsidRDefault="00A70C39" w:rsidP="00296EC1">
            <w:pPr>
              <w:rPr>
                <w:rFonts w:ascii="Consolas" w:hAnsi="Consolas"/>
                <w:lang w:val="en-US"/>
              </w:rPr>
            </w:pPr>
            <w:r w:rsidRPr="00582B8A">
              <w:rPr>
                <w:rFonts w:ascii="Consolas" w:hAnsi="Consolas"/>
                <w:lang w:val="en-US"/>
              </w:rPr>
              <w:t xml:space="preserve">if </w:t>
            </w:r>
            <w:proofErr w:type="gramStart"/>
            <w:r w:rsidRPr="00582B8A">
              <w:rPr>
                <w:rFonts w:ascii="Consolas" w:hAnsi="Consolas"/>
                <w:lang w:val="en-US"/>
              </w:rPr>
              <w:t>(!(</w:t>
            </w:r>
            <w:proofErr w:type="gramEnd"/>
            <w:r w:rsidRPr="00582B8A">
              <w:rPr>
                <w:rFonts w:ascii="Consolas" w:hAnsi="Consolas"/>
                <w:lang w:val="en-US"/>
              </w:rPr>
              <w:t>Test-Path $</w:t>
            </w:r>
            <w:proofErr w:type="spellStart"/>
            <w:r w:rsidRPr="00582B8A">
              <w:rPr>
                <w:rFonts w:ascii="Consolas" w:hAnsi="Consolas"/>
                <w:lang w:val="en-US"/>
              </w:rPr>
              <w:t>folderPath</w:t>
            </w:r>
            <w:proofErr w:type="spellEnd"/>
            <w:r w:rsidRPr="00582B8A">
              <w:rPr>
                <w:rFonts w:ascii="Consolas" w:hAnsi="Consolas"/>
                <w:lang w:val="en-US"/>
              </w:rPr>
              <w:t>)) {</w:t>
            </w:r>
          </w:p>
          <w:p w14:paraId="061D982D" w14:textId="77777777" w:rsidR="00A70C39" w:rsidRPr="00582B8A" w:rsidRDefault="00A70C39" w:rsidP="00296EC1">
            <w:pPr>
              <w:rPr>
                <w:rFonts w:ascii="Consolas" w:hAnsi="Consolas"/>
                <w:lang w:val="en-US"/>
              </w:rPr>
            </w:pPr>
            <w:r w:rsidRPr="00582B8A">
              <w:rPr>
                <w:rFonts w:ascii="Consolas" w:hAnsi="Consolas"/>
                <w:lang w:val="en-US"/>
              </w:rPr>
              <w:t xml:space="preserve">    New-Item -Path $</w:t>
            </w:r>
            <w:proofErr w:type="spellStart"/>
            <w:r w:rsidRPr="00582B8A">
              <w:rPr>
                <w:rFonts w:ascii="Consolas" w:hAnsi="Consolas"/>
                <w:lang w:val="en-US"/>
              </w:rPr>
              <w:t>folderPath</w:t>
            </w:r>
            <w:proofErr w:type="spellEnd"/>
            <w:r w:rsidRPr="00582B8A">
              <w:rPr>
                <w:rFonts w:ascii="Consolas" w:hAnsi="Consolas"/>
                <w:lang w:val="en-US"/>
              </w:rPr>
              <w:t xml:space="preserve"> -ItemType Directory -Force</w:t>
            </w:r>
          </w:p>
          <w:p w14:paraId="3863BC55" w14:textId="77777777" w:rsidR="00A70C39" w:rsidRPr="00582B8A" w:rsidRDefault="00A70C39" w:rsidP="00296EC1">
            <w:pPr>
              <w:rPr>
                <w:rFonts w:ascii="Consolas" w:hAnsi="Consolas"/>
                <w:lang w:val="en-US"/>
              </w:rPr>
            </w:pPr>
            <w:r w:rsidRPr="00582B8A">
              <w:rPr>
                <w:rFonts w:ascii="Consolas" w:hAnsi="Consolas"/>
                <w:lang w:val="en-US"/>
              </w:rPr>
              <w:t xml:space="preserve">    Write-Host "Dossier </w:t>
            </w:r>
            <w:proofErr w:type="spellStart"/>
            <w:r w:rsidRPr="00582B8A">
              <w:rPr>
                <w:rFonts w:ascii="Consolas" w:hAnsi="Consolas"/>
                <w:lang w:val="en-US"/>
              </w:rPr>
              <w:t>créé</w:t>
            </w:r>
            <w:proofErr w:type="spellEnd"/>
            <w:r w:rsidRPr="00582B8A">
              <w:rPr>
                <w:rFonts w:ascii="Consolas" w:hAnsi="Consolas"/>
                <w:lang w:val="en-US"/>
              </w:rPr>
              <w:t>: $</w:t>
            </w:r>
            <w:proofErr w:type="spellStart"/>
            <w:r w:rsidRPr="00582B8A">
              <w:rPr>
                <w:rFonts w:ascii="Consolas" w:hAnsi="Consolas"/>
                <w:lang w:val="en-US"/>
              </w:rPr>
              <w:t>folderPath</w:t>
            </w:r>
            <w:proofErr w:type="spell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653CD561" w14:textId="77777777" w:rsidR="00A70C39" w:rsidRPr="00582B8A" w:rsidRDefault="00A70C39" w:rsidP="00296EC1">
            <w:pPr>
              <w:rPr>
                <w:rFonts w:ascii="Consolas" w:hAnsi="Consolas"/>
                <w:lang w:val="en-US"/>
              </w:rPr>
            </w:pPr>
            <w:r w:rsidRPr="00582B8A">
              <w:rPr>
                <w:rFonts w:ascii="Consolas" w:hAnsi="Consolas"/>
                <w:lang w:val="en-US"/>
              </w:rPr>
              <w:t>} else {</w:t>
            </w:r>
          </w:p>
          <w:p w14:paraId="69D2D589" w14:textId="77777777" w:rsidR="00A70C39" w:rsidRPr="00582B8A" w:rsidRDefault="00A70C39" w:rsidP="00296EC1">
            <w:pPr>
              <w:rPr>
                <w:rFonts w:ascii="Consolas" w:hAnsi="Consolas"/>
                <w:lang w:val="en-US"/>
              </w:rPr>
            </w:pPr>
            <w:r w:rsidRPr="00582B8A">
              <w:rPr>
                <w:rFonts w:ascii="Consolas" w:hAnsi="Consolas"/>
                <w:lang w:val="en-US"/>
              </w:rPr>
              <w:t xml:space="preserve">    Write-Host "Dossier </w:t>
            </w:r>
            <w:proofErr w:type="spellStart"/>
            <w:r w:rsidRPr="00582B8A">
              <w:rPr>
                <w:rFonts w:ascii="Consolas" w:hAnsi="Consolas"/>
                <w:lang w:val="en-US"/>
              </w:rPr>
              <w:t>existe</w:t>
            </w:r>
            <w:proofErr w:type="spellEnd"/>
            <w:r w:rsidRPr="00582B8A">
              <w:rPr>
                <w:rFonts w:ascii="Consolas" w:hAnsi="Consolas"/>
                <w:lang w:val="en-US"/>
              </w:rPr>
              <w:t xml:space="preserve"> déjà: $</w:t>
            </w:r>
            <w:proofErr w:type="spellStart"/>
            <w:r w:rsidRPr="00582B8A">
              <w:rPr>
                <w:rFonts w:ascii="Consolas" w:hAnsi="Consolas"/>
                <w:lang w:val="en-US"/>
              </w:rPr>
              <w:t>folderPath</w:t>
            </w:r>
            <w:proofErr w:type="spell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Cyan</w:t>
            </w:r>
          </w:p>
          <w:p w14:paraId="5856C6CE" w14:textId="77777777" w:rsidR="00A70C39" w:rsidRPr="00582B8A" w:rsidRDefault="00A70C39" w:rsidP="00296EC1">
            <w:pPr>
              <w:rPr>
                <w:rFonts w:ascii="Consolas" w:hAnsi="Consolas"/>
              </w:rPr>
            </w:pPr>
            <w:r w:rsidRPr="00582B8A">
              <w:rPr>
                <w:rFonts w:ascii="Consolas" w:hAnsi="Consolas"/>
              </w:rPr>
              <w:t>}</w:t>
            </w:r>
          </w:p>
          <w:p w14:paraId="1415A51B" w14:textId="77777777" w:rsidR="00A70C39" w:rsidRPr="00582B8A" w:rsidRDefault="00A70C39" w:rsidP="00296EC1">
            <w:pPr>
              <w:rPr>
                <w:rFonts w:ascii="Consolas" w:hAnsi="Consolas"/>
              </w:rPr>
            </w:pPr>
          </w:p>
          <w:p w14:paraId="1D6BAF3D" w14:textId="77777777" w:rsidR="00A70C39" w:rsidRPr="00582B8A" w:rsidRDefault="00A70C39" w:rsidP="00296EC1">
            <w:pPr>
              <w:rPr>
                <w:rFonts w:ascii="Consolas" w:hAnsi="Consolas"/>
              </w:rPr>
            </w:pPr>
            <w:r w:rsidRPr="00582B8A">
              <w:rPr>
                <w:rFonts w:ascii="Consolas" w:hAnsi="Consolas"/>
              </w:rPr>
              <w:t># 2. Créer le partage SMB</w:t>
            </w:r>
          </w:p>
          <w:p w14:paraId="472E7400" w14:textId="77777777" w:rsidR="00A70C39" w:rsidRPr="00582B8A" w:rsidRDefault="00A70C39" w:rsidP="00296EC1">
            <w:pPr>
              <w:rPr>
                <w:rFonts w:ascii="Consolas" w:hAnsi="Consolas"/>
              </w:rPr>
            </w:pPr>
            <w:r w:rsidRPr="00582B8A">
              <w:rPr>
                <w:rFonts w:ascii="Consolas" w:hAnsi="Consolas"/>
              </w:rPr>
              <w:t>Write-Host "2. Création du partage SMB..." -</w:t>
            </w:r>
            <w:proofErr w:type="spellStart"/>
            <w:r w:rsidRPr="00582B8A">
              <w:rPr>
                <w:rFonts w:ascii="Consolas" w:hAnsi="Consolas"/>
              </w:rPr>
              <w:t>ForegroundColor</w:t>
            </w:r>
            <w:proofErr w:type="spellEnd"/>
            <w:r w:rsidRPr="00582B8A">
              <w:rPr>
                <w:rFonts w:ascii="Consolas" w:hAnsi="Consolas"/>
              </w:rPr>
              <w:t xml:space="preserve"> Green</w:t>
            </w:r>
          </w:p>
          <w:p w14:paraId="5C2510B8" w14:textId="77777777" w:rsidR="00A70C39" w:rsidRPr="00582B8A" w:rsidRDefault="00A70C39" w:rsidP="00296EC1">
            <w:pPr>
              <w:rPr>
                <w:rFonts w:ascii="Consolas" w:hAnsi="Consolas"/>
              </w:rPr>
            </w:pPr>
            <w:proofErr w:type="spellStart"/>
            <w:proofErr w:type="gramStart"/>
            <w:r w:rsidRPr="00582B8A">
              <w:rPr>
                <w:rFonts w:ascii="Consolas" w:hAnsi="Consolas"/>
              </w:rPr>
              <w:t>try</w:t>
            </w:r>
            <w:proofErr w:type="spellEnd"/>
            <w:proofErr w:type="gramEnd"/>
            <w:r w:rsidRPr="00582B8A">
              <w:rPr>
                <w:rFonts w:ascii="Consolas" w:hAnsi="Consolas"/>
              </w:rPr>
              <w:t xml:space="preserve"> {</w:t>
            </w:r>
          </w:p>
          <w:p w14:paraId="14FF5231" w14:textId="77777777" w:rsidR="00A70C39" w:rsidRPr="00582B8A" w:rsidRDefault="00A70C39" w:rsidP="00296EC1">
            <w:pPr>
              <w:rPr>
                <w:rFonts w:ascii="Consolas" w:hAnsi="Consolas"/>
              </w:rPr>
            </w:pPr>
            <w:r w:rsidRPr="00582B8A">
              <w:rPr>
                <w:rFonts w:ascii="Consolas" w:hAnsi="Consolas"/>
              </w:rPr>
              <w:t xml:space="preserve">    # Supprimer partage existant si présent</w:t>
            </w:r>
          </w:p>
          <w:p w14:paraId="2200D222" w14:textId="77777777" w:rsidR="00A70C39" w:rsidRPr="00582B8A" w:rsidRDefault="00A70C39" w:rsidP="00296EC1">
            <w:pPr>
              <w:rPr>
                <w:rFonts w:ascii="Consolas" w:hAnsi="Consolas"/>
                <w:lang w:val="en-US"/>
              </w:rPr>
            </w:pPr>
            <w:r w:rsidRPr="00582B8A">
              <w:rPr>
                <w:rFonts w:ascii="Consolas" w:hAnsi="Consolas"/>
              </w:rPr>
              <w:t xml:space="preserve">    </w:t>
            </w:r>
            <w:r w:rsidRPr="00582B8A">
              <w:rPr>
                <w:rFonts w:ascii="Consolas" w:hAnsi="Consolas"/>
                <w:lang w:val="en-US"/>
              </w:rPr>
              <w:t>Remove-</w:t>
            </w:r>
            <w:proofErr w:type="spellStart"/>
            <w:r w:rsidRPr="00582B8A">
              <w:rPr>
                <w:rFonts w:ascii="Consolas" w:hAnsi="Consolas"/>
                <w:lang w:val="en-US"/>
              </w:rPr>
              <w:t>SmbShare</w:t>
            </w:r>
            <w:proofErr w:type="spellEnd"/>
            <w:r w:rsidRPr="00582B8A">
              <w:rPr>
                <w:rFonts w:ascii="Consolas" w:hAnsi="Consolas"/>
                <w:lang w:val="en-US"/>
              </w:rPr>
              <w:t xml:space="preserve"> -Name "</w:t>
            </w:r>
            <w:proofErr w:type="spellStart"/>
            <w:r w:rsidRPr="00582B8A">
              <w:rPr>
                <w:rFonts w:ascii="Consolas" w:hAnsi="Consolas"/>
                <w:lang w:val="en-US"/>
              </w:rPr>
              <w:t>VeeamAgent</w:t>
            </w:r>
            <w:proofErr w:type="spellEnd"/>
            <w:r w:rsidRPr="00582B8A">
              <w:rPr>
                <w:rFonts w:ascii="Consolas" w:hAnsi="Consolas"/>
                <w:lang w:val="en-US"/>
              </w:rPr>
              <w:t>" -Force -</w:t>
            </w:r>
            <w:proofErr w:type="spellStart"/>
            <w:r w:rsidRPr="00582B8A">
              <w:rPr>
                <w:rFonts w:ascii="Consolas" w:hAnsi="Consolas"/>
                <w:lang w:val="en-US"/>
              </w:rPr>
              <w:t>ErrorAction</w:t>
            </w:r>
            <w:proofErr w:type="spellEnd"/>
            <w:r w:rsidRPr="00582B8A">
              <w:rPr>
                <w:rFonts w:ascii="Consolas" w:hAnsi="Consolas"/>
                <w:lang w:val="en-US"/>
              </w:rPr>
              <w:t xml:space="preserve"> </w:t>
            </w:r>
            <w:proofErr w:type="spellStart"/>
            <w:r w:rsidRPr="00582B8A">
              <w:rPr>
                <w:rFonts w:ascii="Consolas" w:hAnsi="Consolas"/>
                <w:lang w:val="en-US"/>
              </w:rPr>
              <w:t>SilentlyContinue</w:t>
            </w:r>
            <w:proofErr w:type="spellEnd"/>
          </w:p>
          <w:p w14:paraId="148A1BE6" w14:textId="77777777" w:rsidR="00A70C39" w:rsidRPr="00582B8A" w:rsidRDefault="00A70C39" w:rsidP="00296EC1">
            <w:pPr>
              <w:rPr>
                <w:rFonts w:ascii="Consolas" w:hAnsi="Consolas"/>
                <w:lang w:val="en-US"/>
              </w:rPr>
            </w:pPr>
            <w:r w:rsidRPr="00582B8A">
              <w:rPr>
                <w:rFonts w:ascii="Consolas" w:hAnsi="Consolas"/>
                <w:lang w:val="en-US"/>
              </w:rPr>
              <w:t xml:space="preserve">    </w:t>
            </w:r>
          </w:p>
          <w:p w14:paraId="115D0D37" w14:textId="77777777" w:rsidR="00A70C39" w:rsidRPr="00A4525F" w:rsidRDefault="00A70C39" w:rsidP="00296EC1">
            <w:pPr>
              <w:rPr>
                <w:rFonts w:ascii="Consolas" w:hAnsi="Consolas"/>
              </w:rPr>
            </w:pPr>
            <w:r w:rsidRPr="00582B8A">
              <w:rPr>
                <w:rFonts w:ascii="Consolas" w:hAnsi="Consolas"/>
                <w:lang w:val="en-US"/>
              </w:rPr>
              <w:t xml:space="preserve">    </w:t>
            </w:r>
            <w:r w:rsidRPr="00A4525F">
              <w:rPr>
                <w:rFonts w:ascii="Consolas" w:hAnsi="Consolas"/>
              </w:rPr>
              <w:t># Créer nouveau partage</w:t>
            </w:r>
          </w:p>
          <w:p w14:paraId="39D0B579" w14:textId="77777777" w:rsidR="00A70C39" w:rsidRPr="00A4525F" w:rsidRDefault="00A70C39" w:rsidP="00296EC1">
            <w:pPr>
              <w:rPr>
                <w:rFonts w:ascii="Consolas" w:hAnsi="Consolas"/>
              </w:rPr>
            </w:pPr>
            <w:r w:rsidRPr="00A4525F">
              <w:rPr>
                <w:rFonts w:ascii="Consolas" w:hAnsi="Consolas"/>
              </w:rPr>
              <w:t xml:space="preserve">    New-</w:t>
            </w:r>
            <w:proofErr w:type="spellStart"/>
            <w:r w:rsidRPr="00A4525F">
              <w:rPr>
                <w:rFonts w:ascii="Consolas" w:hAnsi="Consolas"/>
              </w:rPr>
              <w:t>SmbShare</w:t>
            </w:r>
            <w:proofErr w:type="spellEnd"/>
            <w:r w:rsidRPr="00A4525F">
              <w:rPr>
                <w:rFonts w:ascii="Consolas" w:hAnsi="Consolas"/>
              </w:rPr>
              <w:t xml:space="preserve"> -Name "</w:t>
            </w:r>
            <w:proofErr w:type="spellStart"/>
            <w:r w:rsidRPr="00A4525F">
              <w:rPr>
                <w:rFonts w:ascii="Consolas" w:hAnsi="Consolas"/>
              </w:rPr>
              <w:t>VeeamAgent</w:t>
            </w:r>
            <w:proofErr w:type="spellEnd"/>
            <w:r w:rsidRPr="00A4525F">
              <w:rPr>
                <w:rFonts w:ascii="Consolas" w:hAnsi="Consolas"/>
              </w:rPr>
              <w:t>" -Path $</w:t>
            </w:r>
            <w:proofErr w:type="spellStart"/>
            <w:r w:rsidRPr="00A4525F">
              <w:rPr>
                <w:rFonts w:ascii="Consolas" w:hAnsi="Consolas"/>
              </w:rPr>
              <w:t>folderPath</w:t>
            </w:r>
            <w:proofErr w:type="spellEnd"/>
            <w:r w:rsidRPr="00A4525F">
              <w:rPr>
                <w:rFonts w:ascii="Consolas" w:hAnsi="Consolas"/>
              </w:rPr>
              <w:t xml:space="preserve"> -</w:t>
            </w:r>
            <w:proofErr w:type="spellStart"/>
            <w:r w:rsidRPr="00A4525F">
              <w:rPr>
                <w:rFonts w:ascii="Consolas" w:hAnsi="Consolas"/>
              </w:rPr>
              <w:t>FullAccess</w:t>
            </w:r>
            <w:proofErr w:type="spellEnd"/>
            <w:r w:rsidRPr="00A4525F">
              <w:rPr>
                <w:rFonts w:ascii="Consolas" w:hAnsi="Consolas"/>
              </w:rPr>
              <w:t xml:space="preserve"> "Tout le monde" -Description "Partage pour distribution Veeam Agent"</w:t>
            </w:r>
          </w:p>
          <w:p w14:paraId="16CEA92B" w14:textId="77777777" w:rsidR="00A70C39" w:rsidRPr="00582B8A" w:rsidRDefault="00A70C39" w:rsidP="00296EC1">
            <w:pPr>
              <w:rPr>
                <w:rFonts w:ascii="Consolas" w:hAnsi="Consolas"/>
                <w:lang w:val="en-US"/>
              </w:rPr>
            </w:pPr>
            <w:r w:rsidRPr="00A4525F">
              <w:rPr>
                <w:rFonts w:ascii="Consolas" w:hAnsi="Consolas"/>
              </w:rPr>
              <w:lastRenderedPageBreak/>
              <w:t xml:space="preserve">    </w:t>
            </w:r>
            <w:r w:rsidRPr="00582B8A">
              <w:rPr>
                <w:rFonts w:ascii="Consolas" w:hAnsi="Consolas"/>
                <w:lang w:val="en-US"/>
              </w:rPr>
              <w:t xml:space="preserve">Write-Host "Partage </w:t>
            </w:r>
            <w:proofErr w:type="spellStart"/>
            <w:r w:rsidRPr="00582B8A">
              <w:rPr>
                <w:rFonts w:ascii="Consolas" w:hAnsi="Consolas"/>
                <w:lang w:val="en-US"/>
              </w:rPr>
              <w:t>créé</w:t>
            </w:r>
            <w:proofErr w:type="spellEnd"/>
            <w:r w:rsidRPr="00582B8A">
              <w:rPr>
                <w:rFonts w:ascii="Consolas" w:hAnsi="Consolas"/>
                <w:lang w:val="en-US"/>
              </w:rPr>
              <w:t>: \\$</w:t>
            </w:r>
            <w:proofErr w:type="gramStart"/>
            <w:r w:rsidRPr="00582B8A">
              <w:rPr>
                <w:rFonts w:ascii="Consolas" w:hAnsi="Consolas"/>
                <w:lang w:val="en-US"/>
              </w:rPr>
              <w:t>env:COMPUTERNAME</w:t>
            </w:r>
            <w:proofErr w:type="gramEnd"/>
            <w:r w:rsidRPr="00582B8A">
              <w:rPr>
                <w:rFonts w:ascii="Consolas" w:hAnsi="Consolas"/>
                <w:lang w:val="en-US"/>
              </w:rPr>
              <w:t>\VeeamAgent"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113C91AB" w14:textId="77777777" w:rsidR="00A70C39" w:rsidRPr="00582B8A" w:rsidRDefault="00A70C39" w:rsidP="00296EC1">
            <w:pPr>
              <w:rPr>
                <w:rFonts w:ascii="Consolas" w:hAnsi="Consolas"/>
                <w:lang w:val="en-US"/>
              </w:rPr>
            </w:pPr>
            <w:r w:rsidRPr="00582B8A">
              <w:rPr>
                <w:rFonts w:ascii="Consolas" w:hAnsi="Consolas"/>
                <w:lang w:val="en-US"/>
              </w:rPr>
              <w:t xml:space="preserve">    </w:t>
            </w:r>
          </w:p>
          <w:p w14:paraId="5BAD05B1" w14:textId="77777777" w:rsidR="00A70C39" w:rsidRPr="00582B8A" w:rsidRDefault="00A70C39" w:rsidP="00296EC1">
            <w:pPr>
              <w:rPr>
                <w:rFonts w:ascii="Consolas" w:hAnsi="Consolas"/>
                <w:lang w:val="en-US"/>
              </w:rPr>
            </w:pPr>
            <w:r w:rsidRPr="00582B8A">
              <w:rPr>
                <w:rFonts w:ascii="Consolas" w:hAnsi="Consolas"/>
                <w:lang w:val="en-US"/>
              </w:rPr>
              <w:t>} catch {</w:t>
            </w:r>
          </w:p>
          <w:p w14:paraId="17C03676" w14:textId="77777777" w:rsidR="00A70C39" w:rsidRPr="00582B8A" w:rsidRDefault="00A70C39" w:rsidP="00296EC1">
            <w:pPr>
              <w:rPr>
                <w:rFonts w:ascii="Consolas" w:hAnsi="Consolas"/>
                <w:lang w:val="en-US"/>
              </w:rPr>
            </w:pPr>
            <w:r w:rsidRPr="00582B8A">
              <w:rPr>
                <w:rFonts w:ascii="Consolas" w:hAnsi="Consolas"/>
                <w:lang w:val="en-US"/>
              </w:rPr>
              <w:t xml:space="preserve">    Write-Host "</w:t>
            </w:r>
            <w:proofErr w:type="spellStart"/>
            <w:r w:rsidRPr="00582B8A">
              <w:rPr>
                <w:rFonts w:ascii="Consolas" w:hAnsi="Consolas"/>
                <w:lang w:val="en-US"/>
              </w:rPr>
              <w:t>Erreur</w:t>
            </w:r>
            <w:proofErr w:type="spellEnd"/>
            <w:r w:rsidRPr="00582B8A">
              <w:rPr>
                <w:rFonts w:ascii="Consolas" w:hAnsi="Consolas"/>
                <w:lang w:val="en-US"/>
              </w:rPr>
              <w:t xml:space="preserve"> </w:t>
            </w:r>
            <w:proofErr w:type="spellStart"/>
            <w:r w:rsidRPr="00582B8A">
              <w:rPr>
                <w:rFonts w:ascii="Consolas" w:hAnsi="Consolas"/>
                <w:lang w:val="en-US"/>
              </w:rPr>
              <w:t>création</w:t>
            </w:r>
            <w:proofErr w:type="spellEnd"/>
            <w:r w:rsidRPr="00582B8A">
              <w:rPr>
                <w:rFonts w:ascii="Consolas" w:hAnsi="Consolas"/>
                <w:lang w:val="en-US"/>
              </w:rPr>
              <w:t xml:space="preserve"> partage: $($</w:t>
            </w:r>
            <w:proofErr w:type="gramStart"/>
            <w:r w:rsidRPr="00582B8A">
              <w:rPr>
                <w:rFonts w:ascii="Consolas" w:hAnsi="Consolas"/>
                <w:lang w:val="en-US"/>
              </w:rPr>
              <w:t>_.</w:t>
            </w:r>
            <w:proofErr w:type="spellStart"/>
            <w:r w:rsidRPr="00582B8A">
              <w:rPr>
                <w:rFonts w:ascii="Consolas" w:hAnsi="Consolas"/>
                <w:lang w:val="en-US"/>
              </w:rPr>
              <w:t>Exception.Message</w:t>
            </w:r>
            <w:proofErr w:type="spellEnd"/>
            <w:proofErr w:type="gram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Red</w:t>
            </w:r>
          </w:p>
          <w:p w14:paraId="43F61A91" w14:textId="77777777" w:rsidR="00A70C39" w:rsidRPr="00582B8A" w:rsidRDefault="00A70C39" w:rsidP="00296EC1">
            <w:pPr>
              <w:rPr>
                <w:rFonts w:ascii="Consolas" w:hAnsi="Consolas"/>
                <w:lang w:val="en-US"/>
              </w:rPr>
            </w:pPr>
            <w:r w:rsidRPr="00582B8A">
              <w:rPr>
                <w:rFonts w:ascii="Consolas" w:hAnsi="Consolas"/>
                <w:lang w:val="en-US"/>
              </w:rPr>
              <w:t>}</w:t>
            </w:r>
          </w:p>
          <w:p w14:paraId="53661460" w14:textId="77777777" w:rsidR="00A70C39" w:rsidRPr="00582B8A" w:rsidRDefault="00A70C39" w:rsidP="00296EC1">
            <w:pPr>
              <w:rPr>
                <w:rFonts w:ascii="Consolas" w:hAnsi="Consolas"/>
                <w:lang w:val="en-US"/>
              </w:rPr>
            </w:pPr>
          </w:p>
          <w:p w14:paraId="0E288FB4" w14:textId="77777777" w:rsidR="00A70C39" w:rsidRPr="00582B8A" w:rsidRDefault="00A70C39" w:rsidP="00296EC1">
            <w:pPr>
              <w:rPr>
                <w:rFonts w:ascii="Consolas" w:hAnsi="Consolas"/>
                <w:lang w:val="en-US"/>
              </w:rPr>
            </w:pPr>
            <w:r w:rsidRPr="00582B8A">
              <w:rPr>
                <w:rFonts w:ascii="Consolas" w:hAnsi="Consolas"/>
                <w:lang w:val="en-US"/>
              </w:rPr>
              <w:t xml:space="preserve"># 3. </w:t>
            </w:r>
            <w:proofErr w:type="spellStart"/>
            <w:r w:rsidRPr="00582B8A">
              <w:rPr>
                <w:rFonts w:ascii="Consolas" w:hAnsi="Consolas"/>
                <w:lang w:val="en-US"/>
              </w:rPr>
              <w:t>Configurer</w:t>
            </w:r>
            <w:proofErr w:type="spellEnd"/>
            <w:r w:rsidRPr="00582B8A">
              <w:rPr>
                <w:rFonts w:ascii="Consolas" w:hAnsi="Consolas"/>
                <w:lang w:val="en-US"/>
              </w:rPr>
              <w:t xml:space="preserve"> permissions NTFS</w:t>
            </w:r>
          </w:p>
          <w:p w14:paraId="451DA44A" w14:textId="77777777" w:rsidR="00A70C39" w:rsidRPr="00582B8A" w:rsidRDefault="00A70C39" w:rsidP="00296EC1">
            <w:pPr>
              <w:rPr>
                <w:rFonts w:ascii="Consolas" w:hAnsi="Consolas"/>
                <w:lang w:val="en-US"/>
              </w:rPr>
            </w:pPr>
            <w:r w:rsidRPr="00582B8A">
              <w:rPr>
                <w:rFonts w:ascii="Consolas" w:hAnsi="Consolas"/>
                <w:lang w:val="en-US"/>
              </w:rPr>
              <w:t>Write-Host "3. Configuration permissions NTFS..."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1D3471B1" w14:textId="77777777" w:rsidR="00A70C39" w:rsidRPr="00582B8A" w:rsidRDefault="00A70C39" w:rsidP="00296EC1">
            <w:pPr>
              <w:rPr>
                <w:rFonts w:ascii="Consolas" w:hAnsi="Consolas"/>
                <w:lang w:val="en-US"/>
              </w:rPr>
            </w:pPr>
            <w:r w:rsidRPr="00582B8A">
              <w:rPr>
                <w:rFonts w:ascii="Consolas" w:hAnsi="Consolas"/>
                <w:lang w:val="en-US"/>
              </w:rPr>
              <w:t>try {</w:t>
            </w:r>
          </w:p>
          <w:p w14:paraId="7FFA5FB9" w14:textId="77777777" w:rsidR="00A70C39" w:rsidRPr="00582B8A" w:rsidRDefault="00A70C39" w:rsidP="00296EC1">
            <w:pPr>
              <w:rPr>
                <w:rFonts w:ascii="Consolas" w:hAnsi="Consolas"/>
              </w:rPr>
            </w:pPr>
            <w:r w:rsidRPr="00582B8A">
              <w:rPr>
                <w:rFonts w:ascii="Consolas" w:hAnsi="Consolas"/>
                <w:lang w:val="en-US"/>
              </w:rPr>
              <w:t xml:space="preserve">    </w:t>
            </w:r>
            <w:r w:rsidRPr="00582B8A">
              <w:rPr>
                <w:rFonts w:ascii="Consolas" w:hAnsi="Consolas"/>
              </w:rPr>
              <w:t xml:space="preserve"># Donner permissions lecture à Domain </w:t>
            </w:r>
            <w:proofErr w:type="spellStart"/>
            <w:r w:rsidRPr="00582B8A">
              <w:rPr>
                <w:rFonts w:ascii="Consolas" w:hAnsi="Consolas"/>
              </w:rPr>
              <w:t>Users</w:t>
            </w:r>
            <w:proofErr w:type="spellEnd"/>
          </w:p>
          <w:p w14:paraId="433746E6" w14:textId="77777777" w:rsidR="00A70C39" w:rsidRPr="00582B8A" w:rsidRDefault="00A70C39" w:rsidP="00296EC1">
            <w:pPr>
              <w:rPr>
                <w:rFonts w:ascii="Consolas" w:hAnsi="Consolas"/>
              </w:rPr>
            </w:pPr>
            <w:r w:rsidRPr="00582B8A">
              <w:rPr>
                <w:rFonts w:ascii="Consolas" w:hAnsi="Consolas"/>
              </w:rPr>
              <w:t xml:space="preserve">    </w:t>
            </w:r>
            <w:proofErr w:type="spellStart"/>
            <w:proofErr w:type="gramStart"/>
            <w:r w:rsidRPr="00582B8A">
              <w:rPr>
                <w:rFonts w:ascii="Consolas" w:hAnsi="Consolas"/>
              </w:rPr>
              <w:t>icacls</w:t>
            </w:r>
            <w:proofErr w:type="spellEnd"/>
            <w:proofErr w:type="gramEnd"/>
            <w:r w:rsidRPr="00582B8A">
              <w:rPr>
                <w:rFonts w:ascii="Consolas" w:hAnsi="Consolas"/>
              </w:rPr>
              <w:t xml:space="preserve"> $</w:t>
            </w:r>
            <w:proofErr w:type="spellStart"/>
            <w:r w:rsidRPr="00582B8A">
              <w:rPr>
                <w:rFonts w:ascii="Consolas" w:hAnsi="Consolas"/>
              </w:rPr>
              <w:t>folderPath</w:t>
            </w:r>
            <w:proofErr w:type="spellEnd"/>
            <w:r w:rsidRPr="00582B8A">
              <w:rPr>
                <w:rFonts w:ascii="Consolas" w:hAnsi="Consolas"/>
              </w:rPr>
              <w:t xml:space="preserve"> /</w:t>
            </w:r>
            <w:proofErr w:type="spellStart"/>
            <w:r w:rsidRPr="00582B8A">
              <w:rPr>
                <w:rFonts w:ascii="Consolas" w:hAnsi="Consolas"/>
              </w:rPr>
              <w:t>grant</w:t>
            </w:r>
            <w:proofErr w:type="spellEnd"/>
            <w:r w:rsidRPr="00582B8A">
              <w:rPr>
                <w:rFonts w:ascii="Consolas" w:hAnsi="Consolas"/>
              </w:rPr>
              <w:t xml:space="preserve"> "Domain </w:t>
            </w:r>
            <w:proofErr w:type="spellStart"/>
            <w:r w:rsidRPr="00582B8A">
              <w:rPr>
                <w:rFonts w:ascii="Consolas" w:hAnsi="Consolas"/>
              </w:rPr>
              <w:t>Users</w:t>
            </w:r>
            <w:proofErr w:type="spellEnd"/>
            <w:r w:rsidRPr="00582B8A">
              <w:rPr>
                <w:rFonts w:ascii="Consolas" w:hAnsi="Consolas"/>
              </w:rPr>
              <w:t>:(</w:t>
            </w:r>
            <w:proofErr w:type="gramStart"/>
            <w:r w:rsidRPr="00582B8A">
              <w:rPr>
                <w:rFonts w:ascii="Consolas" w:hAnsi="Consolas"/>
              </w:rPr>
              <w:t>OI)(</w:t>
            </w:r>
            <w:proofErr w:type="gramEnd"/>
            <w:r w:rsidRPr="00582B8A">
              <w:rPr>
                <w:rFonts w:ascii="Consolas" w:hAnsi="Consolas"/>
              </w:rPr>
              <w:t>CI)R" /T</w:t>
            </w:r>
          </w:p>
          <w:p w14:paraId="3AA7C7C9" w14:textId="77777777" w:rsidR="00A70C39" w:rsidRPr="00582B8A" w:rsidRDefault="00A70C39" w:rsidP="00296EC1">
            <w:pPr>
              <w:rPr>
                <w:rFonts w:ascii="Consolas" w:hAnsi="Consolas"/>
                <w:lang w:val="en-US"/>
              </w:rPr>
            </w:pPr>
            <w:r w:rsidRPr="00582B8A">
              <w:rPr>
                <w:rFonts w:ascii="Consolas" w:hAnsi="Consolas"/>
              </w:rPr>
              <w:t xml:space="preserve">    </w:t>
            </w:r>
            <w:proofErr w:type="spellStart"/>
            <w:r w:rsidRPr="00582B8A">
              <w:rPr>
                <w:rFonts w:ascii="Consolas" w:hAnsi="Consolas"/>
                <w:lang w:val="en-US"/>
              </w:rPr>
              <w:t>icacls</w:t>
            </w:r>
            <w:proofErr w:type="spellEnd"/>
            <w:r w:rsidRPr="00582B8A">
              <w:rPr>
                <w:rFonts w:ascii="Consolas" w:hAnsi="Consolas"/>
                <w:lang w:val="en-US"/>
              </w:rPr>
              <w:t xml:space="preserve"> $</w:t>
            </w:r>
            <w:proofErr w:type="spellStart"/>
            <w:r w:rsidRPr="00582B8A">
              <w:rPr>
                <w:rFonts w:ascii="Consolas" w:hAnsi="Consolas"/>
                <w:lang w:val="en-US"/>
              </w:rPr>
              <w:t>folderPath</w:t>
            </w:r>
            <w:proofErr w:type="spellEnd"/>
            <w:r w:rsidRPr="00582B8A">
              <w:rPr>
                <w:rFonts w:ascii="Consolas" w:hAnsi="Consolas"/>
                <w:lang w:val="en-US"/>
              </w:rPr>
              <w:t xml:space="preserve"> /grant "Authenticated Users:(</w:t>
            </w:r>
            <w:proofErr w:type="gramStart"/>
            <w:r w:rsidRPr="00582B8A">
              <w:rPr>
                <w:rFonts w:ascii="Consolas" w:hAnsi="Consolas"/>
                <w:lang w:val="en-US"/>
              </w:rPr>
              <w:t>OI)(</w:t>
            </w:r>
            <w:proofErr w:type="gramEnd"/>
            <w:r w:rsidRPr="00582B8A">
              <w:rPr>
                <w:rFonts w:ascii="Consolas" w:hAnsi="Consolas"/>
                <w:lang w:val="en-US"/>
              </w:rPr>
              <w:t>CI)R" /T</w:t>
            </w:r>
          </w:p>
          <w:p w14:paraId="51A848E1" w14:textId="77777777" w:rsidR="00A70C39" w:rsidRPr="00582B8A" w:rsidRDefault="00A70C39" w:rsidP="00296EC1">
            <w:pPr>
              <w:rPr>
                <w:rFonts w:ascii="Consolas" w:hAnsi="Consolas"/>
                <w:lang w:val="en-US"/>
              </w:rPr>
            </w:pPr>
            <w:r w:rsidRPr="00582B8A">
              <w:rPr>
                <w:rFonts w:ascii="Consolas" w:hAnsi="Consolas"/>
                <w:lang w:val="en-US"/>
              </w:rPr>
              <w:t xml:space="preserve">    Write-Host "Permissions NTFS </w:t>
            </w:r>
            <w:proofErr w:type="spellStart"/>
            <w:r w:rsidRPr="00582B8A">
              <w:rPr>
                <w:rFonts w:ascii="Consolas" w:hAnsi="Consolas"/>
                <w:lang w:val="en-US"/>
              </w:rPr>
              <w:t>configurées</w:t>
            </w:r>
            <w:proofErr w:type="spell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4000B7EE" w14:textId="77777777" w:rsidR="00A70C39" w:rsidRPr="00582B8A" w:rsidRDefault="00A70C39" w:rsidP="00296EC1">
            <w:pPr>
              <w:rPr>
                <w:rFonts w:ascii="Consolas" w:hAnsi="Consolas"/>
                <w:lang w:val="en-US"/>
              </w:rPr>
            </w:pPr>
            <w:r w:rsidRPr="00582B8A">
              <w:rPr>
                <w:rFonts w:ascii="Consolas" w:hAnsi="Consolas"/>
                <w:lang w:val="en-US"/>
              </w:rPr>
              <w:t>} catch {</w:t>
            </w:r>
          </w:p>
          <w:p w14:paraId="769CF748" w14:textId="77777777" w:rsidR="00A70C39" w:rsidRPr="00582B8A" w:rsidRDefault="00A70C39" w:rsidP="00296EC1">
            <w:pPr>
              <w:rPr>
                <w:rFonts w:ascii="Consolas" w:hAnsi="Consolas"/>
                <w:lang w:val="en-US"/>
              </w:rPr>
            </w:pPr>
            <w:r w:rsidRPr="00582B8A">
              <w:rPr>
                <w:rFonts w:ascii="Consolas" w:hAnsi="Consolas"/>
                <w:lang w:val="en-US"/>
              </w:rPr>
              <w:t xml:space="preserve">    Write-Host "</w:t>
            </w:r>
            <w:proofErr w:type="spellStart"/>
            <w:r w:rsidRPr="00582B8A">
              <w:rPr>
                <w:rFonts w:ascii="Consolas" w:hAnsi="Consolas"/>
                <w:lang w:val="en-US"/>
              </w:rPr>
              <w:t>Erreur</w:t>
            </w:r>
            <w:proofErr w:type="spellEnd"/>
            <w:r w:rsidRPr="00582B8A">
              <w:rPr>
                <w:rFonts w:ascii="Consolas" w:hAnsi="Consolas"/>
                <w:lang w:val="en-US"/>
              </w:rPr>
              <w:t xml:space="preserve"> permissions: $($</w:t>
            </w:r>
            <w:proofErr w:type="gramStart"/>
            <w:r w:rsidRPr="00582B8A">
              <w:rPr>
                <w:rFonts w:ascii="Consolas" w:hAnsi="Consolas"/>
                <w:lang w:val="en-US"/>
              </w:rPr>
              <w:t>_.</w:t>
            </w:r>
            <w:proofErr w:type="spellStart"/>
            <w:r w:rsidRPr="00582B8A">
              <w:rPr>
                <w:rFonts w:ascii="Consolas" w:hAnsi="Consolas"/>
                <w:lang w:val="en-US"/>
              </w:rPr>
              <w:t>Exception.Message</w:t>
            </w:r>
            <w:proofErr w:type="spellEnd"/>
            <w:proofErr w:type="gram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Yellow</w:t>
            </w:r>
          </w:p>
          <w:p w14:paraId="7EC76C7B" w14:textId="77777777" w:rsidR="00A70C39" w:rsidRPr="00582B8A" w:rsidRDefault="00A70C39" w:rsidP="00296EC1">
            <w:pPr>
              <w:rPr>
                <w:rFonts w:ascii="Consolas" w:hAnsi="Consolas"/>
              </w:rPr>
            </w:pPr>
            <w:r w:rsidRPr="00582B8A">
              <w:rPr>
                <w:rFonts w:ascii="Consolas" w:hAnsi="Consolas"/>
              </w:rPr>
              <w:t>}</w:t>
            </w:r>
          </w:p>
          <w:p w14:paraId="4399971B" w14:textId="77777777" w:rsidR="00A70C39" w:rsidRPr="00582B8A" w:rsidRDefault="00A70C39" w:rsidP="00296EC1">
            <w:pPr>
              <w:rPr>
                <w:rFonts w:ascii="Consolas" w:hAnsi="Consolas"/>
              </w:rPr>
            </w:pPr>
          </w:p>
          <w:p w14:paraId="7646BA5A" w14:textId="77777777" w:rsidR="00A70C39" w:rsidRPr="00582B8A" w:rsidRDefault="00A70C39" w:rsidP="00296EC1">
            <w:pPr>
              <w:rPr>
                <w:rFonts w:ascii="Consolas" w:hAnsi="Consolas"/>
              </w:rPr>
            </w:pPr>
            <w:r w:rsidRPr="00582B8A">
              <w:rPr>
                <w:rFonts w:ascii="Consolas" w:hAnsi="Consolas"/>
              </w:rPr>
              <w:t># 4. Règle firewall pour SMB (si nécessaire)</w:t>
            </w:r>
          </w:p>
          <w:p w14:paraId="1267FCD8" w14:textId="77777777" w:rsidR="00A70C39" w:rsidRPr="00582B8A" w:rsidRDefault="00A70C39" w:rsidP="00296EC1">
            <w:pPr>
              <w:rPr>
                <w:rFonts w:ascii="Consolas" w:hAnsi="Consolas"/>
                <w:lang w:val="en-US"/>
              </w:rPr>
            </w:pPr>
            <w:r w:rsidRPr="00582B8A">
              <w:rPr>
                <w:rFonts w:ascii="Consolas" w:hAnsi="Consolas"/>
                <w:lang w:val="en-US"/>
              </w:rPr>
              <w:t xml:space="preserve">Write-Host "4. </w:t>
            </w:r>
            <w:proofErr w:type="spellStart"/>
            <w:r w:rsidRPr="00582B8A">
              <w:rPr>
                <w:rFonts w:ascii="Consolas" w:hAnsi="Consolas"/>
                <w:lang w:val="en-US"/>
              </w:rPr>
              <w:t>Vérification</w:t>
            </w:r>
            <w:proofErr w:type="spellEnd"/>
            <w:r w:rsidRPr="00582B8A">
              <w:rPr>
                <w:rFonts w:ascii="Consolas" w:hAnsi="Consolas"/>
                <w:lang w:val="en-US"/>
              </w:rPr>
              <w:t xml:space="preserve"> firewall SMB..."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3A5B9E8B" w14:textId="77777777" w:rsidR="00A70C39" w:rsidRPr="00582B8A" w:rsidRDefault="00A70C39" w:rsidP="00296EC1">
            <w:pPr>
              <w:rPr>
                <w:rFonts w:ascii="Consolas" w:hAnsi="Consolas"/>
                <w:lang w:val="en-US"/>
              </w:rPr>
            </w:pPr>
            <w:r w:rsidRPr="00582B8A">
              <w:rPr>
                <w:rFonts w:ascii="Consolas" w:hAnsi="Consolas"/>
                <w:lang w:val="en-US"/>
              </w:rPr>
              <w:t>try {</w:t>
            </w:r>
          </w:p>
          <w:p w14:paraId="67DE1D8D" w14:textId="77777777" w:rsidR="00A70C39" w:rsidRPr="00582B8A" w:rsidRDefault="00A70C39" w:rsidP="00296EC1">
            <w:pPr>
              <w:rPr>
                <w:rFonts w:ascii="Consolas" w:hAnsi="Consolas"/>
                <w:lang w:val="en-US"/>
              </w:rPr>
            </w:pPr>
            <w:r w:rsidRPr="00582B8A">
              <w:rPr>
                <w:rFonts w:ascii="Consolas" w:hAnsi="Consolas"/>
                <w:lang w:val="en-US"/>
              </w:rPr>
              <w:t xml:space="preserve">    $</w:t>
            </w:r>
            <w:proofErr w:type="spellStart"/>
            <w:r w:rsidRPr="00582B8A">
              <w:rPr>
                <w:rFonts w:ascii="Consolas" w:hAnsi="Consolas"/>
                <w:lang w:val="en-US"/>
              </w:rPr>
              <w:t>smbRule</w:t>
            </w:r>
            <w:proofErr w:type="spellEnd"/>
            <w:r w:rsidRPr="00582B8A">
              <w:rPr>
                <w:rFonts w:ascii="Consolas" w:hAnsi="Consolas"/>
                <w:lang w:val="en-US"/>
              </w:rPr>
              <w:t xml:space="preserve"> = Get-</w:t>
            </w:r>
            <w:proofErr w:type="spellStart"/>
            <w:r w:rsidRPr="00582B8A">
              <w:rPr>
                <w:rFonts w:ascii="Consolas" w:hAnsi="Consolas"/>
                <w:lang w:val="en-US"/>
              </w:rPr>
              <w:t>NetFirewallRule</w:t>
            </w:r>
            <w:proofErr w:type="spellEnd"/>
            <w:r w:rsidRPr="00582B8A">
              <w:rPr>
                <w:rFonts w:ascii="Consolas" w:hAnsi="Consolas"/>
                <w:lang w:val="en-US"/>
              </w:rPr>
              <w:t xml:space="preserve"> -DisplayName "*File and Printer Sharing*" | Where-Object {$</w:t>
            </w:r>
            <w:proofErr w:type="gramStart"/>
            <w:r w:rsidRPr="00582B8A">
              <w:rPr>
                <w:rFonts w:ascii="Consolas" w:hAnsi="Consolas"/>
                <w:lang w:val="en-US"/>
              </w:rPr>
              <w:t>_.Enabled</w:t>
            </w:r>
            <w:proofErr w:type="gramEnd"/>
            <w:r w:rsidRPr="00582B8A">
              <w:rPr>
                <w:rFonts w:ascii="Consolas" w:hAnsi="Consolas"/>
                <w:lang w:val="en-US"/>
              </w:rPr>
              <w:t xml:space="preserve"> -eq "True"}</w:t>
            </w:r>
          </w:p>
          <w:p w14:paraId="4F208902" w14:textId="77777777" w:rsidR="00A70C39" w:rsidRPr="00582B8A" w:rsidRDefault="00A70C39" w:rsidP="00296EC1">
            <w:pPr>
              <w:rPr>
                <w:rFonts w:ascii="Consolas" w:hAnsi="Consolas"/>
                <w:lang w:val="en-US"/>
              </w:rPr>
            </w:pPr>
            <w:r w:rsidRPr="00582B8A">
              <w:rPr>
                <w:rFonts w:ascii="Consolas" w:hAnsi="Consolas"/>
                <w:lang w:val="en-US"/>
              </w:rPr>
              <w:t xml:space="preserve">    if ($</w:t>
            </w:r>
            <w:proofErr w:type="spellStart"/>
            <w:r w:rsidRPr="00582B8A">
              <w:rPr>
                <w:rFonts w:ascii="Consolas" w:hAnsi="Consolas"/>
                <w:lang w:val="en-US"/>
              </w:rPr>
              <w:t>smbRule</w:t>
            </w:r>
            <w:proofErr w:type="spellEnd"/>
            <w:r w:rsidRPr="00582B8A">
              <w:rPr>
                <w:rFonts w:ascii="Consolas" w:hAnsi="Consolas"/>
                <w:lang w:val="en-US"/>
              </w:rPr>
              <w:t>) {</w:t>
            </w:r>
          </w:p>
          <w:p w14:paraId="2E34E2F3" w14:textId="77777777" w:rsidR="00A70C39" w:rsidRPr="00582B8A" w:rsidRDefault="00A70C39" w:rsidP="00296EC1">
            <w:pPr>
              <w:rPr>
                <w:rFonts w:ascii="Consolas" w:hAnsi="Consolas"/>
                <w:lang w:val="en-US"/>
              </w:rPr>
            </w:pPr>
            <w:r w:rsidRPr="00582B8A">
              <w:rPr>
                <w:rFonts w:ascii="Consolas" w:hAnsi="Consolas"/>
                <w:lang w:val="en-US"/>
              </w:rPr>
              <w:t xml:space="preserve">        Write-Host "Firewall SMB déjà </w:t>
            </w:r>
            <w:proofErr w:type="spellStart"/>
            <w:r w:rsidRPr="00582B8A">
              <w:rPr>
                <w:rFonts w:ascii="Consolas" w:hAnsi="Consolas"/>
                <w:lang w:val="en-US"/>
              </w:rPr>
              <w:t>configuré</w:t>
            </w:r>
            <w:proofErr w:type="spell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3DF35A38" w14:textId="77777777" w:rsidR="00A70C39" w:rsidRPr="00582B8A" w:rsidRDefault="00A70C39" w:rsidP="00296EC1">
            <w:pPr>
              <w:rPr>
                <w:rFonts w:ascii="Consolas" w:hAnsi="Consolas"/>
              </w:rPr>
            </w:pPr>
            <w:r w:rsidRPr="00582B8A">
              <w:rPr>
                <w:rFonts w:ascii="Consolas" w:hAnsi="Consolas"/>
                <w:lang w:val="en-US"/>
              </w:rPr>
              <w:t xml:space="preserve">    </w:t>
            </w:r>
            <w:r w:rsidRPr="00582B8A">
              <w:rPr>
                <w:rFonts w:ascii="Consolas" w:hAnsi="Consolas"/>
              </w:rPr>
              <w:t xml:space="preserve">} </w:t>
            </w:r>
            <w:proofErr w:type="spellStart"/>
            <w:r w:rsidRPr="00582B8A">
              <w:rPr>
                <w:rFonts w:ascii="Consolas" w:hAnsi="Consolas"/>
              </w:rPr>
              <w:t>else</w:t>
            </w:r>
            <w:proofErr w:type="spellEnd"/>
            <w:r w:rsidRPr="00582B8A">
              <w:rPr>
                <w:rFonts w:ascii="Consolas" w:hAnsi="Consolas"/>
              </w:rPr>
              <w:t xml:space="preserve"> {</w:t>
            </w:r>
          </w:p>
          <w:p w14:paraId="3BD8FD4C" w14:textId="77777777" w:rsidR="00A70C39" w:rsidRPr="00582B8A" w:rsidRDefault="00A70C39" w:rsidP="00296EC1">
            <w:pPr>
              <w:rPr>
                <w:rFonts w:ascii="Consolas" w:hAnsi="Consolas"/>
              </w:rPr>
            </w:pPr>
            <w:r w:rsidRPr="00582B8A">
              <w:rPr>
                <w:rFonts w:ascii="Consolas" w:hAnsi="Consolas"/>
              </w:rPr>
              <w:t xml:space="preserve">        # Activer partage de fichiers</w:t>
            </w:r>
          </w:p>
          <w:p w14:paraId="0E7A161E" w14:textId="77777777" w:rsidR="00A70C39" w:rsidRPr="00582B8A" w:rsidRDefault="00A70C39" w:rsidP="00296EC1">
            <w:pPr>
              <w:rPr>
                <w:rFonts w:ascii="Consolas" w:hAnsi="Consolas"/>
              </w:rPr>
            </w:pPr>
            <w:r w:rsidRPr="00582B8A">
              <w:rPr>
                <w:rFonts w:ascii="Consolas" w:hAnsi="Consolas"/>
              </w:rPr>
              <w:t xml:space="preserve">        Set-</w:t>
            </w:r>
            <w:proofErr w:type="spellStart"/>
            <w:r w:rsidRPr="00582B8A">
              <w:rPr>
                <w:rFonts w:ascii="Consolas" w:hAnsi="Consolas"/>
              </w:rPr>
              <w:t>NetFirewallRule</w:t>
            </w:r>
            <w:proofErr w:type="spellEnd"/>
            <w:r w:rsidRPr="00582B8A">
              <w:rPr>
                <w:rFonts w:ascii="Consolas" w:hAnsi="Consolas"/>
              </w:rPr>
              <w:t xml:space="preserve"> -</w:t>
            </w:r>
            <w:proofErr w:type="spellStart"/>
            <w:r w:rsidRPr="00582B8A">
              <w:rPr>
                <w:rFonts w:ascii="Consolas" w:hAnsi="Consolas"/>
              </w:rPr>
              <w:t>DisplayGroup</w:t>
            </w:r>
            <w:proofErr w:type="spellEnd"/>
            <w:r w:rsidRPr="00582B8A">
              <w:rPr>
                <w:rFonts w:ascii="Consolas" w:hAnsi="Consolas"/>
              </w:rPr>
              <w:t xml:space="preserve"> "Partage de fichiers et d’imprimantes" -</w:t>
            </w:r>
            <w:proofErr w:type="spellStart"/>
            <w:r w:rsidRPr="00582B8A">
              <w:rPr>
                <w:rFonts w:ascii="Consolas" w:hAnsi="Consolas"/>
              </w:rPr>
              <w:t>Enabled</w:t>
            </w:r>
            <w:proofErr w:type="spellEnd"/>
            <w:r w:rsidRPr="00582B8A">
              <w:rPr>
                <w:rFonts w:ascii="Consolas" w:hAnsi="Consolas"/>
              </w:rPr>
              <w:t xml:space="preserve"> </w:t>
            </w:r>
            <w:proofErr w:type="spellStart"/>
            <w:r w:rsidRPr="00582B8A">
              <w:rPr>
                <w:rFonts w:ascii="Consolas" w:hAnsi="Consolas"/>
              </w:rPr>
              <w:t>True</w:t>
            </w:r>
            <w:proofErr w:type="spellEnd"/>
          </w:p>
          <w:p w14:paraId="7CAF37A4" w14:textId="77777777" w:rsidR="00A70C39" w:rsidRPr="00582B8A" w:rsidRDefault="00A70C39" w:rsidP="00296EC1">
            <w:pPr>
              <w:rPr>
                <w:rFonts w:ascii="Consolas" w:hAnsi="Consolas"/>
                <w:lang w:val="en-US"/>
              </w:rPr>
            </w:pPr>
            <w:r w:rsidRPr="00582B8A">
              <w:rPr>
                <w:rFonts w:ascii="Consolas" w:hAnsi="Consolas"/>
              </w:rPr>
              <w:t xml:space="preserve">        </w:t>
            </w:r>
            <w:r w:rsidRPr="00582B8A">
              <w:rPr>
                <w:rFonts w:ascii="Consolas" w:hAnsi="Consolas"/>
                <w:lang w:val="en-US"/>
              </w:rPr>
              <w:t xml:space="preserve">Write-Host "Firewall SMB </w:t>
            </w:r>
            <w:proofErr w:type="spellStart"/>
            <w:r w:rsidRPr="00582B8A">
              <w:rPr>
                <w:rFonts w:ascii="Consolas" w:hAnsi="Consolas"/>
                <w:lang w:val="en-US"/>
              </w:rPr>
              <w:t>activé</w:t>
            </w:r>
            <w:proofErr w:type="spellEnd"/>
            <w:r w:rsidRPr="00582B8A">
              <w:rPr>
                <w:rFonts w:ascii="Consolas" w:hAnsi="Consolas"/>
                <w:lang w:val="en-US"/>
              </w:rPr>
              <w:t>"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68F67800" w14:textId="77777777" w:rsidR="00A70C39" w:rsidRPr="00582B8A" w:rsidRDefault="00A70C39" w:rsidP="00296EC1">
            <w:pPr>
              <w:rPr>
                <w:rFonts w:ascii="Consolas" w:hAnsi="Consolas"/>
                <w:lang w:val="en-US"/>
              </w:rPr>
            </w:pPr>
            <w:r w:rsidRPr="00582B8A">
              <w:rPr>
                <w:rFonts w:ascii="Consolas" w:hAnsi="Consolas"/>
                <w:lang w:val="en-US"/>
              </w:rPr>
              <w:t xml:space="preserve">    }</w:t>
            </w:r>
          </w:p>
          <w:p w14:paraId="526687B8" w14:textId="77777777" w:rsidR="00A70C39" w:rsidRPr="00582B8A" w:rsidRDefault="00A70C39" w:rsidP="00296EC1">
            <w:pPr>
              <w:rPr>
                <w:rFonts w:ascii="Consolas" w:hAnsi="Consolas"/>
                <w:lang w:val="en-US"/>
              </w:rPr>
            </w:pPr>
            <w:r w:rsidRPr="00582B8A">
              <w:rPr>
                <w:rFonts w:ascii="Consolas" w:hAnsi="Consolas"/>
                <w:lang w:val="en-US"/>
              </w:rPr>
              <w:t>} catch {</w:t>
            </w:r>
          </w:p>
          <w:p w14:paraId="42717104" w14:textId="77777777" w:rsidR="00A70C39" w:rsidRPr="00582B8A" w:rsidRDefault="00A70C39" w:rsidP="00296EC1">
            <w:pPr>
              <w:rPr>
                <w:rFonts w:ascii="Consolas" w:hAnsi="Consolas"/>
                <w:lang w:val="en-US"/>
              </w:rPr>
            </w:pPr>
            <w:r w:rsidRPr="00582B8A">
              <w:rPr>
                <w:rFonts w:ascii="Consolas" w:hAnsi="Consolas"/>
                <w:lang w:val="en-US"/>
              </w:rPr>
              <w:t xml:space="preserve">    Write-Host "</w:t>
            </w:r>
            <w:proofErr w:type="spellStart"/>
            <w:r w:rsidRPr="00582B8A">
              <w:rPr>
                <w:rFonts w:ascii="Consolas" w:hAnsi="Consolas"/>
                <w:lang w:val="en-US"/>
              </w:rPr>
              <w:t>Vérifiez</w:t>
            </w:r>
            <w:proofErr w:type="spellEnd"/>
            <w:r w:rsidRPr="00582B8A">
              <w:rPr>
                <w:rFonts w:ascii="Consolas" w:hAnsi="Consolas"/>
                <w:lang w:val="en-US"/>
              </w:rPr>
              <w:t xml:space="preserve"> </w:t>
            </w:r>
            <w:proofErr w:type="spellStart"/>
            <w:r w:rsidRPr="00582B8A">
              <w:rPr>
                <w:rFonts w:ascii="Consolas" w:hAnsi="Consolas"/>
                <w:lang w:val="en-US"/>
              </w:rPr>
              <w:t>manuellement</w:t>
            </w:r>
            <w:proofErr w:type="spellEnd"/>
            <w:r w:rsidRPr="00582B8A">
              <w:rPr>
                <w:rFonts w:ascii="Consolas" w:hAnsi="Consolas"/>
                <w:lang w:val="en-US"/>
              </w:rPr>
              <w:t xml:space="preserve"> les </w:t>
            </w:r>
            <w:proofErr w:type="spellStart"/>
            <w:r w:rsidRPr="00582B8A">
              <w:rPr>
                <w:rFonts w:ascii="Consolas" w:hAnsi="Consolas"/>
                <w:lang w:val="en-US"/>
              </w:rPr>
              <w:t>règles</w:t>
            </w:r>
            <w:proofErr w:type="spellEnd"/>
            <w:r w:rsidRPr="00582B8A">
              <w:rPr>
                <w:rFonts w:ascii="Consolas" w:hAnsi="Consolas"/>
                <w:lang w:val="en-US"/>
              </w:rPr>
              <w:t xml:space="preserve"> firewall SMB" -</w:t>
            </w:r>
            <w:proofErr w:type="spellStart"/>
            <w:r w:rsidRPr="00582B8A">
              <w:rPr>
                <w:rFonts w:ascii="Consolas" w:hAnsi="Consolas"/>
                <w:lang w:val="en-US"/>
              </w:rPr>
              <w:t>ForegroundColor</w:t>
            </w:r>
            <w:proofErr w:type="spellEnd"/>
            <w:r w:rsidRPr="00582B8A">
              <w:rPr>
                <w:rFonts w:ascii="Consolas" w:hAnsi="Consolas"/>
                <w:lang w:val="en-US"/>
              </w:rPr>
              <w:t xml:space="preserve"> Yellow</w:t>
            </w:r>
          </w:p>
          <w:p w14:paraId="150971C2" w14:textId="77777777" w:rsidR="00A70C39" w:rsidRPr="00582B8A" w:rsidRDefault="00A70C39" w:rsidP="00296EC1">
            <w:pPr>
              <w:rPr>
                <w:rFonts w:ascii="Consolas" w:hAnsi="Consolas"/>
              </w:rPr>
            </w:pPr>
            <w:r w:rsidRPr="00582B8A">
              <w:rPr>
                <w:rFonts w:ascii="Consolas" w:hAnsi="Consolas"/>
              </w:rPr>
              <w:t>}</w:t>
            </w:r>
          </w:p>
          <w:p w14:paraId="265DE802" w14:textId="77777777" w:rsidR="00A70C39" w:rsidRPr="00582B8A" w:rsidRDefault="00A70C39" w:rsidP="00296EC1">
            <w:pPr>
              <w:rPr>
                <w:rFonts w:ascii="Consolas" w:hAnsi="Consolas"/>
              </w:rPr>
            </w:pPr>
          </w:p>
          <w:p w14:paraId="7B9A67F8" w14:textId="77777777" w:rsidR="00A70C39" w:rsidRPr="00582B8A" w:rsidRDefault="00A70C39" w:rsidP="00296EC1">
            <w:pPr>
              <w:rPr>
                <w:rFonts w:ascii="Consolas" w:hAnsi="Consolas"/>
              </w:rPr>
            </w:pPr>
            <w:r w:rsidRPr="00582B8A">
              <w:rPr>
                <w:rFonts w:ascii="Consolas" w:hAnsi="Consolas"/>
              </w:rPr>
              <w:t># 5. Vérification du partage</w:t>
            </w:r>
          </w:p>
          <w:p w14:paraId="6D938DBA" w14:textId="77777777" w:rsidR="00A70C39" w:rsidRPr="00582B8A" w:rsidRDefault="00A70C39" w:rsidP="00296EC1">
            <w:pPr>
              <w:rPr>
                <w:rFonts w:ascii="Consolas" w:hAnsi="Consolas"/>
                <w:lang w:val="en-US"/>
              </w:rPr>
            </w:pPr>
            <w:r w:rsidRPr="00582B8A">
              <w:rPr>
                <w:rFonts w:ascii="Consolas" w:hAnsi="Consolas"/>
              </w:rPr>
              <w:t xml:space="preserve">Write-Host "5. </w:t>
            </w:r>
            <w:proofErr w:type="spellStart"/>
            <w:r w:rsidRPr="00582B8A">
              <w:rPr>
                <w:rFonts w:ascii="Consolas" w:hAnsi="Consolas"/>
                <w:lang w:val="en-US"/>
              </w:rPr>
              <w:t>Vérification</w:t>
            </w:r>
            <w:proofErr w:type="spellEnd"/>
            <w:r w:rsidRPr="00582B8A">
              <w:rPr>
                <w:rFonts w:ascii="Consolas" w:hAnsi="Consolas"/>
                <w:lang w:val="en-US"/>
              </w:rPr>
              <w:t xml:space="preserve"> du partage..." -</w:t>
            </w:r>
            <w:proofErr w:type="spellStart"/>
            <w:r w:rsidRPr="00582B8A">
              <w:rPr>
                <w:rFonts w:ascii="Consolas" w:hAnsi="Consolas"/>
                <w:lang w:val="en-US"/>
              </w:rPr>
              <w:t>ForegroundColor</w:t>
            </w:r>
            <w:proofErr w:type="spellEnd"/>
            <w:r w:rsidRPr="00582B8A">
              <w:rPr>
                <w:rFonts w:ascii="Consolas" w:hAnsi="Consolas"/>
                <w:lang w:val="en-US"/>
              </w:rPr>
              <w:t xml:space="preserve"> Green</w:t>
            </w:r>
          </w:p>
          <w:p w14:paraId="50B1037E" w14:textId="77777777" w:rsidR="00A70C39" w:rsidRPr="00582B8A" w:rsidRDefault="00A70C39" w:rsidP="00296EC1">
            <w:pPr>
              <w:rPr>
                <w:rFonts w:ascii="Consolas" w:hAnsi="Consolas"/>
                <w:lang w:val="en-US"/>
              </w:rPr>
            </w:pPr>
            <w:r w:rsidRPr="00582B8A">
              <w:rPr>
                <w:rFonts w:ascii="Consolas" w:hAnsi="Consolas"/>
                <w:lang w:val="en-US"/>
              </w:rPr>
              <w:t>try {</w:t>
            </w:r>
          </w:p>
          <w:p w14:paraId="31DFDA68" w14:textId="77777777" w:rsidR="00A70C39" w:rsidRPr="00582B8A" w:rsidRDefault="00A70C39" w:rsidP="00296EC1">
            <w:pPr>
              <w:rPr>
                <w:rFonts w:ascii="Consolas" w:hAnsi="Consolas"/>
                <w:lang w:val="en-US"/>
              </w:rPr>
            </w:pPr>
            <w:r w:rsidRPr="00582B8A">
              <w:rPr>
                <w:rFonts w:ascii="Consolas" w:hAnsi="Consolas"/>
                <w:lang w:val="en-US"/>
              </w:rPr>
              <w:t xml:space="preserve">    Get-</w:t>
            </w:r>
            <w:proofErr w:type="spellStart"/>
            <w:r w:rsidRPr="00582B8A">
              <w:rPr>
                <w:rFonts w:ascii="Consolas" w:hAnsi="Consolas"/>
                <w:lang w:val="en-US"/>
              </w:rPr>
              <w:t>SmbShare</w:t>
            </w:r>
            <w:proofErr w:type="spellEnd"/>
            <w:r w:rsidRPr="00582B8A">
              <w:rPr>
                <w:rFonts w:ascii="Consolas" w:hAnsi="Consolas"/>
                <w:lang w:val="en-US"/>
              </w:rPr>
              <w:t xml:space="preserve"> -Name "</w:t>
            </w:r>
            <w:proofErr w:type="spellStart"/>
            <w:r w:rsidRPr="00582B8A">
              <w:rPr>
                <w:rFonts w:ascii="Consolas" w:hAnsi="Consolas"/>
                <w:lang w:val="en-US"/>
              </w:rPr>
              <w:t>VeeamAgent</w:t>
            </w:r>
            <w:proofErr w:type="spellEnd"/>
            <w:r w:rsidRPr="00582B8A">
              <w:rPr>
                <w:rFonts w:ascii="Consolas" w:hAnsi="Consolas"/>
                <w:lang w:val="en-US"/>
              </w:rPr>
              <w:t>" | Format-Table Name, Path, Description</w:t>
            </w:r>
          </w:p>
          <w:p w14:paraId="73CA9541" w14:textId="77777777" w:rsidR="00A70C39" w:rsidRPr="00582B8A" w:rsidRDefault="00A70C39" w:rsidP="00296EC1">
            <w:pPr>
              <w:rPr>
                <w:rFonts w:ascii="Consolas" w:hAnsi="Consolas"/>
                <w:lang w:val="en-US"/>
              </w:rPr>
            </w:pPr>
            <w:r w:rsidRPr="00582B8A">
              <w:rPr>
                <w:rFonts w:ascii="Consolas" w:hAnsi="Consolas"/>
                <w:lang w:val="en-US"/>
              </w:rPr>
              <w:t xml:space="preserve">    Write-Host "Partage accessible via: \\$</w:t>
            </w:r>
            <w:proofErr w:type="gramStart"/>
            <w:r w:rsidRPr="00582B8A">
              <w:rPr>
                <w:rFonts w:ascii="Consolas" w:hAnsi="Consolas"/>
                <w:lang w:val="en-US"/>
              </w:rPr>
              <w:t>env:COMPUTERNAME</w:t>
            </w:r>
            <w:proofErr w:type="gramEnd"/>
            <w:r w:rsidRPr="00582B8A">
              <w:rPr>
                <w:rFonts w:ascii="Consolas" w:hAnsi="Consolas"/>
                <w:lang w:val="en-US"/>
              </w:rPr>
              <w:t>\VeeamAgent" -</w:t>
            </w:r>
            <w:proofErr w:type="spellStart"/>
            <w:r w:rsidRPr="00582B8A">
              <w:rPr>
                <w:rFonts w:ascii="Consolas" w:hAnsi="Consolas"/>
                <w:lang w:val="en-US"/>
              </w:rPr>
              <w:t>ForegroundColor</w:t>
            </w:r>
            <w:proofErr w:type="spellEnd"/>
            <w:r w:rsidRPr="00582B8A">
              <w:rPr>
                <w:rFonts w:ascii="Consolas" w:hAnsi="Consolas"/>
                <w:lang w:val="en-US"/>
              </w:rPr>
              <w:t xml:space="preserve"> Cyan</w:t>
            </w:r>
          </w:p>
          <w:p w14:paraId="3DCCD7C6" w14:textId="77777777" w:rsidR="00A70C39" w:rsidRPr="00582B8A" w:rsidRDefault="00A70C39" w:rsidP="00296EC1">
            <w:pPr>
              <w:rPr>
                <w:rFonts w:ascii="Consolas" w:hAnsi="Consolas"/>
                <w:lang w:val="en-US"/>
              </w:rPr>
            </w:pPr>
            <w:r w:rsidRPr="00582B8A">
              <w:rPr>
                <w:rFonts w:ascii="Consolas" w:hAnsi="Consolas"/>
                <w:lang w:val="en-US"/>
              </w:rPr>
              <w:t xml:space="preserve">    Write-Host "Partage accessible via: \\BACKUP01-MTP\VeeamAgent" -</w:t>
            </w:r>
            <w:proofErr w:type="spellStart"/>
            <w:r w:rsidRPr="00582B8A">
              <w:rPr>
                <w:rFonts w:ascii="Consolas" w:hAnsi="Consolas"/>
                <w:lang w:val="en-US"/>
              </w:rPr>
              <w:t>ForegroundColor</w:t>
            </w:r>
            <w:proofErr w:type="spellEnd"/>
            <w:r w:rsidRPr="00582B8A">
              <w:rPr>
                <w:rFonts w:ascii="Consolas" w:hAnsi="Consolas"/>
                <w:lang w:val="en-US"/>
              </w:rPr>
              <w:t xml:space="preserve"> Cyan</w:t>
            </w:r>
          </w:p>
          <w:p w14:paraId="767E95D4" w14:textId="77777777" w:rsidR="00A70C39" w:rsidRPr="00582B8A" w:rsidRDefault="00A70C39" w:rsidP="00296EC1">
            <w:pPr>
              <w:rPr>
                <w:rFonts w:ascii="Consolas" w:hAnsi="Consolas"/>
                <w:lang w:val="en-US"/>
              </w:rPr>
            </w:pPr>
            <w:r w:rsidRPr="00582B8A">
              <w:rPr>
                <w:rFonts w:ascii="Consolas" w:hAnsi="Consolas"/>
                <w:lang w:val="en-US"/>
              </w:rPr>
              <w:t>} catch {</w:t>
            </w:r>
          </w:p>
          <w:p w14:paraId="7146CA1E" w14:textId="77777777" w:rsidR="00A70C39" w:rsidRPr="00582B8A" w:rsidRDefault="00A70C39" w:rsidP="00296EC1">
            <w:pPr>
              <w:rPr>
                <w:rFonts w:ascii="Consolas" w:hAnsi="Consolas"/>
                <w:lang w:val="en-US"/>
              </w:rPr>
            </w:pPr>
            <w:r w:rsidRPr="00582B8A">
              <w:rPr>
                <w:rFonts w:ascii="Consolas" w:hAnsi="Consolas"/>
                <w:lang w:val="en-US"/>
              </w:rPr>
              <w:lastRenderedPageBreak/>
              <w:t xml:space="preserve">    Write-Host "</w:t>
            </w:r>
            <w:proofErr w:type="spellStart"/>
            <w:r w:rsidRPr="00582B8A">
              <w:rPr>
                <w:rFonts w:ascii="Consolas" w:hAnsi="Consolas"/>
                <w:lang w:val="en-US"/>
              </w:rPr>
              <w:t>Erreur</w:t>
            </w:r>
            <w:proofErr w:type="spellEnd"/>
            <w:r w:rsidRPr="00582B8A">
              <w:rPr>
                <w:rFonts w:ascii="Consolas" w:hAnsi="Consolas"/>
                <w:lang w:val="en-US"/>
              </w:rPr>
              <w:t xml:space="preserve"> </w:t>
            </w:r>
            <w:proofErr w:type="spellStart"/>
            <w:r w:rsidRPr="00582B8A">
              <w:rPr>
                <w:rFonts w:ascii="Consolas" w:hAnsi="Consolas"/>
                <w:lang w:val="en-US"/>
              </w:rPr>
              <w:t>vérification</w:t>
            </w:r>
            <w:proofErr w:type="spellEnd"/>
            <w:r w:rsidRPr="00582B8A">
              <w:rPr>
                <w:rFonts w:ascii="Consolas" w:hAnsi="Consolas"/>
                <w:lang w:val="en-US"/>
              </w:rPr>
              <w:t xml:space="preserve"> partage" -</w:t>
            </w:r>
            <w:proofErr w:type="spellStart"/>
            <w:r w:rsidRPr="00582B8A">
              <w:rPr>
                <w:rFonts w:ascii="Consolas" w:hAnsi="Consolas"/>
                <w:lang w:val="en-US"/>
              </w:rPr>
              <w:t>ForegroundColor</w:t>
            </w:r>
            <w:proofErr w:type="spellEnd"/>
            <w:r w:rsidRPr="00582B8A">
              <w:rPr>
                <w:rFonts w:ascii="Consolas" w:hAnsi="Consolas"/>
                <w:lang w:val="en-US"/>
              </w:rPr>
              <w:t xml:space="preserve"> Red</w:t>
            </w:r>
          </w:p>
          <w:p w14:paraId="43C4D483" w14:textId="77777777" w:rsidR="00A70C39" w:rsidRPr="00E97BD8" w:rsidRDefault="00A70C39" w:rsidP="00296EC1">
            <w:pPr>
              <w:rPr>
                <w:rFonts w:ascii="Consolas" w:hAnsi="Consolas"/>
                <w:lang w:val="en-US"/>
              </w:rPr>
            </w:pPr>
            <w:r w:rsidRPr="00582B8A">
              <w:rPr>
                <w:rFonts w:ascii="Consolas" w:hAnsi="Consolas"/>
                <w:lang w:val="en-US"/>
              </w:rPr>
              <w:t>}</w:t>
            </w:r>
          </w:p>
          <w:p w14:paraId="711989EB" w14:textId="77777777" w:rsidR="00A70C39" w:rsidRPr="00E97BD8" w:rsidRDefault="00A70C39" w:rsidP="00296EC1">
            <w:pPr>
              <w:rPr>
                <w:rFonts w:ascii="Consolas" w:hAnsi="Consolas"/>
                <w:lang w:val="en-US"/>
              </w:rPr>
            </w:pPr>
          </w:p>
        </w:tc>
      </w:tr>
      <w:tr w:rsidR="00A70C39" w:rsidRPr="00E97BD8" w14:paraId="74A644F3" w14:textId="77777777" w:rsidTr="00A70C39">
        <w:tc>
          <w:tcPr>
            <w:tcW w:w="9042" w:type="dxa"/>
            <w:tcBorders>
              <w:top w:val="single" w:sz="12" w:space="0" w:color="auto"/>
              <w:left w:val="nil"/>
              <w:bottom w:val="nil"/>
              <w:right w:val="nil"/>
            </w:tcBorders>
          </w:tcPr>
          <w:p w14:paraId="7D81B915" w14:textId="77777777" w:rsidR="00A70C39" w:rsidRPr="00E97BD8" w:rsidRDefault="00A70C39" w:rsidP="00296EC1">
            <w:pPr>
              <w:rPr>
                <w:rFonts w:ascii="Consolas" w:hAnsi="Consolas"/>
                <w:lang w:val="en-US"/>
              </w:rPr>
            </w:pPr>
          </w:p>
        </w:tc>
      </w:tr>
    </w:tbl>
    <w:p w14:paraId="2334A42C" w14:textId="76D7F913" w:rsidR="00D23813" w:rsidRPr="00835EEA" w:rsidRDefault="00D23813" w:rsidP="009F1FDB"/>
    <w:p w14:paraId="1983AF48" w14:textId="77777777" w:rsidR="00A62C43" w:rsidRPr="00835EEA" w:rsidRDefault="00A62C43" w:rsidP="00A62C43"/>
    <w:p w14:paraId="20245130" w14:textId="0E3C7024" w:rsidR="000825EB" w:rsidRPr="00902328" w:rsidRDefault="000825EB" w:rsidP="009F1FDB"/>
    <w:sectPr w:rsidR="000825EB" w:rsidRPr="00902328" w:rsidSect="00803516">
      <w:headerReference w:type="default" r:id="rId80"/>
      <w:footerReference w:type="default" r:id="rId81"/>
      <w:pgSz w:w="11906" w:h="16838" w:code="9"/>
      <w:pgMar w:top="1134" w:right="1418" w:bottom="1134" w:left="1418" w:header="709" w:footer="709" w:gutter="0"/>
      <w:pgBorders w:offsetFrom="page">
        <w:top w:val="thinThickThinMediumGap" w:sz="24" w:space="24" w:color="177E89"/>
        <w:bottom w:val="thinThickThinMediumGap" w:sz="24" w:space="24" w:color="177E89"/>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D233" w14:textId="77777777" w:rsidR="00D82CE4" w:rsidRPr="00835EEA" w:rsidRDefault="00D82CE4" w:rsidP="001F225D">
      <w:r w:rsidRPr="00835EEA">
        <w:separator/>
      </w:r>
    </w:p>
  </w:endnote>
  <w:endnote w:type="continuationSeparator" w:id="0">
    <w:p w14:paraId="1D26B002" w14:textId="77777777" w:rsidR="00D82CE4" w:rsidRPr="00835EEA" w:rsidRDefault="00D82CE4" w:rsidP="001F225D">
      <w:r w:rsidRPr="00835E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thinThickSmallGap" w:sz="18" w:space="0" w:color="E8632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32"/>
    </w:tblGrid>
    <w:tr w:rsidR="00F61500" w:rsidRPr="00835EEA" w14:paraId="2A898277" w14:textId="77777777" w:rsidTr="00C43A51">
      <w:tc>
        <w:tcPr>
          <w:tcW w:w="7938" w:type="dxa"/>
          <w:tcBorders>
            <w:top w:val="single" w:sz="18" w:space="0" w:color="177E89"/>
          </w:tcBorders>
        </w:tcPr>
        <w:p w14:paraId="0F53AE20" w14:textId="36F99B34" w:rsidR="00F61500" w:rsidRPr="00835EEA" w:rsidRDefault="00496AE2" w:rsidP="00DD4FEE">
          <w:pPr>
            <w:pStyle w:val="Pieddepage"/>
            <w:jc w:val="center"/>
            <w:rPr>
              <w:sz w:val="22"/>
              <w:szCs w:val="22"/>
            </w:rPr>
          </w:pPr>
          <w:r w:rsidRPr="00835EEA">
            <w:rPr>
              <w:sz w:val="22"/>
              <w:szCs w:val="22"/>
            </w:rPr>
            <w:t xml:space="preserve">Layilla ISSIMAILLA - </w:t>
          </w:r>
          <w:r w:rsidR="00F61500" w:rsidRPr="00835EEA">
            <w:rPr>
              <w:sz w:val="22"/>
              <w:szCs w:val="22"/>
            </w:rPr>
            <w:t>Administration système et réseaux – 2024/2025</w:t>
          </w:r>
        </w:p>
      </w:tc>
      <w:tc>
        <w:tcPr>
          <w:tcW w:w="1132" w:type="dxa"/>
          <w:tcBorders>
            <w:top w:val="single" w:sz="18" w:space="0" w:color="177E89"/>
          </w:tcBorders>
        </w:tcPr>
        <w:p w14:paraId="184BAF1C" w14:textId="77777777" w:rsidR="00F61500" w:rsidRPr="00835EEA" w:rsidRDefault="00F61500" w:rsidP="001F225D">
          <w:pPr>
            <w:pStyle w:val="Pieddepage"/>
          </w:pPr>
          <w:r w:rsidRPr="00835EEA">
            <w:rPr>
              <w:sz w:val="22"/>
              <w:szCs w:val="22"/>
            </w:rPr>
            <w:t xml:space="preserve">Page | </w:t>
          </w:r>
          <w:r w:rsidRPr="00835EEA">
            <w:rPr>
              <w:sz w:val="22"/>
              <w:szCs w:val="22"/>
            </w:rPr>
            <w:fldChar w:fldCharType="begin"/>
          </w:r>
          <w:r w:rsidRPr="00835EEA">
            <w:rPr>
              <w:sz w:val="22"/>
              <w:szCs w:val="22"/>
            </w:rPr>
            <w:instrText>PAGE   \* MERGEFORMAT</w:instrText>
          </w:r>
          <w:r w:rsidRPr="00835EEA">
            <w:rPr>
              <w:sz w:val="22"/>
              <w:szCs w:val="22"/>
            </w:rPr>
            <w:fldChar w:fldCharType="separate"/>
          </w:r>
          <w:r w:rsidRPr="00835EEA">
            <w:rPr>
              <w:sz w:val="22"/>
              <w:szCs w:val="22"/>
            </w:rPr>
            <w:t>1</w:t>
          </w:r>
          <w:r w:rsidRPr="00835EEA">
            <w:rPr>
              <w:sz w:val="22"/>
              <w:szCs w:val="22"/>
            </w:rPr>
            <w:fldChar w:fldCharType="end"/>
          </w:r>
        </w:p>
      </w:tc>
    </w:tr>
  </w:tbl>
  <w:p w14:paraId="785ED908" w14:textId="77777777" w:rsidR="00202CFD" w:rsidRPr="00835EEA" w:rsidRDefault="00202CFD" w:rsidP="001F22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DB6C" w14:textId="77777777" w:rsidR="00D82CE4" w:rsidRPr="00835EEA" w:rsidRDefault="00D82CE4" w:rsidP="001F225D">
      <w:r w:rsidRPr="00835EEA">
        <w:separator/>
      </w:r>
    </w:p>
  </w:footnote>
  <w:footnote w:type="continuationSeparator" w:id="0">
    <w:p w14:paraId="6067DE6F" w14:textId="77777777" w:rsidR="00D82CE4" w:rsidRPr="00835EEA" w:rsidRDefault="00D82CE4" w:rsidP="001F225D">
      <w:r w:rsidRPr="00835EEA">
        <w:continuationSeparator/>
      </w:r>
    </w:p>
  </w:footnote>
  <w:footnote w:id="1">
    <w:p w14:paraId="0FD7323E" w14:textId="07ED11D4" w:rsidR="00974EA2" w:rsidRPr="00835EEA" w:rsidRDefault="00974EA2">
      <w:pPr>
        <w:pStyle w:val="Notedebasdepage"/>
      </w:pPr>
      <w:r w:rsidRPr="00835EEA">
        <w:rPr>
          <w:rStyle w:val="Appelnotedebasdep"/>
        </w:rPr>
        <w:footnoteRef/>
      </w:r>
      <w:r w:rsidRPr="00835EEA">
        <w:t xml:space="preserve"> </w:t>
      </w:r>
      <w:r w:rsidR="005E0B4F" w:rsidRPr="00835EEA">
        <w:t xml:space="preserve">Offre de référence Microsoft 365 Business Premium </w:t>
      </w:r>
      <w:r w:rsidR="005C14CC" w:rsidRPr="00835EEA">
        <w:t>août 2025</w:t>
      </w:r>
    </w:p>
  </w:footnote>
  <w:footnote w:id="2">
    <w:p w14:paraId="756EDE58" w14:textId="19C83AEB" w:rsidR="0035473E" w:rsidRPr="00835EEA" w:rsidRDefault="0035473E" w:rsidP="0035473E">
      <w:pPr>
        <w:pStyle w:val="Notedebasdepage"/>
      </w:pPr>
      <w:r w:rsidRPr="00835EEA">
        <w:rPr>
          <w:rStyle w:val="Appelnotedebasdep"/>
        </w:rPr>
        <w:footnoteRef/>
      </w:r>
      <w:r w:rsidRPr="00835EEA">
        <w:t xml:space="preserve"> </w:t>
      </w:r>
      <w:hyperlink r:id="rId1" w:history="1">
        <w:r w:rsidR="00B9613C" w:rsidRPr="00835EEA">
          <w:rPr>
            <w:rStyle w:val="Lienhypertexte"/>
          </w:rPr>
          <w:t>https://www.microsoft.com/fr-fr/microsoft-365/business/microsoft-365-plans-and-pricing</w:t>
        </w:r>
      </w:hyperlink>
      <w:r w:rsidR="00B9613C" w:rsidRPr="00835EEA">
        <w:t xml:space="preserve"> </w:t>
      </w:r>
      <w:r w:rsidR="00F05004" w:rsidRPr="00835EEA">
        <w:t>(</w:t>
      </w:r>
      <w:r w:rsidRPr="00835EEA">
        <w:t>août 2025</w:t>
      </w:r>
      <w:r w:rsidR="00F05004" w:rsidRPr="00835EEA">
        <w:t>)</w:t>
      </w:r>
    </w:p>
  </w:footnote>
  <w:footnote w:id="3">
    <w:p w14:paraId="3954BBCC" w14:textId="2E34D960" w:rsidR="0035473E" w:rsidRPr="00A4525F" w:rsidRDefault="0035473E" w:rsidP="0035473E">
      <w:pPr>
        <w:pStyle w:val="Notedebasdepage"/>
        <w:rPr>
          <w:lang w:val="en-US"/>
        </w:rPr>
      </w:pPr>
      <w:r w:rsidRPr="00835EEA">
        <w:rPr>
          <w:rStyle w:val="Appelnotedebasdep"/>
        </w:rPr>
        <w:footnoteRef/>
      </w:r>
      <w:r w:rsidRPr="00A4525F">
        <w:rPr>
          <w:lang w:val="en-US"/>
        </w:rPr>
        <w:t xml:space="preserve"> </w:t>
      </w:r>
      <w:r w:rsidR="00F05004" w:rsidRPr="00A4525F">
        <w:rPr>
          <w:lang w:val="en-US"/>
        </w:rPr>
        <w:t xml:space="preserve"> </w:t>
      </w:r>
      <w:hyperlink r:id="rId2" w:history="1">
        <w:r w:rsidR="00AA0474" w:rsidRPr="00A4525F">
          <w:rPr>
            <w:rStyle w:val="Lienhypertexte"/>
            <w:lang w:val="en-US"/>
          </w:rPr>
          <w:t>aws.amazon.com/</w:t>
        </w:r>
        <w:proofErr w:type="spellStart"/>
        <w:r w:rsidR="00AA0474" w:rsidRPr="00A4525F">
          <w:rPr>
            <w:rStyle w:val="Lienhypertexte"/>
            <w:lang w:val="en-US"/>
          </w:rPr>
          <w:t>iam</w:t>
        </w:r>
        <w:proofErr w:type="spellEnd"/>
        <w:r w:rsidR="00AA0474" w:rsidRPr="00A4525F">
          <w:rPr>
            <w:rStyle w:val="Lienhypertexte"/>
            <w:lang w:val="en-US"/>
          </w:rPr>
          <w:t>/identity-center</w:t>
        </w:r>
      </w:hyperlink>
      <w:r w:rsidR="00AA0474" w:rsidRPr="00A4525F">
        <w:rPr>
          <w:lang w:val="en-US"/>
        </w:rPr>
        <w:t xml:space="preserve"> (</w:t>
      </w:r>
      <w:proofErr w:type="spellStart"/>
      <w:r w:rsidRPr="00A4525F">
        <w:rPr>
          <w:lang w:val="en-US"/>
        </w:rPr>
        <w:t>août</w:t>
      </w:r>
      <w:proofErr w:type="spellEnd"/>
      <w:r w:rsidRPr="00A4525F">
        <w:rPr>
          <w:lang w:val="en-US"/>
        </w:rPr>
        <w:t xml:space="preserve"> 2025</w:t>
      </w:r>
      <w:r w:rsidR="00AA0474" w:rsidRPr="00A4525F">
        <w:rPr>
          <w:lang w:val="en-US"/>
        </w:rPr>
        <w:t>)</w:t>
      </w:r>
    </w:p>
    <w:p w14:paraId="3A962C78" w14:textId="77777777" w:rsidR="0064086D" w:rsidRPr="00A4525F" w:rsidRDefault="0064086D" w:rsidP="0035473E">
      <w:pPr>
        <w:pStyle w:val="Notedebasdepage"/>
        <w:rPr>
          <w:lang w:val="en-US"/>
        </w:rPr>
      </w:pPr>
    </w:p>
  </w:footnote>
  <w:footnote w:id="4">
    <w:p w14:paraId="43E1375A" w14:textId="63C25F71" w:rsidR="0021419D" w:rsidRPr="00835EEA" w:rsidRDefault="0021419D">
      <w:pPr>
        <w:pStyle w:val="Notedebasdepage"/>
      </w:pPr>
      <w:r w:rsidRPr="00835EEA">
        <w:rPr>
          <w:rStyle w:val="Appelnotedebasdep"/>
        </w:rPr>
        <w:footnoteRef/>
      </w:r>
      <w:r w:rsidRPr="00835EEA">
        <w:t xml:space="preserve"> Cf </w:t>
      </w:r>
      <w:r w:rsidR="00D52DD9" w:rsidRPr="00835EEA">
        <w:t>les équipes techniques</w:t>
      </w:r>
      <w:r w:rsidR="00310733" w:rsidRPr="00835EEA">
        <w:t xml:space="preserve"> </w:t>
      </w:r>
      <w:r w:rsidR="00E85236" w:rsidRPr="00835EEA">
        <w:t xml:space="preserve">disponible sur </w:t>
      </w:r>
      <w:r w:rsidR="00C4053E" w:rsidRPr="00835EEA">
        <w:t>la vie d’ensemble de l’</w:t>
      </w:r>
      <w:r w:rsidR="00310733" w:rsidRPr="00835EEA">
        <w:t>arborescence</w:t>
      </w:r>
      <w:r w:rsidR="00C4053E" w:rsidRPr="00835EEA">
        <w:t xml:space="preserve"> de l’AD local</w:t>
      </w:r>
      <w:r w:rsidR="00E85236" w:rsidRPr="00835EEA">
        <w:t>.</w:t>
      </w:r>
    </w:p>
    <w:p w14:paraId="6A69DACE" w14:textId="77777777" w:rsidR="00E85236" w:rsidRPr="00835EEA" w:rsidRDefault="00E85236">
      <w:pPr>
        <w:pStyle w:val="Notedebasdepage"/>
      </w:pPr>
    </w:p>
  </w:footnote>
  <w:footnote w:id="5">
    <w:p w14:paraId="2B98EF21" w14:textId="17E568B4" w:rsidR="00900DA6" w:rsidRPr="00835EEA" w:rsidRDefault="00900DA6">
      <w:pPr>
        <w:pStyle w:val="Notedebasdepage"/>
      </w:pPr>
      <w:r w:rsidRPr="00835EEA">
        <w:rPr>
          <w:rStyle w:val="Appelnotedebasdep"/>
        </w:rPr>
        <w:footnoteRef/>
      </w:r>
      <w:r w:rsidRPr="00835EEA">
        <w:t xml:space="preserve"> Cloud Native </w:t>
      </w:r>
      <w:proofErr w:type="spellStart"/>
      <w:r w:rsidRPr="00835EEA">
        <w:t>Computing</w:t>
      </w:r>
      <w:proofErr w:type="spellEnd"/>
      <w:r w:rsidRPr="00835EEA">
        <w:t xml:space="preserve"> Foundation</w:t>
      </w:r>
      <w:r w:rsidR="00DC6FD8" w:rsidRPr="00835EEA">
        <w:t xml:space="preserve">, organisme </w:t>
      </w:r>
      <w:r w:rsidR="009E0499" w:rsidRPr="00835EEA">
        <w:t xml:space="preserve">à but non lucratif </w:t>
      </w:r>
      <w:r w:rsidR="003015CD" w:rsidRPr="00835EEA">
        <w:t>œuvrant</w:t>
      </w:r>
      <w:r w:rsidR="009E0499" w:rsidRPr="00835EEA">
        <w:t xml:space="preserve"> pour la démocratisation</w:t>
      </w:r>
      <w:r w:rsidR="003015CD" w:rsidRPr="00835EEA">
        <w:t xml:space="preserve"> des technologie Cloud-native.</w:t>
      </w:r>
    </w:p>
    <w:p w14:paraId="319BC057" w14:textId="77777777" w:rsidR="00D52DD9" w:rsidRPr="00835EEA" w:rsidRDefault="00D52DD9">
      <w:pPr>
        <w:pStyle w:val="Notedebasdepage"/>
      </w:pPr>
    </w:p>
  </w:footnote>
  <w:footnote w:id="6">
    <w:p w14:paraId="44AE305C" w14:textId="77777777" w:rsidR="005C1692" w:rsidRPr="00835EEA" w:rsidRDefault="005C1692" w:rsidP="005C1692">
      <w:pPr>
        <w:pStyle w:val="Notedebasdepage"/>
      </w:pPr>
      <w:r w:rsidRPr="00835EEA">
        <w:rPr>
          <w:rStyle w:val="Appelnotedebasdep"/>
        </w:rPr>
        <w:footnoteRef/>
      </w:r>
      <w:r w:rsidRPr="00835EEA">
        <w:t xml:space="preserve"> </w:t>
      </w:r>
      <w:hyperlink r:id="rId3" w:history="1">
        <w:r w:rsidRPr="00835EEA">
          <w:rPr>
            <w:rStyle w:val="Lienhypertexte"/>
          </w:rPr>
          <w:t>https://learn.microsoft.com/fr-fr/credentials/certifications/azure-fundamentals/?practice-assessment-type=certification</w:t>
        </w:r>
      </w:hyperlink>
      <w:r w:rsidRPr="00835EEA">
        <w:t xml:space="preserve"> (tarif appliqué en France, août 2025)</w:t>
      </w:r>
    </w:p>
  </w:footnote>
  <w:footnote w:id="7">
    <w:p w14:paraId="69821B0D" w14:textId="77777777" w:rsidR="005C1692" w:rsidRPr="00835EEA" w:rsidRDefault="005C1692" w:rsidP="005C1692">
      <w:pPr>
        <w:pStyle w:val="Notedebasdepage"/>
      </w:pPr>
      <w:r w:rsidRPr="00835EEA">
        <w:rPr>
          <w:rStyle w:val="Appelnotedebasdep"/>
        </w:rPr>
        <w:footnoteRef/>
      </w:r>
      <w:r w:rsidRPr="00835EEA">
        <w:t xml:space="preserve"> </w:t>
      </w:r>
      <w:hyperlink r:id="rId4" w:history="1">
        <w:r w:rsidRPr="00835EEA">
          <w:rPr>
            <w:rStyle w:val="Lienhypertexte"/>
          </w:rPr>
          <w:t>https://learn.microsoft.com/fr-fr/credentials/certifications/azure-administrator/?practice-assessment-type=certification</w:t>
        </w:r>
      </w:hyperlink>
      <w:r w:rsidRPr="00835EEA">
        <w:t xml:space="preserve"> (tarif appliqué en France, août 2025)</w:t>
      </w:r>
    </w:p>
    <w:p w14:paraId="55E416C9" w14:textId="77777777" w:rsidR="004438AC" w:rsidRPr="00835EEA" w:rsidRDefault="004438AC" w:rsidP="005C1692">
      <w:pPr>
        <w:pStyle w:val="Notedebasdepage"/>
      </w:pPr>
    </w:p>
  </w:footnote>
  <w:footnote w:id="8">
    <w:p w14:paraId="462AE279" w14:textId="357FA6A8" w:rsidR="00612279" w:rsidRPr="00835EEA" w:rsidRDefault="00612279">
      <w:pPr>
        <w:pStyle w:val="Notedebasdepage"/>
      </w:pPr>
      <w:r w:rsidRPr="00835EEA">
        <w:rPr>
          <w:rStyle w:val="Appelnotedebasdep"/>
        </w:rPr>
        <w:footnoteRef/>
      </w:r>
      <w:r w:rsidRPr="00835EEA">
        <w:t xml:space="preserve"> Gère la structure et les définitions d'objets AD</w:t>
      </w:r>
    </w:p>
  </w:footnote>
  <w:footnote w:id="9">
    <w:p w14:paraId="32820506" w14:textId="5121BCCF" w:rsidR="00612279" w:rsidRPr="00835EEA" w:rsidRDefault="00612279">
      <w:pPr>
        <w:pStyle w:val="Notedebasdepage"/>
      </w:pPr>
      <w:r w:rsidRPr="00835EEA">
        <w:rPr>
          <w:rStyle w:val="Appelnotedebasdep"/>
        </w:rPr>
        <w:footnoteRef/>
      </w:r>
      <w:r w:rsidRPr="00835EEA">
        <w:t xml:space="preserve"> </w:t>
      </w:r>
      <w:r w:rsidR="0046284A" w:rsidRPr="00835EEA">
        <w:t>Contrôle l'ajout/suppression de domaines dans la forêt</w:t>
      </w:r>
    </w:p>
  </w:footnote>
  <w:footnote w:id="10">
    <w:p w14:paraId="04174B53" w14:textId="317D6051" w:rsidR="0046284A" w:rsidRPr="00835EEA" w:rsidRDefault="0046284A">
      <w:pPr>
        <w:pStyle w:val="Notedebasdepage"/>
      </w:pPr>
      <w:r w:rsidRPr="00835EEA">
        <w:rPr>
          <w:rStyle w:val="Appelnotedebasdep"/>
        </w:rPr>
        <w:footnoteRef/>
      </w:r>
      <w:r w:rsidRPr="00835EEA">
        <w:t xml:space="preserve"> </w:t>
      </w:r>
      <w:r w:rsidR="00960C86" w:rsidRPr="00835EEA">
        <w:t>G</w:t>
      </w:r>
      <w:r w:rsidR="00884935" w:rsidRPr="00835EEA">
        <w:t>ère plusieurs aspects critiques</w:t>
      </w:r>
    </w:p>
  </w:footnote>
  <w:footnote w:id="11">
    <w:p w14:paraId="272C5A11" w14:textId="7C115D3F" w:rsidR="00884935" w:rsidRPr="00835EEA" w:rsidRDefault="00884935" w:rsidP="00960C86">
      <w:pPr>
        <w:pStyle w:val="Notedebasdepage"/>
        <w:tabs>
          <w:tab w:val="left" w:pos="2410"/>
        </w:tabs>
      </w:pPr>
      <w:r w:rsidRPr="00835EEA">
        <w:rPr>
          <w:rStyle w:val="Appelnotedebasdep"/>
        </w:rPr>
        <w:footnoteRef/>
      </w:r>
      <w:r w:rsidRPr="00835EEA">
        <w:t xml:space="preserve"> </w:t>
      </w:r>
      <w:r w:rsidR="00960C86" w:rsidRPr="00835EEA">
        <w:t xml:space="preserve">Relative Identifier. </w:t>
      </w:r>
      <w:r w:rsidR="00F54107" w:rsidRPr="00835EEA">
        <w:t>Distribue les identificateurs uniques</w:t>
      </w:r>
    </w:p>
  </w:footnote>
  <w:footnote w:id="12">
    <w:p w14:paraId="7A082BBE" w14:textId="724B3C8A" w:rsidR="00E201F4" w:rsidRPr="00835EEA" w:rsidRDefault="00E201F4">
      <w:pPr>
        <w:pStyle w:val="Notedebasdepage"/>
      </w:pPr>
      <w:r w:rsidRPr="00835EEA">
        <w:rPr>
          <w:rStyle w:val="Appelnotedebasdep"/>
        </w:rPr>
        <w:footnoteRef/>
      </w:r>
      <w:r w:rsidRPr="00835EEA">
        <w:t xml:space="preserve"> </w:t>
      </w:r>
      <w:hyperlink r:id="rId5" w:history="1">
        <w:r w:rsidR="00BA6286" w:rsidRPr="00835EEA">
          <w:rPr>
            <w:rStyle w:val="Lienhypertexte"/>
          </w:rPr>
          <w:t>https://www.gartner.com/doc/reprints?id=1-2LART5G5&amp;ct=250624&amp;st=sb</w:t>
        </w:r>
      </w:hyperlink>
      <w:r w:rsidR="00BA6286" w:rsidRPr="00835EEA">
        <w:t xml:space="preserve"> </w:t>
      </w:r>
      <w:r w:rsidR="00F16E3E" w:rsidRPr="00835EEA">
        <w:t>(rapport 2025)</w:t>
      </w:r>
    </w:p>
    <w:p w14:paraId="725FBF8D" w14:textId="77777777" w:rsidR="00BA6286" w:rsidRPr="00F16E3E" w:rsidRDefault="00BA6286">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505172" w:rsidRPr="00835EEA" w14:paraId="33B26804" w14:textId="77777777" w:rsidTr="00505172">
      <w:tc>
        <w:tcPr>
          <w:tcW w:w="4530" w:type="dxa"/>
        </w:tcPr>
        <w:p w14:paraId="4F94B5B4" w14:textId="694EA519" w:rsidR="00505172" w:rsidRPr="00835EEA" w:rsidRDefault="00505172" w:rsidP="001F225D">
          <w:pPr>
            <w:pStyle w:val="En-tte"/>
          </w:pPr>
        </w:p>
      </w:tc>
      <w:tc>
        <w:tcPr>
          <w:tcW w:w="4530" w:type="dxa"/>
        </w:tcPr>
        <w:p w14:paraId="170B9DD3" w14:textId="77777777" w:rsidR="00505172" w:rsidRPr="00835EEA" w:rsidRDefault="00505172" w:rsidP="001F225D">
          <w:pPr>
            <w:pStyle w:val="En-tte"/>
          </w:pPr>
        </w:p>
      </w:tc>
    </w:tr>
  </w:tbl>
  <w:p w14:paraId="5E4D3C6A" w14:textId="77777777" w:rsidR="00505172" w:rsidRPr="00835EEA" w:rsidRDefault="00505172" w:rsidP="001F225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6D4"/>
    <w:multiLevelType w:val="multilevel"/>
    <w:tmpl w:val="69DCAA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9F2"/>
    <w:multiLevelType w:val="hybridMultilevel"/>
    <w:tmpl w:val="7D9EA6AE"/>
    <w:lvl w:ilvl="0" w:tplc="0644CA4C">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CC4642"/>
    <w:multiLevelType w:val="multilevel"/>
    <w:tmpl w:val="29B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4489"/>
    <w:multiLevelType w:val="multilevel"/>
    <w:tmpl w:val="F8E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10F3"/>
    <w:multiLevelType w:val="multilevel"/>
    <w:tmpl w:val="C10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05E54"/>
    <w:multiLevelType w:val="hybridMultilevel"/>
    <w:tmpl w:val="F2A411FE"/>
    <w:lvl w:ilvl="0" w:tplc="7F7C3B0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110EAE"/>
    <w:multiLevelType w:val="hybridMultilevel"/>
    <w:tmpl w:val="65366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9BF1126"/>
    <w:multiLevelType w:val="multilevel"/>
    <w:tmpl w:val="20A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F1E36"/>
    <w:multiLevelType w:val="multilevel"/>
    <w:tmpl w:val="0D20C1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7D3730"/>
    <w:multiLevelType w:val="hybridMultilevel"/>
    <w:tmpl w:val="D206F1EC"/>
    <w:lvl w:ilvl="0" w:tplc="7F7C3B06">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2A62D6"/>
    <w:multiLevelType w:val="multilevel"/>
    <w:tmpl w:val="D9A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1719E"/>
    <w:multiLevelType w:val="hybridMultilevel"/>
    <w:tmpl w:val="2BF493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3015B7"/>
    <w:multiLevelType w:val="multilevel"/>
    <w:tmpl w:val="718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E7C7C"/>
    <w:multiLevelType w:val="multilevel"/>
    <w:tmpl w:val="1EC4C6B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1AF31340"/>
    <w:multiLevelType w:val="multilevel"/>
    <w:tmpl w:val="7586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37512"/>
    <w:multiLevelType w:val="hybridMultilevel"/>
    <w:tmpl w:val="E632A61E"/>
    <w:lvl w:ilvl="0" w:tplc="0644CA4C">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2E2025"/>
    <w:multiLevelType w:val="hybridMultilevel"/>
    <w:tmpl w:val="D572F3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D3533C2"/>
    <w:multiLevelType w:val="hybridMultilevel"/>
    <w:tmpl w:val="99B2D0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D8D6D4D"/>
    <w:multiLevelType w:val="hybridMultilevel"/>
    <w:tmpl w:val="9B24467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F303B52"/>
    <w:multiLevelType w:val="hybridMultilevel"/>
    <w:tmpl w:val="71D2F3F2"/>
    <w:lvl w:ilvl="0" w:tplc="A446A44C">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15B5473"/>
    <w:multiLevelType w:val="hybridMultilevel"/>
    <w:tmpl w:val="28A82DD0"/>
    <w:lvl w:ilvl="0" w:tplc="A446A44C">
      <w:numFmt w:val="bullet"/>
      <w:lvlText w:val=""/>
      <w:lvlJc w:val="left"/>
      <w:pPr>
        <w:ind w:left="1800" w:hanging="360"/>
      </w:pPr>
      <w:rPr>
        <w:rFonts w:ascii="Segoe UI" w:eastAsia="Times New Roman" w:hAnsi="Segoe UI" w:cs="Segoe U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228175AB"/>
    <w:multiLevelType w:val="multilevel"/>
    <w:tmpl w:val="F97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23286"/>
    <w:multiLevelType w:val="multilevel"/>
    <w:tmpl w:val="EEA4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A4879"/>
    <w:multiLevelType w:val="hybridMultilevel"/>
    <w:tmpl w:val="2B40A9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3F93ACC"/>
    <w:multiLevelType w:val="multilevel"/>
    <w:tmpl w:val="ACD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D364F"/>
    <w:multiLevelType w:val="hybridMultilevel"/>
    <w:tmpl w:val="44AC0488"/>
    <w:lvl w:ilvl="0" w:tplc="A446A44C">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450469B"/>
    <w:multiLevelType w:val="multilevel"/>
    <w:tmpl w:val="B5E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71149"/>
    <w:multiLevelType w:val="multilevel"/>
    <w:tmpl w:val="A9C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F36EA"/>
    <w:multiLevelType w:val="multilevel"/>
    <w:tmpl w:val="C4C8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F760C"/>
    <w:multiLevelType w:val="hybridMultilevel"/>
    <w:tmpl w:val="DA7A284E"/>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C4A300A"/>
    <w:multiLevelType w:val="multilevel"/>
    <w:tmpl w:val="4710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14A70"/>
    <w:multiLevelType w:val="multilevel"/>
    <w:tmpl w:val="BCA6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66C80"/>
    <w:multiLevelType w:val="multilevel"/>
    <w:tmpl w:val="539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F5AB5"/>
    <w:multiLevelType w:val="multilevel"/>
    <w:tmpl w:val="4E9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73906"/>
    <w:multiLevelType w:val="multilevel"/>
    <w:tmpl w:val="997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7093E"/>
    <w:multiLevelType w:val="hybridMultilevel"/>
    <w:tmpl w:val="5FACDF2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B69469F"/>
    <w:multiLevelType w:val="multilevel"/>
    <w:tmpl w:val="2D1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54FC3"/>
    <w:multiLevelType w:val="multilevel"/>
    <w:tmpl w:val="79C6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3070A"/>
    <w:multiLevelType w:val="multilevel"/>
    <w:tmpl w:val="584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A0595"/>
    <w:multiLevelType w:val="multilevel"/>
    <w:tmpl w:val="CE0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821C9"/>
    <w:multiLevelType w:val="hybridMultilevel"/>
    <w:tmpl w:val="B35E9BC6"/>
    <w:lvl w:ilvl="0" w:tplc="7F7C3B0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FF95A4C"/>
    <w:multiLevelType w:val="multilevel"/>
    <w:tmpl w:val="D8908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674AF0"/>
    <w:multiLevelType w:val="hybridMultilevel"/>
    <w:tmpl w:val="06B80EC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2AB3C6F"/>
    <w:multiLevelType w:val="multilevel"/>
    <w:tmpl w:val="6F6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D1CDE"/>
    <w:multiLevelType w:val="multilevel"/>
    <w:tmpl w:val="357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531EF"/>
    <w:multiLevelType w:val="multilevel"/>
    <w:tmpl w:val="D78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874C0"/>
    <w:multiLevelType w:val="multilevel"/>
    <w:tmpl w:val="64CE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6101D"/>
    <w:multiLevelType w:val="hybridMultilevel"/>
    <w:tmpl w:val="BC466FEC"/>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92E73B0"/>
    <w:multiLevelType w:val="hybridMultilevel"/>
    <w:tmpl w:val="085A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9E85E5E"/>
    <w:multiLevelType w:val="multilevel"/>
    <w:tmpl w:val="041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6E66E0"/>
    <w:multiLevelType w:val="multilevel"/>
    <w:tmpl w:val="F8E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CB3224"/>
    <w:multiLevelType w:val="multilevel"/>
    <w:tmpl w:val="9ABC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B108D7"/>
    <w:multiLevelType w:val="multilevel"/>
    <w:tmpl w:val="B34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0D5DF5"/>
    <w:multiLevelType w:val="multilevel"/>
    <w:tmpl w:val="A1A8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A811BA"/>
    <w:multiLevelType w:val="multilevel"/>
    <w:tmpl w:val="A0B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803D7"/>
    <w:multiLevelType w:val="hybridMultilevel"/>
    <w:tmpl w:val="052CE3E8"/>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FDF4B62"/>
    <w:multiLevelType w:val="multilevel"/>
    <w:tmpl w:val="6A9C6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31F05"/>
    <w:multiLevelType w:val="hybridMultilevel"/>
    <w:tmpl w:val="8FBEDB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67A203E3"/>
    <w:multiLevelType w:val="multilevel"/>
    <w:tmpl w:val="908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F55C85"/>
    <w:multiLevelType w:val="multilevel"/>
    <w:tmpl w:val="52D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32224D"/>
    <w:multiLevelType w:val="multilevel"/>
    <w:tmpl w:val="3600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337E9B"/>
    <w:multiLevelType w:val="multilevel"/>
    <w:tmpl w:val="8BE6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0453C"/>
    <w:multiLevelType w:val="multilevel"/>
    <w:tmpl w:val="BB5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43020A"/>
    <w:multiLevelType w:val="multilevel"/>
    <w:tmpl w:val="EE8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F61F5E"/>
    <w:multiLevelType w:val="multilevel"/>
    <w:tmpl w:val="186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E268D"/>
    <w:multiLevelType w:val="multilevel"/>
    <w:tmpl w:val="39D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E00D47"/>
    <w:multiLevelType w:val="hybridMultilevel"/>
    <w:tmpl w:val="35EAA5E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9871451"/>
    <w:multiLevelType w:val="multilevel"/>
    <w:tmpl w:val="31088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C84181"/>
    <w:multiLevelType w:val="multilevel"/>
    <w:tmpl w:val="59D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486429"/>
    <w:multiLevelType w:val="multilevel"/>
    <w:tmpl w:val="994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F9455B"/>
    <w:multiLevelType w:val="multilevel"/>
    <w:tmpl w:val="4D9607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44631"/>
    <w:multiLevelType w:val="multilevel"/>
    <w:tmpl w:val="354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E3F08"/>
    <w:multiLevelType w:val="multilevel"/>
    <w:tmpl w:val="9BD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23245">
    <w:abstractNumId w:val="9"/>
  </w:num>
  <w:num w:numId="2" w16cid:durableId="1949197448">
    <w:abstractNumId w:val="8"/>
  </w:num>
  <w:num w:numId="3" w16cid:durableId="16433912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09152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10084">
    <w:abstractNumId w:val="13"/>
  </w:num>
  <w:num w:numId="6" w16cid:durableId="12339309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7950928">
    <w:abstractNumId w:val="22"/>
  </w:num>
  <w:num w:numId="8" w16cid:durableId="2949891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4812189">
    <w:abstractNumId w:val="48"/>
  </w:num>
  <w:num w:numId="10" w16cid:durableId="1920825764">
    <w:abstractNumId w:val="2"/>
  </w:num>
  <w:num w:numId="11" w16cid:durableId="1197233169">
    <w:abstractNumId w:val="40"/>
  </w:num>
  <w:num w:numId="12" w16cid:durableId="1353148868">
    <w:abstractNumId w:val="35"/>
  </w:num>
  <w:num w:numId="13" w16cid:durableId="350574641">
    <w:abstractNumId w:val="11"/>
  </w:num>
  <w:num w:numId="14" w16cid:durableId="1329946159">
    <w:abstractNumId w:val="1"/>
  </w:num>
  <w:num w:numId="15" w16cid:durableId="1468627242">
    <w:abstractNumId w:val="15"/>
  </w:num>
  <w:num w:numId="16" w16cid:durableId="1871063527">
    <w:abstractNumId w:val="50"/>
  </w:num>
  <w:num w:numId="17" w16cid:durableId="1512179801">
    <w:abstractNumId w:val="66"/>
  </w:num>
  <w:num w:numId="18" w16cid:durableId="757871667">
    <w:abstractNumId w:val="19"/>
  </w:num>
  <w:num w:numId="19" w16cid:durableId="1011178696">
    <w:abstractNumId w:val="20"/>
  </w:num>
  <w:num w:numId="20" w16cid:durableId="94716469">
    <w:abstractNumId w:val="25"/>
  </w:num>
  <w:num w:numId="21" w16cid:durableId="659888028">
    <w:abstractNumId w:val="42"/>
  </w:num>
  <w:num w:numId="22" w16cid:durableId="988707996">
    <w:abstractNumId w:val="10"/>
  </w:num>
  <w:num w:numId="23" w16cid:durableId="1673754442">
    <w:abstractNumId w:val="56"/>
  </w:num>
  <w:num w:numId="24" w16cid:durableId="472715954">
    <w:abstractNumId w:val="51"/>
  </w:num>
  <w:num w:numId="25" w16cid:durableId="59908487">
    <w:abstractNumId w:val="26"/>
  </w:num>
  <w:num w:numId="26" w16cid:durableId="819618788">
    <w:abstractNumId w:val="72"/>
  </w:num>
  <w:num w:numId="27" w16cid:durableId="2032029944">
    <w:abstractNumId w:val="63"/>
  </w:num>
  <w:num w:numId="28" w16cid:durableId="672269179">
    <w:abstractNumId w:val="65"/>
  </w:num>
  <w:num w:numId="29" w16cid:durableId="521169035">
    <w:abstractNumId w:val="31"/>
  </w:num>
  <w:num w:numId="30" w16cid:durableId="563874453">
    <w:abstractNumId w:val="49"/>
  </w:num>
  <w:num w:numId="31" w16cid:durableId="1856193430">
    <w:abstractNumId w:val="52"/>
  </w:num>
  <w:num w:numId="32" w16cid:durableId="278221234">
    <w:abstractNumId w:val="39"/>
  </w:num>
  <w:num w:numId="33" w16cid:durableId="611395954">
    <w:abstractNumId w:val="67"/>
  </w:num>
  <w:num w:numId="34" w16cid:durableId="395860368">
    <w:abstractNumId w:val="59"/>
  </w:num>
  <w:num w:numId="35" w16cid:durableId="1505393927">
    <w:abstractNumId w:val="62"/>
  </w:num>
  <w:num w:numId="36" w16cid:durableId="1252466014">
    <w:abstractNumId w:val="32"/>
  </w:num>
  <w:num w:numId="37" w16cid:durableId="1595941556">
    <w:abstractNumId w:val="58"/>
  </w:num>
  <w:num w:numId="38" w16cid:durableId="1786582941">
    <w:abstractNumId w:val="71"/>
  </w:num>
  <w:num w:numId="39" w16cid:durableId="1801221176">
    <w:abstractNumId w:val="14"/>
  </w:num>
  <w:num w:numId="40" w16cid:durableId="1295257673">
    <w:abstractNumId w:val="60"/>
  </w:num>
  <w:num w:numId="41" w16cid:durableId="238683607">
    <w:abstractNumId w:val="68"/>
  </w:num>
  <w:num w:numId="42" w16cid:durableId="684982713">
    <w:abstractNumId w:val="33"/>
  </w:num>
  <w:num w:numId="43" w16cid:durableId="1690637077">
    <w:abstractNumId w:val="37"/>
  </w:num>
  <w:num w:numId="44" w16cid:durableId="716707498">
    <w:abstractNumId w:val="36"/>
  </w:num>
  <w:num w:numId="45" w16cid:durableId="625625569">
    <w:abstractNumId w:val="64"/>
  </w:num>
  <w:num w:numId="46" w16cid:durableId="1903325569">
    <w:abstractNumId w:val="0"/>
  </w:num>
  <w:num w:numId="47" w16cid:durableId="1739012661">
    <w:abstractNumId w:val="3"/>
  </w:num>
  <w:num w:numId="48" w16cid:durableId="1612275118">
    <w:abstractNumId w:val="34"/>
  </w:num>
  <w:num w:numId="49" w16cid:durableId="459225726">
    <w:abstractNumId w:val="12"/>
  </w:num>
  <w:num w:numId="50" w16cid:durableId="1826047231">
    <w:abstractNumId w:val="24"/>
  </w:num>
  <w:num w:numId="51" w16cid:durableId="512764781">
    <w:abstractNumId w:val="4"/>
  </w:num>
  <w:num w:numId="52" w16cid:durableId="1474329758">
    <w:abstractNumId w:val="28"/>
  </w:num>
  <w:num w:numId="53" w16cid:durableId="421071447">
    <w:abstractNumId w:val="7"/>
  </w:num>
  <w:num w:numId="54" w16cid:durableId="1549222221">
    <w:abstractNumId w:val="44"/>
  </w:num>
  <w:num w:numId="55" w16cid:durableId="32385543">
    <w:abstractNumId w:val="21"/>
  </w:num>
  <w:num w:numId="56" w16cid:durableId="120154344">
    <w:abstractNumId w:val="69"/>
  </w:num>
  <w:num w:numId="57" w16cid:durableId="265692936">
    <w:abstractNumId w:val="46"/>
  </w:num>
  <w:num w:numId="58" w16cid:durableId="1537541652">
    <w:abstractNumId w:val="43"/>
  </w:num>
  <w:num w:numId="59" w16cid:durableId="379670994">
    <w:abstractNumId w:val="53"/>
  </w:num>
  <w:num w:numId="60" w16cid:durableId="1162355152">
    <w:abstractNumId w:val="27"/>
  </w:num>
  <w:num w:numId="61" w16cid:durableId="934943867">
    <w:abstractNumId w:val="61"/>
  </w:num>
  <w:num w:numId="62" w16cid:durableId="1233466733">
    <w:abstractNumId w:val="45"/>
  </w:num>
  <w:num w:numId="63" w16cid:durableId="1942760363">
    <w:abstractNumId w:val="54"/>
  </w:num>
  <w:num w:numId="64" w16cid:durableId="1052998368">
    <w:abstractNumId w:val="23"/>
  </w:num>
  <w:num w:numId="65" w16cid:durableId="1238857599">
    <w:abstractNumId w:val="6"/>
  </w:num>
  <w:num w:numId="66" w16cid:durableId="416679081">
    <w:abstractNumId w:val="57"/>
  </w:num>
  <w:num w:numId="67" w16cid:durableId="2076775019">
    <w:abstractNumId w:val="38"/>
  </w:num>
  <w:num w:numId="68" w16cid:durableId="1389956756">
    <w:abstractNumId w:val="30"/>
  </w:num>
  <w:num w:numId="69" w16cid:durableId="1555773634">
    <w:abstractNumId w:val="17"/>
  </w:num>
  <w:num w:numId="70" w16cid:durableId="781916765">
    <w:abstractNumId w:val="16"/>
  </w:num>
  <w:num w:numId="71" w16cid:durableId="408113814">
    <w:abstractNumId w:val="5"/>
  </w:num>
  <w:num w:numId="72" w16cid:durableId="463040601">
    <w:abstractNumId w:val="47"/>
  </w:num>
  <w:num w:numId="73" w16cid:durableId="733893951">
    <w:abstractNumId w:val="18"/>
  </w:num>
  <w:num w:numId="74" w16cid:durableId="1435899029">
    <w:abstractNumId w:val="55"/>
  </w:num>
  <w:num w:numId="75" w16cid:durableId="466899914">
    <w:abstractNumId w:val="29"/>
  </w:num>
  <w:num w:numId="76" w16cid:durableId="1373917421">
    <w:abstractNumId w:val="41"/>
  </w:num>
  <w:num w:numId="77" w16cid:durableId="202331654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E4"/>
    <w:rsid w:val="000012AC"/>
    <w:rsid w:val="000014EE"/>
    <w:rsid w:val="00002070"/>
    <w:rsid w:val="00002B4F"/>
    <w:rsid w:val="00002DC6"/>
    <w:rsid w:val="000031C5"/>
    <w:rsid w:val="000036DC"/>
    <w:rsid w:val="0000447B"/>
    <w:rsid w:val="00004E5B"/>
    <w:rsid w:val="00005454"/>
    <w:rsid w:val="00005CAA"/>
    <w:rsid w:val="000064C5"/>
    <w:rsid w:val="000069D6"/>
    <w:rsid w:val="00007133"/>
    <w:rsid w:val="00007370"/>
    <w:rsid w:val="00007401"/>
    <w:rsid w:val="00007815"/>
    <w:rsid w:val="00010368"/>
    <w:rsid w:val="000108B6"/>
    <w:rsid w:val="0001191B"/>
    <w:rsid w:val="000120B5"/>
    <w:rsid w:val="00012451"/>
    <w:rsid w:val="00012FA6"/>
    <w:rsid w:val="0001307B"/>
    <w:rsid w:val="000134B2"/>
    <w:rsid w:val="00013C22"/>
    <w:rsid w:val="00014696"/>
    <w:rsid w:val="00014B33"/>
    <w:rsid w:val="00014D8B"/>
    <w:rsid w:val="00016209"/>
    <w:rsid w:val="000163F3"/>
    <w:rsid w:val="000173E4"/>
    <w:rsid w:val="00020BD0"/>
    <w:rsid w:val="0002100E"/>
    <w:rsid w:val="000214EB"/>
    <w:rsid w:val="00021D30"/>
    <w:rsid w:val="00021DCE"/>
    <w:rsid w:val="00022502"/>
    <w:rsid w:val="00023BE1"/>
    <w:rsid w:val="00023CA1"/>
    <w:rsid w:val="0002427E"/>
    <w:rsid w:val="00024A97"/>
    <w:rsid w:val="00024B32"/>
    <w:rsid w:val="00024C54"/>
    <w:rsid w:val="00026466"/>
    <w:rsid w:val="0002648E"/>
    <w:rsid w:val="00026589"/>
    <w:rsid w:val="00027755"/>
    <w:rsid w:val="0002782A"/>
    <w:rsid w:val="00030424"/>
    <w:rsid w:val="00030BFE"/>
    <w:rsid w:val="00031193"/>
    <w:rsid w:val="00032E53"/>
    <w:rsid w:val="000332B0"/>
    <w:rsid w:val="00034E68"/>
    <w:rsid w:val="000364C0"/>
    <w:rsid w:val="00036680"/>
    <w:rsid w:val="00036C15"/>
    <w:rsid w:val="00036C86"/>
    <w:rsid w:val="0004064B"/>
    <w:rsid w:val="000409A5"/>
    <w:rsid w:val="00041465"/>
    <w:rsid w:val="000423B8"/>
    <w:rsid w:val="000423CB"/>
    <w:rsid w:val="00042572"/>
    <w:rsid w:val="0004369F"/>
    <w:rsid w:val="00044BB5"/>
    <w:rsid w:val="00044D5F"/>
    <w:rsid w:val="000452DC"/>
    <w:rsid w:val="00045AB8"/>
    <w:rsid w:val="00045D14"/>
    <w:rsid w:val="00046038"/>
    <w:rsid w:val="000461AA"/>
    <w:rsid w:val="00046458"/>
    <w:rsid w:val="00046638"/>
    <w:rsid w:val="0004682C"/>
    <w:rsid w:val="00046E23"/>
    <w:rsid w:val="000503E6"/>
    <w:rsid w:val="00050681"/>
    <w:rsid w:val="00051814"/>
    <w:rsid w:val="00052C7D"/>
    <w:rsid w:val="0005429A"/>
    <w:rsid w:val="00055A63"/>
    <w:rsid w:val="00055DA9"/>
    <w:rsid w:val="000563F5"/>
    <w:rsid w:val="000565A7"/>
    <w:rsid w:val="00056AEE"/>
    <w:rsid w:val="00056D4F"/>
    <w:rsid w:val="00057009"/>
    <w:rsid w:val="000578E8"/>
    <w:rsid w:val="00057972"/>
    <w:rsid w:val="00057E6C"/>
    <w:rsid w:val="00060A14"/>
    <w:rsid w:val="00060B00"/>
    <w:rsid w:val="0006119D"/>
    <w:rsid w:val="00062596"/>
    <w:rsid w:val="00062610"/>
    <w:rsid w:val="00063148"/>
    <w:rsid w:val="00063151"/>
    <w:rsid w:val="00063164"/>
    <w:rsid w:val="000652CD"/>
    <w:rsid w:val="000656CD"/>
    <w:rsid w:val="00065BFA"/>
    <w:rsid w:val="00065FD4"/>
    <w:rsid w:val="00066AFC"/>
    <w:rsid w:val="00066D2F"/>
    <w:rsid w:val="00067060"/>
    <w:rsid w:val="0006722B"/>
    <w:rsid w:val="00067727"/>
    <w:rsid w:val="0007051D"/>
    <w:rsid w:val="00070AAD"/>
    <w:rsid w:val="00070C41"/>
    <w:rsid w:val="0007103F"/>
    <w:rsid w:val="0007149D"/>
    <w:rsid w:val="00071B3F"/>
    <w:rsid w:val="00071BED"/>
    <w:rsid w:val="00071F1F"/>
    <w:rsid w:val="00071F80"/>
    <w:rsid w:val="00072648"/>
    <w:rsid w:val="00072F3A"/>
    <w:rsid w:val="000741E1"/>
    <w:rsid w:val="000755A1"/>
    <w:rsid w:val="00075DCD"/>
    <w:rsid w:val="0007604D"/>
    <w:rsid w:val="0007629E"/>
    <w:rsid w:val="000770D8"/>
    <w:rsid w:val="00080671"/>
    <w:rsid w:val="00081478"/>
    <w:rsid w:val="000815B3"/>
    <w:rsid w:val="000825EB"/>
    <w:rsid w:val="00082AA3"/>
    <w:rsid w:val="000836A8"/>
    <w:rsid w:val="00083754"/>
    <w:rsid w:val="00083CD5"/>
    <w:rsid w:val="00084020"/>
    <w:rsid w:val="000850CE"/>
    <w:rsid w:val="00085C8D"/>
    <w:rsid w:val="00086549"/>
    <w:rsid w:val="00087267"/>
    <w:rsid w:val="00087349"/>
    <w:rsid w:val="000878DA"/>
    <w:rsid w:val="000909D2"/>
    <w:rsid w:val="00090E03"/>
    <w:rsid w:val="000913AA"/>
    <w:rsid w:val="00091A2A"/>
    <w:rsid w:val="000929F0"/>
    <w:rsid w:val="000933B1"/>
    <w:rsid w:val="000937BA"/>
    <w:rsid w:val="00093951"/>
    <w:rsid w:val="00094145"/>
    <w:rsid w:val="00095324"/>
    <w:rsid w:val="0009594A"/>
    <w:rsid w:val="00096651"/>
    <w:rsid w:val="00097153"/>
    <w:rsid w:val="000A036A"/>
    <w:rsid w:val="000A07E1"/>
    <w:rsid w:val="000A18C7"/>
    <w:rsid w:val="000A1AA8"/>
    <w:rsid w:val="000A22CD"/>
    <w:rsid w:val="000A2D31"/>
    <w:rsid w:val="000A31BF"/>
    <w:rsid w:val="000A3B50"/>
    <w:rsid w:val="000A4B12"/>
    <w:rsid w:val="000A50F7"/>
    <w:rsid w:val="000A56F9"/>
    <w:rsid w:val="000A5E0A"/>
    <w:rsid w:val="000A737D"/>
    <w:rsid w:val="000A768A"/>
    <w:rsid w:val="000A7812"/>
    <w:rsid w:val="000A7B79"/>
    <w:rsid w:val="000A7E15"/>
    <w:rsid w:val="000B0357"/>
    <w:rsid w:val="000B139B"/>
    <w:rsid w:val="000B2D29"/>
    <w:rsid w:val="000B2D47"/>
    <w:rsid w:val="000B2F16"/>
    <w:rsid w:val="000B3761"/>
    <w:rsid w:val="000B3ADF"/>
    <w:rsid w:val="000B3FBF"/>
    <w:rsid w:val="000B4CA3"/>
    <w:rsid w:val="000B5942"/>
    <w:rsid w:val="000B72CC"/>
    <w:rsid w:val="000B7444"/>
    <w:rsid w:val="000B74EB"/>
    <w:rsid w:val="000C1587"/>
    <w:rsid w:val="000C1A97"/>
    <w:rsid w:val="000C20A6"/>
    <w:rsid w:val="000C2B99"/>
    <w:rsid w:val="000C34F7"/>
    <w:rsid w:val="000C35F0"/>
    <w:rsid w:val="000C36DC"/>
    <w:rsid w:val="000C450C"/>
    <w:rsid w:val="000C4E04"/>
    <w:rsid w:val="000C4E6A"/>
    <w:rsid w:val="000C508C"/>
    <w:rsid w:val="000C5C65"/>
    <w:rsid w:val="000C64E7"/>
    <w:rsid w:val="000C65F8"/>
    <w:rsid w:val="000C68EE"/>
    <w:rsid w:val="000C7289"/>
    <w:rsid w:val="000C74D1"/>
    <w:rsid w:val="000C787B"/>
    <w:rsid w:val="000C7D50"/>
    <w:rsid w:val="000D1E70"/>
    <w:rsid w:val="000D278B"/>
    <w:rsid w:val="000D2794"/>
    <w:rsid w:val="000D3615"/>
    <w:rsid w:val="000D382C"/>
    <w:rsid w:val="000D3BE4"/>
    <w:rsid w:val="000D3FDE"/>
    <w:rsid w:val="000D48F4"/>
    <w:rsid w:val="000D4CD9"/>
    <w:rsid w:val="000D5338"/>
    <w:rsid w:val="000D5400"/>
    <w:rsid w:val="000D5EE0"/>
    <w:rsid w:val="000D6352"/>
    <w:rsid w:val="000D661D"/>
    <w:rsid w:val="000D732D"/>
    <w:rsid w:val="000D79FB"/>
    <w:rsid w:val="000D7A5C"/>
    <w:rsid w:val="000D7B4F"/>
    <w:rsid w:val="000D7C10"/>
    <w:rsid w:val="000D7F52"/>
    <w:rsid w:val="000E0265"/>
    <w:rsid w:val="000E045D"/>
    <w:rsid w:val="000E0704"/>
    <w:rsid w:val="000E0B63"/>
    <w:rsid w:val="000E0D5A"/>
    <w:rsid w:val="000E0EC7"/>
    <w:rsid w:val="000E207A"/>
    <w:rsid w:val="000E342C"/>
    <w:rsid w:val="000E38DB"/>
    <w:rsid w:val="000E3ED6"/>
    <w:rsid w:val="000E488F"/>
    <w:rsid w:val="000E4BDA"/>
    <w:rsid w:val="000E4F27"/>
    <w:rsid w:val="000E5C5A"/>
    <w:rsid w:val="000E5DC0"/>
    <w:rsid w:val="000E65DF"/>
    <w:rsid w:val="000E699A"/>
    <w:rsid w:val="000E6F4E"/>
    <w:rsid w:val="000E7526"/>
    <w:rsid w:val="000E7D60"/>
    <w:rsid w:val="000F0817"/>
    <w:rsid w:val="000F1450"/>
    <w:rsid w:val="000F17BB"/>
    <w:rsid w:val="000F28BB"/>
    <w:rsid w:val="000F28D4"/>
    <w:rsid w:val="000F423C"/>
    <w:rsid w:val="000F4FE0"/>
    <w:rsid w:val="000F501D"/>
    <w:rsid w:val="000F537A"/>
    <w:rsid w:val="000F5775"/>
    <w:rsid w:val="000F5E8C"/>
    <w:rsid w:val="000F5FD5"/>
    <w:rsid w:val="000F68D8"/>
    <w:rsid w:val="000F7B0C"/>
    <w:rsid w:val="00101877"/>
    <w:rsid w:val="00101CDB"/>
    <w:rsid w:val="00101CF6"/>
    <w:rsid w:val="001029E5"/>
    <w:rsid w:val="00102C6E"/>
    <w:rsid w:val="00102F19"/>
    <w:rsid w:val="0010320E"/>
    <w:rsid w:val="001032A5"/>
    <w:rsid w:val="001036AD"/>
    <w:rsid w:val="00103F3E"/>
    <w:rsid w:val="0010426D"/>
    <w:rsid w:val="001042DD"/>
    <w:rsid w:val="00104998"/>
    <w:rsid w:val="00104C51"/>
    <w:rsid w:val="00105917"/>
    <w:rsid w:val="00106AF1"/>
    <w:rsid w:val="00106E25"/>
    <w:rsid w:val="00106FF3"/>
    <w:rsid w:val="00107346"/>
    <w:rsid w:val="001073D3"/>
    <w:rsid w:val="00107CD4"/>
    <w:rsid w:val="00110153"/>
    <w:rsid w:val="00110E86"/>
    <w:rsid w:val="0011141D"/>
    <w:rsid w:val="0011179D"/>
    <w:rsid w:val="00111B1B"/>
    <w:rsid w:val="001125E2"/>
    <w:rsid w:val="00112EBC"/>
    <w:rsid w:val="001130C6"/>
    <w:rsid w:val="001136B3"/>
    <w:rsid w:val="00113F43"/>
    <w:rsid w:val="001146C4"/>
    <w:rsid w:val="00115782"/>
    <w:rsid w:val="0011606E"/>
    <w:rsid w:val="001167F8"/>
    <w:rsid w:val="00117BC2"/>
    <w:rsid w:val="001201E6"/>
    <w:rsid w:val="001206FA"/>
    <w:rsid w:val="00120B72"/>
    <w:rsid w:val="00120BC0"/>
    <w:rsid w:val="00120D47"/>
    <w:rsid w:val="00122391"/>
    <w:rsid w:val="001229C4"/>
    <w:rsid w:val="00122D5B"/>
    <w:rsid w:val="00122F19"/>
    <w:rsid w:val="00123197"/>
    <w:rsid w:val="0012360A"/>
    <w:rsid w:val="00123A50"/>
    <w:rsid w:val="00123C15"/>
    <w:rsid w:val="00123E93"/>
    <w:rsid w:val="00124893"/>
    <w:rsid w:val="00124895"/>
    <w:rsid w:val="00124AC0"/>
    <w:rsid w:val="00124CCD"/>
    <w:rsid w:val="00126021"/>
    <w:rsid w:val="001261AA"/>
    <w:rsid w:val="00130A2C"/>
    <w:rsid w:val="00131234"/>
    <w:rsid w:val="001322C5"/>
    <w:rsid w:val="00132670"/>
    <w:rsid w:val="001326DE"/>
    <w:rsid w:val="00133447"/>
    <w:rsid w:val="001339C4"/>
    <w:rsid w:val="0013410E"/>
    <w:rsid w:val="00134568"/>
    <w:rsid w:val="00134701"/>
    <w:rsid w:val="0013490F"/>
    <w:rsid w:val="00135478"/>
    <w:rsid w:val="00135FFA"/>
    <w:rsid w:val="001366A6"/>
    <w:rsid w:val="001369FB"/>
    <w:rsid w:val="00136B7E"/>
    <w:rsid w:val="00136FC5"/>
    <w:rsid w:val="00137F4C"/>
    <w:rsid w:val="001401EC"/>
    <w:rsid w:val="001408A4"/>
    <w:rsid w:val="0014099B"/>
    <w:rsid w:val="00140A39"/>
    <w:rsid w:val="00141425"/>
    <w:rsid w:val="00143764"/>
    <w:rsid w:val="001444B3"/>
    <w:rsid w:val="001455B1"/>
    <w:rsid w:val="00145BCC"/>
    <w:rsid w:val="0014689E"/>
    <w:rsid w:val="00146E93"/>
    <w:rsid w:val="00147CAF"/>
    <w:rsid w:val="00147D16"/>
    <w:rsid w:val="0015052D"/>
    <w:rsid w:val="001507C0"/>
    <w:rsid w:val="00150A67"/>
    <w:rsid w:val="00150BD7"/>
    <w:rsid w:val="00150C24"/>
    <w:rsid w:val="00150E74"/>
    <w:rsid w:val="00151D56"/>
    <w:rsid w:val="00151F0B"/>
    <w:rsid w:val="00152148"/>
    <w:rsid w:val="00152750"/>
    <w:rsid w:val="00152992"/>
    <w:rsid w:val="00153506"/>
    <w:rsid w:val="00154C34"/>
    <w:rsid w:val="0015510A"/>
    <w:rsid w:val="0015587A"/>
    <w:rsid w:val="00156C36"/>
    <w:rsid w:val="00156D20"/>
    <w:rsid w:val="001574F4"/>
    <w:rsid w:val="00157CF2"/>
    <w:rsid w:val="00160265"/>
    <w:rsid w:val="001605DB"/>
    <w:rsid w:val="001617D0"/>
    <w:rsid w:val="00161F0B"/>
    <w:rsid w:val="00162FFA"/>
    <w:rsid w:val="00164DB2"/>
    <w:rsid w:val="00165784"/>
    <w:rsid w:val="00166184"/>
    <w:rsid w:val="00166B3D"/>
    <w:rsid w:val="001676D5"/>
    <w:rsid w:val="00167C44"/>
    <w:rsid w:val="00167D8C"/>
    <w:rsid w:val="001705D6"/>
    <w:rsid w:val="001705F8"/>
    <w:rsid w:val="00170C70"/>
    <w:rsid w:val="00171332"/>
    <w:rsid w:val="0017145C"/>
    <w:rsid w:val="001719A7"/>
    <w:rsid w:val="00172A6F"/>
    <w:rsid w:val="00173B5D"/>
    <w:rsid w:val="00173EA1"/>
    <w:rsid w:val="001751C2"/>
    <w:rsid w:val="00176215"/>
    <w:rsid w:val="001779D7"/>
    <w:rsid w:val="001803C8"/>
    <w:rsid w:val="0018092F"/>
    <w:rsid w:val="00181B28"/>
    <w:rsid w:val="001821B3"/>
    <w:rsid w:val="00182467"/>
    <w:rsid w:val="00182A30"/>
    <w:rsid w:val="00182B73"/>
    <w:rsid w:val="00183457"/>
    <w:rsid w:val="001836E1"/>
    <w:rsid w:val="0018426F"/>
    <w:rsid w:val="00184AA4"/>
    <w:rsid w:val="00184CB4"/>
    <w:rsid w:val="00184E1C"/>
    <w:rsid w:val="001854D0"/>
    <w:rsid w:val="0018554C"/>
    <w:rsid w:val="00186065"/>
    <w:rsid w:val="0018608A"/>
    <w:rsid w:val="0018688D"/>
    <w:rsid w:val="00187A3D"/>
    <w:rsid w:val="001907F6"/>
    <w:rsid w:val="00191766"/>
    <w:rsid w:val="001922EE"/>
    <w:rsid w:val="001928F1"/>
    <w:rsid w:val="00193F0B"/>
    <w:rsid w:val="00194227"/>
    <w:rsid w:val="00194941"/>
    <w:rsid w:val="00194D62"/>
    <w:rsid w:val="00195488"/>
    <w:rsid w:val="00195A4D"/>
    <w:rsid w:val="001961B6"/>
    <w:rsid w:val="001963F9"/>
    <w:rsid w:val="00196740"/>
    <w:rsid w:val="00197496"/>
    <w:rsid w:val="001A0E0B"/>
    <w:rsid w:val="001A17AF"/>
    <w:rsid w:val="001A213C"/>
    <w:rsid w:val="001A2485"/>
    <w:rsid w:val="001A38E4"/>
    <w:rsid w:val="001A3F95"/>
    <w:rsid w:val="001A4310"/>
    <w:rsid w:val="001A49DE"/>
    <w:rsid w:val="001A5534"/>
    <w:rsid w:val="001A57A3"/>
    <w:rsid w:val="001A5BB4"/>
    <w:rsid w:val="001A6414"/>
    <w:rsid w:val="001A67E4"/>
    <w:rsid w:val="001A6E0C"/>
    <w:rsid w:val="001B05CD"/>
    <w:rsid w:val="001B09F8"/>
    <w:rsid w:val="001B0AA5"/>
    <w:rsid w:val="001B11D4"/>
    <w:rsid w:val="001B15A0"/>
    <w:rsid w:val="001B172A"/>
    <w:rsid w:val="001B2060"/>
    <w:rsid w:val="001B2290"/>
    <w:rsid w:val="001B24F0"/>
    <w:rsid w:val="001B25B3"/>
    <w:rsid w:val="001B2732"/>
    <w:rsid w:val="001B3E06"/>
    <w:rsid w:val="001B4226"/>
    <w:rsid w:val="001B444F"/>
    <w:rsid w:val="001B475E"/>
    <w:rsid w:val="001B4E98"/>
    <w:rsid w:val="001B4EA0"/>
    <w:rsid w:val="001B518E"/>
    <w:rsid w:val="001B5476"/>
    <w:rsid w:val="001B561A"/>
    <w:rsid w:val="001B5BF2"/>
    <w:rsid w:val="001B5CF7"/>
    <w:rsid w:val="001B7191"/>
    <w:rsid w:val="001B7B83"/>
    <w:rsid w:val="001C08CB"/>
    <w:rsid w:val="001C17DC"/>
    <w:rsid w:val="001C1A14"/>
    <w:rsid w:val="001C1E98"/>
    <w:rsid w:val="001C4504"/>
    <w:rsid w:val="001C479B"/>
    <w:rsid w:val="001C5721"/>
    <w:rsid w:val="001C5EE2"/>
    <w:rsid w:val="001C6725"/>
    <w:rsid w:val="001C6F2D"/>
    <w:rsid w:val="001C71CD"/>
    <w:rsid w:val="001C725C"/>
    <w:rsid w:val="001C7A20"/>
    <w:rsid w:val="001C7DE3"/>
    <w:rsid w:val="001D0F17"/>
    <w:rsid w:val="001D1543"/>
    <w:rsid w:val="001D1781"/>
    <w:rsid w:val="001D2EDB"/>
    <w:rsid w:val="001D2F7E"/>
    <w:rsid w:val="001D3B9F"/>
    <w:rsid w:val="001D4278"/>
    <w:rsid w:val="001D4FC9"/>
    <w:rsid w:val="001D5A55"/>
    <w:rsid w:val="001D6445"/>
    <w:rsid w:val="001D697C"/>
    <w:rsid w:val="001D6AAD"/>
    <w:rsid w:val="001D6AC6"/>
    <w:rsid w:val="001D762C"/>
    <w:rsid w:val="001E03A5"/>
    <w:rsid w:val="001E063B"/>
    <w:rsid w:val="001E0B26"/>
    <w:rsid w:val="001E12BD"/>
    <w:rsid w:val="001E1647"/>
    <w:rsid w:val="001E1A06"/>
    <w:rsid w:val="001E42AB"/>
    <w:rsid w:val="001E56FE"/>
    <w:rsid w:val="001E651D"/>
    <w:rsid w:val="001E7234"/>
    <w:rsid w:val="001E7825"/>
    <w:rsid w:val="001E7D50"/>
    <w:rsid w:val="001F0049"/>
    <w:rsid w:val="001F0860"/>
    <w:rsid w:val="001F0B3D"/>
    <w:rsid w:val="001F19FF"/>
    <w:rsid w:val="001F1D84"/>
    <w:rsid w:val="001F225D"/>
    <w:rsid w:val="001F24D1"/>
    <w:rsid w:val="001F37E9"/>
    <w:rsid w:val="001F3D6B"/>
    <w:rsid w:val="001F40D9"/>
    <w:rsid w:val="001F429C"/>
    <w:rsid w:val="001F4300"/>
    <w:rsid w:val="001F5036"/>
    <w:rsid w:val="001F54AF"/>
    <w:rsid w:val="001F594D"/>
    <w:rsid w:val="001F6C08"/>
    <w:rsid w:val="001F7733"/>
    <w:rsid w:val="001F79DF"/>
    <w:rsid w:val="001F7B6C"/>
    <w:rsid w:val="002000D2"/>
    <w:rsid w:val="00201005"/>
    <w:rsid w:val="0020109E"/>
    <w:rsid w:val="00202CFD"/>
    <w:rsid w:val="00202EBD"/>
    <w:rsid w:val="00203B44"/>
    <w:rsid w:val="00204184"/>
    <w:rsid w:val="002043C2"/>
    <w:rsid w:val="00204EBB"/>
    <w:rsid w:val="0020589E"/>
    <w:rsid w:val="00206285"/>
    <w:rsid w:val="00206576"/>
    <w:rsid w:val="00207591"/>
    <w:rsid w:val="0021007B"/>
    <w:rsid w:val="00210314"/>
    <w:rsid w:val="002107F8"/>
    <w:rsid w:val="00210905"/>
    <w:rsid w:val="00210EAF"/>
    <w:rsid w:val="002116B1"/>
    <w:rsid w:val="002118EC"/>
    <w:rsid w:val="00211EEB"/>
    <w:rsid w:val="002125C6"/>
    <w:rsid w:val="0021260C"/>
    <w:rsid w:val="00212637"/>
    <w:rsid w:val="00213E17"/>
    <w:rsid w:val="00213FC1"/>
    <w:rsid w:val="0021419D"/>
    <w:rsid w:val="00215863"/>
    <w:rsid w:val="00217DA2"/>
    <w:rsid w:val="002203DF"/>
    <w:rsid w:val="00220CC6"/>
    <w:rsid w:val="00220DCE"/>
    <w:rsid w:val="002212E9"/>
    <w:rsid w:val="00223607"/>
    <w:rsid w:val="00224833"/>
    <w:rsid w:val="002264A7"/>
    <w:rsid w:val="00226F9C"/>
    <w:rsid w:val="0022744F"/>
    <w:rsid w:val="002276B3"/>
    <w:rsid w:val="0022772D"/>
    <w:rsid w:val="00227886"/>
    <w:rsid w:val="00231579"/>
    <w:rsid w:val="002321C7"/>
    <w:rsid w:val="0023222A"/>
    <w:rsid w:val="002338EB"/>
    <w:rsid w:val="00234E21"/>
    <w:rsid w:val="00234F24"/>
    <w:rsid w:val="00235098"/>
    <w:rsid w:val="0023560D"/>
    <w:rsid w:val="0023561B"/>
    <w:rsid w:val="00235AC2"/>
    <w:rsid w:val="0023664D"/>
    <w:rsid w:val="00236752"/>
    <w:rsid w:val="00236ADF"/>
    <w:rsid w:val="00236C94"/>
    <w:rsid w:val="00237020"/>
    <w:rsid w:val="00237E8E"/>
    <w:rsid w:val="00240C8D"/>
    <w:rsid w:val="00242AD5"/>
    <w:rsid w:val="002436E7"/>
    <w:rsid w:val="00246C7A"/>
    <w:rsid w:val="00246D6E"/>
    <w:rsid w:val="00247528"/>
    <w:rsid w:val="00247896"/>
    <w:rsid w:val="00250F83"/>
    <w:rsid w:val="00250FAD"/>
    <w:rsid w:val="00251DDE"/>
    <w:rsid w:val="002525C2"/>
    <w:rsid w:val="0025281D"/>
    <w:rsid w:val="00253708"/>
    <w:rsid w:val="00255AD8"/>
    <w:rsid w:val="002564CA"/>
    <w:rsid w:val="00256EA4"/>
    <w:rsid w:val="00257B76"/>
    <w:rsid w:val="00261BAB"/>
    <w:rsid w:val="00261DE9"/>
    <w:rsid w:val="00261FB6"/>
    <w:rsid w:val="00261FE4"/>
    <w:rsid w:val="0026274A"/>
    <w:rsid w:val="00262775"/>
    <w:rsid w:val="00262D44"/>
    <w:rsid w:val="00262E2D"/>
    <w:rsid w:val="00262F25"/>
    <w:rsid w:val="00263AB8"/>
    <w:rsid w:val="00263C94"/>
    <w:rsid w:val="00264F4C"/>
    <w:rsid w:val="002650A9"/>
    <w:rsid w:val="00265563"/>
    <w:rsid w:val="00266834"/>
    <w:rsid w:val="002668CA"/>
    <w:rsid w:val="00267583"/>
    <w:rsid w:val="00267823"/>
    <w:rsid w:val="00267FCF"/>
    <w:rsid w:val="00271F8F"/>
    <w:rsid w:val="002721E4"/>
    <w:rsid w:val="00272219"/>
    <w:rsid w:val="002726FF"/>
    <w:rsid w:val="00272B68"/>
    <w:rsid w:val="00272C40"/>
    <w:rsid w:val="00272DEA"/>
    <w:rsid w:val="002733B6"/>
    <w:rsid w:val="00273B5A"/>
    <w:rsid w:val="002741E5"/>
    <w:rsid w:val="002743F3"/>
    <w:rsid w:val="002745B2"/>
    <w:rsid w:val="00274821"/>
    <w:rsid w:val="00274CDE"/>
    <w:rsid w:val="002771EE"/>
    <w:rsid w:val="00277525"/>
    <w:rsid w:val="0027769C"/>
    <w:rsid w:val="00280134"/>
    <w:rsid w:val="002802BC"/>
    <w:rsid w:val="002803D7"/>
    <w:rsid w:val="00280C86"/>
    <w:rsid w:val="00280E01"/>
    <w:rsid w:val="00281C05"/>
    <w:rsid w:val="00281CFC"/>
    <w:rsid w:val="00281D49"/>
    <w:rsid w:val="00283528"/>
    <w:rsid w:val="00283583"/>
    <w:rsid w:val="002863E3"/>
    <w:rsid w:val="00286682"/>
    <w:rsid w:val="00286A30"/>
    <w:rsid w:val="00286ABD"/>
    <w:rsid w:val="002870BE"/>
    <w:rsid w:val="00287BF7"/>
    <w:rsid w:val="002914AF"/>
    <w:rsid w:val="00291EDD"/>
    <w:rsid w:val="0029287B"/>
    <w:rsid w:val="00292C90"/>
    <w:rsid w:val="002931B1"/>
    <w:rsid w:val="00293323"/>
    <w:rsid w:val="00296AD8"/>
    <w:rsid w:val="002971F3"/>
    <w:rsid w:val="002A0860"/>
    <w:rsid w:val="002A0F9F"/>
    <w:rsid w:val="002A28D3"/>
    <w:rsid w:val="002A2A0C"/>
    <w:rsid w:val="002A387C"/>
    <w:rsid w:val="002A412F"/>
    <w:rsid w:val="002A42AD"/>
    <w:rsid w:val="002A4B58"/>
    <w:rsid w:val="002A4D00"/>
    <w:rsid w:val="002A5042"/>
    <w:rsid w:val="002A5675"/>
    <w:rsid w:val="002A70E6"/>
    <w:rsid w:val="002A7F29"/>
    <w:rsid w:val="002B03C6"/>
    <w:rsid w:val="002B0D7F"/>
    <w:rsid w:val="002B0DDC"/>
    <w:rsid w:val="002B186D"/>
    <w:rsid w:val="002B1F0B"/>
    <w:rsid w:val="002B1F9A"/>
    <w:rsid w:val="002B2A27"/>
    <w:rsid w:val="002B308C"/>
    <w:rsid w:val="002B39AE"/>
    <w:rsid w:val="002B3AFC"/>
    <w:rsid w:val="002B45F9"/>
    <w:rsid w:val="002B51B9"/>
    <w:rsid w:val="002B523A"/>
    <w:rsid w:val="002B5471"/>
    <w:rsid w:val="002B55FB"/>
    <w:rsid w:val="002B668D"/>
    <w:rsid w:val="002B6B04"/>
    <w:rsid w:val="002B70AC"/>
    <w:rsid w:val="002B730D"/>
    <w:rsid w:val="002B7820"/>
    <w:rsid w:val="002C07CD"/>
    <w:rsid w:val="002C1A0F"/>
    <w:rsid w:val="002C2601"/>
    <w:rsid w:val="002C263C"/>
    <w:rsid w:val="002C3A5E"/>
    <w:rsid w:val="002C3EC0"/>
    <w:rsid w:val="002C5096"/>
    <w:rsid w:val="002C75F6"/>
    <w:rsid w:val="002C7B84"/>
    <w:rsid w:val="002D0004"/>
    <w:rsid w:val="002D1693"/>
    <w:rsid w:val="002D1EA3"/>
    <w:rsid w:val="002D2870"/>
    <w:rsid w:val="002D2D2C"/>
    <w:rsid w:val="002D2E9F"/>
    <w:rsid w:val="002D46B6"/>
    <w:rsid w:val="002D49D2"/>
    <w:rsid w:val="002D49D4"/>
    <w:rsid w:val="002D4C9A"/>
    <w:rsid w:val="002D510F"/>
    <w:rsid w:val="002D588F"/>
    <w:rsid w:val="002D60BA"/>
    <w:rsid w:val="002D682E"/>
    <w:rsid w:val="002D69E1"/>
    <w:rsid w:val="002D7368"/>
    <w:rsid w:val="002E0D42"/>
    <w:rsid w:val="002E1CFC"/>
    <w:rsid w:val="002E3C25"/>
    <w:rsid w:val="002E50EC"/>
    <w:rsid w:val="002E51CF"/>
    <w:rsid w:val="002E564E"/>
    <w:rsid w:val="002E593A"/>
    <w:rsid w:val="002E59EB"/>
    <w:rsid w:val="002E6F8E"/>
    <w:rsid w:val="002E768B"/>
    <w:rsid w:val="002F009B"/>
    <w:rsid w:val="002F0C4F"/>
    <w:rsid w:val="002F0DE8"/>
    <w:rsid w:val="002F17D3"/>
    <w:rsid w:val="002F19E1"/>
    <w:rsid w:val="002F1A0D"/>
    <w:rsid w:val="002F1BD8"/>
    <w:rsid w:val="002F227B"/>
    <w:rsid w:val="002F302E"/>
    <w:rsid w:val="002F3487"/>
    <w:rsid w:val="002F36C0"/>
    <w:rsid w:val="002F3FF0"/>
    <w:rsid w:val="002F413E"/>
    <w:rsid w:val="002F4246"/>
    <w:rsid w:val="002F4D6A"/>
    <w:rsid w:val="002F53B7"/>
    <w:rsid w:val="002F58D1"/>
    <w:rsid w:val="002F5C32"/>
    <w:rsid w:val="002F5EE7"/>
    <w:rsid w:val="002F6C64"/>
    <w:rsid w:val="002F7F24"/>
    <w:rsid w:val="0030067A"/>
    <w:rsid w:val="00300711"/>
    <w:rsid w:val="003007AF"/>
    <w:rsid w:val="00300E9C"/>
    <w:rsid w:val="003015CD"/>
    <w:rsid w:val="0030386E"/>
    <w:rsid w:val="00304032"/>
    <w:rsid w:val="003056B5"/>
    <w:rsid w:val="00305AFA"/>
    <w:rsid w:val="003065BD"/>
    <w:rsid w:val="00306D65"/>
    <w:rsid w:val="003073CB"/>
    <w:rsid w:val="003102BB"/>
    <w:rsid w:val="00310733"/>
    <w:rsid w:val="00310918"/>
    <w:rsid w:val="003110DE"/>
    <w:rsid w:val="00311D85"/>
    <w:rsid w:val="00311F1A"/>
    <w:rsid w:val="003122DF"/>
    <w:rsid w:val="003124F2"/>
    <w:rsid w:val="00313CEB"/>
    <w:rsid w:val="00313EF4"/>
    <w:rsid w:val="0031490E"/>
    <w:rsid w:val="00315200"/>
    <w:rsid w:val="0031532A"/>
    <w:rsid w:val="00316AE6"/>
    <w:rsid w:val="00316DC6"/>
    <w:rsid w:val="00317420"/>
    <w:rsid w:val="00317C29"/>
    <w:rsid w:val="00320519"/>
    <w:rsid w:val="00321B6F"/>
    <w:rsid w:val="00321BE2"/>
    <w:rsid w:val="00321F2A"/>
    <w:rsid w:val="003226A7"/>
    <w:rsid w:val="0032341A"/>
    <w:rsid w:val="00324FAE"/>
    <w:rsid w:val="003256C3"/>
    <w:rsid w:val="00325E51"/>
    <w:rsid w:val="003260A3"/>
    <w:rsid w:val="00326378"/>
    <w:rsid w:val="00327033"/>
    <w:rsid w:val="00327119"/>
    <w:rsid w:val="00327363"/>
    <w:rsid w:val="003308F3"/>
    <w:rsid w:val="003311A7"/>
    <w:rsid w:val="00331268"/>
    <w:rsid w:val="003315CB"/>
    <w:rsid w:val="003315F7"/>
    <w:rsid w:val="00331DBF"/>
    <w:rsid w:val="0033283D"/>
    <w:rsid w:val="0033298D"/>
    <w:rsid w:val="00332A0C"/>
    <w:rsid w:val="00333789"/>
    <w:rsid w:val="00333D05"/>
    <w:rsid w:val="00335D49"/>
    <w:rsid w:val="00336D90"/>
    <w:rsid w:val="003373EF"/>
    <w:rsid w:val="003379DE"/>
    <w:rsid w:val="003404E2"/>
    <w:rsid w:val="003404EB"/>
    <w:rsid w:val="00340617"/>
    <w:rsid w:val="0034105E"/>
    <w:rsid w:val="00342461"/>
    <w:rsid w:val="00342EF9"/>
    <w:rsid w:val="003431CF"/>
    <w:rsid w:val="003437DF"/>
    <w:rsid w:val="00344B7F"/>
    <w:rsid w:val="00346C68"/>
    <w:rsid w:val="003504EB"/>
    <w:rsid w:val="003507E8"/>
    <w:rsid w:val="00350D5C"/>
    <w:rsid w:val="003511C0"/>
    <w:rsid w:val="00351221"/>
    <w:rsid w:val="003513B1"/>
    <w:rsid w:val="00351474"/>
    <w:rsid w:val="00352DB9"/>
    <w:rsid w:val="00352F1A"/>
    <w:rsid w:val="0035308C"/>
    <w:rsid w:val="00353842"/>
    <w:rsid w:val="003539D0"/>
    <w:rsid w:val="003545F7"/>
    <w:rsid w:val="0035473E"/>
    <w:rsid w:val="00354C9A"/>
    <w:rsid w:val="003560AE"/>
    <w:rsid w:val="003562A9"/>
    <w:rsid w:val="0035653B"/>
    <w:rsid w:val="003569A4"/>
    <w:rsid w:val="00357520"/>
    <w:rsid w:val="003576C2"/>
    <w:rsid w:val="00360591"/>
    <w:rsid w:val="00361272"/>
    <w:rsid w:val="003617AA"/>
    <w:rsid w:val="00362A9E"/>
    <w:rsid w:val="00362ECA"/>
    <w:rsid w:val="003636B0"/>
    <w:rsid w:val="00363929"/>
    <w:rsid w:val="00363C92"/>
    <w:rsid w:val="00363F11"/>
    <w:rsid w:val="0036406B"/>
    <w:rsid w:val="003642A5"/>
    <w:rsid w:val="003642F1"/>
    <w:rsid w:val="003643B9"/>
    <w:rsid w:val="00364D8F"/>
    <w:rsid w:val="00365430"/>
    <w:rsid w:val="0036571D"/>
    <w:rsid w:val="0036609A"/>
    <w:rsid w:val="003671D7"/>
    <w:rsid w:val="003674A3"/>
    <w:rsid w:val="00367606"/>
    <w:rsid w:val="00367B55"/>
    <w:rsid w:val="0037075C"/>
    <w:rsid w:val="003707B6"/>
    <w:rsid w:val="00370D9D"/>
    <w:rsid w:val="00370DB8"/>
    <w:rsid w:val="0037108C"/>
    <w:rsid w:val="00372012"/>
    <w:rsid w:val="00372622"/>
    <w:rsid w:val="00372C04"/>
    <w:rsid w:val="003730F9"/>
    <w:rsid w:val="0037441B"/>
    <w:rsid w:val="00374B84"/>
    <w:rsid w:val="00374C3A"/>
    <w:rsid w:val="003752E4"/>
    <w:rsid w:val="00375830"/>
    <w:rsid w:val="00375CB4"/>
    <w:rsid w:val="00376244"/>
    <w:rsid w:val="00376322"/>
    <w:rsid w:val="0037759A"/>
    <w:rsid w:val="00380687"/>
    <w:rsid w:val="0038092D"/>
    <w:rsid w:val="00380C69"/>
    <w:rsid w:val="00380E8A"/>
    <w:rsid w:val="00381277"/>
    <w:rsid w:val="003812C7"/>
    <w:rsid w:val="003812F3"/>
    <w:rsid w:val="00382155"/>
    <w:rsid w:val="0038249D"/>
    <w:rsid w:val="00382BB5"/>
    <w:rsid w:val="00382D4C"/>
    <w:rsid w:val="00383102"/>
    <w:rsid w:val="00383112"/>
    <w:rsid w:val="00383700"/>
    <w:rsid w:val="00383C82"/>
    <w:rsid w:val="00385071"/>
    <w:rsid w:val="003853F6"/>
    <w:rsid w:val="00385731"/>
    <w:rsid w:val="003859C3"/>
    <w:rsid w:val="0038666E"/>
    <w:rsid w:val="003868BC"/>
    <w:rsid w:val="00391A22"/>
    <w:rsid w:val="00391F65"/>
    <w:rsid w:val="0039250A"/>
    <w:rsid w:val="00392652"/>
    <w:rsid w:val="00392A64"/>
    <w:rsid w:val="00392E97"/>
    <w:rsid w:val="00393019"/>
    <w:rsid w:val="00393B7F"/>
    <w:rsid w:val="00394FBD"/>
    <w:rsid w:val="00395287"/>
    <w:rsid w:val="003952EC"/>
    <w:rsid w:val="00395D94"/>
    <w:rsid w:val="0039621C"/>
    <w:rsid w:val="00396C79"/>
    <w:rsid w:val="003A008F"/>
    <w:rsid w:val="003A00E0"/>
    <w:rsid w:val="003A071E"/>
    <w:rsid w:val="003A1B19"/>
    <w:rsid w:val="003A1DA8"/>
    <w:rsid w:val="003A2DA8"/>
    <w:rsid w:val="003A328A"/>
    <w:rsid w:val="003A35F3"/>
    <w:rsid w:val="003A3CA1"/>
    <w:rsid w:val="003A5D06"/>
    <w:rsid w:val="003A5DD2"/>
    <w:rsid w:val="003A6436"/>
    <w:rsid w:val="003A6D4B"/>
    <w:rsid w:val="003A7282"/>
    <w:rsid w:val="003B0FA0"/>
    <w:rsid w:val="003B1032"/>
    <w:rsid w:val="003B1721"/>
    <w:rsid w:val="003B1D1B"/>
    <w:rsid w:val="003B2997"/>
    <w:rsid w:val="003B2F0A"/>
    <w:rsid w:val="003B3AE4"/>
    <w:rsid w:val="003B3B04"/>
    <w:rsid w:val="003B424A"/>
    <w:rsid w:val="003B4C4C"/>
    <w:rsid w:val="003B5597"/>
    <w:rsid w:val="003B7C4E"/>
    <w:rsid w:val="003C0410"/>
    <w:rsid w:val="003C0DF4"/>
    <w:rsid w:val="003C0F72"/>
    <w:rsid w:val="003C111F"/>
    <w:rsid w:val="003C116A"/>
    <w:rsid w:val="003C1614"/>
    <w:rsid w:val="003C1DAC"/>
    <w:rsid w:val="003C273A"/>
    <w:rsid w:val="003C291A"/>
    <w:rsid w:val="003C2EFC"/>
    <w:rsid w:val="003C3401"/>
    <w:rsid w:val="003C40D1"/>
    <w:rsid w:val="003C4652"/>
    <w:rsid w:val="003C4FCB"/>
    <w:rsid w:val="003C4FFF"/>
    <w:rsid w:val="003C520F"/>
    <w:rsid w:val="003C5363"/>
    <w:rsid w:val="003C57C4"/>
    <w:rsid w:val="003C5C03"/>
    <w:rsid w:val="003C5CA1"/>
    <w:rsid w:val="003C66B6"/>
    <w:rsid w:val="003D00AE"/>
    <w:rsid w:val="003D036B"/>
    <w:rsid w:val="003D1B4B"/>
    <w:rsid w:val="003D2618"/>
    <w:rsid w:val="003D279F"/>
    <w:rsid w:val="003D4840"/>
    <w:rsid w:val="003D4C0D"/>
    <w:rsid w:val="003D4FFE"/>
    <w:rsid w:val="003D52E5"/>
    <w:rsid w:val="003D5A6F"/>
    <w:rsid w:val="003D62E7"/>
    <w:rsid w:val="003D6588"/>
    <w:rsid w:val="003D7302"/>
    <w:rsid w:val="003E0140"/>
    <w:rsid w:val="003E04BB"/>
    <w:rsid w:val="003E061A"/>
    <w:rsid w:val="003E078D"/>
    <w:rsid w:val="003E0868"/>
    <w:rsid w:val="003E0901"/>
    <w:rsid w:val="003E1121"/>
    <w:rsid w:val="003E1610"/>
    <w:rsid w:val="003E1CFE"/>
    <w:rsid w:val="003E1EEA"/>
    <w:rsid w:val="003E494B"/>
    <w:rsid w:val="003E5300"/>
    <w:rsid w:val="003E5992"/>
    <w:rsid w:val="003E6643"/>
    <w:rsid w:val="003E6AC0"/>
    <w:rsid w:val="003F0F3D"/>
    <w:rsid w:val="003F1394"/>
    <w:rsid w:val="003F17A5"/>
    <w:rsid w:val="003F186C"/>
    <w:rsid w:val="003F1D1A"/>
    <w:rsid w:val="003F414C"/>
    <w:rsid w:val="003F41C3"/>
    <w:rsid w:val="003F4D62"/>
    <w:rsid w:val="003F4D65"/>
    <w:rsid w:val="003F55B0"/>
    <w:rsid w:val="003F581A"/>
    <w:rsid w:val="003F5A34"/>
    <w:rsid w:val="003F5FDB"/>
    <w:rsid w:val="003F691C"/>
    <w:rsid w:val="003F6C28"/>
    <w:rsid w:val="003F718A"/>
    <w:rsid w:val="003F75A1"/>
    <w:rsid w:val="003F7977"/>
    <w:rsid w:val="003F7BAD"/>
    <w:rsid w:val="004004BC"/>
    <w:rsid w:val="004008AF"/>
    <w:rsid w:val="0040106D"/>
    <w:rsid w:val="00401D6B"/>
    <w:rsid w:val="00402A5E"/>
    <w:rsid w:val="0040479F"/>
    <w:rsid w:val="00404A36"/>
    <w:rsid w:val="0040548D"/>
    <w:rsid w:val="004065E4"/>
    <w:rsid w:val="004078D4"/>
    <w:rsid w:val="00407EB2"/>
    <w:rsid w:val="00411174"/>
    <w:rsid w:val="004115D2"/>
    <w:rsid w:val="0041270F"/>
    <w:rsid w:val="00412861"/>
    <w:rsid w:val="00412E46"/>
    <w:rsid w:val="004140BF"/>
    <w:rsid w:val="00415015"/>
    <w:rsid w:val="004150DE"/>
    <w:rsid w:val="00415431"/>
    <w:rsid w:val="00415444"/>
    <w:rsid w:val="00415A37"/>
    <w:rsid w:val="00417003"/>
    <w:rsid w:val="0041723B"/>
    <w:rsid w:val="0041753D"/>
    <w:rsid w:val="004207E6"/>
    <w:rsid w:val="00421D6C"/>
    <w:rsid w:val="00421F1C"/>
    <w:rsid w:val="00422EB8"/>
    <w:rsid w:val="004238AA"/>
    <w:rsid w:val="00423D7E"/>
    <w:rsid w:val="0042533F"/>
    <w:rsid w:val="004260B8"/>
    <w:rsid w:val="004266BC"/>
    <w:rsid w:val="0042693D"/>
    <w:rsid w:val="00426C11"/>
    <w:rsid w:val="004271E5"/>
    <w:rsid w:val="0043006D"/>
    <w:rsid w:val="004304F3"/>
    <w:rsid w:val="0043057E"/>
    <w:rsid w:val="00430638"/>
    <w:rsid w:val="0043089D"/>
    <w:rsid w:val="00432483"/>
    <w:rsid w:val="004330FA"/>
    <w:rsid w:val="00433C88"/>
    <w:rsid w:val="004346E6"/>
    <w:rsid w:val="0043498B"/>
    <w:rsid w:val="00434E7D"/>
    <w:rsid w:val="00435113"/>
    <w:rsid w:val="004357F2"/>
    <w:rsid w:val="00435F02"/>
    <w:rsid w:val="00436C53"/>
    <w:rsid w:val="00436C6D"/>
    <w:rsid w:val="0043772E"/>
    <w:rsid w:val="00437C47"/>
    <w:rsid w:val="0044099A"/>
    <w:rsid w:val="00440F34"/>
    <w:rsid w:val="00441551"/>
    <w:rsid w:val="00441DD1"/>
    <w:rsid w:val="00441E1A"/>
    <w:rsid w:val="00442F64"/>
    <w:rsid w:val="004438AC"/>
    <w:rsid w:val="00443BD8"/>
    <w:rsid w:val="00443BFB"/>
    <w:rsid w:val="00444883"/>
    <w:rsid w:val="004448BE"/>
    <w:rsid w:val="004463CF"/>
    <w:rsid w:val="00446AB6"/>
    <w:rsid w:val="00446B09"/>
    <w:rsid w:val="00447272"/>
    <w:rsid w:val="0044754C"/>
    <w:rsid w:val="004476B8"/>
    <w:rsid w:val="0045017A"/>
    <w:rsid w:val="004526C1"/>
    <w:rsid w:val="00453284"/>
    <w:rsid w:val="00453D8F"/>
    <w:rsid w:val="00453EF9"/>
    <w:rsid w:val="0045448C"/>
    <w:rsid w:val="004547E1"/>
    <w:rsid w:val="00455F5F"/>
    <w:rsid w:val="00456C7E"/>
    <w:rsid w:val="00457788"/>
    <w:rsid w:val="00457EC9"/>
    <w:rsid w:val="00460A25"/>
    <w:rsid w:val="0046209C"/>
    <w:rsid w:val="004622AB"/>
    <w:rsid w:val="00462300"/>
    <w:rsid w:val="0046284A"/>
    <w:rsid w:val="004628B0"/>
    <w:rsid w:val="00462BD5"/>
    <w:rsid w:val="004631D2"/>
    <w:rsid w:val="00463523"/>
    <w:rsid w:val="00463783"/>
    <w:rsid w:val="00464014"/>
    <w:rsid w:val="004644C3"/>
    <w:rsid w:val="00465182"/>
    <w:rsid w:val="00465184"/>
    <w:rsid w:val="00467F23"/>
    <w:rsid w:val="00471071"/>
    <w:rsid w:val="0047173A"/>
    <w:rsid w:val="004719AB"/>
    <w:rsid w:val="004733A3"/>
    <w:rsid w:val="00474171"/>
    <w:rsid w:val="0047426F"/>
    <w:rsid w:val="0047446C"/>
    <w:rsid w:val="004746F5"/>
    <w:rsid w:val="00474B63"/>
    <w:rsid w:val="00475874"/>
    <w:rsid w:val="004758CA"/>
    <w:rsid w:val="004759D4"/>
    <w:rsid w:val="00475B02"/>
    <w:rsid w:val="0047672D"/>
    <w:rsid w:val="004769AF"/>
    <w:rsid w:val="004775A7"/>
    <w:rsid w:val="004778D0"/>
    <w:rsid w:val="00480296"/>
    <w:rsid w:val="004807C8"/>
    <w:rsid w:val="00480BB6"/>
    <w:rsid w:val="00480E73"/>
    <w:rsid w:val="00481109"/>
    <w:rsid w:val="004814ED"/>
    <w:rsid w:val="0048155B"/>
    <w:rsid w:val="00481E08"/>
    <w:rsid w:val="00482C2A"/>
    <w:rsid w:val="00482D0D"/>
    <w:rsid w:val="0048347D"/>
    <w:rsid w:val="004841BC"/>
    <w:rsid w:val="004845DF"/>
    <w:rsid w:val="004846D0"/>
    <w:rsid w:val="00485DB8"/>
    <w:rsid w:val="00485F84"/>
    <w:rsid w:val="00486ADD"/>
    <w:rsid w:val="00487BE6"/>
    <w:rsid w:val="004901B2"/>
    <w:rsid w:val="00490F3F"/>
    <w:rsid w:val="00491592"/>
    <w:rsid w:val="004929D9"/>
    <w:rsid w:val="004943DB"/>
    <w:rsid w:val="00494D6E"/>
    <w:rsid w:val="004953EE"/>
    <w:rsid w:val="00495A9B"/>
    <w:rsid w:val="00496AE2"/>
    <w:rsid w:val="00497C36"/>
    <w:rsid w:val="00497E59"/>
    <w:rsid w:val="004A0841"/>
    <w:rsid w:val="004A13BB"/>
    <w:rsid w:val="004A188F"/>
    <w:rsid w:val="004A1F47"/>
    <w:rsid w:val="004A27CE"/>
    <w:rsid w:val="004A3AF7"/>
    <w:rsid w:val="004A41FE"/>
    <w:rsid w:val="004A4DE5"/>
    <w:rsid w:val="004A55A0"/>
    <w:rsid w:val="004A6279"/>
    <w:rsid w:val="004A7612"/>
    <w:rsid w:val="004A775F"/>
    <w:rsid w:val="004A7AD8"/>
    <w:rsid w:val="004B0128"/>
    <w:rsid w:val="004B1B98"/>
    <w:rsid w:val="004B1CBC"/>
    <w:rsid w:val="004B23EA"/>
    <w:rsid w:val="004B3042"/>
    <w:rsid w:val="004B3AC2"/>
    <w:rsid w:val="004B3DE7"/>
    <w:rsid w:val="004B4704"/>
    <w:rsid w:val="004B4A84"/>
    <w:rsid w:val="004B4CCD"/>
    <w:rsid w:val="004B6843"/>
    <w:rsid w:val="004B780B"/>
    <w:rsid w:val="004B7E89"/>
    <w:rsid w:val="004C00EF"/>
    <w:rsid w:val="004C0CD6"/>
    <w:rsid w:val="004C20DD"/>
    <w:rsid w:val="004C22BF"/>
    <w:rsid w:val="004C23CF"/>
    <w:rsid w:val="004C2F8D"/>
    <w:rsid w:val="004C3222"/>
    <w:rsid w:val="004C3A8F"/>
    <w:rsid w:val="004C3B7F"/>
    <w:rsid w:val="004C3EA2"/>
    <w:rsid w:val="004C6271"/>
    <w:rsid w:val="004C6B43"/>
    <w:rsid w:val="004C6BA1"/>
    <w:rsid w:val="004C7747"/>
    <w:rsid w:val="004C7DF3"/>
    <w:rsid w:val="004D0635"/>
    <w:rsid w:val="004D15F5"/>
    <w:rsid w:val="004D2383"/>
    <w:rsid w:val="004D2A27"/>
    <w:rsid w:val="004D2FCB"/>
    <w:rsid w:val="004D327F"/>
    <w:rsid w:val="004D3E79"/>
    <w:rsid w:val="004D417A"/>
    <w:rsid w:val="004D46F1"/>
    <w:rsid w:val="004D5622"/>
    <w:rsid w:val="004D60BC"/>
    <w:rsid w:val="004D61E2"/>
    <w:rsid w:val="004D6EFC"/>
    <w:rsid w:val="004D720B"/>
    <w:rsid w:val="004D7C99"/>
    <w:rsid w:val="004E0309"/>
    <w:rsid w:val="004E098C"/>
    <w:rsid w:val="004E0A7B"/>
    <w:rsid w:val="004E100E"/>
    <w:rsid w:val="004E10A0"/>
    <w:rsid w:val="004E2522"/>
    <w:rsid w:val="004E2D06"/>
    <w:rsid w:val="004E3506"/>
    <w:rsid w:val="004E36BF"/>
    <w:rsid w:val="004E399F"/>
    <w:rsid w:val="004E3FF6"/>
    <w:rsid w:val="004E472F"/>
    <w:rsid w:val="004E476F"/>
    <w:rsid w:val="004E4AF8"/>
    <w:rsid w:val="004E4CF4"/>
    <w:rsid w:val="004E53BB"/>
    <w:rsid w:val="004E6579"/>
    <w:rsid w:val="004E6604"/>
    <w:rsid w:val="004E66E0"/>
    <w:rsid w:val="004E7999"/>
    <w:rsid w:val="004E7CDE"/>
    <w:rsid w:val="004E7F96"/>
    <w:rsid w:val="004F0D1A"/>
    <w:rsid w:val="004F1532"/>
    <w:rsid w:val="004F15D1"/>
    <w:rsid w:val="004F1F78"/>
    <w:rsid w:val="004F21A6"/>
    <w:rsid w:val="004F21F6"/>
    <w:rsid w:val="004F294A"/>
    <w:rsid w:val="004F32B0"/>
    <w:rsid w:val="004F3EEB"/>
    <w:rsid w:val="004F3FE8"/>
    <w:rsid w:val="004F4F8B"/>
    <w:rsid w:val="004F516F"/>
    <w:rsid w:val="004F5642"/>
    <w:rsid w:val="0050039D"/>
    <w:rsid w:val="00500687"/>
    <w:rsid w:val="00501B9F"/>
    <w:rsid w:val="00501EAD"/>
    <w:rsid w:val="005022DC"/>
    <w:rsid w:val="005027ED"/>
    <w:rsid w:val="005030D6"/>
    <w:rsid w:val="00503B0A"/>
    <w:rsid w:val="00504C24"/>
    <w:rsid w:val="00505172"/>
    <w:rsid w:val="00505B60"/>
    <w:rsid w:val="0050623D"/>
    <w:rsid w:val="00506306"/>
    <w:rsid w:val="005067F2"/>
    <w:rsid w:val="005068F4"/>
    <w:rsid w:val="00506BDB"/>
    <w:rsid w:val="00507207"/>
    <w:rsid w:val="00507344"/>
    <w:rsid w:val="00507370"/>
    <w:rsid w:val="00510804"/>
    <w:rsid w:val="00510DE9"/>
    <w:rsid w:val="00510F97"/>
    <w:rsid w:val="005125EC"/>
    <w:rsid w:val="005126CC"/>
    <w:rsid w:val="00512C4A"/>
    <w:rsid w:val="00513528"/>
    <w:rsid w:val="00513EAA"/>
    <w:rsid w:val="00514B2C"/>
    <w:rsid w:val="00514E57"/>
    <w:rsid w:val="00514E63"/>
    <w:rsid w:val="00514F9B"/>
    <w:rsid w:val="005152BE"/>
    <w:rsid w:val="00515571"/>
    <w:rsid w:val="00515D76"/>
    <w:rsid w:val="00516797"/>
    <w:rsid w:val="00517356"/>
    <w:rsid w:val="00517983"/>
    <w:rsid w:val="00520039"/>
    <w:rsid w:val="005200A0"/>
    <w:rsid w:val="005210FE"/>
    <w:rsid w:val="00521345"/>
    <w:rsid w:val="0052172F"/>
    <w:rsid w:val="00521B08"/>
    <w:rsid w:val="00522A2E"/>
    <w:rsid w:val="005237B1"/>
    <w:rsid w:val="0052409F"/>
    <w:rsid w:val="005241FD"/>
    <w:rsid w:val="00525A13"/>
    <w:rsid w:val="00526BA8"/>
    <w:rsid w:val="00527AD9"/>
    <w:rsid w:val="00530FE3"/>
    <w:rsid w:val="005328B3"/>
    <w:rsid w:val="00532E20"/>
    <w:rsid w:val="005340CA"/>
    <w:rsid w:val="0053430B"/>
    <w:rsid w:val="005349FB"/>
    <w:rsid w:val="0053597B"/>
    <w:rsid w:val="00536FAD"/>
    <w:rsid w:val="005418C6"/>
    <w:rsid w:val="00541E73"/>
    <w:rsid w:val="00542F51"/>
    <w:rsid w:val="0054352A"/>
    <w:rsid w:val="0054421E"/>
    <w:rsid w:val="00544B70"/>
    <w:rsid w:val="00545071"/>
    <w:rsid w:val="00546999"/>
    <w:rsid w:val="00546E05"/>
    <w:rsid w:val="00547073"/>
    <w:rsid w:val="00550920"/>
    <w:rsid w:val="005509E9"/>
    <w:rsid w:val="00550F54"/>
    <w:rsid w:val="00550FD2"/>
    <w:rsid w:val="00551607"/>
    <w:rsid w:val="00551ACE"/>
    <w:rsid w:val="00552300"/>
    <w:rsid w:val="00552DED"/>
    <w:rsid w:val="005532FD"/>
    <w:rsid w:val="00553D71"/>
    <w:rsid w:val="00554484"/>
    <w:rsid w:val="00554736"/>
    <w:rsid w:val="005553FA"/>
    <w:rsid w:val="00555772"/>
    <w:rsid w:val="00556499"/>
    <w:rsid w:val="0055708F"/>
    <w:rsid w:val="005570DB"/>
    <w:rsid w:val="00560DF7"/>
    <w:rsid w:val="005613AD"/>
    <w:rsid w:val="00561837"/>
    <w:rsid w:val="00561AA9"/>
    <w:rsid w:val="00562628"/>
    <w:rsid w:val="00563CE1"/>
    <w:rsid w:val="005641DD"/>
    <w:rsid w:val="005643C8"/>
    <w:rsid w:val="00565416"/>
    <w:rsid w:val="00565BC1"/>
    <w:rsid w:val="00565CAF"/>
    <w:rsid w:val="00566C45"/>
    <w:rsid w:val="00567F34"/>
    <w:rsid w:val="00570A55"/>
    <w:rsid w:val="00570B0A"/>
    <w:rsid w:val="00571450"/>
    <w:rsid w:val="00571FF9"/>
    <w:rsid w:val="005727A1"/>
    <w:rsid w:val="00572AC0"/>
    <w:rsid w:val="00572D65"/>
    <w:rsid w:val="005731C6"/>
    <w:rsid w:val="00573289"/>
    <w:rsid w:val="00573BC6"/>
    <w:rsid w:val="0057429A"/>
    <w:rsid w:val="00574539"/>
    <w:rsid w:val="0057477D"/>
    <w:rsid w:val="005748E5"/>
    <w:rsid w:val="005760EE"/>
    <w:rsid w:val="005766B7"/>
    <w:rsid w:val="00576780"/>
    <w:rsid w:val="00577770"/>
    <w:rsid w:val="00577915"/>
    <w:rsid w:val="0058105C"/>
    <w:rsid w:val="00581623"/>
    <w:rsid w:val="00581912"/>
    <w:rsid w:val="00583B23"/>
    <w:rsid w:val="00583D95"/>
    <w:rsid w:val="005850C4"/>
    <w:rsid w:val="00587287"/>
    <w:rsid w:val="00587BD9"/>
    <w:rsid w:val="005905BB"/>
    <w:rsid w:val="00590B13"/>
    <w:rsid w:val="00591455"/>
    <w:rsid w:val="00591832"/>
    <w:rsid w:val="00592258"/>
    <w:rsid w:val="0059286F"/>
    <w:rsid w:val="00593406"/>
    <w:rsid w:val="0059459F"/>
    <w:rsid w:val="0059475C"/>
    <w:rsid w:val="0059598E"/>
    <w:rsid w:val="0059712F"/>
    <w:rsid w:val="005A0188"/>
    <w:rsid w:val="005A07AD"/>
    <w:rsid w:val="005A0BF6"/>
    <w:rsid w:val="005A1692"/>
    <w:rsid w:val="005A4269"/>
    <w:rsid w:val="005A48A7"/>
    <w:rsid w:val="005A4D19"/>
    <w:rsid w:val="005A554B"/>
    <w:rsid w:val="005A57CA"/>
    <w:rsid w:val="005A6C79"/>
    <w:rsid w:val="005A70D4"/>
    <w:rsid w:val="005A7CA5"/>
    <w:rsid w:val="005B0385"/>
    <w:rsid w:val="005B0492"/>
    <w:rsid w:val="005B1C34"/>
    <w:rsid w:val="005B263C"/>
    <w:rsid w:val="005B2F4E"/>
    <w:rsid w:val="005B48F9"/>
    <w:rsid w:val="005B5F2B"/>
    <w:rsid w:val="005B6A73"/>
    <w:rsid w:val="005B702E"/>
    <w:rsid w:val="005B7C5E"/>
    <w:rsid w:val="005B7CCC"/>
    <w:rsid w:val="005C14CC"/>
    <w:rsid w:val="005C1692"/>
    <w:rsid w:val="005C1E8C"/>
    <w:rsid w:val="005C1FFD"/>
    <w:rsid w:val="005C233E"/>
    <w:rsid w:val="005C276F"/>
    <w:rsid w:val="005C2B5E"/>
    <w:rsid w:val="005C2B7F"/>
    <w:rsid w:val="005C3C97"/>
    <w:rsid w:val="005C477B"/>
    <w:rsid w:val="005C4A88"/>
    <w:rsid w:val="005C6649"/>
    <w:rsid w:val="005C695D"/>
    <w:rsid w:val="005C6C1B"/>
    <w:rsid w:val="005C6C96"/>
    <w:rsid w:val="005C787C"/>
    <w:rsid w:val="005C7DBB"/>
    <w:rsid w:val="005C7F78"/>
    <w:rsid w:val="005D1A6B"/>
    <w:rsid w:val="005D1B14"/>
    <w:rsid w:val="005D463D"/>
    <w:rsid w:val="005D4733"/>
    <w:rsid w:val="005D475A"/>
    <w:rsid w:val="005D4853"/>
    <w:rsid w:val="005D4DE7"/>
    <w:rsid w:val="005D5491"/>
    <w:rsid w:val="005D5764"/>
    <w:rsid w:val="005D5C84"/>
    <w:rsid w:val="005D5D82"/>
    <w:rsid w:val="005D68EE"/>
    <w:rsid w:val="005D6A9C"/>
    <w:rsid w:val="005D6B9D"/>
    <w:rsid w:val="005D705D"/>
    <w:rsid w:val="005D7265"/>
    <w:rsid w:val="005E04AF"/>
    <w:rsid w:val="005E0B4F"/>
    <w:rsid w:val="005E162A"/>
    <w:rsid w:val="005E2821"/>
    <w:rsid w:val="005E3679"/>
    <w:rsid w:val="005E3BA0"/>
    <w:rsid w:val="005E3FAD"/>
    <w:rsid w:val="005E4046"/>
    <w:rsid w:val="005E478C"/>
    <w:rsid w:val="005E5462"/>
    <w:rsid w:val="005E5D1E"/>
    <w:rsid w:val="005E60FE"/>
    <w:rsid w:val="005E61FD"/>
    <w:rsid w:val="005E65E6"/>
    <w:rsid w:val="005E71F6"/>
    <w:rsid w:val="005E7F40"/>
    <w:rsid w:val="005E7F4C"/>
    <w:rsid w:val="005F0F77"/>
    <w:rsid w:val="005F4032"/>
    <w:rsid w:val="005F4314"/>
    <w:rsid w:val="005F518E"/>
    <w:rsid w:val="005F55EA"/>
    <w:rsid w:val="005F6064"/>
    <w:rsid w:val="005F6715"/>
    <w:rsid w:val="005F7066"/>
    <w:rsid w:val="005F7FBC"/>
    <w:rsid w:val="00600027"/>
    <w:rsid w:val="0060012F"/>
    <w:rsid w:val="00600188"/>
    <w:rsid w:val="00601FA6"/>
    <w:rsid w:val="00602823"/>
    <w:rsid w:val="00602918"/>
    <w:rsid w:val="00603BDF"/>
    <w:rsid w:val="00604522"/>
    <w:rsid w:val="00604C80"/>
    <w:rsid w:val="00605269"/>
    <w:rsid w:val="00605643"/>
    <w:rsid w:val="00605E89"/>
    <w:rsid w:val="0060625A"/>
    <w:rsid w:val="006069D2"/>
    <w:rsid w:val="00606F46"/>
    <w:rsid w:val="00607ED7"/>
    <w:rsid w:val="006104D1"/>
    <w:rsid w:val="00610572"/>
    <w:rsid w:val="00610DE4"/>
    <w:rsid w:val="00611ADC"/>
    <w:rsid w:val="00612279"/>
    <w:rsid w:val="006128AC"/>
    <w:rsid w:val="00613258"/>
    <w:rsid w:val="00614601"/>
    <w:rsid w:val="00615206"/>
    <w:rsid w:val="00615398"/>
    <w:rsid w:val="00615AD5"/>
    <w:rsid w:val="00615B90"/>
    <w:rsid w:val="006161BD"/>
    <w:rsid w:val="006167E7"/>
    <w:rsid w:val="00620B08"/>
    <w:rsid w:val="00620D18"/>
    <w:rsid w:val="006215E3"/>
    <w:rsid w:val="00622E3D"/>
    <w:rsid w:val="00623044"/>
    <w:rsid w:val="00623D19"/>
    <w:rsid w:val="00624CBF"/>
    <w:rsid w:val="00625D74"/>
    <w:rsid w:val="00630278"/>
    <w:rsid w:val="006309AC"/>
    <w:rsid w:val="00632397"/>
    <w:rsid w:val="00632399"/>
    <w:rsid w:val="00632B0D"/>
    <w:rsid w:val="006339B3"/>
    <w:rsid w:val="00634D43"/>
    <w:rsid w:val="00634EE8"/>
    <w:rsid w:val="00635596"/>
    <w:rsid w:val="006356AC"/>
    <w:rsid w:val="00635854"/>
    <w:rsid w:val="00635B5D"/>
    <w:rsid w:val="006371C3"/>
    <w:rsid w:val="0063722E"/>
    <w:rsid w:val="0063753C"/>
    <w:rsid w:val="0063763F"/>
    <w:rsid w:val="00637931"/>
    <w:rsid w:val="006379BD"/>
    <w:rsid w:val="00637A86"/>
    <w:rsid w:val="00637E7B"/>
    <w:rsid w:val="00637F5C"/>
    <w:rsid w:val="0064086D"/>
    <w:rsid w:val="006410A9"/>
    <w:rsid w:val="006410C8"/>
    <w:rsid w:val="00641D0C"/>
    <w:rsid w:val="006428E5"/>
    <w:rsid w:val="00642A33"/>
    <w:rsid w:val="0064315E"/>
    <w:rsid w:val="0064387F"/>
    <w:rsid w:val="00643BB3"/>
    <w:rsid w:val="00643C4A"/>
    <w:rsid w:val="00643E7C"/>
    <w:rsid w:val="0064407B"/>
    <w:rsid w:val="0064408B"/>
    <w:rsid w:val="00644C3E"/>
    <w:rsid w:val="006451E9"/>
    <w:rsid w:val="00647007"/>
    <w:rsid w:val="00647566"/>
    <w:rsid w:val="00650FCB"/>
    <w:rsid w:val="0065149B"/>
    <w:rsid w:val="00652B7C"/>
    <w:rsid w:val="0065383D"/>
    <w:rsid w:val="00653892"/>
    <w:rsid w:val="00653C2D"/>
    <w:rsid w:val="00654F08"/>
    <w:rsid w:val="0065585B"/>
    <w:rsid w:val="00655E56"/>
    <w:rsid w:val="00656B5E"/>
    <w:rsid w:val="0065740F"/>
    <w:rsid w:val="00660C09"/>
    <w:rsid w:val="00660EF7"/>
    <w:rsid w:val="006617B5"/>
    <w:rsid w:val="00661F59"/>
    <w:rsid w:val="006625FF"/>
    <w:rsid w:val="00662FA2"/>
    <w:rsid w:val="006632ED"/>
    <w:rsid w:val="00664D31"/>
    <w:rsid w:val="006656EB"/>
    <w:rsid w:val="00665AFF"/>
    <w:rsid w:val="00666B9B"/>
    <w:rsid w:val="00666FFA"/>
    <w:rsid w:val="0066724E"/>
    <w:rsid w:val="00667A9D"/>
    <w:rsid w:val="0067034F"/>
    <w:rsid w:val="00670AF8"/>
    <w:rsid w:val="00670E66"/>
    <w:rsid w:val="006715D8"/>
    <w:rsid w:val="00671CD8"/>
    <w:rsid w:val="00672490"/>
    <w:rsid w:val="00673EB2"/>
    <w:rsid w:val="006751D4"/>
    <w:rsid w:val="00675CB3"/>
    <w:rsid w:val="006765E0"/>
    <w:rsid w:val="00676B34"/>
    <w:rsid w:val="0067766D"/>
    <w:rsid w:val="00677924"/>
    <w:rsid w:val="00677A4C"/>
    <w:rsid w:val="00680127"/>
    <w:rsid w:val="0068065C"/>
    <w:rsid w:val="00680D44"/>
    <w:rsid w:val="0068209B"/>
    <w:rsid w:val="00682D6F"/>
    <w:rsid w:val="00683027"/>
    <w:rsid w:val="00683F12"/>
    <w:rsid w:val="00683F51"/>
    <w:rsid w:val="006849FF"/>
    <w:rsid w:val="006850E6"/>
    <w:rsid w:val="00685EEA"/>
    <w:rsid w:val="00686001"/>
    <w:rsid w:val="00686150"/>
    <w:rsid w:val="00686223"/>
    <w:rsid w:val="0068676F"/>
    <w:rsid w:val="0068797B"/>
    <w:rsid w:val="00687B02"/>
    <w:rsid w:val="006903F0"/>
    <w:rsid w:val="0069154B"/>
    <w:rsid w:val="006915AC"/>
    <w:rsid w:val="00691D16"/>
    <w:rsid w:val="00692636"/>
    <w:rsid w:val="00693FF6"/>
    <w:rsid w:val="006945B4"/>
    <w:rsid w:val="00694DBC"/>
    <w:rsid w:val="006959F6"/>
    <w:rsid w:val="00696072"/>
    <w:rsid w:val="00697842"/>
    <w:rsid w:val="00697AFA"/>
    <w:rsid w:val="006A03CD"/>
    <w:rsid w:val="006A129A"/>
    <w:rsid w:val="006A186A"/>
    <w:rsid w:val="006A18A2"/>
    <w:rsid w:val="006A18F0"/>
    <w:rsid w:val="006A23B8"/>
    <w:rsid w:val="006A2B94"/>
    <w:rsid w:val="006A3C06"/>
    <w:rsid w:val="006A3D88"/>
    <w:rsid w:val="006A3EDD"/>
    <w:rsid w:val="006A472D"/>
    <w:rsid w:val="006A4A23"/>
    <w:rsid w:val="006A54DA"/>
    <w:rsid w:val="006A57E0"/>
    <w:rsid w:val="006A60FB"/>
    <w:rsid w:val="006A7548"/>
    <w:rsid w:val="006A78F6"/>
    <w:rsid w:val="006B00DB"/>
    <w:rsid w:val="006B039E"/>
    <w:rsid w:val="006B0572"/>
    <w:rsid w:val="006B0939"/>
    <w:rsid w:val="006B0D20"/>
    <w:rsid w:val="006B13BC"/>
    <w:rsid w:val="006B29F2"/>
    <w:rsid w:val="006B312F"/>
    <w:rsid w:val="006B326A"/>
    <w:rsid w:val="006B38F8"/>
    <w:rsid w:val="006B39FA"/>
    <w:rsid w:val="006B3C80"/>
    <w:rsid w:val="006B3D15"/>
    <w:rsid w:val="006B3DEB"/>
    <w:rsid w:val="006B5941"/>
    <w:rsid w:val="006B5C67"/>
    <w:rsid w:val="006B5CAE"/>
    <w:rsid w:val="006B5F9A"/>
    <w:rsid w:val="006B62EF"/>
    <w:rsid w:val="006B6E6F"/>
    <w:rsid w:val="006B79AE"/>
    <w:rsid w:val="006B7BC6"/>
    <w:rsid w:val="006B7BDC"/>
    <w:rsid w:val="006C0115"/>
    <w:rsid w:val="006C043A"/>
    <w:rsid w:val="006C0465"/>
    <w:rsid w:val="006C09DA"/>
    <w:rsid w:val="006C0FB7"/>
    <w:rsid w:val="006C1144"/>
    <w:rsid w:val="006C197A"/>
    <w:rsid w:val="006C1F98"/>
    <w:rsid w:val="006C1FA1"/>
    <w:rsid w:val="006C2080"/>
    <w:rsid w:val="006C2524"/>
    <w:rsid w:val="006C3497"/>
    <w:rsid w:val="006C37E6"/>
    <w:rsid w:val="006C3B92"/>
    <w:rsid w:val="006C58C5"/>
    <w:rsid w:val="006C5C0E"/>
    <w:rsid w:val="006C6787"/>
    <w:rsid w:val="006C72D4"/>
    <w:rsid w:val="006C7377"/>
    <w:rsid w:val="006C7473"/>
    <w:rsid w:val="006C77F6"/>
    <w:rsid w:val="006D0930"/>
    <w:rsid w:val="006D127F"/>
    <w:rsid w:val="006D181B"/>
    <w:rsid w:val="006D30CD"/>
    <w:rsid w:val="006D4FE0"/>
    <w:rsid w:val="006D54F5"/>
    <w:rsid w:val="006D58CB"/>
    <w:rsid w:val="006D5E26"/>
    <w:rsid w:val="006D5F0B"/>
    <w:rsid w:val="006D639D"/>
    <w:rsid w:val="006D64E8"/>
    <w:rsid w:val="006D6788"/>
    <w:rsid w:val="006D6F5B"/>
    <w:rsid w:val="006E0029"/>
    <w:rsid w:val="006E0613"/>
    <w:rsid w:val="006E0F92"/>
    <w:rsid w:val="006E1B90"/>
    <w:rsid w:val="006E1EDE"/>
    <w:rsid w:val="006E2071"/>
    <w:rsid w:val="006E2E73"/>
    <w:rsid w:val="006E3526"/>
    <w:rsid w:val="006E367D"/>
    <w:rsid w:val="006E36A4"/>
    <w:rsid w:val="006E37E4"/>
    <w:rsid w:val="006E3A0C"/>
    <w:rsid w:val="006E45B6"/>
    <w:rsid w:val="006E50EA"/>
    <w:rsid w:val="006E6913"/>
    <w:rsid w:val="006E6F8C"/>
    <w:rsid w:val="006E705C"/>
    <w:rsid w:val="006E7B04"/>
    <w:rsid w:val="006E7ED4"/>
    <w:rsid w:val="006F00DA"/>
    <w:rsid w:val="006F09F4"/>
    <w:rsid w:val="006F135F"/>
    <w:rsid w:val="006F1C43"/>
    <w:rsid w:val="006F2A35"/>
    <w:rsid w:val="006F3126"/>
    <w:rsid w:val="006F3758"/>
    <w:rsid w:val="006F3DBF"/>
    <w:rsid w:val="006F547C"/>
    <w:rsid w:val="006F54F9"/>
    <w:rsid w:val="006F55A9"/>
    <w:rsid w:val="006F7F9B"/>
    <w:rsid w:val="007009FC"/>
    <w:rsid w:val="00702125"/>
    <w:rsid w:val="00703BB8"/>
    <w:rsid w:val="007041DE"/>
    <w:rsid w:val="00704403"/>
    <w:rsid w:val="00704E92"/>
    <w:rsid w:val="00705038"/>
    <w:rsid w:val="00706CC3"/>
    <w:rsid w:val="00706DC4"/>
    <w:rsid w:val="00706EC0"/>
    <w:rsid w:val="0070735F"/>
    <w:rsid w:val="00707EE7"/>
    <w:rsid w:val="0071141E"/>
    <w:rsid w:val="00711CC3"/>
    <w:rsid w:val="00711F18"/>
    <w:rsid w:val="007120A9"/>
    <w:rsid w:val="00712CB0"/>
    <w:rsid w:val="00712D58"/>
    <w:rsid w:val="00712D61"/>
    <w:rsid w:val="00713028"/>
    <w:rsid w:val="00713524"/>
    <w:rsid w:val="00713984"/>
    <w:rsid w:val="007151BD"/>
    <w:rsid w:val="007155E8"/>
    <w:rsid w:val="00715AF8"/>
    <w:rsid w:val="00715E70"/>
    <w:rsid w:val="00716321"/>
    <w:rsid w:val="0071793A"/>
    <w:rsid w:val="00717D40"/>
    <w:rsid w:val="00720440"/>
    <w:rsid w:val="00721FE7"/>
    <w:rsid w:val="007221A0"/>
    <w:rsid w:val="00722A3A"/>
    <w:rsid w:val="00722DA7"/>
    <w:rsid w:val="007232FA"/>
    <w:rsid w:val="0072435B"/>
    <w:rsid w:val="007243F6"/>
    <w:rsid w:val="00724C6B"/>
    <w:rsid w:val="00725366"/>
    <w:rsid w:val="007258F1"/>
    <w:rsid w:val="00725C81"/>
    <w:rsid w:val="00726374"/>
    <w:rsid w:val="00726505"/>
    <w:rsid w:val="00726DC9"/>
    <w:rsid w:val="00730E39"/>
    <w:rsid w:val="00731A11"/>
    <w:rsid w:val="00731A17"/>
    <w:rsid w:val="00732203"/>
    <w:rsid w:val="00732566"/>
    <w:rsid w:val="00732CBF"/>
    <w:rsid w:val="007334AD"/>
    <w:rsid w:val="00733859"/>
    <w:rsid w:val="00733D3E"/>
    <w:rsid w:val="007356D7"/>
    <w:rsid w:val="00737DFF"/>
    <w:rsid w:val="00740F59"/>
    <w:rsid w:val="00741ED8"/>
    <w:rsid w:val="007433E4"/>
    <w:rsid w:val="00743A11"/>
    <w:rsid w:val="00743B70"/>
    <w:rsid w:val="0074537F"/>
    <w:rsid w:val="007458AA"/>
    <w:rsid w:val="007461D3"/>
    <w:rsid w:val="007469D4"/>
    <w:rsid w:val="00746E7C"/>
    <w:rsid w:val="007474DE"/>
    <w:rsid w:val="00747771"/>
    <w:rsid w:val="00747962"/>
    <w:rsid w:val="00750031"/>
    <w:rsid w:val="00750D3A"/>
    <w:rsid w:val="00751392"/>
    <w:rsid w:val="0075164B"/>
    <w:rsid w:val="00751B9F"/>
    <w:rsid w:val="00751DE7"/>
    <w:rsid w:val="00751F93"/>
    <w:rsid w:val="00753B62"/>
    <w:rsid w:val="00753CB9"/>
    <w:rsid w:val="00754101"/>
    <w:rsid w:val="00756A96"/>
    <w:rsid w:val="00756BA1"/>
    <w:rsid w:val="00757CF9"/>
    <w:rsid w:val="007605E1"/>
    <w:rsid w:val="00761F9E"/>
    <w:rsid w:val="007622D8"/>
    <w:rsid w:val="0076266C"/>
    <w:rsid w:val="007633BB"/>
    <w:rsid w:val="00763CC4"/>
    <w:rsid w:val="007646A2"/>
    <w:rsid w:val="00764D3F"/>
    <w:rsid w:val="00765689"/>
    <w:rsid w:val="007669CE"/>
    <w:rsid w:val="00766B6F"/>
    <w:rsid w:val="00766DBC"/>
    <w:rsid w:val="007701E2"/>
    <w:rsid w:val="0077091C"/>
    <w:rsid w:val="00772251"/>
    <w:rsid w:val="00772299"/>
    <w:rsid w:val="0077242E"/>
    <w:rsid w:val="007725BE"/>
    <w:rsid w:val="00772D8F"/>
    <w:rsid w:val="00772DF7"/>
    <w:rsid w:val="00772E46"/>
    <w:rsid w:val="007742E0"/>
    <w:rsid w:val="007744B2"/>
    <w:rsid w:val="00774D51"/>
    <w:rsid w:val="007751AA"/>
    <w:rsid w:val="007753BF"/>
    <w:rsid w:val="007758BB"/>
    <w:rsid w:val="00775F24"/>
    <w:rsid w:val="00776D64"/>
    <w:rsid w:val="007772F2"/>
    <w:rsid w:val="00781398"/>
    <w:rsid w:val="0078144B"/>
    <w:rsid w:val="00781D8F"/>
    <w:rsid w:val="00781ED3"/>
    <w:rsid w:val="0078217F"/>
    <w:rsid w:val="007821AA"/>
    <w:rsid w:val="00782310"/>
    <w:rsid w:val="007824A3"/>
    <w:rsid w:val="007824FC"/>
    <w:rsid w:val="00782A2A"/>
    <w:rsid w:val="00783268"/>
    <w:rsid w:val="00783269"/>
    <w:rsid w:val="00783A49"/>
    <w:rsid w:val="00783D20"/>
    <w:rsid w:val="00784B2C"/>
    <w:rsid w:val="00784DD2"/>
    <w:rsid w:val="00784F9A"/>
    <w:rsid w:val="00785379"/>
    <w:rsid w:val="007854C5"/>
    <w:rsid w:val="0078558D"/>
    <w:rsid w:val="00785937"/>
    <w:rsid w:val="0078618A"/>
    <w:rsid w:val="00786489"/>
    <w:rsid w:val="0078656A"/>
    <w:rsid w:val="00791AEA"/>
    <w:rsid w:val="00791C65"/>
    <w:rsid w:val="00792735"/>
    <w:rsid w:val="00792EDF"/>
    <w:rsid w:val="00793237"/>
    <w:rsid w:val="00793928"/>
    <w:rsid w:val="00794E90"/>
    <w:rsid w:val="00795B5F"/>
    <w:rsid w:val="00795F6C"/>
    <w:rsid w:val="00796885"/>
    <w:rsid w:val="0079690E"/>
    <w:rsid w:val="00797359"/>
    <w:rsid w:val="0079757C"/>
    <w:rsid w:val="007977A9"/>
    <w:rsid w:val="00797D6A"/>
    <w:rsid w:val="007A03DB"/>
    <w:rsid w:val="007A152F"/>
    <w:rsid w:val="007A199B"/>
    <w:rsid w:val="007A1AD2"/>
    <w:rsid w:val="007A1E91"/>
    <w:rsid w:val="007A351D"/>
    <w:rsid w:val="007A366D"/>
    <w:rsid w:val="007A387F"/>
    <w:rsid w:val="007A41AF"/>
    <w:rsid w:val="007A4464"/>
    <w:rsid w:val="007A55FE"/>
    <w:rsid w:val="007A5974"/>
    <w:rsid w:val="007A6254"/>
    <w:rsid w:val="007A6592"/>
    <w:rsid w:val="007A6C26"/>
    <w:rsid w:val="007A6D8D"/>
    <w:rsid w:val="007B0ADB"/>
    <w:rsid w:val="007B1337"/>
    <w:rsid w:val="007B2FA0"/>
    <w:rsid w:val="007B346D"/>
    <w:rsid w:val="007B3828"/>
    <w:rsid w:val="007B404D"/>
    <w:rsid w:val="007B4369"/>
    <w:rsid w:val="007B46B4"/>
    <w:rsid w:val="007B5171"/>
    <w:rsid w:val="007B56A1"/>
    <w:rsid w:val="007B5FC4"/>
    <w:rsid w:val="007B604E"/>
    <w:rsid w:val="007B65DB"/>
    <w:rsid w:val="007B72E5"/>
    <w:rsid w:val="007B7953"/>
    <w:rsid w:val="007B7EDB"/>
    <w:rsid w:val="007C00D2"/>
    <w:rsid w:val="007C2E11"/>
    <w:rsid w:val="007C318B"/>
    <w:rsid w:val="007C3215"/>
    <w:rsid w:val="007C42D4"/>
    <w:rsid w:val="007C436A"/>
    <w:rsid w:val="007C56D2"/>
    <w:rsid w:val="007C5F00"/>
    <w:rsid w:val="007C656A"/>
    <w:rsid w:val="007C6ACF"/>
    <w:rsid w:val="007C6DA6"/>
    <w:rsid w:val="007C7882"/>
    <w:rsid w:val="007C7E4A"/>
    <w:rsid w:val="007D09B9"/>
    <w:rsid w:val="007D165D"/>
    <w:rsid w:val="007D1FAD"/>
    <w:rsid w:val="007D2949"/>
    <w:rsid w:val="007D37E5"/>
    <w:rsid w:val="007D3C6C"/>
    <w:rsid w:val="007D3FBE"/>
    <w:rsid w:val="007D4C14"/>
    <w:rsid w:val="007D50E9"/>
    <w:rsid w:val="007D533A"/>
    <w:rsid w:val="007D560E"/>
    <w:rsid w:val="007D5C53"/>
    <w:rsid w:val="007D5C5E"/>
    <w:rsid w:val="007D6AFF"/>
    <w:rsid w:val="007D70A6"/>
    <w:rsid w:val="007D78D5"/>
    <w:rsid w:val="007E0134"/>
    <w:rsid w:val="007E0654"/>
    <w:rsid w:val="007E094E"/>
    <w:rsid w:val="007E1B07"/>
    <w:rsid w:val="007E2CBD"/>
    <w:rsid w:val="007E362B"/>
    <w:rsid w:val="007E4038"/>
    <w:rsid w:val="007E46EA"/>
    <w:rsid w:val="007E579B"/>
    <w:rsid w:val="007E58E7"/>
    <w:rsid w:val="007E5C57"/>
    <w:rsid w:val="007E601C"/>
    <w:rsid w:val="007E767D"/>
    <w:rsid w:val="007E78AF"/>
    <w:rsid w:val="007E7C29"/>
    <w:rsid w:val="007F046D"/>
    <w:rsid w:val="007F142F"/>
    <w:rsid w:val="007F3594"/>
    <w:rsid w:val="007F42B2"/>
    <w:rsid w:val="007F45D8"/>
    <w:rsid w:val="007F45E2"/>
    <w:rsid w:val="007F5181"/>
    <w:rsid w:val="007F56FC"/>
    <w:rsid w:val="007F580F"/>
    <w:rsid w:val="007F5BA1"/>
    <w:rsid w:val="007F5CB8"/>
    <w:rsid w:val="007F5D18"/>
    <w:rsid w:val="007F5F55"/>
    <w:rsid w:val="007F601C"/>
    <w:rsid w:val="007F6323"/>
    <w:rsid w:val="007F6509"/>
    <w:rsid w:val="007F693E"/>
    <w:rsid w:val="007F6BCF"/>
    <w:rsid w:val="007F7A71"/>
    <w:rsid w:val="007F7E42"/>
    <w:rsid w:val="007F7ED0"/>
    <w:rsid w:val="00800A33"/>
    <w:rsid w:val="008011AF"/>
    <w:rsid w:val="00802007"/>
    <w:rsid w:val="0080338B"/>
    <w:rsid w:val="00803516"/>
    <w:rsid w:val="00803AEB"/>
    <w:rsid w:val="0080407C"/>
    <w:rsid w:val="0080409C"/>
    <w:rsid w:val="008040AF"/>
    <w:rsid w:val="00804BAB"/>
    <w:rsid w:val="00804EFF"/>
    <w:rsid w:val="00806426"/>
    <w:rsid w:val="008068D2"/>
    <w:rsid w:val="00806CA5"/>
    <w:rsid w:val="008075FF"/>
    <w:rsid w:val="00807C50"/>
    <w:rsid w:val="00810847"/>
    <w:rsid w:val="0081127D"/>
    <w:rsid w:val="00811F33"/>
    <w:rsid w:val="00813235"/>
    <w:rsid w:val="008134CD"/>
    <w:rsid w:val="008135D2"/>
    <w:rsid w:val="00814794"/>
    <w:rsid w:val="008147A0"/>
    <w:rsid w:val="00815937"/>
    <w:rsid w:val="00815DE1"/>
    <w:rsid w:val="008174C4"/>
    <w:rsid w:val="008175A7"/>
    <w:rsid w:val="008179D0"/>
    <w:rsid w:val="0082033B"/>
    <w:rsid w:val="00820B08"/>
    <w:rsid w:val="00822443"/>
    <w:rsid w:val="00822F08"/>
    <w:rsid w:val="0082395F"/>
    <w:rsid w:val="00823F09"/>
    <w:rsid w:val="00824FDB"/>
    <w:rsid w:val="00825E9B"/>
    <w:rsid w:val="008262AE"/>
    <w:rsid w:val="00826395"/>
    <w:rsid w:val="00826B64"/>
    <w:rsid w:val="00827B69"/>
    <w:rsid w:val="00830343"/>
    <w:rsid w:val="008307BC"/>
    <w:rsid w:val="00830B79"/>
    <w:rsid w:val="0083170F"/>
    <w:rsid w:val="008318DB"/>
    <w:rsid w:val="00832E36"/>
    <w:rsid w:val="00832E5A"/>
    <w:rsid w:val="00832FDC"/>
    <w:rsid w:val="00833902"/>
    <w:rsid w:val="00833ABE"/>
    <w:rsid w:val="00834ABC"/>
    <w:rsid w:val="008350CF"/>
    <w:rsid w:val="008353D8"/>
    <w:rsid w:val="00835EEA"/>
    <w:rsid w:val="008366F3"/>
    <w:rsid w:val="0083671E"/>
    <w:rsid w:val="00837D31"/>
    <w:rsid w:val="00840638"/>
    <w:rsid w:val="008406F2"/>
    <w:rsid w:val="00840CD3"/>
    <w:rsid w:val="00841A09"/>
    <w:rsid w:val="00842100"/>
    <w:rsid w:val="00842233"/>
    <w:rsid w:val="00842891"/>
    <w:rsid w:val="0084295C"/>
    <w:rsid w:val="00843441"/>
    <w:rsid w:val="008436DE"/>
    <w:rsid w:val="00843CBF"/>
    <w:rsid w:val="00843F58"/>
    <w:rsid w:val="0084464A"/>
    <w:rsid w:val="00844A4C"/>
    <w:rsid w:val="008451B8"/>
    <w:rsid w:val="00845A09"/>
    <w:rsid w:val="00846783"/>
    <w:rsid w:val="008473AC"/>
    <w:rsid w:val="00847DCF"/>
    <w:rsid w:val="00850032"/>
    <w:rsid w:val="0085051A"/>
    <w:rsid w:val="00851546"/>
    <w:rsid w:val="00851F28"/>
    <w:rsid w:val="00852125"/>
    <w:rsid w:val="0085232D"/>
    <w:rsid w:val="00852A33"/>
    <w:rsid w:val="00852F4C"/>
    <w:rsid w:val="008531D6"/>
    <w:rsid w:val="008533D8"/>
    <w:rsid w:val="00853A96"/>
    <w:rsid w:val="00854439"/>
    <w:rsid w:val="0085543A"/>
    <w:rsid w:val="008573E5"/>
    <w:rsid w:val="0086001B"/>
    <w:rsid w:val="00860915"/>
    <w:rsid w:val="0086113D"/>
    <w:rsid w:val="0086186A"/>
    <w:rsid w:val="008618F4"/>
    <w:rsid w:val="0086268C"/>
    <w:rsid w:val="00862CA0"/>
    <w:rsid w:val="00862D84"/>
    <w:rsid w:val="00863073"/>
    <w:rsid w:val="008634A6"/>
    <w:rsid w:val="00863C1D"/>
    <w:rsid w:val="00863CA7"/>
    <w:rsid w:val="008654CB"/>
    <w:rsid w:val="00866246"/>
    <w:rsid w:val="0086693F"/>
    <w:rsid w:val="00866D8B"/>
    <w:rsid w:val="008670D8"/>
    <w:rsid w:val="00867177"/>
    <w:rsid w:val="0086765F"/>
    <w:rsid w:val="008678F7"/>
    <w:rsid w:val="008706AB"/>
    <w:rsid w:val="008709CA"/>
    <w:rsid w:val="0087194A"/>
    <w:rsid w:val="00871ED7"/>
    <w:rsid w:val="00872042"/>
    <w:rsid w:val="008734CF"/>
    <w:rsid w:val="00873CB5"/>
    <w:rsid w:val="0087440B"/>
    <w:rsid w:val="00874AA6"/>
    <w:rsid w:val="00874C86"/>
    <w:rsid w:val="00875415"/>
    <w:rsid w:val="00877063"/>
    <w:rsid w:val="00880619"/>
    <w:rsid w:val="00880C4D"/>
    <w:rsid w:val="00880ED3"/>
    <w:rsid w:val="00881851"/>
    <w:rsid w:val="008823F4"/>
    <w:rsid w:val="0088368C"/>
    <w:rsid w:val="008846D2"/>
    <w:rsid w:val="00884935"/>
    <w:rsid w:val="00884999"/>
    <w:rsid w:val="00884BA8"/>
    <w:rsid w:val="00885313"/>
    <w:rsid w:val="0088680E"/>
    <w:rsid w:val="00886BBD"/>
    <w:rsid w:val="008870C0"/>
    <w:rsid w:val="00887BF8"/>
    <w:rsid w:val="00890944"/>
    <w:rsid w:val="008911B0"/>
    <w:rsid w:val="0089150E"/>
    <w:rsid w:val="008915ED"/>
    <w:rsid w:val="008919F5"/>
    <w:rsid w:val="00892A10"/>
    <w:rsid w:val="008930DE"/>
    <w:rsid w:val="008931FC"/>
    <w:rsid w:val="0089372C"/>
    <w:rsid w:val="00893CD8"/>
    <w:rsid w:val="0089404E"/>
    <w:rsid w:val="00894407"/>
    <w:rsid w:val="0089515C"/>
    <w:rsid w:val="0089538E"/>
    <w:rsid w:val="00896181"/>
    <w:rsid w:val="00896EEB"/>
    <w:rsid w:val="00897672"/>
    <w:rsid w:val="0089795B"/>
    <w:rsid w:val="008A0153"/>
    <w:rsid w:val="008A0612"/>
    <w:rsid w:val="008A07FD"/>
    <w:rsid w:val="008A0DCD"/>
    <w:rsid w:val="008A10E9"/>
    <w:rsid w:val="008A134A"/>
    <w:rsid w:val="008A1663"/>
    <w:rsid w:val="008A1855"/>
    <w:rsid w:val="008A1EFC"/>
    <w:rsid w:val="008A2A71"/>
    <w:rsid w:val="008A2AF8"/>
    <w:rsid w:val="008A2F54"/>
    <w:rsid w:val="008A390A"/>
    <w:rsid w:val="008A3D02"/>
    <w:rsid w:val="008A4050"/>
    <w:rsid w:val="008A42B9"/>
    <w:rsid w:val="008A6A64"/>
    <w:rsid w:val="008A6F56"/>
    <w:rsid w:val="008A6F63"/>
    <w:rsid w:val="008A7332"/>
    <w:rsid w:val="008A78EC"/>
    <w:rsid w:val="008A7AEC"/>
    <w:rsid w:val="008A7E12"/>
    <w:rsid w:val="008B0203"/>
    <w:rsid w:val="008B12F7"/>
    <w:rsid w:val="008B17B9"/>
    <w:rsid w:val="008B1F35"/>
    <w:rsid w:val="008B2549"/>
    <w:rsid w:val="008B3943"/>
    <w:rsid w:val="008B4C29"/>
    <w:rsid w:val="008B5A8C"/>
    <w:rsid w:val="008B6353"/>
    <w:rsid w:val="008B6483"/>
    <w:rsid w:val="008B6C65"/>
    <w:rsid w:val="008B6E06"/>
    <w:rsid w:val="008C051D"/>
    <w:rsid w:val="008C0A4D"/>
    <w:rsid w:val="008C10A9"/>
    <w:rsid w:val="008C111F"/>
    <w:rsid w:val="008C1850"/>
    <w:rsid w:val="008C1CC0"/>
    <w:rsid w:val="008C2550"/>
    <w:rsid w:val="008C2755"/>
    <w:rsid w:val="008C3B06"/>
    <w:rsid w:val="008C5303"/>
    <w:rsid w:val="008C5395"/>
    <w:rsid w:val="008C53AC"/>
    <w:rsid w:val="008C59B7"/>
    <w:rsid w:val="008C6BE1"/>
    <w:rsid w:val="008C6D90"/>
    <w:rsid w:val="008C7137"/>
    <w:rsid w:val="008C77B8"/>
    <w:rsid w:val="008C7B35"/>
    <w:rsid w:val="008C7C99"/>
    <w:rsid w:val="008D05C5"/>
    <w:rsid w:val="008D15F6"/>
    <w:rsid w:val="008D16C0"/>
    <w:rsid w:val="008D27D6"/>
    <w:rsid w:val="008D36E3"/>
    <w:rsid w:val="008D39D8"/>
    <w:rsid w:val="008D4A7F"/>
    <w:rsid w:val="008D61C2"/>
    <w:rsid w:val="008D7896"/>
    <w:rsid w:val="008E087A"/>
    <w:rsid w:val="008E15D1"/>
    <w:rsid w:val="008E1727"/>
    <w:rsid w:val="008E18AE"/>
    <w:rsid w:val="008E1C25"/>
    <w:rsid w:val="008E25E1"/>
    <w:rsid w:val="008E2A69"/>
    <w:rsid w:val="008E52C9"/>
    <w:rsid w:val="008E57A9"/>
    <w:rsid w:val="008E60EB"/>
    <w:rsid w:val="008E7933"/>
    <w:rsid w:val="008E7AB1"/>
    <w:rsid w:val="008E7EE0"/>
    <w:rsid w:val="008F10AE"/>
    <w:rsid w:val="008F2985"/>
    <w:rsid w:val="008F2A4F"/>
    <w:rsid w:val="008F2C0A"/>
    <w:rsid w:val="008F4370"/>
    <w:rsid w:val="008F4DC5"/>
    <w:rsid w:val="008F585F"/>
    <w:rsid w:val="008F59BE"/>
    <w:rsid w:val="008F614A"/>
    <w:rsid w:val="008F6EAA"/>
    <w:rsid w:val="008F704C"/>
    <w:rsid w:val="008F7695"/>
    <w:rsid w:val="009002A0"/>
    <w:rsid w:val="009003AF"/>
    <w:rsid w:val="00900440"/>
    <w:rsid w:val="009005B4"/>
    <w:rsid w:val="00900D51"/>
    <w:rsid w:val="00900DA6"/>
    <w:rsid w:val="009010AD"/>
    <w:rsid w:val="009011CB"/>
    <w:rsid w:val="00901EA6"/>
    <w:rsid w:val="00902328"/>
    <w:rsid w:val="0090249B"/>
    <w:rsid w:val="009028F1"/>
    <w:rsid w:val="00902AD7"/>
    <w:rsid w:val="00902AFE"/>
    <w:rsid w:val="0090306A"/>
    <w:rsid w:val="00903347"/>
    <w:rsid w:val="009034CA"/>
    <w:rsid w:val="00903591"/>
    <w:rsid w:val="0090422A"/>
    <w:rsid w:val="0090429E"/>
    <w:rsid w:val="00904D92"/>
    <w:rsid w:val="009055B1"/>
    <w:rsid w:val="00905A53"/>
    <w:rsid w:val="00905AB7"/>
    <w:rsid w:val="00906333"/>
    <w:rsid w:val="009065EB"/>
    <w:rsid w:val="009075B3"/>
    <w:rsid w:val="009075DF"/>
    <w:rsid w:val="00910045"/>
    <w:rsid w:val="00911973"/>
    <w:rsid w:val="00911A22"/>
    <w:rsid w:val="00911F4C"/>
    <w:rsid w:val="009121DD"/>
    <w:rsid w:val="009130B1"/>
    <w:rsid w:val="00914128"/>
    <w:rsid w:val="00914B2D"/>
    <w:rsid w:val="00914C91"/>
    <w:rsid w:val="00914E7A"/>
    <w:rsid w:val="00915A8D"/>
    <w:rsid w:val="00915F9C"/>
    <w:rsid w:val="00915FBA"/>
    <w:rsid w:val="00916160"/>
    <w:rsid w:val="0091646B"/>
    <w:rsid w:val="00916B19"/>
    <w:rsid w:val="00917113"/>
    <w:rsid w:val="00920165"/>
    <w:rsid w:val="00920333"/>
    <w:rsid w:val="009204DB"/>
    <w:rsid w:val="009219E1"/>
    <w:rsid w:val="00921F49"/>
    <w:rsid w:val="00922091"/>
    <w:rsid w:val="009223D2"/>
    <w:rsid w:val="00922E5A"/>
    <w:rsid w:val="009233C9"/>
    <w:rsid w:val="00923962"/>
    <w:rsid w:val="009241F5"/>
    <w:rsid w:val="009245F2"/>
    <w:rsid w:val="00924CF4"/>
    <w:rsid w:val="0092580B"/>
    <w:rsid w:val="009270D9"/>
    <w:rsid w:val="0092767D"/>
    <w:rsid w:val="009300DC"/>
    <w:rsid w:val="00930D49"/>
    <w:rsid w:val="0093222F"/>
    <w:rsid w:val="00932426"/>
    <w:rsid w:val="009324BC"/>
    <w:rsid w:val="00932DC6"/>
    <w:rsid w:val="009331F2"/>
    <w:rsid w:val="009333B0"/>
    <w:rsid w:val="00933C7F"/>
    <w:rsid w:val="0093467F"/>
    <w:rsid w:val="00935548"/>
    <w:rsid w:val="00936410"/>
    <w:rsid w:val="009376AA"/>
    <w:rsid w:val="00937C40"/>
    <w:rsid w:val="00937FED"/>
    <w:rsid w:val="0094437B"/>
    <w:rsid w:val="00944C66"/>
    <w:rsid w:val="00944CB9"/>
    <w:rsid w:val="0094590E"/>
    <w:rsid w:val="00950296"/>
    <w:rsid w:val="009504CA"/>
    <w:rsid w:val="00950930"/>
    <w:rsid w:val="009520D5"/>
    <w:rsid w:val="009521DE"/>
    <w:rsid w:val="00952481"/>
    <w:rsid w:val="0095268E"/>
    <w:rsid w:val="009538BA"/>
    <w:rsid w:val="00953ABE"/>
    <w:rsid w:val="00953B2C"/>
    <w:rsid w:val="00953CFE"/>
    <w:rsid w:val="00953FA4"/>
    <w:rsid w:val="0095445B"/>
    <w:rsid w:val="0095476B"/>
    <w:rsid w:val="00955451"/>
    <w:rsid w:val="009554DD"/>
    <w:rsid w:val="00955CAB"/>
    <w:rsid w:val="00955FBA"/>
    <w:rsid w:val="009562AD"/>
    <w:rsid w:val="00956B4D"/>
    <w:rsid w:val="0095778E"/>
    <w:rsid w:val="00960377"/>
    <w:rsid w:val="009604C6"/>
    <w:rsid w:val="00960C86"/>
    <w:rsid w:val="00960FA9"/>
    <w:rsid w:val="009611DB"/>
    <w:rsid w:val="00961A30"/>
    <w:rsid w:val="00962872"/>
    <w:rsid w:val="009630B8"/>
    <w:rsid w:val="009632B1"/>
    <w:rsid w:val="00963681"/>
    <w:rsid w:val="00964948"/>
    <w:rsid w:val="00964DA9"/>
    <w:rsid w:val="00964EE2"/>
    <w:rsid w:val="009652B8"/>
    <w:rsid w:val="0096566F"/>
    <w:rsid w:val="00965E33"/>
    <w:rsid w:val="00967947"/>
    <w:rsid w:val="00970204"/>
    <w:rsid w:val="00970641"/>
    <w:rsid w:val="009706F2"/>
    <w:rsid w:val="009713D6"/>
    <w:rsid w:val="00971DC3"/>
    <w:rsid w:val="0097296F"/>
    <w:rsid w:val="009729EB"/>
    <w:rsid w:val="00972C38"/>
    <w:rsid w:val="0097388E"/>
    <w:rsid w:val="00974EA2"/>
    <w:rsid w:val="0097690D"/>
    <w:rsid w:val="009769CC"/>
    <w:rsid w:val="00977C33"/>
    <w:rsid w:val="009805F7"/>
    <w:rsid w:val="00980ECE"/>
    <w:rsid w:val="009815FB"/>
    <w:rsid w:val="009816EA"/>
    <w:rsid w:val="00981A7D"/>
    <w:rsid w:val="00982023"/>
    <w:rsid w:val="009824B5"/>
    <w:rsid w:val="00982D08"/>
    <w:rsid w:val="00984AAE"/>
    <w:rsid w:val="00986868"/>
    <w:rsid w:val="00987099"/>
    <w:rsid w:val="009873C0"/>
    <w:rsid w:val="00987B48"/>
    <w:rsid w:val="00987F54"/>
    <w:rsid w:val="00990939"/>
    <w:rsid w:val="00991BC8"/>
    <w:rsid w:val="009923AE"/>
    <w:rsid w:val="00994781"/>
    <w:rsid w:val="009947AB"/>
    <w:rsid w:val="00994B6D"/>
    <w:rsid w:val="00994B9A"/>
    <w:rsid w:val="009950AA"/>
    <w:rsid w:val="00995EA6"/>
    <w:rsid w:val="009960F8"/>
    <w:rsid w:val="00996215"/>
    <w:rsid w:val="00996673"/>
    <w:rsid w:val="00997B1D"/>
    <w:rsid w:val="00997C80"/>
    <w:rsid w:val="009A0685"/>
    <w:rsid w:val="009A12B3"/>
    <w:rsid w:val="009A22B7"/>
    <w:rsid w:val="009A2721"/>
    <w:rsid w:val="009A287D"/>
    <w:rsid w:val="009A3A2F"/>
    <w:rsid w:val="009A40AF"/>
    <w:rsid w:val="009A42CF"/>
    <w:rsid w:val="009A43F7"/>
    <w:rsid w:val="009A4706"/>
    <w:rsid w:val="009A52B0"/>
    <w:rsid w:val="009A5834"/>
    <w:rsid w:val="009A7F9E"/>
    <w:rsid w:val="009B00F1"/>
    <w:rsid w:val="009B0222"/>
    <w:rsid w:val="009B0478"/>
    <w:rsid w:val="009B1875"/>
    <w:rsid w:val="009B218E"/>
    <w:rsid w:val="009B294D"/>
    <w:rsid w:val="009B2AB8"/>
    <w:rsid w:val="009B2E8B"/>
    <w:rsid w:val="009B34A8"/>
    <w:rsid w:val="009B4189"/>
    <w:rsid w:val="009B478D"/>
    <w:rsid w:val="009B4825"/>
    <w:rsid w:val="009B4C14"/>
    <w:rsid w:val="009B5C0B"/>
    <w:rsid w:val="009B62D7"/>
    <w:rsid w:val="009B73E9"/>
    <w:rsid w:val="009B7CCA"/>
    <w:rsid w:val="009C048E"/>
    <w:rsid w:val="009C11EF"/>
    <w:rsid w:val="009C1432"/>
    <w:rsid w:val="009C255B"/>
    <w:rsid w:val="009C264C"/>
    <w:rsid w:val="009C3233"/>
    <w:rsid w:val="009C36B1"/>
    <w:rsid w:val="009C445F"/>
    <w:rsid w:val="009C45D9"/>
    <w:rsid w:val="009C4FFD"/>
    <w:rsid w:val="009C5B32"/>
    <w:rsid w:val="009C63B3"/>
    <w:rsid w:val="009C727D"/>
    <w:rsid w:val="009C72E0"/>
    <w:rsid w:val="009C7F60"/>
    <w:rsid w:val="009D0971"/>
    <w:rsid w:val="009D09EE"/>
    <w:rsid w:val="009D11F2"/>
    <w:rsid w:val="009D160A"/>
    <w:rsid w:val="009D1676"/>
    <w:rsid w:val="009D16A0"/>
    <w:rsid w:val="009D1CE4"/>
    <w:rsid w:val="009D3D13"/>
    <w:rsid w:val="009D41DC"/>
    <w:rsid w:val="009D431F"/>
    <w:rsid w:val="009D4825"/>
    <w:rsid w:val="009D4888"/>
    <w:rsid w:val="009D4E59"/>
    <w:rsid w:val="009D7606"/>
    <w:rsid w:val="009E0292"/>
    <w:rsid w:val="009E0499"/>
    <w:rsid w:val="009E13C9"/>
    <w:rsid w:val="009E13EA"/>
    <w:rsid w:val="009E18CC"/>
    <w:rsid w:val="009E20C1"/>
    <w:rsid w:val="009E20EA"/>
    <w:rsid w:val="009E24A5"/>
    <w:rsid w:val="009E25E7"/>
    <w:rsid w:val="009E2B68"/>
    <w:rsid w:val="009E2C6F"/>
    <w:rsid w:val="009E31A6"/>
    <w:rsid w:val="009E35E2"/>
    <w:rsid w:val="009E3C65"/>
    <w:rsid w:val="009E3F90"/>
    <w:rsid w:val="009E41D9"/>
    <w:rsid w:val="009E4D23"/>
    <w:rsid w:val="009E54C6"/>
    <w:rsid w:val="009E5898"/>
    <w:rsid w:val="009E59CA"/>
    <w:rsid w:val="009E5EE6"/>
    <w:rsid w:val="009E680C"/>
    <w:rsid w:val="009E694B"/>
    <w:rsid w:val="009E6F74"/>
    <w:rsid w:val="009F027C"/>
    <w:rsid w:val="009F0F57"/>
    <w:rsid w:val="009F11B7"/>
    <w:rsid w:val="009F1664"/>
    <w:rsid w:val="009F1FDB"/>
    <w:rsid w:val="009F338F"/>
    <w:rsid w:val="009F3810"/>
    <w:rsid w:val="009F4392"/>
    <w:rsid w:val="009F4545"/>
    <w:rsid w:val="009F4DDD"/>
    <w:rsid w:val="009F5082"/>
    <w:rsid w:val="009F57A0"/>
    <w:rsid w:val="009F6BAC"/>
    <w:rsid w:val="009F6F45"/>
    <w:rsid w:val="009F757F"/>
    <w:rsid w:val="00A0074E"/>
    <w:rsid w:val="00A01BA4"/>
    <w:rsid w:val="00A0210A"/>
    <w:rsid w:val="00A026F0"/>
    <w:rsid w:val="00A027A6"/>
    <w:rsid w:val="00A02FF4"/>
    <w:rsid w:val="00A0345D"/>
    <w:rsid w:val="00A03C63"/>
    <w:rsid w:val="00A047AC"/>
    <w:rsid w:val="00A0589C"/>
    <w:rsid w:val="00A05C54"/>
    <w:rsid w:val="00A06F73"/>
    <w:rsid w:val="00A11259"/>
    <w:rsid w:val="00A11282"/>
    <w:rsid w:val="00A113B9"/>
    <w:rsid w:val="00A11506"/>
    <w:rsid w:val="00A1167E"/>
    <w:rsid w:val="00A1193E"/>
    <w:rsid w:val="00A11EE0"/>
    <w:rsid w:val="00A1239A"/>
    <w:rsid w:val="00A124B5"/>
    <w:rsid w:val="00A12575"/>
    <w:rsid w:val="00A12724"/>
    <w:rsid w:val="00A12FF3"/>
    <w:rsid w:val="00A135BD"/>
    <w:rsid w:val="00A14041"/>
    <w:rsid w:val="00A14535"/>
    <w:rsid w:val="00A146D2"/>
    <w:rsid w:val="00A1488D"/>
    <w:rsid w:val="00A1489C"/>
    <w:rsid w:val="00A1491A"/>
    <w:rsid w:val="00A152C1"/>
    <w:rsid w:val="00A15A6C"/>
    <w:rsid w:val="00A16195"/>
    <w:rsid w:val="00A171A7"/>
    <w:rsid w:val="00A173BA"/>
    <w:rsid w:val="00A17BC1"/>
    <w:rsid w:val="00A17DA5"/>
    <w:rsid w:val="00A20001"/>
    <w:rsid w:val="00A20502"/>
    <w:rsid w:val="00A21798"/>
    <w:rsid w:val="00A21A31"/>
    <w:rsid w:val="00A22B1C"/>
    <w:rsid w:val="00A22B88"/>
    <w:rsid w:val="00A2475A"/>
    <w:rsid w:val="00A24AA4"/>
    <w:rsid w:val="00A25D23"/>
    <w:rsid w:val="00A26EDD"/>
    <w:rsid w:val="00A273CC"/>
    <w:rsid w:val="00A328C2"/>
    <w:rsid w:val="00A338E4"/>
    <w:rsid w:val="00A33B75"/>
    <w:rsid w:val="00A345A1"/>
    <w:rsid w:val="00A34610"/>
    <w:rsid w:val="00A348E0"/>
    <w:rsid w:val="00A352B4"/>
    <w:rsid w:val="00A36AE3"/>
    <w:rsid w:val="00A37FA5"/>
    <w:rsid w:val="00A402B4"/>
    <w:rsid w:val="00A406DA"/>
    <w:rsid w:val="00A4086E"/>
    <w:rsid w:val="00A4091E"/>
    <w:rsid w:val="00A42974"/>
    <w:rsid w:val="00A42AA8"/>
    <w:rsid w:val="00A4448D"/>
    <w:rsid w:val="00A4474F"/>
    <w:rsid w:val="00A44B4C"/>
    <w:rsid w:val="00A4525F"/>
    <w:rsid w:val="00A46022"/>
    <w:rsid w:val="00A47651"/>
    <w:rsid w:val="00A4778C"/>
    <w:rsid w:val="00A51551"/>
    <w:rsid w:val="00A524F8"/>
    <w:rsid w:val="00A53E8E"/>
    <w:rsid w:val="00A549FD"/>
    <w:rsid w:val="00A54A0E"/>
    <w:rsid w:val="00A55166"/>
    <w:rsid w:val="00A5651D"/>
    <w:rsid w:val="00A5652F"/>
    <w:rsid w:val="00A56667"/>
    <w:rsid w:val="00A56CEF"/>
    <w:rsid w:val="00A57C87"/>
    <w:rsid w:val="00A60A63"/>
    <w:rsid w:val="00A61349"/>
    <w:rsid w:val="00A6186F"/>
    <w:rsid w:val="00A61BC7"/>
    <w:rsid w:val="00A622A9"/>
    <w:rsid w:val="00A62C43"/>
    <w:rsid w:val="00A63199"/>
    <w:rsid w:val="00A639AD"/>
    <w:rsid w:val="00A63EEE"/>
    <w:rsid w:val="00A64F47"/>
    <w:rsid w:val="00A64F89"/>
    <w:rsid w:val="00A65D34"/>
    <w:rsid w:val="00A6664D"/>
    <w:rsid w:val="00A70C39"/>
    <w:rsid w:val="00A71202"/>
    <w:rsid w:val="00A71C1A"/>
    <w:rsid w:val="00A71E15"/>
    <w:rsid w:val="00A71E1B"/>
    <w:rsid w:val="00A72731"/>
    <w:rsid w:val="00A7388C"/>
    <w:rsid w:val="00A73B24"/>
    <w:rsid w:val="00A73BC0"/>
    <w:rsid w:val="00A772DF"/>
    <w:rsid w:val="00A81A7E"/>
    <w:rsid w:val="00A81DE9"/>
    <w:rsid w:val="00A82334"/>
    <w:rsid w:val="00A82AC5"/>
    <w:rsid w:val="00A82DCB"/>
    <w:rsid w:val="00A82EDF"/>
    <w:rsid w:val="00A83C6A"/>
    <w:rsid w:val="00A85674"/>
    <w:rsid w:val="00A85ACE"/>
    <w:rsid w:val="00A865F3"/>
    <w:rsid w:val="00A8665A"/>
    <w:rsid w:val="00A86B5B"/>
    <w:rsid w:val="00A86C66"/>
    <w:rsid w:val="00A87093"/>
    <w:rsid w:val="00A8739A"/>
    <w:rsid w:val="00A8773D"/>
    <w:rsid w:val="00A900ED"/>
    <w:rsid w:val="00A9040D"/>
    <w:rsid w:val="00A90422"/>
    <w:rsid w:val="00A909E6"/>
    <w:rsid w:val="00A90A2C"/>
    <w:rsid w:val="00A91855"/>
    <w:rsid w:val="00A92E99"/>
    <w:rsid w:val="00A9316E"/>
    <w:rsid w:val="00A94DDA"/>
    <w:rsid w:val="00A951B5"/>
    <w:rsid w:val="00A96000"/>
    <w:rsid w:val="00A96600"/>
    <w:rsid w:val="00A968AA"/>
    <w:rsid w:val="00A97116"/>
    <w:rsid w:val="00A9775A"/>
    <w:rsid w:val="00AA0474"/>
    <w:rsid w:val="00AA06BE"/>
    <w:rsid w:val="00AA0C24"/>
    <w:rsid w:val="00AA0D84"/>
    <w:rsid w:val="00AA1345"/>
    <w:rsid w:val="00AA1957"/>
    <w:rsid w:val="00AA2D2B"/>
    <w:rsid w:val="00AA32C2"/>
    <w:rsid w:val="00AA38C0"/>
    <w:rsid w:val="00AA4317"/>
    <w:rsid w:val="00AA49CB"/>
    <w:rsid w:val="00AA5528"/>
    <w:rsid w:val="00AA5E9D"/>
    <w:rsid w:val="00AA63AC"/>
    <w:rsid w:val="00AA68A9"/>
    <w:rsid w:val="00AA7046"/>
    <w:rsid w:val="00AA74A1"/>
    <w:rsid w:val="00AA765A"/>
    <w:rsid w:val="00AB03BA"/>
    <w:rsid w:val="00AB0500"/>
    <w:rsid w:val="00AB2613"/>
    <w:rsid w:val="00AB320B"/>
    <w:rsid w:val="00AB4016"/>
    <w:rsid w:val="00AB4386"/>
    <w:rsid w:val="00AB44A9"/>
    <w:rsid w:val="00AB4A88"/>
    <w:rsid w:val="00AB4F95"/>
    <w:rsid w:val="00AB5D32"/>
    <w:rsid w:val="00AB60B1"/>
    <w:rsid w:val="00AB6812"/>
    <w:rsid w:val="00AB708A"/>
    <w:rsid w:val="00AB766B"/>
    <w:rsid w:val="00AB7E71"/>
    <w:rsid w:val="00AC0382"/>
    <w:rsid w:val="00AC0B7E"/>
    <w:rsid w:val="00AC0C1D"/>
    <w:rsid w:val="00AC0C4C"/>
    <w:rsid w:val="00AC2B25"/>
    <w:rsid w:val="00AC3150"/>
    <w:rsid w:val="00AC66CF"/>
    <w:rsid w:val="00AC6AE0"/>
    <w:rsid w:val="00AC6DC4"/>
    <w:rsid w:val="00AC7454"/>
    <w:rsid w:val="00AD0055"/>
    <w:rsid w:val="00AD0272"/>
    <w:rsid w:val="00AD1739"/>
    <w:rsid w:val="00AD188C"/>
    <w:rsid w:val="00AD21B6"/>
    <w:rsid w:val="00AD2233"/>
    <w:rsid w:val="00AD2891"/>
    <w:rsid w:val="00AD2B85"/>
    <w:rsid w:val="00AD2E90"/>
    <w:rsid w:val="00AD3655"/>
    <w:rsid w:val="00AD375F"/>
    <w:rsid w:val="00AD38F5"/>
    <w:rsid w:val="00AD3B15"/>
    <w:rsid w:val="00AD3D6F"/>
    <w:rsid w:val="00AD3E73"/>
    <w:rsid w:val="00AD4C3B"/>
    <w:rsid w:val="00AD550D"/>
    <w:rsid w:val="00AD5649"/>
    <w:rsid w:val="00AD591B"/>
    <w:rsid w:val="00AD5BD4"/>
    <w:rsid w:val="00AD65A9"/>
    <w:rsid w:val="00AD6BEC"/>
    <w:rsid w:val="00AD72AD"/>
    <w:rsid w:val="00AD78F5"/>
    <w:rsid w:val="00AE0025"/>
    <w:rsid w:val="00AE0C90"/>
    <w:rsid w:val="00AE1134"/>
    <w:rsid w:val="00AE1718"/>
    <w:rsid w:val="00AE1C31"/>
    <w:rsid w:val="00AE2422"/>
    <w:rsid w:val="00AE341C"/>
    <w:rsid w:val="00AE41EF"/>
    <w:rsid w:val="00AE4622"/>
    <w:rsid w:val="00AE47D0"/>
    <w:rsid w:val="00AE4B22"/>
    <w:rsid w:val="00AE4B6F"/>
    <w:rsid w:val="00AE507A"/>
    <w:rsid w:val="00AE50FD"/>
    <w:rsid w:val="00AE55D9"/>
    <w:rsid w:val="00AE57DD"/>
    <w:rsid w:val="00AE5C37"/>
    <w:rsid w:val="00AE6C9F"/>
    <w:rsid w:val="00AE7295"/>
    <w:rsid w:val="00AF0691"/>
    <w:rsid w:val="00AF0D4C"/>
    <w:rsid w:val="00AF0F47"/>
    <w:rsid w:val="00AF28B9"/>
    <w:rsid w:val="00AF2FF8"/>
    <w:rsid w:val="00AF3D5B"/>
    <w:rsid w:val="00AF4699"/>
    <w:rsid w:val="00AF46DC"/>
    <w:rsid w:val="00AF4802"/>
    <w:rsid w:val="00AF54C1"/>
    <w:rsid w:val="00AF5BD5"/>
    <w:rsid w:val="00AF5C34"/>
    <w:rsid w:val="00AF5DB7"/>
    <w:rsid w:val="00AF5F7A"/>
    <w:rsid w:val="00AF67D9"/>
    <w:rsid w:val="00AF6CFD"/>
    <w:rsid w:val="00AF76F3"/>
    <w:rsid w:val="00AF79FA"/>
    <w:rsid w:val="00AF7F12"/>
    <w:rsid w:val="00B001F4"/>
    <w:rsid w:val="00B005ED"/>
    <w:rsid w:val="00B00D69"/>
    <w:rsid w:val="00B01482"/>
    <w:rsid w:val="00B026D9"/>
    <w:rsid w:val="00B031C8"/>
    <w:rsid w:val="00B0372D"/>
    <w:rsid w:val="00B04275"/>
    <w:rsid w:val="00B0495B"/>
    <w:rsid w:val="00B04E45"/>
    <w:rsid w:val="00B06859"/>
    <w:rsid w:val="00B07083"/>
    <w:rsid w:val="00B0742A"/>
    <w:rsid w:val="00B077B1"/>
    <w:rsid w:val="00B10EE4"/>
    <w:rsid w:val="00B12914"/>
    <w:rsid w:val="00B12B67"/>
    <w:rsid w:val="00B131B0"/>
    <w:rsid w:val="00B13B68"/>
    <w:rsid w:val="00B14028"/>
    <w:rsid w:val="00B14EE6"/>
    <w:rsid w:val="00B15108"/>
    <w:rsid w:val="00B153A0"/>
    <w:rsid w:val="00B15955"/>
    <w:rsid w:val="00B16826"/>
    <w:rsid w:val="00B179B4"/>
    <w:rsid w:val="00B17B50"/>
    <w:rsid w:val="00B2033C"/>
    <w:rsid w:val="00B20487"/>
    <w:rsid w:val="00B212E4"/>
    <w:rsid w:val="00B21518"/>
    <w:rsid w:val="00B22457"/>
    <w:rsid w:val="00B23BA4"/>
    <w:rsid w:val="00B23FF3"/>
    <w:rsid w:val="00B244E6"/>
    <w:rsid w:val="00B24AEA"/>
    <w:rsid w:val="00B25410"/>
    <w:rsid w:val="00B25582"/>
    <w:rsid w:val="00B257EE"/>
    <w:rsid w:val="00B25B81"/>
    <w:rsid w:val="00B25E72"/>
    <w:rsid w:val="00B25FF0"/>
    <w:rsid w:val="00B26D5F"/>
    <w:rsid w:val="00B27908"/>
    <w:rsid w:val="00B30CA4"/>
    <w:rsid w:val="00B31253"/>
    <w:rsid w:val="00B317A8"/>
    <w:rsid w:val="00B31AF5"/>
    <w:rsid w:val="00B31D19"/>
    <w:rsid w:val="00B3205A"/>
    <w:rsid w:val="00B324C5"/>
    <w:rsid w:val="00B3260C"/>
    <w:rsid w:val="00B32D06"/>
    <w:rsid w:val="00B330FC"/>
    <w:rsid w:val="00B33247"/>
    <w:rsid w:val="00B338FD"/>
    <w:rsid w:val="00B33BE3"/>
    <w:rsid w:val="00B33ED6"/>
    <w:rsid w:val="00B344B8"/>
    <w:rsid w:val="00B34711"/>
    <w:rsid w:val="00B348B3"/>
    <w:rsid w:val="00B34DC2"/>
    <w:rsid w:val="00B35594"/>
    <w:rsid w:val="00B35D5E"/>
    <w:rsid w:val="00B3643E"/>
    <w:rsid w:val="00B3670D"/>
    <w:rsid w:val="00B37816"/>
    <w:rsid w:val="00B37B59"/>
    <w:rsid w:val="00B37DB8"/>
    <w:rsid w:val="00B414AE"/>
    <w:rsid w:val="00B414E8"/>
    <w:rsid w:val="00B4152C"/>
    <w:rsid w:val="00B428C0"/>
    <w:rsid w:val="00B4297D"/>
    <w:rsid w:val="00B42CE5"/>
    <w:rsid w:val="00B42E16"/>
    <w:rsid w:val="00B42E98"/>
    <w:rsid w:val="00B43D96"/>
    <w:rsid w:val="00B449B8"/>
    <w:rsid w:val="00B44A80"/>
    <w:rsid w:val="00B454BF"/>
    <w:rsid w:val="00B45DC3"/>
    <w:rsid w:val="00B47009"/>
    <w:rsid w:val="00B47577"/>
    <w:rsid w:val="00B477ED"/>
    <w:rsid w:val="00B502E5"/>
    <w:rsid w:val="00B503CA"/>
    <w:rsid w:val="00B517BA"/>
    <w:rsid w:val="00B51A5C"/>
    <w:rsid w:val="00B5258A"/>
    <w:rsid w:val="00B5299D"/>
    <w:rsid w:val="00B52C81"/>
    <w:rsid w:val="00B532DB"/>
    <w:rsid w:val="00B5351D"/>
    <w:rsid w:val="00B537B2"/>
    <w:rsid w:val="00B54AEB"/>
    <w:rsid w:val="00B552CD"/>
    <w:rsid w:val="00B55AA3"/>
    <w:rsid w:val="00B55DAE"/>
    <w:rsid w:val="00B56F44"/>
    <w:rsid w:val="00B602B5"/>
    <w:rsid w:val="00B60B61"/>
    <w:rsid w:val="00B61407"/>
    <w:rsid w:val="00B61900"/>
    <w:rsid w:val="00B61F9B"/>
    <w:rsid w:val="00B62248"/>
    <w:rsid w:val="00B62933"/>
    <w:rsid w:val="00B62CBB"/>
    <w:rsid w:val="00B6626D"/>
    <w:rsid w:val="00B667D8"/>
    <w:rsid w:val="00B66E56"/>
    <w:rsid w:val="00B67210"/>
    <w:rsid w:val="00B67990"/>
    <w:rsid w:val="00B67CBC"/>
    <w:rsid w:val="00B67E58"/>
    <w:rsid w:val="00B70AFA"/>
    <w:rsid w:val="00B70B6A"/>
    <w:rsid w:val="00B716B2"/>
    <w:rsid w:val="00B71EE8"/>
    <w:rsid w:val="00B72514"/>
    <w:rsid w:val="00B728AC"/>
    <w:rsid w:val="00B7376D"/>
    <w:rsid w:val="00B751FD"/>
    <w:rsid w:val="00B7551C"/>
    <w:rsid w:val="00B75CE6"/>
    <w:rsid w:val="00B7611D"/>
    <w:rsid w:val="00B77013"/>
    <w:rsid w:val="00B776EA"/>
    <w:rsid w:val="00B77FC0"/>
    <w:rsid w:val="00B80499"/>
    <w:rsid w:val="00B81F1B"/>
    <w:rsid w:val="00B820E3"/>
    <w:rsid w:val="00B821EB"/>
    <w:rsid w:val="00B8303B"/>
    <w:rsid w:val="00B83238"/>
    <w:rsid w:val="00B83A32"/>
    <w:rsid w:val="00B840B5"/>
    <w:rsid w:val="00B84CA1"/>
    <w:rsid w:val="00B86CE1"/>
    <w:rsid w:val="00B86EBC"/>
    <w:rsid w:val="00B8731A"/>
    <w:rsid w:val="00B8781C"/>
    <w:rsid w:val="00B87E29"/>
    <w:rsid w:val="00B901AD"/>
    <w:rsid w:val="00B904B7"/>
    <w:rsid w:val="00B91FFD"/>
    <w:rsid w:val="00B92343"/>
    <w:rsid w:val="00B93DF8"/>
    <w:rsid w:val="00B94A6D"/>
    <w:rsid w:val="00B94C00"/>
    <w:rsid w:val="00B9613C"/>
    <w:rsid w:val="00B96889"/>
    <w:rsid w:val="00B96A45"/>
    <w:rsid w:val="00B9707B"/>
    <w:rsid w:val="00B97B64"/>
    <w:rsid w:val="00B97EAD"/>
    <w:rsid w:val="00BA086F"/>
    <w:rsid w:val="00BA1947"/>
    <w:rsid w:val="00BA238B"/>
    <w:rsid w:val="00BA3B58"/>
    <w:rsid w:val="00BA477B"/>
    <w:rsid w:val="00BA5B28"/>
    <w:rsid w:val="00BA616A"/>
    <w:rsid w:val="00BA6286"/>
    <w:rsid w:val="00BA668C"/>
    <w:rsid w:val="00BA68B9"/>
    <w:rsid w:val="00BA6CE3"/>
    <w:rsid w:val="00BA6DA5"/>
    <w:rsid w:val="00BA783F"/>
    <w:rsid w:val="00BB01E0"/>
    <w:rsid w:val="00BB09B7"/>
    <w:rsid w:val="00BB0AAB"/>
    <w:rsid w:val="00BB2378"/>
    <w:rsid w:val="00BB286D"/>
    <w:rsid w:val="00BB294B"/>
    <w:rsid w:val="00BB2ABA"/>
    <w:rsid w:val="00BB390F"/>
    <w:rsid w:val="00BB42E5"/>
    <w:rsid w:val="00BB4763"/>
    <w:rsid w:val="00BB505A"/>
    <w:rsid w:val="00BB58EF"/>
    <w:rsid w:val="00BB7D31"/>
    <w:rsid w:val="00BB7EB1"/>
    <w:rsid w:val="00BB7EF9"/>
    <w:rsid w:val="00BC07B4"/>
    <w:rsid w:val="00BC0B18"/>
    <w:rsid w:val="00BC170F"/>
    <w:rsid w:val="00BC1B44"/>
    <w:rsid w:val="00BC1F2C"/>
    <w:rsid w:val="00BC26D2"/>
    <w:rsid w:val="00BC3B57"/>
    <w:rsid w:val="00BC3F2B"/>
    <w:rsid w:val="00BC4844"/>
    <w:rsid w:val="00BC4DEB"/>
    <w:rsid w:val="00BC6B7F"/>
    <w:rsid w:val="00BC6E4D"/>
    <w:rsid w:val="00BC7532"/>
    <w:rsid w:val="00BC7846"/>
    <w:rsid w:val="00BC7911"/>
    <w:rsid w:val="00BC7D55"/>
    <w:rsid w:val="00BC7D84"/>
    <w:rsid w:val="00BD042B"/>
    <w:rsid w:val="00BD0F2D"/>
    <w:rsid w:val="00BD14E3"/>
    <w:rsid w:val="00BD1E30"/>
    <w:rsid w:val="00BD1ED3"/>
    <w:rsid w:val="00BD1F11"/>
    <w:rsid w:val="00BD30D8"/>
    <w:rsid w:val="00BD4748"/>
    <w:rsid w:val="00BD4C8C"/>
    <w:rsid w:val="00BD54F1"/>
    <w:rsid w:val="00BD56A4"/>
    <w:rsid w:val="00BD5706"/>
    <w:rsid w:val="00BD602B"/>
    <w:rsid w:val="00BD72BA"/>
    <w:rsid w:val="00BD7683"/>
    <w:rsid w:val="00BD7FF7"/>
    <w:rsid w:val="00BE13C6"/>
    <w:rsid w:val="00BE2002"/>
    <w:rsid w:val="00BE2254"/>
    <w:rsid w:val="00BE29E1"/>
    <w:rsid w:val="00BE3668"/>
    <w:rsid w:val="00BE3E8D"/>
    <w:rsid w:val="00BE40E4"/>
    <w:rsid w:val="00BE44EC"/>
    <w:rsid w:val="00BE5071"/>
    <w:rsid w:val="00BE635D"/>
    <w:rsid w:val="00BE68E1"/>
    <w:rsid w:val="00BE69E1"/>
    <w:rsid w:val="00BE6C0F"/>
    <w:rsid w:val="00BE7053"/>
    <w:rsid w:val="00BE7316"/>
    <w:rsid w:val="00BE7763"/>
    <w:rsid w:val="00BF05B9"/>
    <w:rsid w:val="00BF05F0"/>
    <w:rsid w:val="00BF08AA"/>
    <w:rsid w:val="00BF1165"/>
    <w:rsid w:val="00BF171C"/>
    <w:rsid w:val="00BF196F"/>
    <w:rsid w:val="00BF2404"/>
    <w:rsid w:val="00BF351E"/>
    <w:rsid w:val="00BF3B7E"/>
    <w:rsid w:val="00BF3BDF"/>
    <w:rsid w:val="00BF590F"/>
    <w:rsid w:val="00BF646C"/>
    <w:rsid w:val="00BF6E51"/>
    <w:rsid w:val="00BF6F0D"/>
    <w:rsid w:val="00BF75E5"/>
    <w:rsid w:val="00BF7BBA"/>
    <w:rsid w:val="00C0036B"/>
    <w:rsid w:val="00C003F0"/>
    <w:rsid w:val="00C00B59"/>
    <w:rsid w:val="00C00E80"/>
    <w:rsid w:val="00C01807"/>
    <w:rsid w:val="00C019D5"/>
    <w:rsid w:val="00C01AAB"/>
    <w:rsid w:val="00C02160"/>
    <w:rsid w:val="00C022AC"/>
    <w:rsid w:val="00C022F0"/>
    <w:rsid w:val="00C02C1F"/>
    <w:rsid w:val="00C032CF"/>
    <w:rsid w:val="00C0353C"/>
    <w:rsid w:val="00C03B56"/>
    <w:rsid w:val="00C03C9D"/>
    <w:rsid w:val="00C04133"/>
    <w:rsid w:val="00C0574C"/>
    <w:rsid w:val="00C064D5"/>
    <w:rsid w:val="00C06845"/>
    <w:rsid w:val="00C074F6"/>
    <w:rsid w:val="00C07874"/>
    <w:rsid w:val="00C07AF8"/>
    <w:rsid w:val="00C103B3"/>
    <w:rsid w:val="00C1056B"/>
    <w:rsid w:val="00C109D4"/>
    <w:rsid w:val="00C10A77"/>
    <w:rsid w:val="00C128A6"/>
    <w:rsid w:val="00C12D18"/>
    <w:rsid w:val="00C13899"/>
    <w:rsid w:val="00C14129"/>
    <w:rsid w:val="00C141C1"/>
    <w:rsid w:val="00C1447F"/>
    <w:rsid w:val="00C144DA"/>
    <w:rsid w:val="00C154B3"/>
    <w:rsid w:val="00C15590"/>
    <w:rsid w:val="00C157A8"/>
    <w:rsid w:val="00C21508"/>
    <w:rsid w:val="00C2168F"/>
    <w:rsid w:val="00C21B58"/>
    <w:rsid w:val="00C222CF"/>
    <w:rsid w:val="00C228A3"/>
    <w:rsid w:val="00C22F2A"/>
    <w:rsid w:val="00C23053"/>
    <w:rsid w:val="00C23157"/>
    <w:rsid w:val="00C231AB"/>
    <w:rsid w:val="00C233F9"/>
    <w:rsid w:val="00C23777"/>
    <w:rsid w:val="00C23C7A"/>
    <w:rsid w:val="00C23CF2"/>
    <w:rsid w:val="00C23D55"/>
    <w:rsid w:val="00C240E4"/>
    <w:rsid w:val="00C242D2"/>
    <w:rsid w:val="00C246C9"/>
    <w:rsid w:val="00C248E7"/>
    <w:rsid w:val="00C252D6"/>
    <w:rsid w:val="00C255D3"/>
    <w:rsid w:val="00C25ABE"/>
    <w:rsid w:val="00C27CBB"/>
    <w:rsid w:val="00C30178"/>
    <w:rsid w:val="00C302EB"/>
    <w:rsid w:val="00C30728"/>
    <w:rsid w:val="00C3076E"/>
    <w:rsid w:val="00C308F5"/>
    <w:rsid w:val="00C32210"/>
    <w:rsid w:val="00C34680"/>
    <w:rsid w:val="00C3590C"/>
    <w:rsid w:val="00C35A7C"/>
    <w:rsid w:val="00C35DE9"/>
    <w:rsid w:val="00C35EF3"/>
    <w:rsid w:val="00C36221"/>
    <w:rsid w:val="00C3625E"/>
    <w:rsid w:val="00C37B3A"/>
    <w:rsid w:val="00C37BA5"/>
    <w:rsid w:val="00C40477"/>
    <w:rsid w:val="00C4053E"/>
    <w:rsid w:val="00C40B55"/>
    <w:rsid w:val="00C41EE4"/>
    <w:rsid w:val="00C4221D"/>
    <w:rsid w:val="00C42429"/>
    <w:rsid w:val="00C43543"/>
    <w:rsid w:val="00C43621"/>
    <w:rsid w:val="00C43719"/>
    <w:rsid w:val="00C43A51"/>
    <w:rsid w:val="00C44443"/>
    <w:rsid w:val="00C44B88"/>
    <w:rsid w:val="00C45087"/>
    <w:rsid w:val="00C45343"/>
    <w:rsid w:val="00C45B62"/>
    <w:rsid w:val="00C4628E"/>
    <w:rsid w:val="00C46A27"/>
    <w:rsid w:val="00C4734C"/>
    <w:rsid w:val="00C476D5"/>
    <w:rsid w:val="00C47BF0"/>
    <w:rsid w:val="00C50811"/>
    <w:rsid w:val="00C510AA"/>
    <w:rsid w:val="00C5145F"/>
    <w:rsid w:val="00C51DF6"/>
    <w:rsid w:val="00C51FBD"/>
    <w:rsid w:val="00C52063"/>
    <w:rsid w:val="00C520D2"/>
    <w:rsid w:val="00C52A6B"/>
    <w:rsid w:val="00C530F1"/>
    <w:rsid w:val="00C53642"/>
    <w:rsid w:val="00C53944"/>
    <w:rsid w:val="00C54366"/>
    <w:rsid w:val="00C54EDC"/>
    <w:rsid w:val="00C553A5"/>
    <w:rsid w:val="00C55427"/>
    <w:rsid w:val="00C55E83"/>
    <w:rsid w:val="00C561FF"/>
    <w:rsid w:val="00C5652D"/>
    <w:rsid w:val="00C56535"/>
    <w:rsid w:val="00C5672D"/>
    <w:rsid w:val="00C56A17"/>
    <w:rsid w:val="00C56D2F"/>
    <w:rsid w:val="00C571A6"/>
    <w:rsid w:val="00C57254"/>
    <w:rsid w:val="00C572EE"/>
    <w:rsid w:val="00C57343"/>
    <w:rsid w:val="00C57A82"/>
    <w:rsid w:val="00C57B31"/>
    <w:rsid w:val="00C57E04"/>
    <w:rsid w:val="00C608D2"/>
    <w:rsid w:val="00C62853"/>
    <w:rsid w:val="00C62DFB"/>
    <w:rsid w:val="00C637A1"/>
    <w:rsid w:val="00C637E4"/>
    <w:rsid w:val="00C63AAB"/>
    <w:rsid w:val="00C63DC3"/>
    <w:rsid w:val="00C63FF9"/>
    <w:rsid w:val="00C64981"/>
    <w:rsid w:val="00C64C8F"/>
    <w:rsid w:val="00C65482"/>
    <w:rsid w:val="00C65860"/>
    <w:rsid w:val="00C661F2"/>
    <w:rsid w:val="00C66899"/>
    <w:rsid w:val="00C66993"/>
    <w:rsid w:val="00C66A3D"/>
    <w:rsid w:val="00C66DCD"/>
    <w:rsid w:val="00C6797D"/>
    <w:rsid w:val="00C67B05"/>
    <w:rsid w:val="00C71B08"/>
    <w:rsid w:val="00C7213E"/>
    <w:rsid w:val="00C72872"/>
    <w:rsid w:val="00C72E19"/>
    <w:rsid w:val="00C73256"/>
    <w:rsid w:val="00C7362F"/>
    <w:rsid w:val="00C73A23"/>
    <w:rsid w:val="00C740F0"/>
    <w:rsid w:val="00C7632D"/>
    <w:rsid w:val="00C8093F"/>
    <w:rsid w:val="00C80C9A"/>
    <w:rsid w:val="00C80D82"/>
    <w:rsid w:val="00C820E7"/>
    <w:rsid w:val="00C8259E"/>
    <w:rsid w:val="00C82A4C"/>
    <w:rsid w:val="00C82AB5"/>
    <w:rsid w:val="00C83C6F"/>
    <w:rsid w:val="00C83F48"/>
    <w:rsid w:val="00C84AE6"/>
    <w:rsid w:val="00C857D8"/>
    <w:rsid w:val="00C85FDB"/>
    <w:rsid w:val="00C868D0"/>
    <w:rsid w:val="00C86F1B"/>
    <w:rsid w:val="00C87425"/>
    <w:rsid w:val="00C87B0A"/>
    <w:rsid w:val="00C87C86"/>
    <w:rsid w:val="00C902AF"/>
    <w:rsid w:val="00C90769"/>
    <w:rsid w:val="00C91DE0"/>
    <w:rsid w:val="00C92533"/>
    <w:rsid w:val="00C9288C"/>
    <w:rsid w:val="00C93134"/>
    <w:rsid w:val="00C93266"/>
    <w:rsid w:val="00C93279"/>
    <w:rsid w:val="00C93A01"/>
    <w:rsid w:val="00C944F6"/>
    <w:rsid w:val="00C94EED"/>
    <w:rsid w:val="00C94F74"/>
    <w:rsid w:val="00C951DB"/>
    <w:rsid w:val="00C953E8"/>
    <w:rsid w:val="00C96526"/>
    <w:rsid w:val="00C96BE2"/>
    <w:rsid w:val="00C96DF0"/>
    <w:rsid w:val="00C970C4"/>
    <w:rsid w:val="00C97658"/>
    <w:rsid w:val="00C97A2E"/>
    <w:rsid w:val="00CA0CE4"/>
    <w:rsid w:val="00CA1AE0"/>
    <w:rsid w:val="00CA26E8"/>
    <w:rsid w:val="00CA2989"/>
    <w:rsid w:val="00CA2ECA"/>
    <w:rsid w:val="00CA3075"/>
    <w:rsid w:val="00CA3411"/>
    <w:rsid w:val="00CA3BD3"/>
    <w:rsid w:val="00CA3E4A"/>
    <w:rsid w:val="00CA3FF1"/>
    <w:rsid w:val="00CA4AA9"/>
    <w:rsid w:val="00CA57D2"/>
    <w:rsid w:val="00CA5D32"/>
    <w:rsid w:val="00CA6908"/>
    <w:rsid w:val="00CA6D5F"/>
    <w:rsid w:val="00CA7DA9"/>
    <w:rsid w:val="00CB006C"/>
    <w:rsid w:val="00CB0AD2"/>
    <w:rsid w:val="00CB1BFF"/>
    <w:rsid w:val="00CB2BE6"/>
    <w:rsid w:val="00CB36C0"/>
    <w:rsid w:val="00CB3FC5"/>
    <w:rsid w:val="00CB563A"/>
    <w:rsid w:val="00CB72F3"/>
    <w:rsid w:val="00CC0ACA"/>
    <w:rsid w:val="00CC14DE"/>
    <w:rsid w:val="00CC1925"/>
    <w:rsid w:val="00CC1DDB"/>
    <w:rsid w:val="00CC2541"/>
    <w:rsid w:val="00CC3258"/>
    <w:rsid w:val="00CC3427"/>
    <w:rsid w:val="00CC3876"/>
    <w:rsid w:val="00CC3EE1"/>
    <w:rsid w:val="00CC402B"/>
    <w:rsid w:val="00CC422A"/>
    <w:rsid w:val="00CC4EF8"/>
    <w:rsid w:val="00CC4FCF"/>
    <w:rsid w:val="00CC5335"/>
    <w:rsid w:val="00CC5501"/>
    <w:rsid w:val="00CC55CD"/>
    <w:rsid w:val="00CC5BBD"/>
    <w:rsid w:val="00CC69C4"/>
    <w:rsid w:val="00CC71B8"/>
    <w:rsid w:val="00CD01D6"/>
    <w:rsid w:val="00CD0783"/>
    <w:rsid w:val="00CD0844"/>
    <w:rsid w:val="00CD0DBF"/>
    <w:rsid w:val="00CD1025"/>
    <w:rsid w:val="00CD16CA"/>
    <w:rsid w:val="00CD1D7A"/>
    <w:rsid w:val="00CD2AC6"/>
    <w:rsid w:val="00CD39F9"/>
    <w:rsid w:val="00CD3DDE"/>
    <w:rsid w:val="00CD4147"/>
    <w:rsid w:val="00CD5AE9"/>
    <w:rsid w:val="00CD6DFC"/>
    <w:rsid w:val="00CD6E16"/>
    <w:rsid w:val="00CD7190"/>
    <w:rsid w:val="00CD7B13"/>
    <w:rsid w:val="00CE051B"/>
    <w:rsid w:val="00CE060C"/>
    <w:rsid w:val="00CE0D9A"/>
    <w:rsid w:val="00CE0F39"/>
    <w:rsid w:val="00CE126A"/>
    <w:rsid w:val="00CE1988"/>
    <w:rsid w:val="00CE23ED"/>
    <w:rsid w:val="00CE424E"/>
    <w:rsid w:val="00CE43E1"/>
    <w:rsid w:val="00CE48B0"/>
    <w:rsid w:val="00CE49C8"/>
    <w:rsid w:val="00CE52C3"/>
    <w:rsid w:val="00CE6127"/>
    <w:rsid w:val="00CE653D"/>
    <w:rsid w:val="00CE7439"/>
    <w:rsid w:val="00CE75C8"/>
    <w:rsid w:val="00CE7C87"/>
    <w:rsid w:val="00CE7D24"/>
    <w:rsid w:val="00CF1641"/>
    <w:rsid w:val="00CF1A60"/>
    <w:rsid w:val="00CF1D24"/>
    <w:rsid w:val="00CF1FEB"/>
    <w:rsid w:val="00CF2E5B"/>
    <w:rsid w:val="00CF3E6A"/>
    <w:rsid w:val="00CF42CC"/>
    <w:rsid w:val="00CF4FBB"/>
    <w:rsid w:val="00CF5093"/>
    <w:rsid w:val="00CF52D9"/>
    <w:rsid w:val="00CF584B"/>
    <w:rsid w:val="00CF69BE"/>
    <w:rsid w:val="00D00761"/>
    <w:rsid w:val="00D00AEE"/>
    <w:rsid w:val="00D00F07"/>
    <w:rsid w:val="00D02230"/>
    <w:rsid w:val="00D022A1"/>
    <w:rsid w:val="00D02FC0"/>
    <w:rsid w:val="00D03396"/>
    <w:rsid w:val="00D03515"/>
    <w:rsid w:val="00D03524"/>
    <w:rsid w:val="00D03536"/>
    <w:rsid w:val="00D043C1"/>
    <w:rsid w:val="00D05499"/>
    <w:rsid w:val="00D0616C"/>
    <w:rsid w:val="00D063D6"/>
    <w:rsid w:val="00D073FE"/>
    <w:rsid w:val="00D07F9C"/>
    <w:rsid w:val="00D1062E"/>
    <w:rsid w:val="00D107EC"/>
    <w:rsid w:val="00D11301"/>
    <w:rsid w:val="00D127F8"/>
    <w:rsid w:val="00D12B1F"/>
    <w:rsid w:val="00D132D8"/>
    <w:rsid w:val="00D13DF9"/>
    <w:rsid w:val="00D1435B"/>
    <w:rsid w:val="00D1460E"/>
    <w:rsid w:val="00D150C4"/>
    <w:rsid w:val="00D15972"/>
    <w:rsid w:val="00D17190"/>
    <w:rsid w:val="00D173F7"/>
    <w:rsid w:val="00D1742C"/>
    <w:rsid w:val="00D17807"/>
    <w:rsid w:val="00D2077B"/>
    <w:rsid w:val="00D22348"/>
    <w:rsid w:val="00D23534"/>
    <w:rsid w:val="00D23813"/>
    <w:rsid w:val="00D25D5B"/>
    <w:rsid w:val="00D264F3"/>
    <w:rsid w:val="00D26ACD"/>
    <w:rsid w:val="00D2701E"/>
    <w:rsid w:val="00D27D5B"/>
    <w:rsid w:val="00D303AA"/>
    <w:rsid w:val="00D31527"/>
    <w:rsid w:val="00D316BD"/>
    <w:rsid w:val="00D32FA3"/>
    <w:rsid w:val="00D343EE"/>
    <w:rsid w:val="00D35135"/>
    <w:rsid w:val="00D3549C"/>
    <w:rsid w:val="00D3622F"/>
    <w:rsid w:val="00D3630D"/>
    <w:rsid w:val="00D36D22"/>
    <w:rsid w:val="00D36FAD"/>
    <w:rsid w:val="00D40439"/>
    <w:rsid w:val="00D407AE"/>
    <w:rsid w:val="00D408B2"/>
    <w:rsid w:val="00D41E2D"/>
    <w:rsid w:val="00D41EFA"/>
    <w:rsid w:val="00D41F94"/>
    <w:rsid w:val="00D42491"/>
    <w:rsid w:val="00D430A3"/>
    <w:rsid w:val="00D438A8"/>
    <w:rsid w:val="00D439C7"/>
    <w:rsid w:val="00D4400F"/>
    <w:rsid w:val="00D44547"/>
    <w:rsid w:val="00D44A34"/>
    <w:rsid w:val="00D45D6D"/>
    <w:rsid w:val="00D46790"/>
    <w:rsid w:val="00D46C30"/>
    <w:rsid w:val="00D47256"/>
    <w:rsid w:val="00D478C6"/>
    <w:rsid w:val="00D50340"/>
    <w:rsid w:val="00D516C7"/>
    <w:rsid w:val="00D52282"/>
    <w:rsid w:val="00D527E3"/>
    <w:rsid w:val="00D52883"/>
    <w:rsid w:val="00D529BC"/>
    <w:rsid w:val="00D52DD9"/>
    <w:rsid w:val="00D539BF"/>
    <w:rsid w:val="00D54FAC"/>
    <w:rsid w:val="00D553C4"/>
    <w:rsid w:val="00D555C2"/>
    <w:rsid w:val="00D55827"/>
    <w:rsid w:val="00D55A2B"/>
    <w:rsid w:val="00D56D42"/>
    <w:rsid w:val="00D57242"/>
    <w:rsid w:val="00D576D0"/>
    <w:rsid w:val="00D57744"/>
    <w:rsid w:val="00D57B12"/>
    <w:rsid w:val="00D57F9E"/>
    <w:rsid w:val="00D605A3"/>
    <w:rsid w:val="00D607FE"/>
    <w:rsid w:val="00D634FA"/>
    <w:rsid w:val="00D64274"/>
    <w:rsid w:val="00D645F1"/>
    <w:rsid w:val="00D652B8"/>
    <w:rsid w:val="00D65CCF"/>
    <w:rsid w:val="00D66105"/>
    <w:rsid w:val="00D66AC0"/>
    <w:rsid w:val="00D66D83"/>
    <w:rsid w:val="00D6727C"/>
    <w:rsid w:val="00D67BE7"/>
    <w:rsid w:val="00D709B5"/>
    <w:rsid w:val="00D711E0"/>
    <w:rsid w:val="00D71765"/>
    <w:rsid w:val="00D72E49"/>
    <w:rsid w:val="00D72F42"/>
    <w:rsid w:val="00D73672"/>
    <w:rsid w:val="00D74566"/>
    <w:rsid w:val="00D74870"/>
    <w:rsid w:val="00D763C5"/>
    <w:rsid w:val="00D76895"/>
    <w:rsid w:val="00D7751A"/>
    <w:rsid w:val="00D7782A"/>
    <w:rsid w:val="00D8041E"/>
    <w:rsid w:val="00D80F12"/>
    <w:rsid w:val="00D8200A"/>
    <w:rsid w:val="00D821F6"/>
    <w:rsid w:val="00D82744"/>
    <w:rsid w:val="00D82CE4"/>
    <w:rsid w:val="00D838A3"/>
    <w:rsid w:val="00D8422E"/>
    <w:rsid w:val="00D84412"/>
    <w:rsid w:val="00D845BA"/>
    <w:rsid w:val="00D85269"/>
    <w:rsid w:val="00D85C81"/>
    <w:rsid w:val="00D87445"/>
    <w:rsid w:val="00D87778"/>
    <w:rsid w:val="00D90EBB"/>
    <w:rsid w:val="00D90FB8"/>
    <w:rsid w:val="00D91446"/>
    <w:rsid w:val="00D92892"/>
    <w:rsid w:val="00D92D4E"/>
    <w:rsid w:val="00D932C8"/>
    <w:rsid w:val="00D93B7C"/>
    <w:rsid w:val="00D93FEC"/>
    <w:rsid w:val="00D96144"/>
    <w:rsid w:val="00D96C65"/>
    <w:rsid w:val="00D9707A"/>
    <w:rsid w:val="00D97432"/>
    <w:rsid w:val="00D974AE"/>
    <w:rsid w:val="00D97B7F"/>
    <w:rsid w:val="00D97E2C"/>
    <w:rsid w:val="00DA0C44"/>
    <w:rsid w:val="00DA2075"/>
    <w:rsid w:val="00DA20FC"/>
    <w:rsid w:val="00DA23E9"/>
    <w:rsid w:val="00DA3353"/>
    <w:rsid w:val="00DA43B9"/>
    <w:rsid w:val="00DA489E"/>
    <w:rsid w:val="00DA4E46"/>
    <w:rsid w:val="00DA5321"/>
    <w:rsid w:val="00DA533F"/>
    <w:rsid w:val="00DA56CB"/>
    <w:rsid w:val="00DA6107"/>
    <w:rsid w:val="00DA615F"/>
    <w:rsid w:val="00DA679E"/>
    <w:rsid w:val="00DA685D"/>
    <w:rsid w:val="00DA7018"/>
    <w:rsid w:val="00DA7E94"/>
    <w:rsid w:val="00DB155E"/>
    <w:rsid w:val="00DB1996"/>
    <w:rsid w:val="00DB2FDE"/>
    <w:rsid w:val="00DB382A"/>
    <w:rsid w:val="00DB3EF9"/>
    <w:rsid w:val="00DB412E"/>
    <w:rsid w:val="00DB4306"/>
    <w:rsid w:val="00DB4779"/>
    <w:rsid w:val="00DB4B8A"/>
    <w:rsid w:val="00DB4D17"/>
    <w:rsid w:val="00DB55C0"/>
    <w:rsid w:val="00DB6063"/>
    <w:rsid w:val="00DB6E8E"/>
    <w:rsid w:val="00DB739C"/>
    <w:rsid w:val="00DB7B23"/>
    <w:rsid w:val="00DC104B"/>
    <w:rsid w:val="00DC198F"/>
    <w:rsid w:val="00DC1B86"/>
    <w:rsid w:val="00DC41E9"/>
    <w:rsid w:val="00DC4B9B"/>
    <w:rsid w:val="00DC5364"/>
    <w:rsid w:val="00DC560B"/>
    <w:rsid w:val="00DC5637"/>
    <w:rsid w:val="00DC5998"/>
    <w:rsid w:val="00DC6CF9"/>
    <w:rsid w:val="00DC6FD8"/>
    <w:rsid w:val="00DC778D"/>
    <w:rsid w:val="00DD0631"/>
    <w:rsid w:val="00DD1A4A"/>
    <w:rsid w:val="00DD1F15"/>
    <w:rsid w:val="00DD2131"/>
    <w:rsid w:val="00DD24A8"/>
    <w:rsid w:val="00DD3BF7"/>
    <w:rsid w:val="00DD4FEE"/>
    <w:rsid w:val="00DD54D8"/>
    <w:rsid w:val="00DD6111"/>
    <w:rsid w:val="00DD6268"/>
    <w:rsid w:val="00DD6EA0"/>
    <w:rsid w:val="00DE010C"/>
    <w:rsid w:val="00DE0476"/>
    <w:rsid w:val="00DE1DC1"/>
    <w:rsid w:val="00DE267E"/>
    <w:rsid w:val="00DE3386"/>
    <w:rsid w:val="00DE4D3D"/>
    <w:rsid w:val="00DE52E5"/>
    <w:rsid w:val="00DE6EEC"/>
    <w:rsid w:val="00DF0D69"/>
    <w:rsid w:val="00DF0FA0"/>
    <w:rsid w:val="00DF1411"/>
    <w:rsid w:val="00DF177A"/>
    <w:rsid w:val="00DF1A1E"/>
    <w:rsid w:val="00DF1FEA"/>
    <w:rsid w:val="00DF1FF9"/>
    <w:rsid w:val="00DF20A0"/>
    <w:rsid w:val="00DF2E4B"/>
    <w:rsid w:val="00DF32F8"/>
    <w:rsid w:val="00DF356D"/>
    <w:rsid w:val="00DF3669"/>
    <w:rsid w:val="00DF4845"/>
    <w:rsid w:val="00DF4DB3"/>
    <w:rsid w:val="00DF53C4"/>
    <w:rsid w:val="00DF5671"/>
    <w:rsid w:val="00DF5C73"/>
    <w:rsid w:val="00DF6061"/>
    <w:rsid w:val="00DF6909"/>
    <w:rsid w:val="00DF786D"/>
    <w:rsid w:val="00DF7975"/>
    <w:rsid w:val="00E000B3"/>
    <w:rsid w:val="00E031D7"/>
    <w:rsid w:val="00E037FF"/>
    <w:rsid w:val="00E03DDE"/>
    <w:rsid w:val="00E040D9"/>
    <w:rsid w:val="00E04679"/>
    <w:rsid w:val="00E046ED"/>
    <w:rsid w:val="00E049AB"/>
    <w:rsid w:val="00E04A45"/>
    <w:rsid w:val="00E04B78"/>
    <w:rsid w:val="00E04D16"/>
    <w:rsid w:val="00E04ED4"/>
    <w:rsid w:val="00E0552C"/>
    <w:rsid w:val="00E05881"/>
    <w:rsid w:val="00E066C3"/>
    <w:rsid w:val="00E07697"/>
    <w:rsid w:val="00E0776A"/>
    <w:rsid w:val="00E07AB7"/>
    <w:rsid w:val="00E1019C"/>
    <w:rsid w:val="00E10AD2"/>
    <w:rsid w:val="00E10EB4"/>
    <w:rsid w:val="00E11A92"/>
    <w:rsid w:val="00E125D3"/>
    <w:rsid w:val="00E12DA2"/>
    <w:rsid w:val="00E1328A"/>
    <w:rsid w:val="00E14498"/>
    <w:rsid w:val="00E144CE"/>
    <w:rsid w:val="00E14623"/>
    <w:rsid w:val="00E154D0"/>
    <w:rsid w:val="00E1664B"/>
    <w:rsid w:val="00E16894"/>
    <w:rsid w:val="00E16D20"/>
    <w:rsid w:val="00E173D1"/>
    <w:rsid w:val="00E17F1B"/>
    <w:rsid w:val="00E20196"/>
    <w:rsid w:val="00E201F4"/>
    <w:rsid w:val="00E20BCC"/>
    <w:rsid w:val="00E20E07"/>
    <w:rsid w:val="00E221F8"/>
    <w:rsid w:val="00E224DD"/>
    <w:rsid w:val="00E2271B"/>
    <w:rsid w:val="00E2311A"/>
    <w:rsid w:val="00E23B11"/>
    <w:rsid w:val="00E23F01"/>
    <w:rsid w:val="00E242F7"/>
    <w:rsid w:val="00E244F7"/>
    <w:rsid w:val="00E246AC"/>
    <w:rsid w:val="00E24A58"/>
    <w:rsid w:val="00E24C72"/>
    <w:rsid w:val="00E24D26"/>
    <w:rsid w:val="00E2590D"/>
    <w:rsid w:val="00E26566"/>
    <w:rsid w:val="00E2722D"/>
    <w:rsid w:val="00E300A6"/>
    <w:rsid w:val="00E30DE2"/>
    <w:rsid w:val="00E3272C"/>
    <w:rsid w:val="00E32870"/>
    <w:rsid w:val="00E33709"/>
    <w:rsid w:val="00E3471D"/>
    <w:rsid w:val="00E34A89"/>
    <w:rsid w:val="00E363A8"/>
    <w:rsid w:val="00E36D5F"/>
    <w:rsid w:val="00E36D80"/>
    <w:rsid w:val="00E37256"/>
    <w:rsid w:val="00E37378"/>
    <w:rsid w:val="00E379D2"/>
    <w:rsid w:val="00E416E0"/>
    <w:rsid w:val="00E41CC6"/>
    <w:rsid w:val="00E425C4"/>
    <w:rsid w:val="00E428E2"/>
    <w:rsid w:val="00E42C68"/>
    <w:rsid w:val="00E431C4"/>
    <w:rsid w:val="00E43AAF"/>
    <w:rsid w:val="00E43B87"/>
    <w:rsid w:val="00E44148"/>
    <w:rsid w:val="00E444B8"/>
    <w:rsid w:val="00E445C4"/>
    <w:rsid w:val="00E4557F"/>
    <w:rsid w:val="00E46123"/>
    <w:rsid w:val="00E467C5"/>
    <w:rsid w:val="00E476D7"/>
    <w:rsid w:val="00E47855"/>
    <w:rsid w:val="00E50702"/>
    <w:rsid w:val="00E50AED"/>
    <w:rsid w:val="00E50D8A"/>
    <w:rsid w:val="00E5114B"/>
    <w:rsid w:val="00E511ED"/>
    <w:rsid w:val="00E52213"/>
    <w:rsid w:val="00E52217"/>
    <w:rsid w:val="00E53887"/>
    <w:rsid w:val="00E539F2"/>
    <w:rsid w:val="00E53BCC"/>
    <w:rsid w:val="00E53E23"/>
    <w:rsid w:val="00E5401B"/>
    <w:rsid w:val="00E542A9"/>
    <w:rsid w:val="00E545F6"/>
    <w:rsid w:val="00E546F4"/>
    <w:rsid w:val="00E54C1F"/>
    <w:rsid w:val="00E55BC4"/>
    <w:rsid w:val="00E5736C"/>
    <w:rsid w:val="00E5770F"/>
    <w:rsid w:val="00E61652"/>
    <w:rsid w:val="00E62347"/>
    <w:rsid w:val="00E62AC5"/>
    <w:rsid w:val="00E62E50"/>
    <w:rsid w:val="00E6334F"/>
    <w:rsid w:val="00E639F5"/>
    <w:rsid w:val="00E64F74"/>
    <w:rsid w:val="00E65025"/>
    <w:rsid w:val="00E65358"/>
    <w:rsid w:val="00E6566E"/>
    <w:rsid w:val="00E65966"/>
    <w:rsid w:val="00E65C8D"/>
    <w:rsid w:val="00E66E86"/>
    <w:rsid w:val="00E67CB1"/>
    <w:rsid w:val="00E7086A"/>
    <w:rsid w:val="00E70A1E"/>
    <w:rsid w:val="00E7120A"/>
    <w:rsid w:val="00E71524"/>
    <w:rsid w:val="00E72593"/>
    <w:rsid w:val="00E73035"/>
    <w:rsid w:val="00E737BD"/>
    <w:rsid w:val="00E75641"/>
    <w:rsid w:val="00E75BB8"/>
    <w:rsid w:val="00E75E9E"/>
    <w:rsid w:val="00E75F8D"/>
    <w:rsid w:val="00E76399"/>
    <w:rsid w:val="00E76C3B"/>
    <w:rsid w:val="00E77579"/>
    <w:rsid w:val="00E77A54"/>
    <w:rsid w:val="00E77EE2"/>
    <w:rsid w:val="00E80876"/>
    <w:rsid w:val="00E80BF4"/>
    <w:rsid w:val="00E810CB"/>
    <w:rsid w:val="00E8180E"/>
    <w:rsid w:val="00E826DA"/>
    <w:rsid w:val="00E827B4"/>
    <w:rsid w:val="00E82990"/>
    <w:rsid w:val="00E829B8"/>
    <w:rsid w:val="00E83AE4"/>
    <w:rsid w:val="00E83B71"/>
    <w:rsid w:val="00E83D92"/>
    <w:rsid w:val="00E83EC0"/>
    <w:rsid w:val="00E8494E"/>
    <w:rsid w:val="00E849A2"/>
    <w:rsid w:val="00E84E6A"/>
    <w:rsid w:val="00E84EED"/>
    <w:rsid w:val="00E84F5B"/>
    <w:rsid w:val="00E85236"/>
    <w:rsid w:val="00E8572E"/>
    <w:rsid w:val="00E87255"/>
    <w:rsid w:val="00E872C2"/>
    <w:rsid w:val="00E905CA"/>
    <w:rsid w:val="00E90E97"/>
    <w:rsid w:val="00E9304D"/>
    <w:rsid w:val="00E9456D"/>
    <w:rsid w:val="00E94917"/>
    <w:rsid w:val="00E94FF5"/>
    <w:rsid w:val="00E9526C"/>
    <w:rsid w:val="00E9566B"/>
    <w:rsid w:val="00E96A93"/>
    <w:rsid w:val="00E97383"/>
    <w:rsid w:val="00E974E5"/>
    <w:rsid w:val="00E97E41"/>
    <w:rsid w:val="00EA0B34"/>
    <w:rsid w:val="00EA102C"/>
    <w:rsid w:val="00EA1083"/>
    <w:rsid w:val="00EA1694"/>
    <w:rsid w:val="00EA1C73"/>
    <w:rsid w:val="00EA237B"/>
    <w:rsid w:val="00EA2388"/>
    <w:rsid w:val="00EA346B"/>
    <w:rsid w:val="00EA3B04"/>
    <w:rsid w:val="00EA3BFB"/>
    <w:rsid w:val="00EA3CA0"/>
    <w:rsid w:val="00EA3F6C"/>
    <w:rsid w:val="00EA44FF"/>
    <w:rsid w:val="00EA49E7"/>
    <w:rsid w:val="00EA5318"/>
    <w:rsid w:val="00EA5480"/>
    <w:rsid w:val="00EA574D"/>
    <w:rsid w:val="00EA5F3F"/>
    <w:rsid w:val="00EA63A4"/>
    <w:rsid w:val="00EA7D1A"/>
    <w:rsid w:val="00EB04C7"/>
    <w:rsid w:val="00EB1E5A"/>
    <w:rsid w:val="00EB2CFA"/>
    <w:rsid w:val="00EB2FED"/>
    <w:rsid w:val="00EB3A33"/>
    <w:rsid w:val="00EB4002"/>
    <w:rsid w:val="00EB41EA"/>
    <w:rsid w:val="00EB4BB5"/>
    <w:rsid w:val="00EB4D29"/>
    <w:rsid w:val="00EB563F"/>
    <w:rsid w:val="00EB5701"/>
    <w:rsid w:val="00EB582A"/>
    <w:rsid w:val="00EB5BBB"/>
    <w:rsid w:val="00EB6343"/>
    <w:rsid w:val="00EB6CC1"/>
    <w:rsid w:val="00EB6CFC"/>
    <w:rsid w:val="00EB71B5"/>
    <w:rsid w:val="00EB7803"/>
    <w:rsid w:val="00EC04C8"/>
    <w:rsid w:val="00EC07C1"/>
    <w:rsid w:val="00EC0821"/>
    <w:rsid w:val="00EC0D79"/>
    <w:rsid w:val="00EC1E5A"/>
    <w:rsid w:val="00EC2C7C"/>
    <w:rsid w:val="00EC2D5D"/>
    <w:rsid w:val="00EC37D2"/>
    <w:rsid w:val="00EC57CB"/>
    <w:rsid w:val="00EC5C6C"/>
    <w:rsid w:val="00EC5E96"/>
    <w:rsid w:val="00EC6698"/>
    <w:rsid w:val="00EC716B"/>
    <w:rsid w:val="00EC7C0E"/>
    <w:rsid w:val="00ED0EAA"/>
    <w:rsid w:val="00ED13DA"/>
    <w:rsid w:val="00ED2632"/>
    <w:rsid w:val="00ED2CB3"/>
    <w:rsid w:val="00ED34F3"/>
    <w:rsid w:val="00ED3B69"/>
    <w:rsid w:val="00ED4250"/>
    <w:rsid w:val="00ED427B"/>
    <w:rsid w:val="00ED428F"/>
    <w:rsid w:val="00ED5751"/>
    <w:rsid w:val="00ED5853"/>
    <w:rsid w:val="00ED5F18"/>
    <w:rsid w:val="00ED6FA4"/>
    <w:rsid w:val="00ED76A2"/>
    <w:rsid w:val="00ED7B88"/>
    <w:rsid w:val="00ED7C88"/>
    <w:rsid w:val="00EE0FA1"/>
    <w:rsid w:val="00EE12E6"/>
    <w:rsid w:val="00EE16DD"/>
    <w:rsid w:val="00EE2527"/>
    <w:rsid w:val="00EE2DDD"/>
    <w:rsid w:val="00EE2FA9"/>
    <w:rsid w:val="00EE3B6A"/>
    <w:rsid w:val="00EE3CC2"/>
    <w:rsid w:val="00EE42EF"/>
    <w:rsid w:val="00EE75BB"/>
    <w:rsid w:val="00EE7BFE"/>
    <w:rsid w:val="00EF05AC"/>
    <w:rsid w:val="00EF0725"/>
    <w:rsid w:val="00EF086F"/>
    <w:rsid w:val="00EF0989"/>
    <w:rsid w:val="00EF2B97"/>
    <w:rsid w:val="00EF48E1"/>
    <w:rsid w:val="00EF51BA"/>
    <w:rsid w:val="00EF53D5"/>
    <w:rsid w:val="00EF5721"/>
    <w:rsid w:val="00EF5A2F"/>
    <w:rsid w:val="00EF5BE5"/>
    <w:rsid w:val="00EF65E8"/>
    <w:rsid w:val="00EF75DC"/>
    <w:rsid w:val="00EF7B4D"/>
    <w:rsid w:val="00EF7C7B"/>
    <w:rsid w:val="00F0009C"/>
    <w:rsid w:val="00F00409"/>
    <w:rsid w:val="00F0054B"/>
    <w:rsid w:val="00F010FC"/>
    <w:rsid w:val="00F01B14"/>
    <w:rsid w:val="00F02A7A"/>
    <w:rsid w:val="00F032DB"/>
    <w:rsid w:val="00F04369"/>
    <w:rsid w:val="00F045F0"/>
    <w:rsid w:val="00F04699"/>
    <w:rsid w:val="00F0490B"/>
    <w:rsid w:val="00F04B4B"/>
    <w:rsid w:val="00F05004"/>
    <w:rsid w:val="00F06F5D"/>
    <w:rsid w:val="00F06F68"/>
    <w:rsid w:val="00F07114"/>
    <w:rsid w:val="00F07981"/>
    <w:rsid w:val="00F108CC"/>
    <w:rsid w:val="00F10962"/>
    <w:rsid w:val="00F1143E"/>
    <w:rsid w:val="00F1185F"/>
    <w:rsid w:val="00F129E0"/>
    <w:rsid w:val="00F1330B"/>
    <w:rsid w:val="00F13665"/>
    <w:rsid w:val="00F13931"/>
    <w:rsid w:val="00F13CD3"/>
    <w:rsid w:val="00F15238"/>
    <w:rsid w:val="00F1550D"/>
    <w:rsid w:val="00F158F5"/>
    <w:rsid w:val="00F1657D"/>
    <w:rsid w:val="00F16E3E"/>
    <w:rsid w:val="00F17AA9"/>
    <w:rsid w:val="00F17C85"/>
    <w:rsid w:val="00F2101F"/>
    <w:rsid w:val="00F223DF"/>
    <w:rsid w:val="00F226D3"/>
    <w:rsid w:val="00F250B1"/>
    <w:rsid w:val="00F250C6"/>
    <w:rsid w:val="00F2594E"/>
    <w:rsid w:val="00F26295"/>
    <w:rsid w:val="00F2635D"/>
    <w:rsid w:val="00F27CC9"/>
    <w:rsid w:val="00F27F51"/>
    <w:rsid w:val="00F3002E"/>
    <w:rsid w:val="00F300F8"/>
    <w:rsid w:val="00F3030D"/>
    <w:rsid w:val="00F32322"/>
    <w:rsid w:val="00F328C8"/>
    <w:rsid w:val="00F33B23"/>
    <w:rsid w:val="00F33BCA"/>
    <w:rsid w:val="00F3522F"/>
    <w:rsid w:val="00F36964"/>
    <w:rsid w:val="00F36BF9"/>
    <w:rsid w:val="00F370C8"/>
    <w:rsid w:val="00F37D42"/>
    <w:rsid w:val="00F4041F"/>
    <w:rsid w:val="00F408E6"/>
    <w:rsid w:val="00F4097C"/>
    <w:rsid w:val="00F40E98"/>
    <w:rsid w:val="00F41892"/>
    <w:rsid w:val="00F41D50"/>
    <w:rsid w:val="00F430A2"/>
    <w:rsid w:val="00F43941"/>
    <w:rsid w:val="00F439B9"/>
    <w:rsid w:val="00F44BC1"/>
    <w:rsid w:val="00F44C2A"/>
    <w:rsid w:val="00F45055"/>
    <w:rsid w:val="00F4694C"/>
    <w:rsid w:val="00F470E3"/>
    <w:rsid w:val="00F474D9"/>
    <w:rsid w:val="00F5033F"/>
    <w:rsid w:val="00F50596"/>
    <w:rsid w:val="00F50829"/>
    <w:rsid w:val="00F50985"/>
    <w:rsid w:val="00F518A3"/>
    <w:rsid w:val="00F51E46"/>
    <w:rsid w:val="00F51FFB"/>
    <w:rsid w:val="00F5319A"/>
    <w:rsid w:val="00F5369B"/>
    <w:rsid w:val="00F54107"/>
    <w:rsid w:val="00F54C16"/>
    <w:rsid w:val="00F54E0A"/>
    <w:rsid w:val="00F5519F"/>
    <w:rsid w:val="00F5523E"/>
    <w:rsid w:val="00F554AE"/>
    <w:rsid w:val="00F55A08"/>
    <w:rsid w:val="00F55C1D"/>
    <w:rsid w:val="00F55FF2"/>
    <w:rsid w:val="00F60BE3"/>
    <w:rsid w:val="00F61500"/>
    <w:rsid w:val="00F61CC1"/>
    <w:rsid w:val="00F623AE"/>
    <w:rsid w:val="00F62D47"/>
    <w:rsid w:val="00F62DA9"/>
    <w:rsid w:val="00F6392F"/>
    <w:rsid w:val="00F6420F"/>
    <w:rsid w:val="00F65696"/>
    <w:rsid w:val="00F660D3"/>
    <w:rsid w:val="00F669DD"/>
    <w:rsid w:val="00F66DF9"/>
    <w:rsid w:val="00F70C67"/>
    <w:rsid w:val="00F70EC8"/>
    <w:rsid w:val="00F71155"/>
    <w:rsid w:val="00F71DB4"/>
    <w:rsid w:val="00F72A09"/>
    <w:rsid w:val="00F73B19"/>
    <w:rsid w:val="00F74A0D"/>
    <w:rsid w:val="00F74C4E"/>
    <w:rsid w:val="00F750E2"/>
    <w:rsid w:val="00F7569B"/>
    <w:rsid w:val="00F76707"/>
    <w:rsid w:val="00F76930"/>
    <w:rsid w:val="00F76950"/>
    <w:rsid w:val="00F771DE"/>
    <w:rsid w:val="00F77661"/>
    <w:rsid w:val="00F82203"/>
    <w:rsid w:val="00F82522"/>
    <w:rsid w:val="00F82B41"/>
    <w:rsid w:val="00F82B7F"/>
    <w:rsid w:val="00F8342D"/>
    <w:rsid w:val="00F83552"/>
    <w:rsid w:val="00F83971"/>
    <w:rsid w:val="00F83C9C"/>
    <w:rsid w:val="00F83CF3"/>
    <w:rsid w:val="00F83DC1"/>
    <w:rsid w:val="00F84032"/>
    <w:rsid w:val="00F8492C"/>
    <w:rsid w:val="00F84A4C"/>
    <w:rsid w:val="00F84DDF"/>
    <w:rsid w:val="00F85353"/>
    <w:rsid w:val="00F856A2"/>
    <w:rsid w:val="00F85F2C"/>
    <w:rsid w:val="00F85F69"/>
    <w:rsid w:val="00F86A8B"/>
    <w:rsid w:val="00F87393"/>
    <w:rsid w:val="00F8772A"/>
    <w:rsid w:val="00F90D03"/>
    <w:rsid w:val="00F90F7E"/>
    <w:rsid w:val="00F90F85"/>
    <w:rsid w:val="00F9139C"/>
    <w:rsid w:val="00F91918"/>
    <w:rsid w:val="00F92D46"/>
    <w:rsid w:val="00F94107"/>
    <w:rsid w:val="00F94AF4"/>
    <w:rsid w:val="00F94C14"/>
    <w:rsid w:val="00F95EF4"/>
    <w:rsid w:val="00F9694F"/>
    <w:rsid w:val="00F97141"/>
    <w:rsid w:val="00F97C76"/>
    <w:rsid w:val="00FA0004"/>
    <w:rsid w:val="00FA0742"/>
    <w:rsid w:val="00FA0C86"/>
    <w:rsid w:val="00FA13A7"/>
    <w:rsid w:val="00FA161C"/>
    <w:rsid w:val="00FA18B3"/>
    <w:rsid w:val="00FA1BBF"/>
    <w:rsid w:val="00FA2131"/>
    <w:rsid w:val="00FA3351"/>
    <w:rsid w:val="00FA41DD"/>
    <w:rsid w:val="00FA443C"/>
    <w:rsid w:val="00FA6A72"/>
    <w:rsid w:val="00FA7645"/>
    <w:rsid w:val="00FA7AA4"/>
    <w:rsid w:val="00FB18AB"/>
    <w:rsid w:val="00FB2565"/>
    <w:rsid w:val="00FB2745"/>
    <w:rsid w:val="00FB27EC"/>
    <w:rsid w:val="00FB2DA7"/>
    <w:rsid w:val="00FB3560"/>
    <w:rsid w:val="00FB3D48"/>
    <w:rsid w:val="00FB4C44"/>
    <w:rsid w:val="00FB4F85"/>
    <w:rsid w:val="00FB6622"/>
    <w:rsid w:val="00FB6A6F"/>
    <w:rsid w:val="00FB7198"/>
    <w:rsid w:val="00FB72DB"/>
    <w:rsid w:val="00FB7BBB"/>
    <w:rsid w:val="00FC13D7"/>
    <w:rsid w:val="00FC1B80"/>
    <w:rsid w:val="00FC1CE2"/>
    <w:rsid w:val="00FC1F29"/>
    <w:rsid w:val="00FC216B"/>
    <w:rsid w:val="00FC2AD5"/>
    <w:rsid w:val="00FC3AA3"/>
    <w:rsid w:val="00FC4096"/>
    <w:rsid w:val="00FC40E1"/>
    <w:rsid w:val="00FC5483"/>
    <w:rsid w:val="00FC54C4"/>
    <w:rsid w:val="00FC5736"/>
    <w:rsid w:val="00FC6396"/>
    <w:rsid w:val="00FC6BF6"/>
    <w:rsid w:val="00FC6DC5"/>
    <w:rsid w:val="00FC73A1"/>
    <w:rsid w:val="00FD082A"/>
    <w:rsid w:val="00FD0E8A"/>
    <w:rsid w:val="00FD1063"/>
    <w:rsid w:val="00FD24FE"/>
    <w:rsid w:val="00FD25E1"/>
    <w:rsid w:val="00FD3A91"/>
    <w:rsid w:val="00FD4228"/>
    <w:rsid w:val="00FD45E4"/>
    <w:rsid w:val="00FD5CFA"/>
    <w:rsid w:val="00FD6C68"/>
    <w:rsid w:val="00FD6DBA"/>
    <w:rsid w:val="00FD710E"/>
    <w:rsid w:val="00FD76F3"/>
    <w:rsid w:val="00FD7BA7"/>
    <w:rsid w:val="00FE0181"/>
    <w:rsid w:val="00FE04E9"/>
    <w:rsid w:val="00FE050D"/>
    <w:rsid w:val="00FE173F"/>
    <w:rsid w:val="00FE2B16"/>
    <w:rsid w:val="00FE35B2"/>
    <w:rsid w:val="00FE3FC0"/>
    <w:rsid w:val="00FE44DD"/>
    <w:rsid w:val="00FE5828"/>
    <w:rsid w:val="00FE5EA2"/>
    <w:rsid w:val="00FE5F60"/>
    <w:rsid w:val="00FE638D"/>
    <w:rsid w:val="00FE6425"/>
    <w:rsid w:val="00FE66DC"/>
    <w:rsid w:val="00FE6AC9"/>
    <w:rsid w:val="00FE744C"/>
    <w:rsid w:val="00FE7A35"/>
    <w:rsid w:val="00FF055C"/>
    <w:rsid w:val="00FF09C0"/>
    <w:rsid w:val="00FF1395"/>
    <w:rsid w:val="00FF2781"/>
    <w:rsid w:val="00FF3112"/>
    <w:rsid w:val="00FF3546"/>
    <w:rsid w:val="00FF613D"/>
    <w:rsid w:val="00FF6E04"/>
    <w:rsid w:val="00FF7150"/>
    <w:rsid w:val="00FF72C4"/>
    <w:rsid w:val="00FF7D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6E298"/>
  <w15:chartTrackingRefBased/>
  <w15:docId w15:val="{D543BB71-ACCC-4EF1-B6F5-1F4B5674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1FF"/>
    <w:pPr>
      <w:spacing w:line="240" w:lineRule="auto"/>
    </w:pPr>
    <w:rPr>
      <w:rFonts w:ascii="Segoe UI" w:hAnsi="Segoe UI" w:cs="Segoe UI"/>
    </w:rPr>
  </w:style>
  <w:style w:type="paragraph" w:styleId="Titre1">
    <w:name w:val="heading 1"/>
    <w:basedOn w:val="Normal"/>
    <w:next w:val="Normal"/>
    <w:link w:val="Titre1Car"/>
    <w:uiPriority w:val="9"/>
    <w:qFormat/>
    <w:rsid w:val="00C43A51"/>
    <w:pPr>
      <w:numPr>
        <w:numId w:val="5"/>
      </w:numPr>
      <w:outlineLvl w:val="0"/>
    </w:pPr>
    <w:rPr>
      <w:rFonts w:ascii="Segoe UI Black" w:hAnsi="Segoe UI Black"/>
      <w:color w:val="177E89"/>
      <w:sz w:val="36"/>
      <w:szCs w:val="36"/>
    </w:rPr>
  </w:style>
  <w:style w:type="paragraph" w:styleId="Titre2">
    <w:name w:val="heading 2"/>
    <w:basedOn w:val="Normal"/>
    <w:next w:val="Normal"/>
    <w:link w:val="Titre2Car"/>
    <w:uiPriority w:val="9"/>
    <w:unhideWhenUsed/>
    <w:qFormat/>
    <w:rsid w:val="00AD5649"/>
    <w:pPr>
      <w:numPr>
        <w:ilvl w:val="1"/>
        <w:numId w:val="5"/>
      </w:numPr>
      <w:outlineLvl w:val="1"/>
    </w:pPr>
    <w:rPr>
      <w:rFonts w:ascii="Segoe UI Semibold" w:hAnsi="Segoe UI Semibold" w:cs="Segoe UI Semibold"/>
      <w:b/>
      <w:bCs/>
      <w:color w:val="5CA4A9"/>
      <w:sz w:val="32"/>
      <w:szCs w:val="32"/>
    </w:rPr>
  </w:style>
  <w:style w:type="paragraph" w:styleId="Titre3">
    <w:name w:val="heading 3"/>
    <w:basedOn w:val="Titre2"/>
    <w:next w:val="Normal"/>
    <w:link w:val="Titre3Car"/>
    <w:uiPriority w:val="9"/>
    <w:unhideWhenUsed/>
    <w:qFormat/>
    <w:rsid w:val="0004682C"/>
    <w:pPr>
      <w:numPr>
        <w:ilvl w:val="2"/>
      </w:numPr>
      <w:outlineLvl w:val="2"/>
    </w:pPr>
    <w:rPr>
      <w:sz w:val="28"/>
      <w:szCs w:val="28"/>
    </w:rPr>
  </w:style>
  <w:style w:type="paragraph" w:styleId="Titre4">
    <w:name w:val="heading 4"/>
    <w:basedOn w:val="Titre3"/>
    <w:next w:val="Normal"/>
    <w:link w:val="Titre4Car"/>
    <w:uiPriority w:val="9"/>
    <w:unhideWhenUsed/>
    <w:qFormat/>
    <w:rsid w:val="00E431C4"/>
    <w:pPr>
      <w:numPr>
        <w:ilvl w:val="3"/>
      </w:numPr>
      <w:outlineLvl w:val="3"/>
    </w:pPr>
  </w:style>
  <w:style w:type="paragraph" w:styleId="Titre5">
    <w:name w:val="heading 5"/>
    <w:basedOn w:val="Normal"/>
    <w:next w:val="Normal"/>
    <w:link w:val="Titre5Car"/>
    <w:uiPriority w:val="9"/>
    <w:unhideWhenUsed/>
    <w:qFormat/>
    <w:rsid w:val="00A909E6"/>
    <w:pPr>
      <w:keepNext/>
      <w:keepLines/>
      <w:numPr>
        <w:ilvl w:val="4"/>
        <w:numId w:val="5"/>
      </w:numPr>
      <w:spacing w:before="80" w:after="40"/>
      <w:outlineLvl w:val="4"/>
    </w:pPr>
    <w:rPr>
      <w:rFonts w:eastAsiaTheme="majorEastAsia" w:cstheme="majorBidi"/>
      <w:b/>
      <w:bCs/>
      <w:color w:val="79B4B9"/>
    </w:rPr>
  </w:style>
  <w:style w:type="paragraph" w:styleId="Titre6">
    <w:name w:val="heading 6"/>
    <w:basedOn w:val="Normal"/>
    <w:next w:val="Normal"/>
    <w:link w:val="Titre6Car"/>
    <w:uiPriority w:val="9"/>
    <w:semiHidden/>
    <w:unhideWhenUsed/>
    <w:qFormat/>
    <w:rsid w:val="006E37E4"/>
    <w:pPr>
      <w:keepNext/>
      <w:keepLines/>
      <w:numPr>
        <w:ilvl w:val="5"/>
        <w:numId w:val="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37E4"/>
    <w:pPr>
      <w:keepNext/>
      <w:keepLines/>
      <w:numPr>
        <w:ilvl w:val="6"/>
        <w:numId w:val="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37E4"/>
    <w:pPr>
      <w:keepNext/>
      <w:keepLines/>
      <w:numPr>
        <w:ilvl w:val="7"/>
        <w:numId w:val="5"/>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37E4"/>
    <w:pPr>
      <w:keepNext/>
      <w:keepLines/>
      <w:numPr>
        <w:ilvl w:val="8"/>
        <w:numId w:val="5"/>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A51"/>
    <w:rPr>
      <w:rFonts w:ascii="Segoe UI Black" w:hAnsi="Segoe UI Black" w:cs="Segoe UI"/>
      <w:color w:val="177E89"/>
      <w:sz w:val="36"/>
      <w:szCs w:val="36"/>
    </w:rPr>
  </w:style>
  <w:style w:type="character" w:customStyle="1" w:styleId="Titre2Car">
    <w:name w:val="Titre 2 Car"/>
    <w:basedOn w:val="Policepardfaut"/>
    <w:link w:val="Titre2"/>
    <w:uiPriority w:val="9"/>
    <w:rsid w:val="00AD5649"/>
    <w:rPr>
      <w:rFonts w:ascii="Segoe UI Semibold" w:hAnsi="Segoe UI Semibold" w:cs="Segoe UI Semibold"/>
      <w:b/>
      <w:bCs/>
      <w:color w:val="5CA4A9"/>
      <w:sz w:val="32"/>
      <w:szCs w:val="32"/>
    </w:rPr>
  </w:style>
  <w:style w:type="character" w:customStyle="1" w:styleId="Titre3Car">
    <w:name w:val="Titre 3 Car"/>
    <w:basedOn w:val="Policepardfaut"/>
    <w:link w:val="Titre3"/>
    <w:uiPriority w:val="9"/>
    <w:rsid w:val="0004682C"/>
    <w:rPr>
      <w:rFonts w:ascii="Segoe UI Semibold" w:hAnsi="Segoe UI Semibold" w:cs="Segoe UI Semibold"/>
      <w:b/>
      <w:bCs/>
      <w:sz w:val="28"/>
      <w:szCs w:val="28"/>
    </w:rPr>
  </w:style>
  <w:style w:type="character" w:customStyle="1" w:styleId="Titre4Car">
    <w:name w:val="Titre 4 Car"/>
    <w:basedOn w:val="Policepardfaut"/>
    <w:link w:val="Titre4"/>
    <w:uiPriority w:val="9"/>
    <w:rsid w:val="00E431C4"/>
    <w:rPr>
      <w:rFonts w:ascii="Segoe UI Semibold" w:hAnsi="Segoe UI Semibold" w:cs="Segoe UI Semibold"/>
      <w:b/>
      <w:bCs/>
      <w:sz w:val="28"/>
      <w:szCs w:val="28"/>
    </w:rPr>
  </w:style>
  <w:style w:type="character" w:customStyle="1" w:styleId="Titre5Car">
    <w:name w:val="Titre 5 Car"/>
    <w:basedOn w:val="Policepardfaut"/>
    <w:link w:val="Titre5"/>
    <w:uiPriority w:val="9"/>
    <w:rsid w:val="00A909E6"/>
    <w:rPr>
      <w:rFonts w:ascii="Segoe UI" w:eastAsiaTheme="majorEastAsia" w:hAnsi="Segoe UI" w:cstheme="majorBidi"/>
      <w:b/>
      <w:bCs/>
      <w:color w:val="79B4B9"/>
    </w:rPr>
  </w:style>
  <w:style w:type="character" w:customStyle="1" w:styleId="Titre6Car">
    <w:name w:val="Titre 6 Car"/>
    <w:basedOn w:val="Policepardfaut"/>
    <w:link w:val="Titre6"/>
    <w:uiPriority w:val="9"/>
    <w:semiHidden/>
    <w:rsid w:val="006E37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37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37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37E4"/>
    <w:rPr>
      <w:rFonts w:eastAsiaTheme="majorEastAsia" w:cstheme="majorBidi"/>
      <w:color w:val="272727" w:themeColor="text1" w:themeTint="D8"/>
    </w:rPr>
  </w:style>
  <w:style w:type="paragraph" w:styleId="Titre">
    <w:name w:val="Title"/>
    <w:basedOn w:val="Normal"/>
    <w:next w:val="Normal"/>
    <w:link w:val="TitreCar"/>
    <w:uiPriority w:val="10"/>
    <w:qFormat/>
    <w:rsid w:val="00080671"/>
    <w:pPr>
      <w:spacing w:after="80"/>
      <w:contextualSpacing/>
      <w:jc w:val="center"/>
    </w:pPr>
    <w:rPr>
      <w:rFonts w:ascii="Segoe UI Black" w:eastAsiaTheme="majorEastAsia" w:hAnsi="Segoe UI Black" w:cstheme="majorBidi"/>
      <w:spacing w:val="-10"/>
      <w:kern w:val="28"/>
      <w:sz w:val="56"/>
      <w:szCs w:val="56"/>
    </w:rPr>
  </w:style>
  <w:style w:type="character" w:customStyle="1" w:styleId="TitreCar">
    <w:name w:val="Titre Car"/>
    <w:basedOn w:val="Policepardfaut"/>
    <w:link w:val="Titre"/>
    <w:uiPriority w:val="10"/>
    <w:rsid w:val="00080671"/>
    <w:rPr>
      <w:rFonts w:ascii="Segoe UI Black" w:eastAsiaTheme="majorEastAsia" w:hAnsi="Segoe UI Black" w:cstheme="majorBidi"/>
      <w:spacing w:val="-10"/>
      <w:kern w:val="28"/>
      <w:sz w:val="56"/>
      <w:szCs w:val="56"/>
    </w:rPr>
  </w:style>
  <w:style w:type="paragraph" w:styleId="Sous-titre">
    <w:name w:val="Subtitle"/>
    <w:basedOn w:val="Normal"/>
    <w:next w:val="Normal"/>
    <w:link w:val="Sous-titreCar"/>
    <w:uiPriority w:val="11"/>
    <w:qFormat/>
    <w:rsid w:val="006E37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37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37E4"/>
    <w:pPr>
      <w:spacing w:before="160"/>
      <w:jc w:val="center"/>
    </w:pPr>
    <w:rPr>
      <w:i/>
      <w:iCs/>
      <w:color w:val="404040" w:themeColor="text1" w:themeTint="BF"/>
    </w:rPr>
  </w:style>
  <w:style w:type="character" w:customStyle="1" w:styleId="CitationCar">
    <w:name w:val="Citation Car"/>
    <w:basedOn w:val="Policepardfaut"/>
    <w:link w:val="Citation"/>
    <w:uiPriority w:val="29"/>
    <w:rsid w:val="006E37E4"/>
    <w:rPr>
      <w:i/>
      <w:iCs/>
      <w:color w:val="404040" w:themeColor="text1" w:themeTint="BF"/>
    </w:rPr>
  </w:style>
  <w:style w:type="paragraph" w:styleId="Paragraphedeliste">
    <w:name w:val="List Paragraph"/>
    <w:basedOn w:val="Normal"/>
    <w:uiPriority w:val="34"/>
    <w:qFormat/>
    <w:rsid w:val="006E37E4"/>
    <w:pPr>
      <w:ind w:left="720"/>
      <w:contextualSpacing/>
    </w:pPr>
  </w:style>
  <w:style w:type="character" w:styleId="Accentuationintense">
    <w:name w:val="Intense Emphasis"/>
    <w:basedOn w:val="Policepardfaut"/>
    <w:uiPriority w:val="21"/>
    <w:qFormat/>
    <w:rsid w:val="006E37E4"/>
    <w:rPr>
      <w:i/>
      <w:iCs/>
      <w:color w:val="0F4761" w:themeColor="accent1" w:themeShade="BF"/>
    </w:rPr>
  </w:style>
  <w:style w:type="paragraph" w:styleId="Citationintense">
    <w:name w:val="Intense Quote"/>
    <w:basedOn w:val="Normal"/>
    <w:next w:val="Normal"/>
    <w:link w:val="CitationintenseCar"/>
    <w:uiPriority w:val="30"/>
    <w:qFormat/>
    <w:rsid w:val="006E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37E4"/>
    <w:rPr>
      <w:i/>
      <w:iCs/>
      <w:color w:val="0F4761" w:themeColor="accent1" w:themeShade="BF"/>
    </w:rPr>
  </w:style>
  <w:style w:type="character" w:styleId="Rfrenceintense">
    <w:name w:val="Intense Reference"/>
    <w:basedOn w:val="Policepardfaut"/>
    <w:uiPriority w:val="32"/>
    <w:qFormat/>
    <w:rsid w:val="006E37E4"/>
    <w:rPr>
      <w:b/>
      <w:bCs/>
      <w:smallCaps/>
      <w:color w:val="0F4761" w:themeColor="accent1" w:themeShade="BF"/>
      <w:spacing w:val="5"/>
    </w:rPr>
  </w:style>
  <w:style w:type="paragraph" w:styleId="En-tte">
    <w:name w:val="header"/>
    <w:basedOn w:val="Normal"/>
    <w:link w:val="En-tteCar"/>
    <w:uiPriority w:val="99"/>
    <w:unhideWhenUsed/>
    <w:rsid w:val="008C6BE1"/>
    <w:pPr>
      <w:tabs>
        <w:tab w:val="center" w:pos="4536"/>
        <w:tab w:val="right" w:pos="9072"/>
      </w:tabs>
      <w:spacing w:after="0"/>
    </w:pPr>
  </w:style>
  <w:style w:type="character" w:customStyle="1" w:styleId="En-tteCar">
    <w:name w:val="En-tête Car"/>
    <w:basedOn w:val="Policepardfaut"/>
    <w:link w:val="En-tte"/>
    <w:uiPriority w:val="99"/>
    <w:rsid w:val="008C6BE1"/>
  </w:style>
  <w:style w:type="paragraph" w:styleId="Pieddepage">
    <w:name w:val="footer"/>
    <w:basedOn w:val="Normal"/>
    <w:link w:val="PieddepageCar"/>
    <w:uiPriority w:val="99"/>
    <w:unhideWhenUsed/>
    <w:rsid w:val="008C6BE1"/>
    <w:pPr>
      <w:tabs>
        <w:tab w:val="center" w:pos="4536"/>
        <w:tab w:val="right" w:pos="9072"/>
      </w:tabs>
      <w:spacing w:after="0"/>
    </w:pPr>
  </w:style>
  <w:style w:type="character" w:customStyle="1" w:styleId="PieddepageCar">
    <w:name w:val="Pied de page Car"/>
    <w:basedOn w:val="Policepardfaut"/>
    <w:link w:val="Pieddepage"/>
    <w:uiPriority w:val="99"/>
    <w:rsid w:val="008C6BE1"/>
  </w:style>
  <w:style w:type="paragraph" w:styleId="Sansinterligne">
    <w:name w:val="No Spacing"/>
    <w:link w:val="SansinterligneCar"/>
    <w:uiPriority w:val="1"/>
    <w:qFormat/>
    <w:rsid w:val="00202CFD"/>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02CFD"/>
    <w:rPr>
      <w:rFonts w:eastAsiaTheme="minorEastAsia"/>
      <w:kern w:val="0"/>
      <w:sz w:val="22"/>
      <w:szCs w:val="22"/>
      <w:lang w:eastAsia="fr-FR"/>
      <w14:ligatures w14:val="none"/>
    </w:rPr>
  </w:style>
  <w:style w:type="table" w:styleId="Grilledutableau">
    <w:name w:val="Table Grid"/>
    <w:basedOn w:val="TableauNormal"/>
    <w:uiPriority w:val="39"/>
    <w:rsid w:val="00202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32210"/>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C111F"/>
    <w:pPr>
      <w:spacing w:after="100"/>
    </w:pPr>
  </w:style>
  <w:style w:type="paragraph" w:styleId="TM2">
    <w:name w:val="toc 2"/>
    <w:basedOn w:val="Normal"/>
    <w:next w:val="Normal"/>
    <w:autoRedefine/>
    <w:uiPriority w:val="39"/>
    <w:unhideWhenUsed/>
    <w:rsid w:val="008C111F"/>
    <w:pPr>
      <w:spacing w:after="100"/>
      <w:ind w:left="240"/>
    </w:pPr>
  </w:style>
  <w:style w:type="character" w:styleId="Lienhypertexte">
    <w:name w:val="Hyperlink"/>
    <w:basedOn w:val="Policepardfaut"/>
    <w:uiPriority w:val="99"/>
    <w:unhideWhenUsed/>
    <w:rsid w:val="008C111F"/>
    <w:rPr>
      <w:color w:val="467886" w:themeColor="hyperlink"/>
      <w:u w:val="single"/>
    </w:rPr>
  </w:style>
  <w:style w:type="paragraph" w:styleId="TM3">
    <w:name w:val="toc 3"/>
    <w:basedOn w:val="Normal"/>
    <w:next w:val="Normal"/>
    <w:autoRedefine/>
    <w:uiPriority w:val="39"/>
    <w:unhideWhenUsed/>
    <w:rsid w:val="00AD0272"/>
    <w:pPr>
      <w:spacing w:after="100"/>
      <w:ind w:left="480"/>
    </w:pPr>
  </w:style>
  <w:style w:type="character" w:styleId="lev">
    <w:name w:val="Strong"/>
    <w:basedOn w:val="Policepardfaut"/>
    <w:uiPriority w:val="22"/>
    <w:qFormat/>
    <w:rsid w:val="009204DB"/>
    <w:rPr>
      <w:b/>
      <w:bCs/>
    </w:rPr>
  </w:style>
  <w:style w:type="table" w:styleId="TableauGrille1Clair">
    <w:name w:val="Grid Table 1 Light"/>
    <w:basedOn w:val="TableauNormal"/>
    <w:uiPriority w:val="46"/>
    <w:rsid w:val="00C56A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6Couleur-Accentuation4">
    <w:name w:val="Grid Table 6 Colorful Accent 4"/>
    <w:basedOn w:val="TableauNormal"/>
    <w:uiPriority w:val="51"/>
    <w:rsid w:val="00DC599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5Fonc-Accentuation4">
    <w:name w:val="Grid Table 5 Dark Accent 4"/>
    <w:basedOn w:val="TableauNormal"/>
    <w:uiPriority w:val="50"/>
    <w:rsid w:val="00DC6C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Grille4-Accentuation4">
    <w:name w:val="Grid Table 4 Accent 4"/>
    <w:basedOn w:val="TableauNormal"/>
    <w:uiPriority w:val="49"/>
    <w:rsid w:val="00DC6CF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5Fonc-Accentuation2">
    <w:name w:val="Grid Table 5 Dark Accent 2"/>
    <w:basedOn w:val="TableauNormal"/>
    <w:uiPriority w:val="50"/>
    <w:rsid w:val="00921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Textedelespacerserv">
    <w:name w:val="Placeholder Text"/>
    <w:basedOn w:val="Policepardfaut"/>
    <w:uiPriority w:val="99"/>
    <w:semiHidden/>
    <w:rsid w:val="003B1032"/>
    <w:rPr>
      <w:color w:val="666666"/>
    </w:rPr>
  </w:style>
  <w:style w:type="paragraph" w:customStyle="1" w:styleId="whitespace-normal">
    <w:name w:val="whitespace-normal"/>
    <w:basedOn w:val="Normal"/>
    <w:rsid w:val="00605E89"/>
    <w:pPr>
      <w:spacing w:before="100" w:beforeAutospacing="1" w:after="100" w:afterAutospacing="1"/>
      <w:jc w:val="left"/>
    </w:pPr>
    <w:rPr>
      <w:rFonts w:ascii="Times New Roman" w:eastAsia="Times New Roman" w:hAnsi="Times New Roman" w:cs="Times New Roman"/>
      <w:kern w:val="0"/>
      <w:lang w:eastAsia="fr-FR"/>
      <w14:ligatures w14:val="none"/>
    </w:rPr>
  </w:style>
  <w:style w:type="paragraph" w:customStyle="1" w:styleId="code-line">
    <w:name w:val="code-line"/>
    <w:basedOn w:val="Normal"/>
    <w:rsid w:val="00E8180E"/>
    <w:pPr>
      <w:spacing w:before="100" w:beforeAutospacing="1" w:after="100" w:afterAutospacing="1"/>
      <w:jc w:val="left"/>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F27F51"/>
    <w:rPr>
      <w:i/>
      <w:iCs/>
    </w:rPr>
  </w:style>
  <w:style w:type="table" w:styleId="TableauGrille5Fonc-Accentuation1">
    <w:name w:val="Grid Table 5 Dark Accent 1"/>
    <w:basedOn w:val="TableauNormal"/>
    <w:uiPriority w:val="50"/>
    <w:rsid w:val="003C0F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Grille4-Accentuation1">
    <w:name w:val="Grid Table 4 Accent 1"/>
    <w:basedOn w:val="TableauNormal"/>
    <w:uiPriority w:val="49"/>
    <w:rsid w:val="003C0F7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gende">
    <w:name w:val="caption"/>
    <w:basedOn w:val="Normal"/>
    <w:next w:val="Normal"/>
    <w:uiPriority w:val="35"/>
    <w:unhideWhenUsed/>
    <w:qFormat/>
    <w:rsid w:val="00FE050D"/>
    <w:pPr>
      <w:jc w:val="center"/>
    </w:pPr>
    <w:rPr>
      <w:sz w:val="20"/>
      <w:szCs w:val="20"/>
    </w:rPr>
  </w:style>
  <w:style w:type="table" w:styleId="TableauGrille4-Accentuation6">
    <w:name w:val="Grid Table 4 Accent 6"/>
    <w:basedOn w:val="TableauNormal"/>
    <w:uiPriority w:val="49"/>
    <w:rsid w:val="00DD06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semiHidden/>
    <w:unhideWhenUsed/>
    <w:rsid w:val="002971F3"/>
    <w:rPr>
      <w:rFonts w:ascii="Times New Roman" w:hAnsi="Times New Roman" w:cs="Times New Roman"/>
    </w:rPr>
  </w:style>
  <w:style w:type="paragraph" w:styleId="Notedebasdepage">
    <w:name w:val="footnote text"/>
    <w:basedOn w:val="Normal"/>
    <w:link w:val="NotedebasdepageCar"/>
    <w:uiPriority w:val="99"/>
    <w:semiHidden/>
    <w:unhideWhenUsed/>
    <w:rsid w:val="00A951B5"/>
    <w:pPr>
      <w:spacing w:after="0"/>
    </w:pPr>
    <w:rPr>
      <w:sz w:val="20"/>
      <w:szCs w:val="20"/>
    </w:rPr>
  </w:style>
  <w:style w:type="character" w:customStyle="1" w:styleId="NotedebasdepageCar">
    <w:name w:val="Note de bas de page Car"/>
    <w:basedOn w:val="Policepardfaut"/>
    <w:link w:val="Notedebasdepage"/>
    <w:uiPriority w:val="99"/>
    <w:semiHidden/>
    <w:rsid w:val="00A951B5"/>
    <w:rPr>
      <w:rFonts w:ascii="Segoe UI" w:hAnsi="Segoe UI" w:cs="Segoe UI"/>
      <w:sz w:val="20"/>
      <w:szCs w:val="20"/>
    </w:rPr>
  </w:style>
  <w:style w:type="character" w:styleId="Appelnotedebasdep">
    <w:name w:val="footnote reference"/>
    <w:basedOn w:val="Policepardfaut"/>
    <w:uiPriority w:val="99"/>
    <w:semiHidden/>
    <w:unhideWhenUsed/>
    <w:rsid w:val="00A951B5"/>
    <w:rPr>
      <w:vertAlign w:val="superscript"/>
    </w:rPr>
  </w:style>
  <w:style w:type="paragraph" w:styleId="TM4">
    <w:name w:val="toc 4"/>
    <w:basedOn w:val="Normal"/>
    <w:next w:val="Normal"/>
    <w:autoRedefine/>
    <w:uiPriority w:val="39"/>
    <w:unhideWhenUsed/>
    <w:rsid w:val="002802BC"/>
    <w:pPr>
      <w:spacing w:after="100" w:line="278" w:lineRule="auto"/>
      <w:ind w:left="720"/>
      <w:jc w:val="left"/>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2802BC"/>
    <w:pPr>
      <w:spacing w:after="100" w:line="278" w:lineRule="auto"/>
      <w:ind w:left="960"/>
      <w:jc w:val="left"/>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2802BC"/>
    <w:pPr>
      <w:spacing w:after="100" w:line="278" w:lineRule="auto"/>
      <w:ind w:left="1200"/>
      <w:jc w:val="left"/>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2802BC"/>
    <w:pPr>
      <w:spacing w:after="100" w:line="278" w:lineRule="auto"/>
      <w:ind w:left="1440"/>
      <w:jc w:val="left"/>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2802BC"/>
    <w:pPr>
      <w:spacing w:after="100" w:line="278" w:lineRule="auto"/>
      <w:ind w:left="1680"/>
      <w:jc w:val="left"/>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2802BC"/>
    <w:pPr>
      <w:spacing w:after="100" w:line="278" w:lineRule="auto"/>
      <w:ind w:left="1920"/>
      <w:jc w:val="left"/>
    </w:pPr>
    <w:rPr>
      <w:rFonts w:asciiTheme="minorHAnsi" w:eastAsiaTheme="minorEastAsia" w:hAnsiTheme="minorHAnsi" w:cstheme="minorBidi"/>
      <w:lang w:eastAsia="fr-FR"/>
    </w:rPr>
  </w:style>
  <w:style w:type="character" w:styleId="Mentionnonrsolue">
    <w:name w:val="Unresolved Mention"/>
    <w:basedOn w:val="Policepardfaut"/>
    <w:uiPriority w:val="99"/>
    <w:semiHidden/>
    <w:unhideWhenUsed/>
    <w:rsid w:val="00280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1904">
      <w:bodyDiv w:val="1"/>
      <w:marLeft w:val="0"/>
      <w:marRight w:val="0"/>
      <w:marTop w:val="0"/>
      <w:marBottom w:val="0"/>
      <w:divBdr>
        <w:top w:val="none" w:sz="0" w:space="0" w:color="auto"/>
        <w:left w:val="none" w:sz="0" w:space="0" w:color="auto"/>
        <w:bottom w:val="none" w:sz="0" w:space="0" w:color="auto"/>
        <w:right w:val="none" w:sz="0" w:space="0" w:color="auto"/>
      </w:divBdr>
    </w:div>
    <w:div w:id="93792424">
      <w:bodyDiv w:val="1"/>
      <w:marLeft w:val="0"/>
      <w:marRight w:val="0"/>
      <w:marTop w:val="0"/>
      <w:marBottom w:val="0"/>
      <w:divBdr>
        <w:top w:val="none" w:sz="0" w:space="0" w:color="auto"/>
        <w:left w:val="none" w:sz="0" w:space="0" w:color="auto"/>
        <w:bottom w:val="none" w:sz="0" w:space="0" w:color="auto"/>
        <w:right w:val="none" w:sz="0" w:space="0" w:color="auto"/>
      </w:divBdr>
    </w:div>
    <w:div w:id="116989848">
      <w:bodyDiv w:val="1"/>
      <w:marLeft w:val="0"/>
      <w:marRight w:val="0"/>
      <w:marTop w:val="0"/>
      <w:marBottom w:val="0"/>
      <w:divBdr>
        <w:top w:val="none" w:sz="0" w:space="0" w:color="auto"/>
        <w:left w:val="none" w:sz="0" w:space="0" w:color="auto"/>
        <w:bottom w:val="none" w:sz="0" w:space="0" w:color="auto"/>
        <w:right w:val="none" w:sz="0" w:space="0" w:color="auto"/>
      </w:divBdr>
    </w:div>
    <w:div w:id="155536751">
      <w:bodyDiv w:val="1"/>
      <w:marLeft w:val="0"/>
      <w:marRight w:val="0"/>
      <w:marTop w:val="0"/>
      <w:marBottom w:val="0"/>
      <w:divBdr>
        <w:top w:val="none" w:sz="0" w:space="0" w:color="auto"/>
        <w:left w:val="none" w:sz="0" w:space="0" w:color="auto"/>
        <w:bottom w:val="none" w:sz="0" w:space="0" w:color="auto"/>
        <w:right w:val="none" w:sz="0" w:space="0" w:color="auto"/>
      </w:divBdr>
    </w:div>
    <w:div w:id="165366216">
      <w:bodyDiv w:val="1"/>
      <w:marLeft w:val="0"/>
      <w:marRight w:val="0"/>
      <w:marTop w:val="0"/>
      <w:marBottom w:val="0"/>
      <w:divBdr>
        <w:top w:val="none" w:sz="0" w:space="0" w:color="auto"/>
        <w:left w:val="none" w:sz="0" w:space="0" w:color="auto"/>
        <w:bottom w:val="none" w:sz="0" w:space="0" w:color="auto"/>
        <w:right w:val="none" w:sz="0" w:space="0" w:color="auto"/>
      </w:divBdr>
    </w:div>
    <w:div w:id="199628586">
      <w:bodyDiv w:val="1"/>
      <w:marLeft w:val="0"/>
      <w:marRight w:val="0"/>
      <w:marTop w:val="0"/>
      <w:marBottom w:val="0"/>
      <w:divBdr>
        <w:top w:val="none" w:sz="0" w:space="0" w:color="auto"/>
        <w:left w:val="none" w:sz="0" w:space="0" w:color="auto"/>
        <w:bottom w:val="none" w:sz="0" w:space="0" w:color="auto"/>
        <w:right w:val="none" w:sz="0" w:space="0" w:color="auto"/>
      </w:divBdr>
    </w:div>
    <w:div w:id="216547356">
      <w:bodyDiv w:val="1"/>
      <w:marLeft w:val="0"/>
      <w:marRight w:val="0"/>
      <w:marTop w:val="0"/>
      <w:marBottom w:val="0"/>
      <w:divBdr>
        <w:top w:val="none" w:sz="0" w:space="0" w:color="auto"/>
        <w:left w:val="none" w:sz="0" w:space="0" w:color="auto"/>
        <w:bottom w:val="none" w:sz="0" w:space="0" w:color="auto"/>
        <w:right w:val="none" w:sz="0" w:space="0" w:color="auto"/>
      </w:divBdr>
    </w:div>
    <w:div w:id="223878951">
      <w:bodyDiv w:val="1"/>
      <w:marLeft w:val="0"/>
      <w:marRight w:val="0"/>
      <w:marTop w:val="0"/>
      <w:marBottom w:val="0"/>
      <w:divBdr>
        <w:top w:val="none" w:sz="0" w:space="0" w:color="auto"/>
        <w:left w:val="none" w:sz="0" w:space="0" w:color="auto"/>
        <w:bottom w:val="none" w:sz="0" w:space="0" w:color="auto"/>
        <w:right w:val="none" w:sz="0" w:space="0" w:color="auto"/>
      </w:divBdr>
    </w:div>
    <w:div w:id="251085814">
      <w:bodyDiv w:val="1"/>
      <w:marLeft w:val="0"/>
      <w:marRight w:val="0"/>
      <w:marTop w:val="0"/>
      <w:marBottom w:val="0"/>
      <w:divBdr>
        <w:top w:val="none" w:sz="0" w:space="0" w:color="auto"/>
        <w:left w:val="none" w:sz="0" w:space="0" w:color="auto"/>
        <w:bottom w:val="none" w:sz="0" w:space="0" w:color="auto"/>
        <w:right w:val="none" w:sz="0" w:space="0" w:color="auto"/>
      </w:divBdr>
    </w:div>
    <w:div w:id="266356508">
      <w:bodyDiv w:val="1"/>
      <w:marLeft w:val="0"/>
      <w:marRight w:val="0"/>
      <w:marTop w:val="0"/>
      <w:marBottom w:val="0"/>
      <w:divBdr>
        <w:top w:val="none" w:sz="0" w:space="0" w:color="auto"/>
        <w:left w:val="none" w:sz="0" w:space="0" w:color="auto"/>
        <w:bottom w:val="none" w:sz="0" w:space="0" w:color="auto"/>
        <w:right w:val="none" w:sz="0" w:space="0" w:color="auto"/>
      </w:divBdr>
    </w:div>
    <w:div w:id="270625225">
      <w:bodyDiv w:val="1"/>
      <w:marLeft w:val="0"/>
      <w:marRight w:val="0"/>
      <w:marTop w:val="0"/>
      <w:marBottom w:val="0"/>
      <w:divBdr>
        <w:top w:val="none" w:sz="0" w:space="0" w:color="auto"/>
        <w:left w:val="none" w:sz="0" w:space="0" w:color="auto"/>
        <w:bottom w:val="none" w:sz="0" w:space="0" w:color="auto"/>
        <w:right w:val="none" w:sz="0" w:space="0" w:color="auto"/>
      </w:divBdr>
    </w:div>
    <w:div w:id="290987891">
      <w:bodyDiv w:val="1"/>
      <w:marLeft w:val="0"/>
      <w:marRight w:val="0"/>
      <w:marTop w:val="0"/>
      <w:marBottom w:val="0"/>
      <w:divBdr>
        <w:top w:val="none" w:sz="0" w:space="0" w:color="auto"/>
        <w:left w:val="none" w:sz="0" w:space="0" w:color="auto"/>
        <w:bottom w:val="none" w:sz="0" w:space="0" w:color="auto"/>
        <w:right w:val="none" w:sz="0" w:space="0" w:color="auto"/>
      </w:divBdr>
    </w:div>
    <w:div w:id="339742468">
      <w:bodyDiv w:val="1"/>
      <w:marLeft w:val="0"/>
      <w:marRight w:val="0"/>
      <w:marTop w:val="0"/>
      <w:marBottom w:val="0"/>
      <w:divBdr>
        <w:top w:val="none" w:sz="0" w:space="0" w:color="auto"/>
        <w:left w:val="none" w:sz="0" w:space="0" w:color="auto"/>
        <w:bottom w:val="none" w:sz="0" w:space="0" w:color="auto"/>
        <w:right w:val="none" w:sz="0" w:space="0" w:color="auto"/>
      </w:divBdr>
    </w:div>
    <w:div w:id="340621725">
      <w:bodyDiv w:val="1"/>
      <w:marLeft w:val="0"/>
      <w:marRight w:val="0"/>
      <w:marTop w:val="0"/>
      <w:marBottom w:val="0"/>
      <w:divBdr>
        <w:top w:val="none" w:sz="0" w:space="0" w:color="auto"/>
        <w:left w:val="none" w:sz="0" w:space="0" w:color="auto"/>
        <w:bottom w:val="none" w:sz="0" w:space="0" w:color="auto"/>
        <w:right w:val="none" w:sz="0" w:space="0" w:color="auto"/>
      </w:divBdr>
    </w:div>
    <w:div w:id="348944822">
      <w:bodyDiv w:val="1"/>
      <w:marLeft w:val="0"/>
      <w:marRight w:val="0"/>
      <w:marTop w:val="0"/>
      <w:marBottom w:val="0"/>
      <w:divBdr>
        <w:top w:val="none" w:sz="0" w:space="0" w:color="auto"/>
        <w:left w:val="none" w:sz="0" w:space="0" w:color="auto"/>
        <w:bottom w:val="none" w:sz="0" w:space="0" w:color="auto"/>
        <w:right w:val="none" w:sz="0" w:space="0" w:color="auto"/>
      </w:divBdr>
    </w:div>
    <w:div w:id="380326747">
      <w:bodyDiv w:val="1"/>
      <w:marLeft w:val="0"/>
      <w:marRight w:val="0"/>
      <w:marTop w:val="0"/>
      <w:marBottom w:val="0"/>
      <w:divBdr>
        <w:top w:val="none" w:sz="0" w:space="0" w:color="auto"/>
        <w:left w:val="none" w:sz="0" w:space="0" w:color="auto"/>
        <w:bottom w:val="none" w:sz="0" w:space="0" w:color="auto"/>
        <w:right w:val="none" w:sz="0" w:space="0" w:color="auto"/>
      </w:divBdr>
    </w:div>
    <w:div w:id="396899537">
      <w:bodyDiv w:val="1"/>
      <w:marLeft w:val="0"/>
      <w:marRight w:val="0"/>
      <w:marTop w:val="0"/>
      <w:marBottom w:val="0"/>
      <w:divBdr>
        <w:top w:val="none" w:sz="0" w:space="0" w:color="auto"/>
        <w:left w:val="none" w:sz="0" w:space="0" w:color="auto"/>
        <w:bottom w:val="none" w:sz="0" w:space="0" w:color="auto"/>
        <w:right w:val="none" w:sz="0" w:space="0" w:color="auto"/>
      </w:divBdr>
    </w:div>
    <w:div w:id="449128554">
      <w:bodyDiv w:val="1"/>
      <w:marLeft w:val="0"/>
      <w:marRight w:val="0"/>
      <w:marTop w:val="0"/>
      <w:marBottom w:val="0"/>
      <w:divBdr>
        <w:top w:val="none" w:sz="0" w:space="0" w:color="auto"/>
        <w:left w:val="none" w:sz="0" w:space="0" w:color="auto"/>
        <w:bottom w:val="none" w:sz="0" w:space="0" w:color="auto"/>
        <w:right w:val="none" w:sz="0" w:space="0" w:color="auto"/>
      </w:divBdr>
    </w:div>
    <w:div w:id="453137948">
      <w:bodyDiv w:val="1"/>
      <w:marLeft w:val="0"/>
      <w:marRight w:val="0"/>
      <w:marTop w:val="0"/>
      <w:marBottom w:val="0"/>
      <w:divBdr>
        <w:top w:val="none" w:sz="0" w:space="0" w:color="auto"/>
        <w:left w:val="none" w:sz="0" w:space="0" w:color="auto"/>
        <w:bottom w:val="none" w:sz="0" w:space="0" w:color="auto"/>
        <w:right w:val="none" w:sz="0" w:space="0" w:color="auto"/>
      </w:divBdr>
    </w:div>
    <w:div w:id="533077421">
      <w:bodyDiv w:val="1"/>
      <w:marLeft w:val="0"/>
      <w:marRight w:val="0"/>
      <w:marTop w:val="0"/>
      <w:marBottom w:val="0"/>
      <w:divBdr>
        <w:top w:val="none" w:sz="0" w:space="0" w:color="auto"/>
        <w:left w:val="none" w:sz="0" w:space="0" w:color="auto"/>
        <w:bottom w:val="none" w:sz="0" w:space="0" w:color="auto"/>
        <w:right w:val="none" w:sz="0" w:space="0" w:color="auto"/>
      </w:divBdr>
    </w:div>
    <w:div w:id="542325351">
      <w:bodyDiv w:val="1"/>
      <w:marLeft w:val="0"/>
      <w:marRight w:val="0"/>
      <w:marTop w:val="0"/>
      <w:marBottom w:val="0"/>
      <w:divBdr>
        <w:top w:val="none" w:sz="0" w:space="0" w:color="auto"/>
        <w:left w:val="none" w:sz="0" w:space="0" w:color="auto"/>
        <w:bottom w:val="none" w:sz="0" w:space="0" w:color="auto"/>
        <w:right w:val="none" w:sz="0" w:space="0" w:color="auto"/>
      </w:divBdr>
    </w:div>
    <w:div w:id="542668132">
      <w:bodyDiv w:val="1"/>
      <w:marLeft w:val="0"/>
      <w:marRight w:val="0"/>
      <w:marTop w:val="0"/>
      <w:marBottom w:val="0"/>
      <w:divBdr>
        <w:top w:val="none" w:sz="0" w:space="0" w:color="auto"/>
        <w:left w:val="none" w:sz="0" w:space="0" w:color="auto"/>
        <w:bottom w:val="none" w:sz="0" w:space="0" w:color="auto"/>
        <w:right w:val="none" w:sz="0" w:space="0" w:color="auto"/>
      </w:divBdr>
    </w:div>
    <w:div w:id="545992313">
      <w:bodyDiv w:val="1"/>
      <w:marLeft w:val="0"/>
      <w:marRight w:val="0"/>
      <w:marTop w:val="0"/>
      <w:marBottom w:val="0"/>
      <w:divBdr>
        <w:top w:val="none" w:sz="0" w:space="0" w:color="auto"/>
        <w:left w:val="none" w:sz="0" w:space="0" w:color="auto"/>
        <w:bottom w:val="none" w:sz="0" w:space="0" w:color="auto"/>
        <w:right w:val="none" w:sz="0" w:space="0" w:color="auto"/>
      </w:divBdr>
    </w:div>
    <w:div w:id="549533479">
      <w:bodyDiv w:val="1"/>
      <w:marLeft w:val="0"/>
      <w:marRight w:val="0"/>
      <w:marTop w:val="0"/>
      <w:marBottom w:val="0"/>
      <w:divBdr>
        <w:top w:val="none" w:sz="0" w:space="0" w:color="auto"/>
        <w:left w:val="none" w:sz="0" w:space="0" w:color="auto"/>
        <w:bottom w:val="none" w:sz="0" w:space="0" w:color="auto"/>
        <w:right w:val="none" w:sz="0" w:space="0" w:color="auto"/>
      </w:divBdr>
    </w:div>
    <w:div w:id="553657797">
      <w:bodyDiv w:val="1"/>
      <w:marLeft w:val="0"/>
      <w:marRight w:val="0"/>
      <w:marTop w:val="0"/>
      <w:marBottom w:val="0"/>
      <w:divBdr>
        <w:top w:val="none" w:sz="0" w:space="0" w:color="auto"/>
        <w:left w:val="none" w:sz="0" w:space="0" w:color="auto"/>
        <w:bottom w:val="none" w:sz="0" w:space="0" w:color="auto"/>
        <w:right w:val="none" w:sz="0" w:space="0" w:color="auto"/>
      </w:divBdr>
    </w:div>
    <w:div w:id="590505533">
      <w:bodyDiv w:val="1"/>
      <w:marLeft w:val="0"/>
      <w:marRight w:val="0"/>
      <w:marTop w:val="0"/>
      <w:marBottom w:val="0"/>
      <w:divBdr>
        <w:top w:val="none" w:sz="0" w:space="0" w:color="auto"/>
        <w:left w:val="none" w:sz="0" w:space="0" w:color="auto"/>
        <w:bottom w:val="none" w:sz="0" w:space="0" w:color="auto"/>
        <w:right w:val="none" w:sz="0" w:space="0" w:color="auto"/>
      </w:divBdr>
    </w:div>
    <w:div w:id="598833364">
      <w:bodyDiv w:val="1"/>
      <w:marLeft w:val="0"/>
      <w:marRight w:val="0"/>
      <w:marTop w:val="0"/>
      <w:marBottom w:val="0"/>
      <w:divBdr>
        <w:top w:val="none" w:sz="0" w:space="0" w:color="auto"/>
        <w:left w:val="none" w:sz="0" w:space="0" w:color="auto"/>
        <w:bottom w:val="none" w:sz="0" w:space="0" w:color="auto"/>
        <w:right w:val="none" w:sz="0" w:space="0" w:color="auto"/>
      </w:divBdr>
    </w:div>
    <w:div w:id="613482849">
      <w:bodyDiv w:val="1"/>
      <w:marLeft w:val="0"/>
      <w:marRight w:val="0"/>
      <w:marTop w:val="0"/>
      <w:marBottom w:val="0"/>
      <w:divBdr>
        <w:top w:val="none" w:sz="0" w:space="0" w:color="auto"/>
        <w:left w:val="none" w:sz="0" w:space="0" w:color="auto"/>
        <w:bottom w:val="none" w:sz="0" w:space="0" w:color="auto"/>
        <w:right w:val="none" w:sz="0" w:space="0" w:color="auto"/>
      </w:divBdr>
    </w:div>
    <w:div w:id="615523808">
      <w:bodyDiv w:val="1"/>
      <w:marLeft w:val="0"/>
      <w:marRight w:val="0"/>
      <w:marTop w:val="0"/>
      <w:marBottom w:val="0"/>
      <w:divBdr>
        <w:top w:val="none" w:sz="0" w:space="0" w:color="auto"/>
        <w:left w:val="none" w:sz="0" w:space="0" w:color="auto"/>
        <w:bottom w:val="none" w:sz="0" w:space="0" w:color="auto"/>
        <w:right w:val="none" w:sz="0" w:space="0" w:color="auto"/>
      </w:divBdr>
    </w:div>
    <w:div w:id="641351135">
      <w:bodyDiv w:val="1"/>
      <w:marLeft w:val="0"/>
      <w:marRight w:val="0"/>
      <w:marTop w:val="0"/>
      <w:marBottom w:val="0"/>
      <w:divBdr>
        <w:top w:val="none" w:sz="0" w:space="0" w:color="auto"/>
        <w:left w:val="none" w:sz="0" w:space="0" w:color="auto"/>
        <w:bottom w:val="none" w:sz="0" w:space="0" w:color="auto"/>
        <w:right w:val="none" w:sz="0" w:space="0" w:color="auto"/>
      </w:divBdr>
    </w:div>
    <w:div w:id="646134401">
      <w:bodyDiv w:val="1"/>
      <w:marLeft w:val="0"/>
      <w:marRight w:val="0"/>
      <w:marTop w:val="0"/>
      <w:marBottom w:val="0"/>
      <w:divBdr>
        <w:top w:val="none" w:sz="0" w:space="0" w:color="auto"/>
        <w:left w:val="none" w:sz="0" w:space="0" w:color="auto"/>
        <w:bottom w:val="none" w:sz="0" w:space="0" w:color="auto"/>
        <w:right w:val="none" w:sz="0" w:space="0" w:color="auto"/>
      </w:divBdr>
    </w:div>
    <w:div w:id="656806337">
      <w:bodyDiv w:val="1"/>
      <w:marLeft w:val="0"/>
      <w:marRight w:val="0"/>
      <w:marTop w:val="0"/>
      <w:marBottom w:val="0"/>
      <w:divBdr>
        <w:top w:val="none" w:sz="0" w:space="0" w:color="auto"/>
        <w:left w:val="none" w:sz="0" w:space="0" w:color="auto"/>
        <w:bottom w:val="none" w:sz="0" w:space="0" w:color="auto"/>
        <w:right w:val="none" w:sz="0" w:space="0" w:color="auto"/>
      </w:divBdr>
    </w:div>
    <w:div w:id="658119540">
      <w:bodyDiv w:val="1"/>
      <w:marLeft w:val="0"/>
      <w:marRight w:val="0"/>
      <w:marTop w:val="0"/>
      <w:marBottom w:val="0"/>
      <w:divBdr>
        <w:top w:val="none" w:sz="0" w:space="0" w:color="auto"/>
        <w:left w:val="none" w:sz="0" w:space="0" w:color="auto"/>
        <w:bottom w:val="none" w:sz="0" w:space="0" w:color="auto"/>
        <w:right w:val="none" w:sz="0" w:space="0" w:color="auto"/>
      </w:divBdr>
    </w:div>
    <w:div w:id="664937746">
      <w:bodyDiv w:val="1"/>
      <w:marLeft w:val="0"/>
      <w:marRight w:val="0"/>
      <w:marTop w:val="0"/>
      <w:marBottom w:val="0"/>
      <w:divBdr>
        <w:top w:val="none" w:sz="0" w:space="0" w:color="auto"/>
        <w:left w:val="none" w:sz="0" w:space="0" w:color="auto"/>
        <w:bottom w:val="none" w:sz="0" w:space="0" w:color="auto"/>
        <w:right w:val="none" w:sz="0" w:space="0" w:color="auto"/>
      </w:divBdr>
    </w:div>
    <w:div w:id="675157172">
      <w:bodyDiv w:val="1"/>
      <w:marLeft w:val="0"/>
      <w:marRight w:val="0"/>
      <w:marTop w:val="0"/>
      <w:marBottom w:val="0"/>
      <w:divBdr>
        <w:top w:val="none" w:sz="0" w:space="0" w:color="auto"/>
        <w:left w:val="none" w:sz="0" w:space="0" w:color="auto"/>
        <w:bottom w:val="none" w:sz="0" w:space="0" w:color="auto"/>
        <w:right w:val="none" w:sz="0" w:space="0" w:color="auto"/>
      </w:divBdr>
    </w:div>
    <w:div w:id="732312119">
      <w:bodyDiv w:val="1"/>
      <w:marLeft w:val="0"/>
      <w:marRight w:val="0"/>
      <w:marTop w:val="0"/>
      <w:marBottom w:val="0"/>
      <w:divBdr>
        <w:top w:val="none" w:sz="0" w:space="0" w:color="auto"/>
        <w:left w:val="none" w:sz="0" w:space="0" w:color="auto"/>
        <w:bottom w:val="none" w:sz="0" w:space="0" w:color="auto"/>
        <w:right w:val="none" w:sz="0" w:space="0" w:color="auto"/>
      </w:divBdr>
    </w:div>
    <w:div w:id="768042115">
      <w:bodyDiv w:val="1"/>
      <w:marLeft w:val="0"/>
      <w:marRight w:val="0"/>
      <w:marTop w:val="0"/>
      <w:marBottom w:val="0"/>
      <w:divBdr>
        <w:top w:val="none" w:sz="0" w:space="0" w:color="auto"/>
        <w:left w:val="none" w:sz="0" w:space="0" w:color="auto"/>
        <w:bottom w:val="none" w:sz="0" w:space="0" w:color="auto"/>
        <w:right w:val="none" w:sz="0" w:space="0" w:color="auto"/>
      </w:divBdr>
    </w:div>
    <w:div w:id="769393145">
      <w:bodyDiv w:val="1"/>
      <w:marLeft w:val="0"/>
      <w:marRight w:val="0"/>
      <w:marTop w:val="0"/>
      <w:marBottom w:val="0"/>
      <w:divBdr>
        <w:top w:val="none" w:sz="0" w:space="0" w:color="auto"/>
        <w:left w:val="none" w:sz="0" w:space="0" w:color="auto"/>
        <w:bottom w:val="none" w:sz="0" w:space="0" w:color="auto"/>
        <w:right w:val="none" w:sz="0" w:space="0" w:color="auto"/>
      </w:divBdr>
    </w:div>
    <w:div w:id="790054322">
      <w:bodyDiv w:val="1"/>
      <w:marLeft w:val="0"/>
      <w:marRight w:val="0"/>
      <w:marTop w:val="0"/>
      <w:marBottom w:val="0"/>
      <w:divBdr>
        <w:top w:val="none" w:sz="0" w:space="0" w:color="auto"/>
        <w:left w:val="none" w:sz="0" w:space="0" w:color="auto"/>
        <w:bottom w:val="none" w:sz="0" w:space="0" w:color="auto"/>
        <w:right w:val="none" w:sz="0" w:space="0" w:color="auto"/>
      </w:divBdr>
    </w:div>
    <w:div w:id="790125871">
      <w:bodyDiv w:val="1"/>
      <w:marLeft w:val="0"/>
      <w:marRight w:val="0"/>
      <w:marTop w:val="0"/>
      <w:marBottom w:val="0"/>
      <w:divBdr>
        <w:top w:val="none" w:sz="0" w:space="0" w:color="auto"/>
        <w:left w:val="none" w:sz="0" w:space="0" w:color="auto"/>
        <w:bottom w:val="none" w:sz="0" w:space="0" w:color="auto"/>
        <w:right w:val="none" w:sz="0" w:space="0" w:color="auto"/>
      </w:divBdr>
    </w:div>
    <w:div w:id="790393460">
      <w:bodyDiv w:val="1"/>
      <w:marLeft w:val="0"/>
      <w:marRight w:val="0"/>
      <w:marTop w:val="0"/>
      <w:marBottom w:val="0"/>
      <w:divBdr>
        <w:top w:val="none" w:sz="0" w:space="0" w:color="auto"/>
        <w:left w:val="none" w:sz="0" w:space="0" w:color="auto"/>
        <w:bottom w:val="none" w:sz="0" w:space="0" w:color="auto"/>
        <w:right w:val="none" w:sz="0" w:space="0" w:color="auto"/>
      </w:divBdr>
    </w:div>
    <w:div w:id="851188763">
      <w:bodyDiv w:val="1"/>
      <w:marLeft w:val="0"/>
      <w:marRight w:val="0"/>
      <w:marTop w:val="0"/>
      <w:marBottom w:val="0"/>
      <w:divBdr>
        <w:top w:val="none" w:sz="0" w:space="0" w:color="auto"/>
        <w:left w:val="none" w:sz="0" w:space="0" w:color="auto"/>
        <w:bottom w:val="none" w:sz="0" w:space="0" w:color="auto"/>
        <w:right w:val="none" w:sz="0" w:space="0" w:color="auto"/>
      </w:divBdr>
    </w:div>
    <w:div w:id="857962739">
      <w:bodyDiv w:val="1"/>
      <w:marLeft w:val="0"/>
      <w:marRight w:val="0"/>
      <w:marTop w:val="0"/>
      <w:marBottom w:val="0"/>
      <w:divBdr>
        <w:top w:val="none" w:sz="0" w:space="0" w:color="auto"/>
        <w:left w:val="none" w:sz="0" w:space="0" w:color="auto"/>
        <w:bottom w:val="none" w:sz="0" w:space="0" w:color="auto"/>
        <w:right w:val="none" w:sz="0" w:space="0" w:color="auto"/>
      </w:divBdr>
    </w:div>
    <w:div w:id="883980398">
      <w:bodyDiv w:val="1"/>
      <w:marLeft w:val="0"/>
      <w:marRight w:val="0"/>
      <w:marTop w:val="0"/>
      <w:marBottom w:val="0"/>
      <w:divBdr>
        <w:top w:val="none" w:sz="0" w:space="0" w:color="auto"/>
        <w:left w:val="none" w:sz="0" w:space="0" w:color="auto"/>
        <w:bottom w:val="none" w:sz="0" w:space="0" w:color="auto"/>
        <w:right w:val="none" w:sz="0" w:space="0" w:color="auto"/>
      </w:divBdr>
    </w:div>
    <w:div w:id="894199789">
      <w:bodyDiv w:val="1"/>
      <w:marLeft w:val="0"/>
      <w:marRight w:val="0"/>
      <w:marTop w:val="0"/>
      <w:marBottom w:val="0"/>
      <w:divBdr>
        <w:top w:val="none" w:sz="0" w:space="0" w:color="auto"/>
        <w:left w:val="none" w:sz="0" w:space="0" w:color="auto"/>
        <w:bottom w:val="none" w:sz="0" w:space="0" w:color="auto"/>
        <w:right w:val="none" w:sz="0" w:space="0" w:color="auto"/>
      </w:divBdr>
    </w:div>
    <w:div w:id="911044510">
      <w:bodyDiv w:val="1"/>
      <w:marLeft w:val="0"/>
      <w:marRight w:val="0"/>
      <w:marTop w:val="0"/>
      <w:marBottom w:val="0"/>
      <w:divBdr>
        <w:top w:val="none" w:sz="0" w:space="0" w:color="auto"/>
        <w:left w:val="none" w:sz="0" w:space="0" w:color="auto"/>
        <w:bottom w:val="none" w:sz="0" w:space="0" w:color="auto"/>
        <w:right w:val="none" w:sz="0" w:space="0" w:color="auto"/>
      </w:divBdr>
    </w:div>
    <w:div w:id="920139513">
      <w:bodyDiv w:val="1"/>
      <w:marLeft w:val="0"/>
      <w:marRight w:val="0"/>
      <w:marTop w:val="0"/>
      <w:marBottom w:val="0"/>
      <w:divBdr>
        <w:top w:val="none" w:sz="0" w:space="0" w:color="auto"/>
        <w:left w:val="none" w:sz="0" w:space="0" w:color="auto"/>
        <w:bottom w:val="none" w:sz="0" w:space="0" w:color="auto"/>
        <w:right w:val="none" w:sz="0" w:space="0" w:color="auto"/>
      </w:divBdr>
    </w:div>
    <w:div w:id="929892416">
      <w:bodyDiv w:val="1"/>
      <w:marLeft w:val="0"/>
      <w:marRight w:val="0"/>
      <w:marTop w:val="0"/>
      <w:marBottom w:val="0"/>
      <w:divBdr>
        <w:top w:val="none" w:sz="0" w:space="0" w:color="auto"/>
        <w:left w:val="none" w:sz="0" w:space="0" w:color="auto"/>
        <w:bottom w:val="none" w:sz="0" w:space="0" w:color="auto"/>
        <w:right w:val="none" w:sz="0" w:space="0" w:color="auto"/>
      </w:divBdr>
    </w:div>
    <w:div w:id="947153927">
      <w:bodyDiv w:val="1"/>
      <w:marLeft w:val="0"/>
      <w:marRight w:val="0"/>
      <w:marTop w:val="0"/>
      <w:marBottom w:val="0"/>
      <w:divBdr>
        <w:top w:val="none" w:sz="0" w:space="0" w:color="auto"/>
        <w:left w:val="none" w:sz="0" w:space="0" w:color="auto"/>
        <w:bottom w:val="none" w:sz="0" w:space="0" w:color="auto"/>
        <w:right w:val="none" w:sz="0" w:space="0" w:color="auto"/>
      </w:divBdr>
    </w:div>
    <w:div w:id="953438098">
      <w:bodyDiv w:val="1"/>
      <w:marLeft w:val="0"/>
      <w:marRight w:val="0"/>
      <w:marTop w:val="0"/>
      <w:marBottom w:val="0"/>
      <w:divBdr>
        <w:top w:val="none" w:sz="0" w:space="0" w:color="auto"/>
        <w:left w:val="none" w:sz="0" w:space="0" w:color="auto"/>
        <w:bottom w:val="none" w:sz="0" w:space="0" w:color="auto"/>
        <w:right w:val="none" w:sz="0" w:space="0" w:color="auto"/>
      </w:divBdr>
    </w:div>
    <w:div w:id="1005133661">
      <w:bodyDiv w:val="1"/>
      <w:marLeft w:val="0"/>
      <w:marRight w:val="0"/>
      <w:marTop w:val="0"/>
      <w:marBottom w:val="0"/>
      <w:divBdr>
        <w:top w:val="none" w:sz="0" w:space="0" w:color="auto"/>
        <w:left w:val="none" w:sz="0" w:space="0" w:color="auto"/>
        <w:bottom w:val="none" w:sz="0" w:space="0" w:color="auto"/>
        <w:right w:val="none" w:sz="0" w:space="0" w:color="auto"/>
      </w:divBdr>
    </w:div>
    <w:div w:id="1031149890">
      <w:bodyDiv w:val="1"/>
      <w:marLeft w:val="0"/>
      <w:marRight w:val="0"/>
      <w:marTop w:val="0"/>
      <w:marBottom w:val="0"/>
      <w:divBdr>
        <w:top w:val="none" w:sz="0" w:space="0" w:color="auto"/>
        <w:left w:val="none" w:sz="0" w:space="0" w:color="auto"/>
        <w:bottom w:val="none" w:sz="0" w:space="0" w:color="auto"/>
        <w:right w:val="none" w:sz="0" w:space="0" w:color="auto"/>
      </w:divBdr>
    </w:div>
    <w:div w:id="1034116933">
      <w:bodyDiv w:val="1"/>
      <w:marLeft w:val="0"/>
      <w:marRight w:val="0"/>
      <w:marTop w:val="0"/>
      <w:marBottom w:val="0"/>
      <w:divBdr>
        <w:top w:val="none" w:sz="0" w:space="0" w:color="auto"/>
        <w:left w:val="none" w:sz="0" w:space="0" w:color="auto"/>
        <w:bottom w:val="none" w:sz="0" w:space="0" w:color="auto"/>
        <w:right w:val="none" w:sz="0" w:space="0" w:color="auto"/>
      </w:divBdr>
    </w:div>
    <w:div w:id="1089040209">
      <w:bodyDiv w:val="1"/>
      <w:marLeft w:val="0"/>
      <w:marRight w:val="0"/>
      <w:marTop w:val="0"/>
      <w:marBottom w:val="0"/>
      <w:divBdr>
        <w:top w:val="none" w:sz="0" w:space="0" w:color="auto"/>
        <w:left w:val="none" w:sz="0" w:space="0" w:color="auto"/>
        <w:bottom w:val="none" w:sz="0" w:space="0" w:color="auto"/>
        <w:right w:val="none" w:sz="0" w:space="0" w:color="auto"/>
      </w:divBdr>
    </w:div>
    <w:div w:id="1117220025">
      <w:bodyDiv w:val="1"/>
      <w:marLeft w:val="0"/>
      <w:marRight w:val="0"/>
      <w:marTop w:val="0"/>
      <w:marBottom w:val="0"/>
      <w:divBdr>
        <w:top w:val="none" w:sz="0" w:space="0" w:color="auto"/>
        <w:left w:val="none" w:sz="0" w:space="0" w:color="auto"/>
        <w:bottom w:val="none" w:sz="0" w:space="0" w:color="auto"/>
        <w:right w:val="none" w:sz="0" w:space="0" w:color="auto"/>
      </w:divBdr>
    </w:div>
    <w:div w:id="1134104868">
      <w:bodyDiv w:val="1"/>
      <w:marLeft w:val="0"/>
      <w:marRight w:val="0"/>
      <w:marTop w:val="0"/>
      <w:marBottom w:val="0"/>
      <w:divBdr>
        <w:top w:val="none" w:sz="0" w:space="0" w:color="auto"/>
        <w:left w:val="none" w:sz="0" w:space="0" w:color="auto"/>
        <w:bottom w:val="none" w:sz="0" w:space="0" w:color="auto"/>
        <w:right w:val="none" w:sz="0" w:space="0" w:color="auto"/>
      </w:divBdr>
    </w:div>
    <w:div w:id="1155992015">
      <w:bodyDiv w:val="1"/>
      <w:marLeft w:val="0"/>
      <w:marRight w:val="0"/>
      <w:marTop w:val="0"/>
      <w:marBottom w:val="0"/>
      <w:divBdr>
        <w:top w:val="none" w:sz="0" w:space="0" w:color="auto"/>
        <w:left w:val="none" w:sz="0" w:space="0" w:color="auto"/>
        <w:bottom w:val="none" w:sz="0" w:space="0" w:color="auto"/>
        <w:right w:val="none" w:sz="0" w:space="0" w:color="auto"/>
      </w:divBdr>
    </w:div>
    <w:div w:id="1159078327">
      <w:bodyDiv w:val="1"/>
      <w:marLeft w:val="0"/>
      <w:marRight w:val="0"/>
      <w:marTop w:val="0"/>
      <w:marBottom w:val="0"/>
      <w:divBdr>
        <w:top w:val="none" w:sz="0" w:space="0" w:color="auto"/>
        <w:left w:val="none" w:sz="0" w:space="0" w:color="auto"/>
        <w:bottom w:val="none" w:sz="0" w:space="0" w:color="auto"/>
        <w:right w:val="none" w:sz="0" w:space="0" w:color="auto"/>
      </w:divBdr>
    </w:div>
    <w:div w:id="1173495497">
      <w:bodyDiv w:val="1"/>
      <w:marLeft w:val="0"/>
      <w:marRight w:val="0"/>
      <w:marTop w:val="0"/>
      <w:marBottom w:val="0"/>
      <w:divBdr>
        <w:top w:val="none" w:sz="0" w:space="0" w:color="auto"/>
        <w:left w:val="none" w:sz="0" w:space="0" w:color="auto"/>
        <w:bottom w:val="none" w:sz="0" w:space="0" w:color="auto"/>
        <w:right w:val="none" w:sz="0" w:space="0" w:color="auto"/>
      </w:divBdr>
    </w:div>
    <w:div w:id="1214345685">
      <w:bodyDiv w:val="1"/>
      <w:marLeft w:val="0"/>
      <w:marRight w:val="0"/>
      <w:marTop w:val="0"/>
      <w:marBottom w:val="0"/>
      <w:divBdr>
        <w:top w:val="none" w:sz="0" w:space="0" w:color="auto"/>
        <w:left w:val="none" w:sz="0" w:space="0" w:color="auto"/>
        <w:bottom w:val="none" w:sz="0" w:space="0" w:color="auto"/>
        <w:right w:val="none" w:sz="0" w:space="0" w:color="auto"/>
      </w:divBdr>
    </w:div>
    <w:div w:id="1215392403">
      <w:bodyDiv w:val="1"/>
      <w:marLeft w:val="0"/>
      <w:marRight w:val="0"/>
      <w:marTop w:val="0"/>
      <w:marBottom w:val="0"/>
      <w:divBdr>
        <w:top w:val="none" w:sz="0" w:space="0" w:color="auto"/>
        <w:left w:val="none" w:sz="0" w:space="0" w:color="auto"/>
        <w:bottom w:val="none" w:sz="0" w:space="0" w:color="auto"/>
        <w:right w:val="none" w:sz="0" w:space="0" w:color="auto"/>
      </w:divBdr>
    </w:div>
    <w:div w:id="1229221732">
      <w:bodyDiv w:val="1"/>
      <w:marLeft w:val="0"/>
      <w:marRight w:val="0"/>
      <w:marTop w:val="0"/>
      <w:marBottom w:val="0"/>
      <w:divBdr>
        <w:top w:val="none" w:sz="0" w:space="0" w:color="auto"/>
        <w:left w:val="none" w:sz="0" w:space="0" w:color="auto"/>
        <w:bottom w:val="none" w:sz="0" w:space="0" w:color="auto"/>
        <w:right w:val="none" w:sz="0" w:space="0" w:color="auto"/>
      </w:divBdr>
    </w:div>
    <w:div w:id="1264069928">
      <w:bodyDiv w:val="1"/>
      <w:marLeft w:val="0"/>
      <w:marRight w:val="0"/>
      <w:marTop w:val="0"/>
      <w:marBottom w:val="0"/>
      <w:divBdr>
        <w:top w:val="none" w:sz="0" w:space="0" w:color="auto"/>
        <w:left w:val="none" w:sz="0" w:space="0" w:color="auto"/>
        <w:bottom w:val="none" w:sz="0" w:space="0" w:color="auto"/>
        <w:right w:val="none" w:sz="0" w:space="0" w:color="auto"/>
      </w:divBdr>
    </w:div>
    <w:div w:id="1321301817">
      <w:bodyDiv w:val="1"/>
      <w:marLeft w:val="0"/>
      <w:marRight w:val="0"/>
      <w:marTop w:val="0"/>
      <w:marBottom w:val="0"/>
      <w:divBdr>
        <w:top w:val="none" w:sz="0" w:space="0" w:color="auto"/>
        <w:left w:val="none" w:sz="0" w:space="0" w:color="auto"/>
        <w:bottom w:val="none" w:sz="0" w:space="0" w:color="auto"/>
        <w:right w:val="none" w:sz="0" w:space="0" w:color="auto"/>
      </w:divBdr>
    </w:div>
    <w:div w:id="1363165215">
      <w:bodyDiv w:val="1"/>
      <w:marLeft w:val="0"/>
      <w:marRight w:val="0"/>
      <w:marTop w:val="0"/>
      <w:marBottom w:val="0"/>
      <w:divBdr>
        <w:top w:val="none" w:sz="0" w:space="0" w:color="auto"/>
        <w:left w:val="none" w:sz="0" w:space="0" w:color="auto"/>
        <w:bottom w:val="none" w:sz="0" w:space="0" w:color="auto"/>
        <w:right w:val="none" w:sz="0" w:space="0" w:color="auto"/>
      </w:divBdr>
    </w:div>
    <w:div w:id="1403210490">
      <w:bodyDiv w:val="1"/>
      <w:marLeft w:val="0"/>
      <w:marRight w:val="0"/>
      <w:marTop w:val="0"/>
      <w:marBottom w:val="0"/>
      <w:divBdr>
        <w:top w:val="none" w:sz="0" w:space="0" w:color="auto"/>
        <w:left w:val="none" w:sz="0" w:space="0" w:color="auto"/>
        <w:bottom w:val="none" w:sz="0" w:space="0" w:color="auto"/>
        <w:right w:val="none" w:sz="0" w:space="0" w:color="auto"/>
      </w:divBdr>
    </w:div>
    <w:div w:id="1405299893">
      <w:bodyDiv w:val="1"/>
      <w:marLeft w:val="0"/>
      <w:marRight w:val="0"/>
      <w:marTop w:val="0"/>
      <w:marBottom w:val="0"/>
      <w:divBdr>
        <w:top w:val="none" w:sz="0" w:space="0" w:color="auto"/>
        <w:left w:val="none" w:sz="0" w:space="0" w:color="auto"/>
        <w:bottom w:val="none" w:sz="0" w:space="0" w:color="auto"/>
        <w:right w:val="none" w:sz="0" w:space="0" w:color="auto"/>
      </w:divBdr>
    </w:div>
    <w:div w:id="1438141845">
      <w:bodyDiv w:val="1"/>
      <w:marLeft w:val="0"/>
      <w:marRight w:val="0"/>
      <w:marTop w:val="0"/>
      <w:marBottom w:val="0"/>
      <w:divBdr>
        <w:top w:val="none" w:sz="0" w:space="0" w:color="auto"/>
        <w:left w:val="none" w:sz="0" w:space="0" w:color="auto"/>
        <w:bottom w:val="none" w:sz="0" w:space="0" w:color="auto"/>
        <w:right w:val="none" w:sz="0" w:space="0" w:color="auto"/>
      </w:divBdr>
    </w:div>
    <w:div w:id="1490442536">
      <w:bodyDiv w:val="1"/>
      <w:marLeft w:val="0"/>
      <w:marRight w:val="0"/>
      <w:marTop w:val="0"/>
      <w:marBottom w:val="0"/>
      <w:divBdr>
        <w:top w:val="none" w:sz="0" w:space="0" w:color="auto"/>
        <w:left w:val="none" w:sz="0" w:space="0" w:color="auto"/>
        <w:bottom w:val="none" w:sz="0" w:space="0" w:color="auto"/>
        <w:right w:val="none" w:sz="0" w:space="0" w:color="auto"/>
      </w:divBdr>
    </w:div>
    <w:div w:id="1517233680">
      <w:bodyDiv w:val="1"/>
      <w:marLeft w:val="0"/>
      <w:marRight w:val="0"/>
      <w:marTop w:val="0"/>
      <w:marBottom w:val="0"/>
      <w:divBdr>
        <w:top w:val="none" w:sz="0" w:space="0" w:color="auto"/>
        <w:left w:val="none" w:sz="0" w:space="0" w:color="auto"/>
        <w:bottom w:val="none" w:sz="0" w:space="0" w:color="auto"/>
        <w:right w:val="none" w:sz="0" w:space="0" w:color="auto"/>
      </w:divBdr>
    </w:div>
    <w:div w:id="1519006612">
      <w:bodyDiv w:val="1"/>
      <w:marLeft w:val="0"/>
      <w:marRight w:val="0"/>
      <w:marTop w:val="0"/>
      <w:marBottom w:val="0"/>
      <w:divBdr>
        <w:top w:val="none" w:sz="0" w:space="0" w:color="auto"/>
        <w:left w:val="none" w:sz="0" w:space="0" w:color="auto"/>
        <w:bottom w:val="none" w:sz="0" w:space="0" w:color="auto"/>
        <w:right w:val="none" w:sz="0" w:space="0" w:color="auto"/>
      </w:divBdr>
    </w:div>
    <w:div w:id="1532954960">
      <w:bodyDiv w:val="1"/>
      <w:marLeft w:val="0"/>
      <w:marRight w:val="0"/>
      <w:marTop w:val="0"/>
      <w:marBottom w:val="0"/>
      <w:divBdr>
        <w:top w:val="none" w:sz="0" w:space="0" w:color="auto"/>
        <w:left w:val="none" w:sz="0" w:space="0" w:color="auto"/>
        <w:bottom w:val="none" w:sz="0" w:space="0" w:color="auto"/>
        <w:right w:val="none" w:sz="0" w:space="0" w:color="auto"/>
      </w:divBdr>
    </w:div>
    <w:div w:id="1538354169">
      <w:bodyDiv w:val="1"/>
      <w:marLeft w:val="0"/>
      <w:marRight w:val="0"/>
      <w:marTop w:val="0"/>
      <w:marBottom w:val="0"/>
      <w:divBdr>
        <w:top w:val="none" w:sz="0" w:space="0" w:color="auto"/>
        <w:left w:val="none" w:sz="0" w:space="0" w:color="auto"/>
        <w:bottom w:val="none" w:sz="0" w:space="0" w:color="auto"/>
        <w:right w:val="none" w:sz="0" w:space="0" w:color="auto"/>
      </w:divBdr>
    </w:div>
    <w:div w:id="1541745667">
      <w:bodyDiv w:val="1"/>
      <w:marLeft w:val="0"/>
      <w:marRight w:val="0"/>
      <w:marTop w:val="0"/>
      <w:marBottom w:val="0"/>
      <w:divBdr>
        <w:top w:val="none" w:sz="0" w:space="0" w:color="auto"/>
        <w:left w:val="none" w:sz="0" w:space="0" w:color="auto"/>
        <w:bottom w:val="none" w:sz="0" w:space="0" w:color="auto"/>
        <w:right w:val="none" w:sz="0" w:space="0" w:color="auto"/>
      </w:divBdr>
    </w:div>
    <w:div w:id="1549873277">
      <w:bodyDiv w:val="1"/>
      <w:marLeft w:val="0"/>
      <w:marRight w:val="0"/>
      <w:marTop w:val="0"/>
      <w:marBottom w:val="0"/>
      <w:divBdr>
        <w:top w:val="none" w:sz="0" w:space="0" w:color="auto"/>
        <w:left w:val="none" w:sz="0" w:space="0" w:color="auto"/>
        <w:bottom w:val="none" w:sz="0" w:space="0" w:color="auto"/>
        <w:right w:val="none" w:sz="0" w:space="0" w:color="auto"/>
      </w:divBdr>
    </w:div>
    <w:div w:id="1554657415">
      <w:bodyDiv w:val="1"/>
      <w:marLeft w:val="0"/>
      <w:marRight w:val="0"/>
      <w:marTop w:val="0"/>
      <w:marBottom w:val="0"/>
      <w:divBdr>
        <w:top w:val="none" w:sz="0" w:space="0" w:color="auto"/>
        <w:left w:val="none" w:sz="0" w:space="0" w:color="auto"/>
        <w:bottom w:val="none" w:sz="0" w:space="0" w:color="auto"/>
        <w:right w:val="none" w:sz="0" w:space="0" w:color="auto"/>
      </w:divBdr>
    </w:div>
    <w:div w:id="1583877855">
      <w:bodyDiv w:val="1"/>
      <w:marLeft w:val="0"/>
      <w:marRight w:val="0"/>
      <w:marTop w:val="0"/>
      <w:marBottom w:val="0"/>
      <w:divBdr>
        <w:top w:val="none" w:sz="0" w:space="0" w:color="auto"/>
        <w:left w:val="none" w:sz="0" w:space="0" w:color="auto"/>
        <w:bottom w:val="none" w:sz="0" w:space="0" w:color="auto"/>
        <w:right w:val="none" w:sz="0" w:space="0" w:color="auto"/>
      </w:divBdr>
    </w:div>
    <w:div w:id="1584218312">
      <w:bodyDiv w:val="1"/>
      <w:marLeft w:val="0"/>
      <w:marRight w:val="0"/>
      <w:marTop w:val="0"/>
      <w:marBottom w:val="0"/>
      <w:divBdr>
        <w:top w:val="none" w:sz="0" w:space="0" w:color="auto"/>
        <w:left w:val="none" w:sz="0" w:space="0" w:color="auto"/>
        <w:bottom w:val="none" w:sz="0" w:space="0" w:color="auto"/>
        <w:right w:val="none" w:sz="0" w:space="0" w:color="auto"/>
      </w:divBdr>
    </w:div>
    <w:div w:id="1606884442">
      <w:bodyDiv w:val="1"/>
      <w:marLeft w:val="0"/>
      <w:marRight w:val="0"/>
      <w:marTop w:val="0"/>
      <w:marBottom w:val="0"/>
      <w:divBdr>
        <w:top w:val="none" w:sz="0" w:space="0" w:color="auto"/>
        <w:left w:val="none" w:sz="0" w:space="0" w:color="auto"/>
        <w:bottom w:val="none" w:sz="0" w:space="0" w:color="auto"/>
        <w:right w:val="none" w:sz="0" w:space="0" w:color="auto"/>
      </w:divBdr>
    </w:div>
    <w:div w:id="1638802713">
      <w:bodyDiv w:val="1"/>
      <w:marLeft w:val="0"/>
      <w:marRight w:val="0"/>
      <w:marTop w:val="0"/>
      <w:marBottom w:val="0"/>
      <w:divBdr>
        <w:top w:val="none" w:sz="0" w:space="0" w:color="auto"/>
        <w:left w:val="none" w:sz="0" w:space="0" w:color="auto"/>
        <w:bottom w:val="none" w:sz="0" w:space="0" w:color="auto"/>
        <w:right w:val="none" w:sz="0" w:space="0" w:color="auto"/>
      </w:divBdr>
    </w:div>
    <w:div w:id="1650670212">
      <w:bodyDiv w:val="1"/>
      <w:marLeft w:val="0"/>
      <w:marRight w:val="0"/>
      <w:marTop w:val="0"/>
      <w:marBottom w:val="0"/>
      <w:divBdr>
        <w:top w:val="none" w:sz="0" w:space="0" w:color="auto"/>
        <w:left w:val="none" w:sz="0" w:space="0" w:color="auto"/>
        <w:bottom w:val="none" w:sz="0" w:space="0" w:color="auto"/>
        <w:right w:val="none" w:sz="0" w:space="0" w:color="auto"/>
      </w:divBdr>
    </w:div>
    <w:div w:id="1654215794">
      <w:bodyDiv w:val="1"/>
      <w:marLeft w:val="0"/>
      <w:marRight w:val="0"/>
      <w:marTop w:val="0"/>
      <w:marBottom w:val="0"/>
      <w:divBdr>
        <w:top w:val="none" w:sz="0" w:space="0" w:color="auto"/>
        <w:left w:val="none" w:sz="0" w:space="0" w:color="auto"/>
        <w:bottom w:val="none" w:sz="0" w:space="0" w:color="auto"/>
        <w:right w:val="none" w:sz="0" w:space="0" w:color="auto"/>
      </w:divBdr>
    </w:div>
    <w:div w:id="1661542208">
      <w:bodyDiv w:val="1"/>
      <w:marLeft w:val="0"/>
      <w:marRight w:val="0"/>
      <w:marTop w:val="0"/>
      <w:marBottom w:val="0"/>
      <w:divBdr>
        <w:top w:val="none" w:sz="0" w:space="0" w:color="auto"/>
        <w:left w:val="none" w:sz="0" w:space="0" w:color="auto"/>
        <w:bottom w:val="none" w:sz="0" w:space="0" w:color="auto"/>
        <w:right w:val="none" w:sz="0" w:space="0" w:color="auto"/>
      </w:divBdr>
    </w:div>
    <w:div w:id="1718702688">
      <w:bodyDiv w:val="1"/>
      <w:marLeft w:val="0"/>
      <w:marRight w:val="0"/>
      <w:marTop w:val="0"/>
      <w:marBottom w:val="0"/>
      <w:divBdr>
        <w:top w:val="none" w:sz="0" w:space="0" w:color="auto"/>
        <w:left w:val="none" w:sz="0" w:space="0" w:color="auto"/>
        <w:bottom w:val="none" w:sz="0" w:space="0" w:color="auto"/>
        <w:right w:val="none" w:sz="0" w:space="0" w:color="auto"/>
      </w:divBdr>
      <w:divsChild>
        <w:div w:id="1309625375">
          <w:marLeft w:val="0"/>
          <w:marRight w:val="0"/>
          <w:marTop w:val="0"/>
          <w:marBottom w:val="0"/>
          <w:divBdr>
            <w:top w:val="none" w:sz="0" w:space="0" w:color="auto"/>
            <w:left w:val="none" w:sz="0" w:space="0" w:color="auto"/>
            <w:bottom w:val="none" w:sz="0" w:space="0" w:color="auto"/>
            <w:right w:val="none" w:sz="0" w:space="0" w:color="auto"/>
          </w:divBdr>
          <w:divsChild>
            <w:div w:id="9660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5551">
      <w:bodyDiv w:val="1"/>
      <w:marLeft w:val="0"/>
      <w:marRight w:val="0"/>
      <w:marTop w:val="0"/>
      <w:marBottom w:val="0"/>
      <w:divBdr>
        <w:top w:val="none" w:sz="0" w:space="0" w:color="auto"/>
        <w:left w:val="none" w:sz="0" w:space="0" w:color="auto"/>
        <w:bottom w:val="none" w:sz="0" w:space="0" w:color="auto"/>
        <w:right w:val="none" w:sz="0" w:space="0" w:color="auto"/>
      </w:divBdr>
    </w:div>
    <w:div w:id="1763644661">
      <w:bodyDiv w:val="1"/>
      <w:marLeft w:val="0"/>
      <w:marRight w:val="0"/>
      <w:marTop w:val="0"/>
      <w:marBottom w:val="0"/>
      <w:divBdr>
        <w:top w:val="none" w:sz="0" w:space="0" w:color="auto"/>
        <w:left w:val="none" w:sz="0" w:space="0" w:color="auto"/>
        <w:bottom w:val="none" w:sz="0" w:space="0" w:color="auto"/>
        <w:right w:val="none" w:sz="0" w:space="0" w:color="auto"/>
      </w:divBdr>
    </w:div>
    <w:div w:id="1767652987">
      <w:bodyDiv w:val="1"/>
      <w:marLeft w:val="0"/>
      <w:marRight w:val="0"/>
      <w:marTop w:val="0"/>
      <w:marBottom w:val="0"/>
      <w:divBdr>
        <w:top w:val="none" w:sz="0" w:space="0" w:color="auto"/>
        <w:left w:val="none" w:sz="0" w:space="0" w:color="auto"/>
        <w:bottom w:val="none" w:sz="0" w:space="0" w:color="auto"/>
        <w:right w:val="none" w:sz="0" w:space="0" w:color="auto"/>
      </w:divBdr>
    </w:div>
    <w:div w:id="1771663030">
      <w:bodyDiv w:val="1"/>
      <w:marLeft w:val="0"/>
      <w:marRight w:val="0"/>
      <w:marTop w:val="0"/>
      <w:marBottom w:val="0"/>
      <w:divBdr>
        <w:top w:val="none" w:sz="0" w:space="0" w:color="auto"/>
        <w:left w:val="none" w:sz="0" w:space="0" w:color="auto"/>
        <w:bottom w:val="none" w:sz="0" w:space="0" w:color="auto"/>
        <w:right w:val="none" w:sz="0" w:space="0" w:color="auto"/>
      </w:divBdr>
    </w:div>
    <w:div w:id="1785610514">
      <w:bodyDiv w:val="1"/>
      <w:marLeft w:val="0"/>
      <w:marRight w:val="0"/>
      <w:marTop w:val="0"/>
      <w:marBottom w:val="0"/>
      <w:divBdr>
        <w:top w:val="none" w:sz="0" w:space="0" w:color="auto"/>
        <w:left w:val="none" w:sz="0" w:space="0" w:color="auto"/>
        <w:bottom w:val="none" w:sz="0" w:space="0" w:color="auto"/>
        <w:right w:val="none" w:sz="0" w:space="0" w:color="auto"/>
      </w:divBdr>
    </w:div>
    <w:div w:id="1791512751">
      <w:bodyDiv w:val="1"/>
      <w:marLeft w:val="0"/>
      <w:marRight w:val="0"/>
      <w:marTop w:val="0"/>
      <w:marBottom w:val="0"/>
      <w:divBdr>
        <w:top w:val="none" w:sz="0" w:space="0" w:color="auto"/>
        <w:left w:val="none" w:sz="0" w:space="0" w:color="auto"/>
        <w:bottom w:val="none" w:sz="0" w:space="0" w:color="auto"/>
        <w:right w:val="none" w:sz="0" w:space="0" w:color="auto"/>
      </w:divBdr>
    </w:div>
    <w:div w:id="1795442855">
      <w:bodyDiv w:val="1"/>
      <w:marLeft w:val="0"/>
      <w:marRight w:val="0"/>
      <w:marTop w:val="0"/>
      <w:marBottom w:val="0"/>
      <w:divBdr>
        <w:top w:val="none" w:sz="0" w:space="0" w:color="auto"/>
        <w:left w:val="none" w:sz="0" w:space="0" w:color="auto"/>
        <w:bottom w:val="none" w:sz="0" w:space="0" w:color="auto"/>
        <w:right w:val="none" w:sz="0" w:space="0" w:color="auto"/>
      </w:divBdr>
    </w:div>
    <w:div w:id="1809743769">
      <w:bodyDiv w:val="1"/>
      <w:marLeft w:val="0"/>
      <w:marRight w:val="0"/>
      <w:marTop w:val="0"/>
      <w:marBottom w:val="0"/>
      <w:divBdr>
        <w:top w:val="none" w:sz="0" w:space="0" w:color="auto"/>
        <w:left w:val="none" w:sz="0" w:space="0" w:color="auto"/>
        <w:bottom w:val="none" w:sz="0" w:space="0" w:color="auto"/>
        <w:right w:val="none" w:sz="0" w:space="0" w:color="auto"/>
      </w:divBdr>
    </w:div>
    <w:div w:id="1810396152">
      <w:bodyDiv w:val="1"/>
      <w:marLeft w:val="0"/>
      <w:marRight w:val="0"/>
      <w:marTop w:val="0"/>
      <w:marBottom w:val="0"/>
      <w:divBdr>
        <w:top w:val="none" w:sz="0" w:space="0" w:color="auto"/>
        <w:left w:val="none" w:sz="0" w:space="0" w:color="auto"/>
        <w:bottom w:val="none" w:sz="0" w:space="0" w:color="auto"/>
        <w:right w:val="none" w:sz="0" w:space="0" w:color="auto"/>
      </w:divBdr>
    </w:div>
    <w:div w:id="1814980572">
      <w:bodyDiv w:val="1"/>
      <w:marLeft w:val="0"/>
      <w:marRight w:val="0"/>
      <w:marTop w:val="0"/>
      <w:marBottom w:val="0"/>
      <w:divBdr>
        <w:top w:val="none" w:sz="0" w:space="0" w:color="auto"/>
        <w:left w:val="none" w:sz="0" w:space="0" w:color="auto"/>
        <w:bottom w:val="none" w:sz="0" w:space="0" w:color="auto"/>
        <w:right w:val="none" w:sz="0" w:space="0" w:color="auto"/>
      </w:divBdr>
    </w:div>
    <w:div w:id="1826970771">
      <w:bodyDiv w:val="1"/>
      <w:marLeft w:val="0"/>
      <w:marRight w:val="0"/>
      <w:marTop w:val="0"/>
      <w:marBottom w:val="0"/>
      <w:divBdr>
        <w:top w:val="none" w:sz="0" w:space="0" w:color="auto"/>
        <w:left w:val="none" w:sz="0" w:space="0" w:color="auto"/>
        <w:bottom w:val="none" w:sz="0" w:space="0" w:color="auto"/>
        <w:right w:val="none" w:sz="0" w:space="0" w:color="auto"/>
      </w:divBdr>
    </w:div>
    <w:div w:id="1841846461">
      <w:bodyDiv w:val="1"/>
      <w:marLeft w:val="0"/>
      <w:marRight w:val="0"/>
      <w:marTop w:val="0"/>
      <w:marBottom w:val="0"/>
      <w:divBdr>
        <w:top w:val="none" w:sz="0" w:space="0" w:color="auto"/>
        <w:left w:val="none" w:sz="0" w:space="0" w:color="auto"/>
        <w:bottom w:val="none" w:sz="0" w:space="0" w:color="auto"/>
        <w:right w:val="none" w:sz="0" w:space="0" w:color="auto"/>
      </w:divBdr>
    </w:div>
    <w:div w:id="1848519246">
      <w:bodyDiv w:val="1"/>
      <w:marLeft w:val="0"/>
      <w:marRight w:val="0"/>
      <w:marTop w:val="0"/>
      <w:marBottom w:val="0"/>
      <w:divBdr>
        <w:top w:val="none" w:sz="0" w:space="0" w:color="auto"/>
        <w:left w:val="none" w:sz="0" w:space="0" w:color="auto"/>
        <w:bottom w:val="none" w:sz="0" w:space="0" w:color="auto"/>
        <w:right w:val="none" w:sz="0" w:space="0" w:color="auto"/>
      </w:divBdr>
    </w:div>
    <w:div w:id="1859157366">
      <w:bodyDiv w:val="1"/>
      <w:marLeft w:val="0"/>
      <w:marRight w:val="0"/>
      <w:marTop w:val="0"/>
      <w:marBottom w:val="0"/>
      <w:divBdr>
        <w:top w:val="none" w:sz="0" w:space="0" w:color="auto"/>
        <w:left w:val="none" w:sz="0" w:space="0" w:color="auto"/>
        <w:bottom w:val="none" w:sz="0" w:space="0" w:color="auto"/>
        <w:right w:val="none" w:sz="0" w:space="0" w:color="auto"/>
      </w:divBdr>
    </w:div>
    <w:div w:id="1863014258">
      <w:bodyDiv w:val="1"/>
      <w:marLeft w:val="0"/>
      <w:marRight w:val="0"/>
      <w:marTop w:val="0"/>
      <w:marBottom w:val="0"/>
      <w:divBdr>
        <w:top w:val="none" w:sz="0" w:space="0" w:color="auto"/>
        <w:left w:val="none" w:sz="0" w:space="0" w:color="auto"/>
        <w:bottom w:val="none" w:sz="0" w:space="0" w:color="auto"/>
        <w:right w:val="none" w:sz="0" w:space="0" w:color="auto"/>
      </w:divBdr>
    </w:div>
    <w:div w:id="1874999058">
      <w:bodyDiv w:val="1"/>
      <w:marLeft w:val="0"/>
      <w:marRight w:val="0"/>
      <w:marTop w:val="0"/>
      <w:marBottom w:val="0"/>
      <w:divBdr>
        <w:top w:val="none" w:sz="0" w:space="0" w:color="auto"/>
        <w:left w:val="none" w:sz="0" w:space="0" w:color="auto"/>
        <w:bottom w:val="none" w:sz="0" w:space="0" w:color="auto"/>
        <w:right w:val="none" w:sz="0" w:space="0" w:color="auto"/>
      </w:divBdr>
    </w:div>
    <w:div w:id="1896549903">
      <w:bodyDiv w:val="1"/>
      <w:marLeft w:val="0"/>
      <w:marRight w:val="0"/>
      <w:marTop w:val="0"/>
      <w:marBottom w:val="0"/>
      <w:divBdr>
        <w:top w:val="none" w:sz="0" w:space="0" w:color="auto"/>
        <w:left w:val="none" w:sz="0" w:space="0" w:color="auto"/>
        <w:bottom w:val="none" w:sz="0" w:space="0" w:color="auto"/>
        <w:right w:val="none" w:sz="0" w:space="0" w:color="auto"/>
      </w:divBdr>
    </w:div>
    <w:div w:id="1904754642">
      <w:bodyDiv w:val="1"/>
      <w:marLeft w:val="0"/>
      <w:marRight w:val="0"/>
      <w:marTop w:val="0"/>
      <w:marBottom w:val="0"/>
      <w:divBdr>
        <w:top w:val="none" w:sz="0" w:space="0" w:color="auto"/>
        <w:left w:val="none" w:sz="0" w:space="0" w:color="auto"/>
        <w:bottom w:val="none" w:sz="0" w:space="0" w:color="auto"/>
        <w:right w:val="none" w:sz="0" w:space="0" w:color="auto"/>
      </w:divBdr>
    </w:div>
    <w:div w:id="1905070500">
      <w:bodyDiv w:val="1"/>
      <w:marLeft w:val="0"/>
      <w:marRight w:val="0"/>
      <w:marTop w:val="0"/>
      <w:marBottom w:val="0"/>
      <w:divBdr>
        <w:top w:val="none" w:sz="0" w:space="0" w:color="auto"/>
        <w:left w:val="none" w:sz="0" w:space="0" w:color="auto"/>
        <w:bottom w:val="none" w:sz="0" w:space="0" w:color="auto"/>
        <w:right w:val="none" w:sz="0" w:space="0" w:color="auto"/>
      </w:divBdr>
    </w:div>
    <w:div w:id="1909800112">
      <w:bodyDiv w:val="1"/>
      <w:marLeft w:val="0"/>
      <w:marRight w:val="0"/>
      <w:marTop w:val="0"/>
      <w:marBottom w:val="0"/>
      <w:divBdr>
        <w:top w:val="none" w:sz="0" w:space="0" w:color="auto"/>
        <w:left w:val="none" w:sz="0" w:space="0" w:color="auto"/>
        <w:bottom w:val="none" w:sz="0" w:space="0" w:color="auto"/>
        <w:right w:val="none" w:sz="0" w:space="0" w:color="auto"/>
      </w:divBdr>
    </w:div>
    <w:div w:id="1957833490">
      <w:bodyDiv w:val="1"/>
      <w:marLeft w:val="0"/>
      <w:marRight w:val="0"/>
      <w:marTop w:val="0"/>
      <w:marBottom w:val="0"/>
      <w:divBdr>
        <w:top w:val="none" w:sz="0" w:space="0" w:color="auto"/>
        <w:left w:val="none" w:sz="0" w:space="0" w:color="auto"/>
        <w:bottom w:val="none" w:sz="0" w:space="0" w:color="auto"/>
        <w:right w:val="none" w:sz="0" w:space="0" w:color="auto"/>
      </w:divBdr>
    </w:div>
    <w:div w:id="1963683033">
      <w:bodyDiv w:val="1"/>
      <w:marLeft w:val="0"/>
      <w:marRight w:val="0"/>
      <w:marTop w:val="0"/>
      <w:marBottom w:val="0"/>
      <w:divBdr>
        <w:top w:val="none" w:sz="0" w:space="0" w:color="auto"/>
        <w:left w:val="none" w:sz="0" w:space="0" w:color="auto"/>
        <w:bottom w:val="none" w:sz="0" w:space="0" w:color="auto"/>
        <w:right w:val="none" w:sz="0" w:space="0" w:color="auto"/>
      </w:divBdr>
    </w:div>
    <w:div w:id="1987276791">
      <w:bodyDiv w:val="1"/>
      <w:marLeft w:val="0"/>
      <w:marRight w:val="0"/>
      <w:marTop w:val="0"/>
      <w:marBottom w:val="0"/>
      <w:divBdr>
        <w:top w:val="none" w:sz="0" w:space="0" w:color="auto"/>
        <w:left w:val="none" w:sz="0" w:space="0" w:color="auto"/>
        <w:bottom w:val="none" w:sz="0" w:space="0" w:color="auto"/>
        <w:right w:val="none" w:sz="0" w:space="0" w:color="auto"/>
      </w:divBdr>
    </w:div>
    <w:div w:id="2007316868">
      <w:bodyDiv w:val="1"/>
      <w:marLeft w:val="0"/>
      <w:marRight w:val="0"/>
      <w:marTop w:val="0"/>
      <w:marBottom w:val="0"/>
      <w:divBdr>
        <w:top w:val="none" w:sz="0" w:space="0" w:color="auto"/>
        <w:left w:val="none" w:sz="0" w:space="0" w:color="auto"/>
        <w:bottom w:val="none" w:sz="0" w:space="0" w:color="auto"/>
        <w:right w:val="none" w:sz="0" w:space="0" w:color="auto"/>
      </w:divBdr>
    </w:div>
    <w:div w:id="2011789697">
      <w:bodyDiv w:val="1"/>
      <w:marLeft w:val="0"/>
      <w:marRight w:val="0"/>
      <w:marTop w:val="0"/>
      <w:marBottom w:val="0"/>
      <w:divBdr>
        <w:top w:val="none" w:sz="0" w:space="0" w:color="auto"/>
        <w:left w:val="none" w:sz="0" w:space="0" w:color="auto"/>
        <w:bottom w:val="none" w:sz="0" w:space="0" w:color="auto"/>
        <w:right w:val="none" w:sz="0" w:space="0" w:color="auto"/>
      </w:divBdr>
    </w:div>
    <w:div w:id="2030795271">
      <w:bodyDiv w:val="1"/>
      <w:marLeft w:val="0"/>
      <w:marRight w:val="0"/>
      <w:marTop w:val="0"/>
      <w:marBottom w:val="0"/>
      <w:divBdr>
        <w:top w:val="none" w:sz="0" w:space="0" w:color="auto"/>
        <w:left w:val="none" w:sz="0" w:space="0" w:color="auto"/>
        <w:bottom w:val="none" w:sz="0" w:space="0" w:color="auto"/>
        <w:right w:val="none" w:sz="0" w:space="0" w:color="auto"/>
      </w:divBdr>
    </w:div>
    <w:div w:id="2042823504">
      <w:bodyDiv w:val="1"/>
      <w:marLeft w:val="0"/>
      <w:marRight w:val="0"/>
      <w:marTop w:val="0"/>
      <w:marBottom w:val="0"/>
      <w:divBdr>
        <w:top w:val="none" w:sz="0" w:space="0" w:color="auto"/>
        <w:left w:val="none" w:sz="0" w:space="0" w:color="auto"/>
        <w:bottom w:val="none" w:sz="0" w:space="0" w:color="auto"/>
        <w:right w:val="none" w:sz="0" w:space="0" w:color="auto"/>
      </w:divBdr>
    </w:div>
    <w:div w:id="213760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learn.microsoft.com/fr-fr/credentials/certifications/azure-fundamentals/?practice-assessment-type=certification" TargetMode="External"/><Relationship Id="rId68" Type="http://schemas.openxmlformats.org/officeDocument/2006/relationships/hyperlink" Target="https://aws.amazon.com/fr/directoryservice/pricing/"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learn.microsoft.com/fr-fr/entra/identity/hybrid/connect/how-to-connect-install-roadmap" TargetMode="External"/><Relationship Id="rId58" Type="http://schemas.openxmlformats.org/officeDocument/2006/relationships/hyperlink" Target="https://www.it-connect.fr/installation-et-configuration-dazure-ad-connect/" TargetMode="External"/><Relationship Id="rId74" Type="http://schemas.openxmlformats.org/officeDocument/2006/relationships/image" Target="media/image47.png"/><Relationship Id="rId79" Type="http://schemas.openxmlformats.org/officeDocument/2006/relationships/image" Target="media/image52.png"/><Relationship Id="rId5" Type="http://schemas.openxmlformats.org/officeDocument/2006/relationships/settings" Target="settings.xml"/><Relationship Id="rId61" Type="http://schemas.openxmlformats.org/officeDocument/2006/relationships/hyperlink" Target="https://www.it-connect.fr/windows-server-2022-comment-installer-les-outils-rsat/" TargetMode="External"/><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gartner.com/doc/reprints?id=1-2LART5G5&amp;ct=250624&amp;st=sb" TargetMode="External"/><Relationship Id="rId64" Type="http://schemas.openxmlformats.org/officeDocument/2006/relationships/hyperlink" Target="https://learn.microsoft.com/fr-fr/credentials/certifications/azure-administrator/?practice-assessment-type=certification" TargetMode="External"/><Relationship Id="rId69" Type="http://schemas.openxmlformats.org/officeDocument/2006/relationships/hyperlink" Target="https://calculator.aws/" TargetMode="External"/><Relationship Id="rId77" Type="http://schemas.openxmlformats.org/officeDocument/2006/relationships/image" Target="media/image50.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45.png"/><Relationship Id="rId80"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vault.bitwarden.eu/" TargetMode="External"/><Relationship Id="rId67" Type="http://schemas.openxmlformats.org/officeDocument/2006/relationships/hyperlink" Target="https://atlan.com/cloud-vs-on-premise-vs-hybrid/"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learn.microsoft.com/fr-fr/azure/security/fundamentals/identity-management-best-practices?wt.mc_id=searchAPI_azureportal_inproduct_rmskilling&amp;sessionId=64794395d0924bd0b6ebf2f677d9e721" TargetMode="External"/><Relationship Id="rId62" Type="http://schemas.openxmlformats.org/officeDocument/2006/relationships/hyperlink" Target="https://www.microsoft.com/fr-fr/microsoft-365/business/microsoft-365-plans-and-pricing" TargetMode="External"/><Relationship Id="rId70" Type="http://schemas.openxmlformats.org/officeDocument/2006/relationships/hyperlink" Target="https://dfm.fr/articles/microsoft-365-premium-business-premium-tpe/" TargetMode="External"/><Relationship Id="rId75" Type="http://schemas.openxmlformats.org/officeDocument/2006/relationships/image" Target="media/image4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it-connect.fr/chapitres/creation-dun-partage-smb-en-powershell/"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learn.microsoft.com/fr-fr/entra/identity/hybrid/cloud-sync/what-is-cloud-sync" TargetMode="External"/><Relationship Id="rId60" Type="http://schemas.openxmlformats.org/officeDocument/2006/relationships/hyperlink" Target="https://learn.microsoft.com/en-us/entra/identity/hybrid/connect/how-to-connect-sync-recycle-bin" TargetMode="External"/><Relationship Id="rId65" Type="http://schemas.openxmlformats.org/officeDocument/2006/relationships/hyperlink" Target="https://azure.microsoft.com/fr-fr/pricing/offers/" TargetMode="External"/><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www.economie.gouv.fr/entreprises/gerer-son-entreprise-au-quotidien/assurer-sa-cybersecurite-et-la-protection-de-ses-0" TargetMode="External"/><Relationship Id="rId76" Type="http://schemas.openxmlformats.org/officeDocument/2006/relationships/image" Target="media/image49.png"/><Relationship Id="rId7" Type="http://schemas.openxmlformats.org/officeDocument/2006/relationships/footnotes" Target="footnotes.xml"/><Relationship Id="rId71"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azure.microsoft.com/fr-fr/pricing/calculator/"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learn.microsoft.com/fr-fr/credentials/certifications/azure-fundamentals/?practice-assessment-type=certification" TargetMode="External"/><Relationship Id="rId2" Type="http://schemas.openxmlformats.org/officeDocument/2006/relationships/hyperlink" Target="https://aws.amazon.com/iam/identity-center/" TargetMode="External"/><Relationship Id="rId1" Type="http://schemas.openxmlformats.org/officeDocument/2006/relationships/hyperlink" Target="https://www.microsoft.com/fr-fr/microsoft-365/business/microsoft-365-plans-and-pricing" TargetMode="External"/><Relationship Id="rId5" Type="http://schemas.openxmlformats.org/officeDocument/2006/relationships/hyperlink" Target="https://www.gartner.com/doc/reprints?id=1-2LART5G5&amp;ct=250624&amp;st=sb" TargetMode="External"/><Relationship Id="rId4" Type="http://schemas.openxmlformats.org/officeDocument/2006/relationships/hyperlink" Target="https://learn.microsoft.com/fr-fr/credentials/certifications/azure-administrator/?practice-assessment-type=certific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643915-485B-45B0-A36D-4148631A6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11488</TotalTime>
  <Pages>90</Pages>
  <Words>13263</Words>
  <Characters>72948</Characters>
  <Application>Microsoft Office Word</Application>
  <DocSecurity>0</DocSecurity>
  <Lines>607</Lines>
  <Paragraphs>172</Paragraphs>
  <ScaleCrop>false</ScaleCrop>
  <HeadingPairs>
    <vt:vector size="2" baseType="variant">
      <vt:variant>
        <vt:lpstr>Titre</vt:lpstr>
      </vt:variant>
      <vt:variant>
        <vt:i4>1</vt:i4>
      </vt:variant>
    </vt:vector>
  </HeadingPairs>
  <TitlesOfParts>
    <vt:vector size="1" baseType="lpstr">
      <vt:lpstr>Cycle de formation administrateur d’infrastructure sécuriéés</vt:lpstr>
    </vt:vector>
  </TitlesOfParts>
  <Company>Société : ApexTech Solutions</Company>
  <LinksUpToDate>false</LinksUpToDate>
  <CharactersWithSpaces>86039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 de formation administrateur d’infrastructure sécuriéés</dc:title>
  <dc:subject/>
  <dc:creator>Layilla ISSIMAILLA</dc:creator>
  <cp:keywords/>
  <dc:description/>
  <cp:lastModifiedBy>Layilla ISSIMAILLA</cp:lastModifiedBy>
  <cp:revision>3729</cp:revision>
  <cp:lastPrinted>2025-10-27T20:54:00Z</cp:lastPrinted>
  <dcterms:created xsi:type="dcterms:W3CDTF">2025-05-18T19:58:00Z</dcterms:created>
  <dcterms:modified xsi:type="dcterms:W3CDTF">2025-10-27T20:54:00Z</dcterms:modified>
</cp:coreProperties>
</file>