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08EE4" w14:textId="42F5EF69" w:rsidR="006442B1" w:rsidRPr="00715B55" w:rsidRDefault="006442B1" w:rsidP="006876CF">
      <w:pPr>
        <w:jc w:val="center"/>
        <w:rPr>
          <w:b/>
          <w:bCs/>
          <w:sz w:val="44"/>
          <w:szCs w:val="44"/>
        </w:rPr>
      </w:pPr>
      <w:bookmarkStart w:id="0" w:name="_Hlk219801298"/>
      <w:bookmarkEnd w:id="0"/>
      <w:r w:rsidRPr="00715B55">
        <w:rPr>
          <w:b/>
          <w:bCs/>
          <w:sz w:val="44"/>
          <w:szCs w:val="44"/>
        </w:rPr>
        <w:t>INSPECTION REPORT</w:t>
      </w:r>
    </w:p>
    <w:p w14:paraId="0086B845" w14:textId="42D98454" w:rsidR="006442B1" w:rsidRPr="00715B55" w:rsidRDefault="006442B1" w:rsidP="006442B1">
      <w:pPr>
        <w:pStyle w:val="NormalWeb"/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</w:rPr>
        <w:t>Repai</w:t>
      </w:r>
      <w:r w:rsidR="00AB7858">
        <w:rPr>
          <w:rStyle w:val="Strong"/>
          <w:rFonts w:asciiTheme="minorHAnsi" w:hAnsiTheme="minorHAnsi" w:cstheme="minorHAnsi"/>
        </w:rPr>
        <w:t xml:space="preserve">r </w:t>
      </w:r>
      <w:r>
        <w:rPr>
          <w:rStyle w:val="Strong"/>
          <w:rFonts w:asciiTheme="minorHAnsi" w:hAnsiTheme="minorHAnsi" w:cstheme="minorHAnsi"/>
        </w:rPr>
        <w:t xml:space="preserve">of </w:t>
      </w:r>
      <w:r w:rsidR="00AB7858">
        <w:rPr>
          <w:rStyle w:val="Strong"/>
          <w:rFonts w:asciiTheme="minorHAnsi" w:hAnsiTheme="minorHAnsi" w:cstheme="minorHAnsi"/>
        </w:rPr>
        <w:t>Public Market Comfort Rooms</w:t>
      </w:r>
      <w:r>
        <w:rPr>
          <w:rStyle w:val="Strong"/>
          <w:rFonts w:asciiTheme="minorHAnsi" w:hAnsiTheme="minorHAnsi" w:cstheme="minorHAnsi"/>
        </w:rPr>
        <w:t xml:space="preserve"> at the old perime</w:t>
      </w:r>
      <w:r w:rsidR="00AB7858">
        <w:rPr>
          <w:rStyle w:val="Strong"/>
          <w:rFonts w:asciiTheme="minorHAnsi" w:hAnsiTheme="minorHAnsi" w:cstheme="minorHAnsi"/>
        </w:rPr>
        <w:t>t</w:t>
      </w:r>
      <w:r>
        <w:rPr>
          <w:rStyle w:val="Strong"/>
          <w:rFonts w:asciiTheme="minorHAnsi" w:hAnsiTheme="minorHAnsi" w:cstheme="minorHAnsi"/>
        </w:rPr>
        <w:t xml:space="preserve">er building along </w:t>
      </w:r>
      <w:proofErr w:type="spellStart"/>
      <w:r>
        <w:rPr>
          <w:rStyle w:val="Strong"/>
          <w:rFonts w:asciiTheme="minorHAnsi" w:hAnsiTheme="minorHAnsi" w:cstheme="minorHAnsi"/>
        </w:rPr>
        <w:t>Alunan</w:t>
      </w:r>
      <w:proofErr w:type="spellEnd"/>
      <w:r>
        <w:rPr>
          <w:rStyle w:val="Strong"/>
          <w:rFonts w:asciiTheme="minorHAnsi" w:hAnsiTheme="minorHAnsi" w:cstheme="minorHAnsi"/>
        </w:rPr>
        <w:t xml:space="preserve"> </w:t>
      </w:r>
      <w:r w:rsidR="00AB7858">
        <w:rPr>
          <w:rStyle w:val="Strong"/>
          <w:rFonts w:asciiTheme="minorHAnsi" w:hAnsiTheme="minorHAnsi" w:cstheme="minorHAnsi"/>
        </w:rPr>
        <w:t>Avenue</w:t>
      </w:r>
    </w:p>
    <w:p w14:paraId="1D19C5DC" w14:textId="77777777" w:rsidR="006876CF" w:rsidRDefault="006442B1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15B55">
        <w:rPr>
          <w:rStyle w:val="Strong"/>
          <w:rFonts w:asciiTheme="minorHAnsi" w:hAnsiTheme="minorHAnsi" w:cstheme="minorHAnsi"/>
        </w:rPr>
        <w:t>Location:</w:t>
      </w:r>
      <w:r w:rsidRPr="00715B55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Public Market</w:t>
      </w:r>
      <w:r w:rsidRPr="00715B55">
        <w:rPr>
          <w:rFonts w:asciiTheme="minorHAnsi" w:hAnsiTheme="minorHAnsi" w:cstheme="minorHAnsi"/>
        </w:rPr>
        <w:t>, Koronadal City</w:t>
      </w:r>
    </w:p>
    <w:p w14:paraId="4B57D0DC" w14:textId="4379E67F" w:rsidR="006442B1" w:rsidRDefault="006876CF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Inspected by: </w:t>
      </w:r>
      <w:r>
        <w:rPr>
          <w:rFonts w:asciiTheme="minorHAnsi" w:hAnsiTheme="minorHAnsi" w:cstheme="minorHAnsi"/>
        </w:rPr>
        <w:t xml:space="preserve">Engr. Severino </w:t>
      </w:r>
      <w:proofErr w:type="spellStart"/>
      <w:r>
        <w:rPr>
          <w:rFonts w:asciiTheme="minorHAnsi" w:hAnsiTheme="minorHAnsi" w:cstheme="minorHAnsi"/>
        </w:rPr>
        <w:t>Johnrome</w:t>
      </w:r>
      <w:proofErr w:type="spellEnd"/>
      <w:r>
        <w:rPr>
          <w:rFonts w:asciiTheme="minorHAnsi" w:hAnsiTheme="minorHAnsi" w:cstheme="minorHAnsi"/>
        </w:rPr>
        <w:t xml:space="preserve"> E. </w:t>
      </w:r>
      <w:proofErr w:type="spellStart"/>
      <w:r>
        <w:rPr>
          <w:rFonts w:asciiTheme="minorHAnsi" w:hAnsiTheme="minorHAnsi" w:cstheme="minorHAnsi"/>
        </w:rPr>
        <w:t>Usero</w:t>
      </w:r>
      <w:proofErr w:type="spellEnd"/>
      <w:r w:rsidR="006442B1" w:rsidRPr="00715B55">
        <w:rPr>
          <w:rFonts w:asciiTheme="minorHAnsi" w:hAnsiTheme="minorHAnsi" w:cstheme="minorHAnsi"/>
        </w:rPr>
        <w:br/>
      </w:r>
      <w:r w:rsidR="006442B1" w:rsidRPr="00715B55">
        <w:rPr>
          <w:rStyle w:val="Strong"/>
          <w:rFonts w:asciiTheme="minorHAnsi" w:hAnsiTheme="minorHAnsi" w:cstheme="minorHAnsi"/>
        </w:rPr>
        <w:t>Date Inspected:</w:t>
      </w:r>
      <w:r w:rsidR="006442B1" w:rsidRPr="00715B55">
        <w:rPr>
          <w:rFonts w:asciiTheme="minorHAnsi" w:hAnsiTheme="minorHAnsi" w:cstheme="minorHAnsi"/>
        </w:rPr>
        <w:t xml:space="preserve"> January </w:t>
      </w:r>
      <w:r w:rsidR="006442B1">
        <w:rPr>
          <w:rFonts w:asciiTheme="minorHAnsi" w:hAnsiTheme="minorHAnsi" w:cstheme="minorHAnsi"/>
        </w:rPr>
        <w:t>20</w:t>
      </w:r>
      <w:r w:rsidR="006442B1" w:rsidRPr="00715B55">
        <w:rPr>
          <w:rFonts w:asciiTheme="minorHAnsi" w:hAnsiTheme="minorHAnsi" w:cstheme="minorHAnsi"/>
        </w:rPr>
        <w:t>, 2026</w:t>
      </w:r>
    </w:p>
    <w:p w14:paraId="368C6470" w14:textId="77777777" w:rsidR="006876CF" w:rsidRPr="00715B55" w:rsidRDefault="006876CF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02F45EB2" w14:textId="22B364DF" w:rsidR="006442B1" w:rsidRDefault="006442B1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15B55">
        <w:rPr>
          <w:rStyle w:val="Strong"/>
          <w:rFonts w:asciiTheme="minorHAnsi" w:hAnsiTheme="minorHAnsi" w:cstheme="minorHAnsi"/>
        </w:rPr>
        <w:t>Findings:</w:t>
      </w:r>
      <w:r w:rsidRPr="00715B55">
        <w:rPr>
          <w:rFonts w:asciiTheme="minorHAnsi" w:hAnsiTheme="minorHAnsi" w:cstheme="minorHAnsi"/>
        </w:rPr>
        <w:br/>
      </w:r>
      <w:r w:rsidR="00AB7858">
        <w:rPr>
          <w:rFonts w:asciiTheme="minorHAnsi" w:hAnsiTheme="minorHAnsi" w:cstheme="minorHAnsi"/>
        </w:rPr>
        <w:tab/>
        <w:t>1. Sanitary Pipes</w:t>
      </w:r>
    </w:p>
    <w:p w14:paraId="57317CFA" w14:textId="2BD5397A" w:rsidR="00AB7858" w:rsidRDefault="00AB7858" w:rsidP="006876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Existing sanitary pipes from the 2</w:t>
      </w:r>
      <w:r w:rsidRPr="00AB7858">
        <w:rPr>
          <w:rFonts w:asciiTheme="minorHAnsi" w:hAnsiTheme="minorHAnsi" w:cstheme="minorHAnsi"/>
          <w:vertAlign w:val="superscript"/>
        </w:rPr>
        <w:t>nd</w:t>
      </w:r>
      <w:r>
        <w:rPr>
          <w:rFonts w:asciiTheme="minorHAnsi" w:hAnsiTheme="minorHAnsi" w:cstheme="minorHAnsi"/>
        </w:rPr>
        <w:t xml:space="preserve"> floor comfort rooms are damaged, cracked and leaking.</w:t>
      </w:r>
    </w:p>
    <w:p w14:paraId="2E0AC57A" w14:textId="69CC9700" w:rsidR="00AB7858" w:rsidRDefault="00AB7858" w:rsidP="006876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Pipes are exposed, improperly supported and use inappropriate fittings, causing frequent leakage.</w:t>
      </w:r>
    </w:p>
    <w:p w14:paraId="6109732B" w14:textId="3E27D96F" w:rsidR="00AB7858" w:rsidRDefault="00AB7858" w:rsidP="006876C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Presence of strong foul odor along pipe routes indicated active leakage and poor venting</w:t>
      </w:r>
    </w:p>
    <w:p w14:paraId="19CD482D" w14:textId="1D090427" w:rsidR="00AB7858" w:rsidRDefault="00AB7858" w:rsidP="006876C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 Pipe Layout and fittings</w:t>
      </w:r>
    </w:p>
    <w:p w14:paraId="7DF103D6" w14:textId="1389D567" w:rsidR="00AB7858" w:rsidRDefault="00AB7858" w:rsidP="006876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Vertical drop </w:t>
      </w:r>
      <w:proofErr w:type="gramStart"/>
      <w:r>
        <w:rPr>
          <w:rFonts w:asciiTheme="minorHAnsi" w:hAnsiTheme="minorHAnsi" w:cstheme="minorHAnsi"/>
        </w:rPr>
        <w:t>use</w:t>
      </w:r>
      <w:proofErr w:type="gramEnd"/>
      <w:r>
        <w:rPr>
          <w:rFonts w:asciiTheme="minorHAnsi" w:hAnsiTheme="minorHAnsi" w:cstheme="minorHAnsi"/>
        </w:rPr>
        <w:t xml:space="preserve"> sharp elbows without clean-outs</w:t>
      </w:r>
    </w:p>
    <w:p w14:paraId="29CC8F36" w14:textId="04A5EA34" w:rsidR="00AB7858" w:rsidRDefault="00AB7858" w:rsidP="006876CF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Inadequate venting system contributes to odor accumulation.</w:t>
      </w:r>
    </w:p>
    <w:p w14:paraId="590F77C7" w14:textId="15CB4137" w:rsidR="00AB7858" w:rsidRDefault="00AB7858" w:rsidP="006876C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Septic Tank</w:t>
      </w:r>
    </w:p>
    <w:p w14:paraId="31918730" w14:textId="67A0A05D" w:rsidR="00AB7858" w:rsidRDefault="00AB7858" w:rsidP="006876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Existing septic tank (approx. 2.7m x 5.2 meters, depth unknown) is always full</w:t>
      </w:r>
    </w:p>
    <w:p w14:paraId="10034DCE" w14:textId="14904985" w:rsidR="00AB7858" w:rsidRDefault="00AB7858" w:rsidP="006876CF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Persistent odor remains even after desludging indicating</w:t>
      </w:r>
      <w:r w:rsidR="005143C7">
        <w:rPr>
          <w:rFonts w:asciiTheme="minorHAnsi" w:hAnsiTheme="minorHAnsi" w:cstheme="minorHAnsi"/>
        </w:rPr>
        <w:t xml:space="preserve"> structural failure</w:t>
      </w:r>
      <w:r w:rsidR="006876CF">
        <w:rPr>
          <w:rFonts w:asciiTheme="minorHAnsi" w:hAnsiTheme="minorHAnsi" w:cstheme="minorHAnsi"/>
        </w:rPr>
        <w:t xml:space="preserve"> and </w:t>
      </w:r>
      <w:r w:rsidR="005143C7">
        <w:rPr>
          <w:rFonts w:asciiTheme="minorHAnsi" w:hAnsiTheme="minorHAnsi" w:cstheme="minorHAnsi"/>
        </w:rPr>
        <w:t>insufficient depth</w:t>
      </w:r>
      <w:r w:rsidR="006876CF">
        <w:rPr>
          <w:rFonts w:asciiTheme="minorHAnsi" w:hAnsiTheme="minorHAnsi" w:cstheme="minorHAnsi"/>
        </w:rPr>
        <w:t>.</w:t>
      </w:r>
    </w:p>
    <w:p w14:paraId="7E614030" w14:textId="55E52083" w:rsidR="006876CF" w:rsidRDefault="006876CF" w:rsidP="006876CF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4. Public Health Risk</w:t>
      </w:r>
    </w:p>
    <w:p w14:paraId="5B796394" w14:textId="42F1873B" w:rsidR="00AB7858" w:rsidRDefault="006876CF" w:rsidP="006876CF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Continuous odor affects vendors and the general public.</w:t>
      </w:r>
    </w:p>
    <w:p w14:paraId="46DDC471" w14:textId="77777777" w:rsidR="006876CF" w:rsidRPr="006876CF" w:rsidRDefault="006876CF" w:rsidP="006876CF">
      <w:pPr>
        <w:pStyle w:val="NormalWeb"/>
        <w:spacing w:before="0" w:beforeAutospacing="0" w:after="0" w:afterAutospacing="0"/>
        <w:ind w:left="1440"/>
        <w:rPr>
          <w:rFonts w:asciiTheme="minorHAnsi" w:hAnsiTheme="minorHAnsi" w:cstheme="minorHAnsi"/>
        </w:rPr>
      </w:pPr>
    </w:p>
    <w:p w14:paraId="4E9DAC0A" w14:textId="77777777" w:rsidR="006876CF" w:rsidRDefault="006442B1" w:rsidP="006876CF">
      <w:pPr>
        <w:pStyle w:val="NormalWeb"/>
        <w:rPr>
          <w:rStyle w:val="Strong"/>
          <w:rFonts w:asciiTheme="minorHAnsi" w:hAnsiTheme="minorHAnsi" w:cstheme="minorHAnsi"/>
        </w:rPr>
      </w:pPr>
      <w:r w:rsidRPr="00715B55">
        <w:rPr>
          <w:rStyle w:val="Strong"/>
          <w:rFonts w:asciiTheme="minorHAnsi" w:hAnsiTheme="minorHAnsi" w:cstheme="minorHAnsi"/>
        </w:rPr>
        <w:t>Recommendation:</w:t>
      </w:r>
    </w:p>
    <w:p w14:paraId="73E17846" w14:textId="3FD44D13" w:rsidR="006442B1" w:rsidRPr="006876CF" w:rsidRDefault="006442B1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715B55">
        <w:rPr>
          <w:rFonts w:asciiTheme="minorHAnsi" w:hAnsiTheme="minorHAnsi" w:cstheme="minorHAnsi"/>
        </w:rPr>
        <w:br/>
      </w:r>
      <w:r w:rsidR="006876CF">
        <w:rPr>
          <w:rFonts w:asciiTheme="minorHAnsi" w:hAnsiTheme="minorHAnsi" w:cstheme="minorHAnsi"/>
        </w:rPr>
        <w:t>1. Replace all damaged and leaking sanitary pipes from comfort rooms to septic tank.</w:t>
      </w:r>
    </w:p>
    <w:p w14:paraId="3674DCCA" w14:textId="019B5681" w:rsidR="006876CF" w:rsidRDefault="006876CF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2. Install proper pipe fittings, clean outs and air vent.</w:t>
      </w:r>
    </w:p>
    <w:p w14:paraId="47C58F33" w14:textId="1C41F370" w:rsidR="006876CF" w:rsidRDefault="006876CF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3. Construct new reinforced septic tank.</w:t>
      </w:r>
    </w:p>
    <w:p w14:paraId="2924D6A5" w14:textId="054B524F" w:rsidR="006876CF" w:rsidRDefault="006876CF" w:rsidP="006876CF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48B16CC8" w14:textId="63830350" w:rsidR="006876CF" w:rsidRDefault="006876CF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2EF356CE" wp14:editId="2599AB1C">
            <wp:simplePos x="0" y="0"/>
            <wp:positionH relativeFrom="margin">
              <wp:posOffset>3057525</wp:posOffset>
            </wp:positionH>
            <wp:positionV relativeFrom="paragraph">
              <wp:posOffset>4102100</wp:posOffset>
            </wp:positionV>
            <wp:extent cx="3090545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36" y="21500"/>
                <wp:lineTo x="21436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5A691664" wp14:editId="21B5C39A">
            <wp:simplePos x="0" y="0"/>
            <wp:positionH relativeFrom="margin">
              <wp:posOffset>3086100</wp:posOffset>
            </wp:positionH>
            <wp:positionV relativeFrom="paragraph">
              <wp:posOffset>0</wp:posOffset>
            </wp:positionV>
            <wp:extent cx="3090672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36" y="21500"/>
                <wp:lineTo x="2143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55B040A" wp14:editId="6113C1C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90545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36" y="21500"/>
                <wp:lineTo x="2143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5787DA68" wp14:editId="311A6C75">
            <wp:simplePos x="0" y="0"/>
            <wp:positionH relativeFrom="margin">
              <wp:align>left</wp:align>
            </wp:positionH>
            <wp:positionV relativeFrom="paragraph">
              <wp:posOffset>4105275</wp:posOffset>
            </wp:positionV>
            <wp:extent cx="3090672" cy="4114800"/>
            <wp:effectExtent l="0" t="0" r="0" b="0"/>
            <wp:wrapTight wrapText="bothSides">
              <wp:wrapPolygon edited="0">
                <wp:start x="0" y="0"/>
                <wp:lineTo x="0" y="21500"/>
                <wp:lineTo x="21436" y="21500"/>
                <wp:lineTo x="2143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672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87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80C19"/>
    <w:multiLevelType w:val="hybridMultilevel"/>
    <w:tmpl w:val="85EC2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2C394B"/>
    <w:multiLevelType w:val="hybridMultilevel"/>
    <w:tmpl w:val="7AA0E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FB00E6"/>
    <w:multiLevelType w:val="hybridMultilevel"/>
    <w:tmpl w:val="7BEA37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3D62F89"/>
    <w:multiLevelType w:val="hybridMultilevel"/>
    <w:tmpl w:val="CF8A8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2B1"/>
    <w:rsid w:val="00273337"/>
    <w:rsid w:val="00312C6E"/>
    <w:rsid w:val="005143C7"/>
    <w:rsid w:val="006442B1"/>
    <w:rsid w:val="006876CF"/>
    <w:rsid w:val="007209C6"/>
    <w:rsid w:val="00AB7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CAD7"/>
  <w15:chartTrackingRefBased/>
  <w15:docId w15:val="{3651A734-0E0D-4A2F-A68B-EB1E2F474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2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442B1"/>
    <w:rPr>
      <w:b/>
      <w:bCs/>
    </w:rPr>
  </w:style>
  <w:style w:type="paragraph" w:styleId="NormalWeb">
    <w:name w:val="Normal (Web)"/>
    <w:basedOn w:val="Normal"/>
    <w:uiPriority w:val="99"/>
    <w:unhideWhenUsed/>
    <w:rsid w:val="006442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jovi angor</dc:creator>
  <cp:keywords/>
  <dc:description/>
  <cp:lastModifiedBy>john jovi angor</cp:lastModifiedBy>
  <cp:revision>2</cp:revision>
  <dcterms:created xsi:type="dcterms:W3CDTF">2026-01-20T03:50:00Z</dcterms:created>
  <dcterms:modified xsi:type="dcterms:W3CDTF">2026-01-20T05:47:00Z</dcterms:modified>
</cp:coreProperties>
</file>