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46" w:rsidRPr="00BF1447" w:rsidRDefault="00CF0D9B" w:rsidP="00733B05">
      <w:pPr>
        <w:pStyle w:val="Ttul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DB33EB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08-01-2014</w:t>
            </w:r>
          </w:p>
        </w:tc>
      </w:tr>
      <w:tr w:rsidR="00CF0D9B" w:rsidRPr="00241B8B">
        <w:trPr>
          <w:trHeight w:val="236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Ttul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AE33AB" w:rsidP="00AE33A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1</w:t>
            </w:r>
            <w:r w:rsidR="00BF1447">
              <w:rPr>
                <w:rFonts w:cs="Calibri"/>
                <w:szCs w:val="22"/>
              </w:rPr>
              <w:t>/201</w:t>
            </w:r>
            <w:r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Ttulo"/>
        <w:sectPr w:rsidR="00241B8B" w:rsidSect="00DC0608">
          <w:headerReference w:type="default" r:id="rId9"/>
          <w:footerReference w:type="even" r:id="rId10"/>
          <w:footerReference w:type="default" r:id="rId11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Ttulo"/>
      </w:pPr>
      <w:r>
        <w:lastRenderedPageBreak/>
        <w:t>Tabla de contenido</w:t>
      </w:r>
    </w:p>
    <w:bookmarkStart w:id="0" w:name="_GoBack"/>
    <w:bookmarkEnd w:id="0"/>
    <w:p w:rsidR="001D7289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212175" w:history="1">
        <w:r w:rsidR="001D7289" w:rsidRPr="00CF1110">
          <w:rPr>
            <w:rStyle w:val="Hipervnculo"/>
            <w:noProof/>
          </w:rPr>
          <w:t>1</w:t>
        </w:r>
        <w:r w:rsidR="001D72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1D7289" w:rsidRPr="00CF1110">
          <w:rPr>
            <w:rStyle w:val="Hipervnculo"/>
            <w:noProof/>
          </w:rPr>
          <w:t>Introducción</w:t>
        </w:r>
        <w:r w:rsidR="001D7289">
          <w:rPr>
            <w:noProof/>
            <w:webHidden/>
          </w:rPr>
          <w:tab/>
        </w:r>
        <w:r w:rsidR="001D7289">
          <w:rPr>
            <w:noProof/>
            <w:webHidden/>
          </w:rPr>
          <w:fldChar w:fldCharType="begin"/>
        </w:r>
        <w:r w:rsidR="001D7289">
          <w:rPr>
            <w:noProof/>
            <w:webHidden/>
          </w:rPr>
          <w:instrText xml:space="preserve"> PAGEREF _Toc384212175 \h </w:instrText>
        </w:r>
        <w:r w:rsidR="001D7289">
          <w:rPr>
            <w:noProof/>
            <w:webHidden/>
          </w:rPr>
        </w:r>
        <w:r w:rsidR="001D7289">
          <w:rPr>
            <w:noProof/>
            <w:webHidden/>
          </w:rPr>
          <w:fldChar w:fldCharType="separate"/>
        </w:r>
        <w:r w:rsidR="001D7289">
          <w:rPr>
            <w:noProof/>
            <w:webHidden/>
          </w:rPr>
          <w:t>3</w:t>
        </w:r>
        <w:r w:rsidR="001D7289"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6" w:history="1">
        <w:r w:rsidRPr="00CF1110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7" w:history="1">
        <w:r w:rsidRPr="00CF1110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78" w:history="1">
        <w:r w:rsidRPr="00CF1110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Información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79" w:history="1">
        <w:r w:rsidRPr="00CF1110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Análisis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0" w:history="1">
        <w:r w:rsidRPr="00CF1110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Caso de uso 1: Identificar los LOC adicionados y modificados en el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1" w:history="1">
        <w:r w:rsidRPr="00CF1110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Caso de uso 2: Contar los LOC adicionados y borrados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82" w:history="1">
        <w:r w:rsidRPr="00CF1110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3" w:history="1">
        <w:r w:rsidRPr="00CF1110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4" w:history="1">
        <w:r w:rsidRPr="00CF1110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5" w:history="1">
        <w:r w:rsidRPr="00CF1110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384212186" w:history="1">
        <w:r w:rsidRPr="00CF1110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Modularidad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7289" w:rsidRDefault="001D7289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384212187" w:history="1">
        <w:r w:rsidRPr="00CF1110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CF1110">
          <w:rPr>
            <w:rStyle w:val="Hipervnculo"/>
            <w:noProof/>
          </w:rPr>
          <w:t>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_Toc384212187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1" w:name="_Toc384212175"/>
      <w:r>
        <w:lastRenderedPageBreak/>
        <w:t>Introducción</w:t>
      </w:r>
      <w:bookmarkEnd w:id="1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2" w:name="_Toc384212176"/>
      <w:r>
        <w:t>Propósito del documento</w:t>
      </w:r>
      <w:bookmarkEnd w:id="2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3" w:name="_Toc384212177"/>
      <w:r>
        <w:t>Descripció</w:t>
      </w:r>
      <w:r w:rsidR="0073713D">
        <w:t>n</w:t>
      </w:r>
      <w:bookmarkEnd w:id="3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4" w:name="_Toc384212178"/>
      <w:r>
        <w:t>Información del Equip</w:t>
      </w:r>
      <w:r w:rsidR="006F19BE">
        <w:t>o</w:t>
      </w:r>
      <w:bookmarkEnd w:id="4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5" w:name="_Toc384212179"/>
      <w:r>
        <w:t>Análisis Funcional</w:t>
      </w:r>
      <w:bookmarkEnd w:id="5"/>
    </w:p>
    <w:p w:rsidR="00746AEF" w:rsidRDefault="00746AEF" w:rsidP="00AF73AA">
      <w:pPr>
        <w:pStyle w:val="Ttulo2"/>
        <w:numPr>
          <w:ilvl w:val="1"/>
          <w:numId w:val="28"/>
        </w:numPr>
      </w:pPr>
      <w:bookmarkStart w:id="6" w:name="_Toc384212180"/>
      <w:r>
        <w:t xml:space="preserve">Caso de uso 1: </w:t>
      </w:r>
      <w:r w:rsidR="00741090" w:rsidRPr="00741090">
        <w:t>Identificar los LOC adicionados y modificados en el programa.</w:t>
      </w:r>
      <w:bookmarkEnd w:id="6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C6870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FD754E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</w:t>
            </w:r>
            <w:r w:rsidR="00AD7DB3">
              <w:rPr>
                <w:rFonts w:cs="Calibri"/>
                <w:bCs/>
                <w:szCs w:val="22"/>
              </w:rPr>
              <w:t>el programa modificado, el sistema realiza la comparación de este archivo con el archivo base almacenado</w:t>
            </w:r>
            <w:r w:rsidR="00FD754E">
              <w:rPr>
                <w:rFonts w:cs="Calibri"/>
                <w:bCs/>
                <w:szCs w:val="22"/>
              </w:rPr>
              <w:t xml:space="preserve"> e identifica las líneas de </w:t>
            </w:r>
            <w:r w:rsidR="00FD754E">
              <w:rPr>
                <w:rFonts w:cs="Calibri"/>
                <w:bCs/>
                <w:szCs w:val="22"/>
              </w:rPr>
              <w:lastRenderedPageBreak/>
              <w:t>código que fueron agregadas y eliminadas en el programa modificado.</w:t>
            </w:r>
          </w:p>
        </w:tc>
      </w:tr>
    </w:tbl>
    <w:p w:rsidR="00AD7DB3" w:rsidRDefault="00460940" w:rsidP="00AD7DB3">
      <w:pPr>
        <w:pStyle w:val="Ttulo2"/>
        <w:numPr>
          <w:ilvl w:val="1"/>
          <w:numId w:val="25"/>
        </w:numPr>
      </w:pPr>
      <w:bookmarkStart w:id="7" w:name="_Toc384212181"/>
      <w:r>
        <w:lastRenderedPageBreak/>
        <w:t>Caso de uso 2</w:t>
      </w:r>
      <w:r w:rsidR="00AD7DB3">
        <w:t xml:space="preserve">: </w:t>
      </w:r>
      <w:r w:rsidR="00FD754E">
        <w:t>Contar los LOC adicionados y borrados del programa</w:t>
      </w:r>
      <w:bookmarkEnd w:id="7"/>
    </w:p>
    <w:p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Pr="00241B8B" w:rsidRDefault="00EC6870" w:rsidP="001441FB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Contar los LOC adicionados y borrados del programa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Default="00AD7DB3" w:rsidP="001441FB">
            <w:pPr>
              <w:rPr>
                <w:i/>
              </w:rPr>
            </w:pPr>
          </w:p>
          <w:p w:rsidR="00AD7DB3" w:rsidRDefault="00EC6870" w:rsidP="001441FB">
            <w:pPr>
              <w:rPr>
                <w:i/>
              </w:rPr>
            </w:pPr>
            <w:r>
              <w:rPr>
                <w:i/>
              </w:rPr>
              <w:t>El sistema debe contar el número de líneas de código identificadas en la comparación que fueron adicionadas y eliminadas del programa modificado.</w:t>
            </w:r>
          </w:p>
          <w:p w:rsidR="00AD7DB3" w:rsidRPr="00B0371F" w:rsidRDefault="00AD7DB3" w:rsidP="001441FB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DB3" w:rsidRPr="00241B8B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AD7DB3" w:rsidRPr="00241B8B" w:rsidRDefault="00AD7DB3" w:rsidP="001441FB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AD7DB3" w:rsidRPr="00DF7D9C" w:rsidRDefault="00AD7DB3" w:rsidP="001441FB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AD7DB3" w:rsidRPr="000F795C" w:rsidRDefault="002949BB" w:rsidP="001441FB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:rsidR="00AD7DB3" w:rsidRPr="00C15066" w:rsidRDefault="00AD7DB3" w:rsidP="001441FB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:rsidR="00CC49A1" w:rsidRDefault="00CC49A1" w:rsidP="00CC49A1">
      <w:pPr>
        <w:pStyle w:val="Ttulo1"/>
      </w:pPr>
      <w:bookmarkStart w:id="8" w:name="_Toc384212182"/>
      <w:r>
        <w:t>Requerimientos No funcionales</w:t>
      </w:r>
      <w:bookmarkEnd w:id="8"/>
    </w:p>
    <w:p w:rsidR="00AF73AA" w:rsidRDefault="00AF73AA" w:rsidP="00AF73AA">
      <w:pPr>
        <w:pStyle w:val="Ttulo2"/>
        <w:numPr>
          <w:ilvl w:val="1"/>
          <w:numId w:val="27"/>
        </w:numPr>
      </w:pPr>
      <w:bookmarkStart w:id="9" w:name="_Toc384212183"/>
      <w:r>
        <w:t>Usabilidad</w:t>
      </w:r>
      <w:bookmarkEnd w:id="9"/>
    </w:p>
    <w:p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:rsidR="00680A8E" w:rsidRDefault="001E3944" w:rsidP="00680A8E">
      <w:pPr>
        <w:pStyle w:val="Ttulo2"/>
        <w:numPr>
          <w:ilvl w:val="1"/>
          <w:numId w:val="27"/>
        </w:numPr>
      </w:pPr>
      <w:bookmarkStart w:id="10" w:name="_Toc384212184"/>
      <w:r>
        <w:t>Portabilidad</w:t>
      </w:r>
      <w:bookmarkEnd w:id="10"/>
    </w:p>
    <w:p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:rsidR="007E6719" w:rsidRDefault="007E6719" w:rsidP="007E6719">
      <w:pPr>
        <w:pStyle w:val="Ttulo2"/>
        <w:numPr>
          <w:ilvl w:val="1"/>
          <w:numId w:val="27"/>
        </w:numPr>
      </w:pPr>
      <w:bookmarkStart w:id="11" w:name="_Toc384212185"/>
      <w:proofErr w:type="spellStart"/>
      <w:r>
        <w:t>Mantenibilidad</w:t>
      </w:r>
      <w:bookmarkEnd w:id="11"/>
      <w:proofErr w:type="spellEnd"/>
    </w:p>
    <w:p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>realizar mantenimientos y mejoras sin requerir esfuerzos adicionales. Para ello es importante la documentación de código</w:t>
      </w:r>
      <w:r w:rsidR="00D87B05">
        <w:t xml:space="preserve">, </w:t>
      </w:r>
      <w:r w:rsidR="00140D5F">
        <w:t>la modularidad de la aplicaci</w:t>
      </w:r>
      <w:r w:rsidR="00D87B05">
        <w:t xml:space="preserve">ón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:rsidR="00140D5F" w:rsidRDefault="00140D5F" w:rsidP="00140D5F">
      <w:pPr>
        <w:pStyle w:val="Ttulo2"/>
        <w:numPr>
          <w:ilvl w:val="1"/>
          <w:numId w:val="27"/>
        </w:numPr>
      </w:pPr>
      <w:bookmarkStart w:id="12" w:name="_Toc384212186"/>
      <w:r>
        <w:lastRenderedPageBreak/>
        <w:t>Modularidad</w:t>
      </w:r>
      <w:bookmarkEnd w:id="12"/>
    </w:p>
    <w:p w:rsidR="00140D5F" w:rsidRP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:rsidR="003948E8" w:rsidRDefault="00225516" w:rsidP="003948E8">
      <w:pPr>
        <w:pStyle w:val="Ttulo1"/>
      </w:pPr>
      <w:bookmarkStart w:id="13" w:name="_Toc384212187"/>
      <w:r>
        <w:t>Interfaz de Usuario</w:t>
      </w:r>
      <w:bookmarkEnd w:id="13"/>
    </w:p>
    <w:p w:rsidR="00881D32" w:rsidRDefault="00290BA8" w:rsidP="00881D32">
      <w:pPr>
        <w:jc w:val="center"/>
      </w:pPr>
      <w:r>
        <w:rPr>
          <w:b/>
        </w:rPr>
        <w:t>Prototipo</w:t>
      </w:r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  <w:lang w:val="es-CO" w:eastAsia="es-CO"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1D32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969" w:rsidRDefault="001F7969">
      <w:r>
        <w:separator/>
      </w:r>
    </w:p>
  </w:endnote>
  <w:endnote w:type="continuationSeparator" w:id="0">
    <w:p w:rsidR="001F7969" w:rsidRDefault="001F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1D7289">
              <w:rPr>
                <w:b/>
                <w:bCs/>
                <w:noProof/>
              </w:rPr>
              <w:t>2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1D7289">
              <w:rPr>
                <w:b/>
                <w:bCs/>
                <w:noProof/>
              </w:rPr>
              <w:t>5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969" w:rsidRDefault="001F7969">
      <w:r>
        <w:separator/>
      </w:r>
    </w:p>
  </w:footnote>
  <w:footnote w:type="continuationSeparator" w:id="0">
    <w:p w:rsidR="001F7969" w:rsidRDefault="001F7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 w:rsidRPr="005C1D84">
            <w:rPr>
              <w:rFonts w:cs="Calibri"/>
              <w:b/>
              <w:szCs w:val="22"/>
            </w:rPr>
            <w:t>Análisis de Requerimientos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5239DD">
            <w:rPr>
              <w:rFonts w:cs="Calibri"/>
              <w:szCs w:val="22"/>
            </w:rPr>
            <w:t xml:space="preserve"> 01-04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1"/>
  </w:num>
  <w:num w:numId="5">
    <w:abstractNumId w:val="6"/>
  </w:num>
  <w:num w:numId="6">
    <w:abstractNumId w:val="15"/>
  </w:num>
  <w:num w:numId="7">
    <w:abstractNumId w:val="17"/>
  </w:num>
  <w:num w:numId="8">
    <w:abstractNumId w:val="5"/>
  </w:num>
  <w:num w:numId="9">
    <w:abstractNumId w:val="2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17"/>
    <w:lvlOverride w:ilvl="0">
      <w:startOverride w:val="2"/>
    </w:lvlOverride>
    <w:lvlOverride w:ilvl="1">
      <w:startOverride w:val="2"/>
    </w:lvlOverride>
  </w:num>
  <w:num w:numId="15">
    <w:abstractNumId w:val="17"/>
    <w:lvlOverride w:ilvl="0">
      <w:startOverride w:val="2"/>
    </w:lvlOverride>
    <w:lvlOverride w:ilvl="1">
      <w:startOverride w:val="2"/>
    </w:lvlOverride>
  </w:num>
  <w:num w:numId="16">
    <w:abstractNumId w:val="17"/>
  </w:num>
  <w:num w:numId="1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4"/>
  </w:num>
  <w:num w:numId="21">
    <w:abstractNumId w:val="9"/>
  </w:num>
  <w:num w:numId="22">
    <w:abstractNumId w:val="13"/>
  </w:num>
  <w:num w:numId="23">
    <w:abstractNumId w:val="16"/>
  </w:num>
  <w:num w:numId="24">
    <w:abstractNumId w:val="7"/>
  </w:num>
  <w:num w:numId="25">
    <w:abstractNumId w:val="1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A8E"/>
    <w:rsid w:val="00680DD4"/>
    <w:rsid w:val="00682F73"/>
    <w:rsid w:val="006831E8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53E0-7446-4661-8DBB-137C7647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ingeneoBog09</cp:lastModifiedBy>
  <cp:revision>51</cp:revision>
  <dcterms:created xsi:type="dcterms:W3CDTF">2014-01-09T14:09:00Z</dcterms:created>
  <dcterms:modified xsi:type="dcterms:W3CDTF">2014-04-02T19:27:00Z</dcterms:modified>
</cp:coreProperties>
</file>