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A8" w:rsidRPr="00B36153" w:rsidRDefault="00B36153">
      <w:hyperlink r:id="rId4" w:history="1">
        <w:r w:rsidRPr="008B3834">
          <w:rPr>
            <w:rStyle w:val="a3"/>
          </w:rPr>
          <w:t>http://blog.harrix.org/article/6076</w:t>
        </w:r>
      </w:hyperlink>
      <w:r>
        <w:t xml:space="preserve"> - по ссылке показано, как можно настроить редактор </w:t>
      </w:r>
      <w:r>
        <w:rPr>
          <w:lang w:val="en-US"/>
        </w:rPr>
        <w:t>Atom</w:t>
      </w:r>
      <w:bookmarkStart w:id="0" w:name="_GoBack"/>
      <w:bookmarkEnd w:id="0"/>
    </w:p>
    <w:p w:rsidR="00B36153" w:rsidRDefault="00B36153"/>
    <w:sectPr w:rsidR="00B361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D51"/>
    <w:rsid w:val="00121D51"/>
    <w:rsid w:val="00B36153"/>
    <w:rsid w:val="00FB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638FAF"/>
  <w15:chartTrackingRefBased/>
  <w15:docId w15:val="{DD0F0856-23A9-43CF-8645-0FF3A76E3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361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log.harrix.org/article/607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Egoshin</dc:creator>
  <cp:keywords/>
  <dc:description/>
  <cp:lastModifiedBy>Aleksey Egoshin</cp:lastModifiedBy>
  <cp:revision>3</cp:revision>
  <dcterms:created xsi:type="dcterms:W3CDTF">2018-08-15T15:35:00Z</dcterms:created>
  <dcterms:modified xsi:type="dcterms:W3CDTF">2018-08-15T15:36:00Z</dcterms:modified>
</cp:coreProperties>
</file>