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B2" w:rsidRDefault="009E0DB2" w:rsidP="009E0DB2">
      <w:pPr>
        <w:pStyle w:val="a3"/>
        <w:spacing w:before="0" w:beforeAutospacing="0" w:after="0" w:afterAutospacing="0"/>
        <w:ind w:left="1680" w:firstLine="420"/>
        <w:rPr>
          <w:rFonts w:cs="Calibri"/>
          <w:color w:val="000000"/>
          <w:sz w:val="21"/>
          <w:szCs w:val="21"/>
        </w:rPr>
      </w:pPr>
      <w:bookmarkStart w:id="0" w:name="_GoBack"/>
      <w:bookmarkEnd w:id="0"/>
      <w:r>
        <w:rPr>
          <w:rFonts w:cs="Calibri" w:hint="eastAsia"/>
          <w:color w:val="000000"/>
          <w:sz w:val="40"/>
          <w:szCs w:val="40"/>
        </w:rPr>
        <w:t>龙晶项目</w:t>
      </w:r>
      <w:r>
        <w:rPr>
          <w:rFonts w:ascii="Calibri" w:hAnsi="Calibri" w:cs="Calibri"/>
          <w:color w:val="000000"/>
          <w:sz w:val="40"/>
          <w:szCs w:val="40"/>
        </w:rPr>
        <w:t>WPS</w:t>
      </w:r>
      <w:r>
        <w:rPr>
          <w:rFonts w:cs="Calibri" w:hint="eastAsia"/>
          <w:color w:val="000000"/>
          <w:sz w:val="40"/>
          <w:szCs w:val="40"/>
        </w:rPr>
        <w:t>问题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问题描述：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当</w:t>
      </w:r>
      <w:r>
        <w:rPr>
          <w:rFonts w:ascii="Calibri" w:hAnsi="Calibri" w:cs="Calibri"/>
          <w:color w:val="000000"/>
          <w:sz w:val="21"/>
          <w:szCs w:val="21"/>
        </w:rPr>
        <w:t>win</w:t>
      </w:r>
      <w:r>
        <w:rPr>
          <w:rFonts w:cs="Calibri" w:hint="eastAsia"/>
          <w:color w:val="000000"/>
          <w:sz w:val="21"/>
          <w:szCs w:val="21"/>
        </w:rPr>
        <w:t>7电脑连接EOC wifi时，弹出密钥信息框中无WPS提示（未来宽带有），而且WPS功能也无法使用。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问题原因及解决办法：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7628</w:t>
      </w:r>
      <w:r>
        <w:rPr>
          <w:rFonts w:cs="Calibri" w:hint="eastAsia"/>
          <w:color w:val="000000"/>
          <w:sz w:val="21"/>
          <w:szCs w:val="21"/>
        </w:rPr>
        <w:t>无法让</w:t>
      </w:r>
      <w:r>
        <w:rPr>
          <w:rFonts w:ascii="Calibri" w:hAnsi="Calibri" w:cs="Calibri"/>
          <w:color w:val="000000"/>
          <w:sz w:val="21"/>
          <w:szCs w:val="21"/>
        </w:rPr>
        <w:t>win</w:t>
      </w:r>
      <w:r>
        <w:rPr>
          <w:rFonts w:cs="Calibri" w:hint="eastAsia"/>
          <w:color w:val="000000"/>
          <w:sz w:val="21"/>
          <w:szCs w:val="21"/>
        </w:rPr>
        <w:t>7电脑弹出wps信息有几个方面的原因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、首先，</w:t>
      </w:r>
      <w:r>
        <w:rPr>
          <w:rFonts w:ascii="Calibri" w:hAnsi="Calibri" w:cs="Calibri"/>
          <w:color w:val="000000"/>
          <w:sz w:val="21"/>
          <w:szCs w:val="21"/>
        </w:rPr>
        <w:t>beacon</w:t>
      </w:r>
      <w:r>
        <w:rPr>
          <w:rFonts w:cs="Calibri" w:hint="eastAsia"/>
          <w:color w:val="000000"/>
          <w:sz w:val="21"/>
          <w:szCs w:val="21"/>
        </w:rPr>
        <w:t>帧与</w:t>
      </w:r>
      <w:r>
        <w:rPr>
          <w:rFonts w:ascii="Calibri" w:hAnsi="Calibri" w:cs="Calibri"/>
          <w:color w:val="000000"/>
          <w:sz w:val="21"/>
          <w:szCs w:val="21"/>
        </w:rPr>
        <w:t>probe</w:t>
      </w:r>
      <w:r>
        <w:rPr>
          <w:rFonts w:cs="Calibri" w:hint="eastAsia"/>
          <w:color w:val="000000"/>
          <w:sz w:val="21"/>
          <w:szCs w:val="21"/>
        </w:rPr>
        <w:t xml:space="preserve"> response帧需要配置wps相关信息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配置如下：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iwpriv ra1 set WscConfMode=7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iwpriv ra1 set WscConfStatus=2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iwpriv ra1 set WscVersion=10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配置后，无线</w:t>
      </w:r>
      <w:r>
        <w:rPr>
          <w:rFonts w:ascii="Calibri" w:hAnsi="Calibri" w:cs="Calibri"/>
          <w:color w:val="000000"/>
          <w:sz w:val="21"/>
          <w:szCs w:val="21"/>
        </w:rPr>
        <w:t>beacon</w:t>
      </w:r>
      <w:r>
        <w:rPr>
          <w:rFonts w:cs="Calibri" w:hint="eastAsia"/>
          <w:color w:val="000000"/>
          <w:sz w:val="21"/>
          <w:szCs w:val="21"/>
        </w:rPr>
        <w:t>帧增加一段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相关信息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2486025"/>
            <wp:effectExtent l="0" t="0" r="0" b="9525"/>
            <wp:docPr id="4" name="图片 4" descr="计算机生成了可选文字:&#10;丫802.11Management一跳acon&#10;Tl功esta口p:59392449户仁croseco刀ds&#10;BeaCOnInterV己1:100&#10;C司沂IbilityInf乍％0000000000110001&#10;SSIDID=0SSID比n=18SSID=ChlnaNGB一lonq〕inql&#10;Rates=ID=1Rates：比尔8助te=1.0珍ps助te=2.0助ps助te=5.5哑psRate=11.0地psRate=9.0助ps助te=18.0利匆ps助te=3.&#10;DSPS=ID=3DSPS:l君n=1Cha刀ilel=1&#10;ExtendedSu功冲rted助tesID=50三XtendedS议pportedRates比n=4Rat,6.0刊必psRate=12.0利助ps助te,24.0利为ps助t仁48.0人&#10;COunt行ID=7COuntry比n=6Count材C以le=CNS切rtingChannel=IN切吐祀rofChannels=131妇LxTxPower(dB.)=20&#10;ID=51】君n＝已V遨lue=0X2001020304050607&#10;ID=51】君n=SV连IUe=0X210506070e090A0B&#10;TD卜ID=5TIM：比n=4DTDJCOunt=ODTD魂Period二IBI切叭pControl=%0000000PartVlrt加之P=0x00&#10;WPAID=221万尸再比n=260叮I=00一50一FZ一olV匕rsion=11如lticastciphero叮I=00一50一FZ一02r民IPN切吐犯rofUnlcasts=2Unlcastci&#10;RSU=ID=48只SN；比n=24V七rsion=1GroupCipherOUI=00一Or一ACGroupCipher勺pe=2丁民IPpai即lseCipherCOunt=2Aut址诀了H&#10;：丫了丫丫了丫丫丫了了丫&#10;…｝……，.．…由田田田，田国国·：由田田·＊田&#10;：曰··；····；·；·；·；····：&#10;日&#10;.Ele.entID:221了PA&#10;印Lenq七h:39&#10;.OUI:00一50一FZ一04了二一凡处otectedSet军&#10;．晚rsion:oxlo1.0&#10;.Wi一FiProtectedSet即：2COnfi卯red&#10;.UUID一E:0x288028802e80l880A880000C43El7678&#10;自RrBand名：Oxol万．'G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丫802.11Management一跳acon&#10;Tl功esta口p:59392449户仁croseco刀ds&#10;BeaCOnInterV己1:100&#10;C司沂IbilityInf乍％0000000000110001&#10;SSIDID=0SSID比n=18SSID=ChlnaNGB一lonq〕inql&#10;Rates=ID=1Rates：比尔8助te=1.0珍ps助te=2.0助ps助te=5.5哑psRate=11.0地psRate=9.0助ps助te=18.0利匆ps助te=3.&#10;DSPS=ID=3DSPS:l君n=1Cha刀ilel=1&#10;ExtendedSu功冲rted助tesID=50三XtendedS议pportedRates比n=4Rat,6.0刊必psRate=12.0利助ps助te,24.0利为ps助t仁48.0人&#10;COunt行ID=7COuntry比n=6Count材C以le=CNS切rtingChannel=IN切吐祀rofChannels=131妇LxTxPower(dB.)=20&#10;ID=51】君n＝已V遨lue=0X2001020304050607&#10;ID=51】君n=SV连IUe=0X210506070e090A0B&#10;TD卜ID=5TIM：比n=4DTDJCOunt=ODTD魂Period二IBI切叭pControl=%0000000PartVlrt加之P=0x00&#10;WPAID=221万尸再比n=260叮I=00一50一FZ一olV匕rsion=11如lticastciphero叮I=00一50一FZ一02r民IPN切吐犯rofUnlcasts=2Unlcastci&#10;RSU=ID=48只SN；比n=24V七rsion=1GroupCipherOUI=00一Or一ACGroupCipher勺pe=2丁民IPpai即lseCipherCOunt=2Aut址诀了H&#10;：丫了丫丫了丫丫丫了了丫&#10;…｝……，.．…由田田田，田国国·：由田田·＊田&#10;：曰··；····；·；·；·；····：&#10;日&#10;.Ele.entID:221了PA&#10;印Lenq七h:39&#10;.OUI:00一50一FZ一04了二一凡处otectedSet军&#10;．晚rsion:oxlo1.0&#10;.Wi一FiProtectedSet即：2COnfi卯red&#10;.UUID一E:0x288028802e80l880A880000C43El7678&#10;自RrBand名：Oxol万．'GH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配置后，无线</w:t>
      </w:r>
      <w:r>
        <w:rPr>
          <w:rFonts w:ascii="Calibri" w:hAnsi="Calibri" w:cs="Calibri"/>
          <w:color w:val="000000"/>
          <w:sz w:val="21"/>
          <w:szCs w:val="21"/>
        </w:rPr>
        <w:t>probe</w:t>
      </w:r>
      <w:r>
        <w:rPr>
          <w:rFonts w:cs="Calibri" w:hint="eastAsia"/>
          <w:color w:val="000000"/>
          <w:sz w:val="21"/>
          <w:szCs w:val="21"/>
        </w:rPr>
        <w:t xml:space="preserve"> response帧增加一段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相关信息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295775"/>
            <wp:effectExtent l="0" t="0" r="0" b="9525"/>
            <wp:docPr id="3" name="图片 3" descr="计算机生成了可选文字:&#10;了802.111妇Lnag~nt一ProbeRes伪nse&#10;丁工mest溯叩：594321e7Mlcroseconds&#10;Be己COnInterV改1:100&#10;臼乒山ilityInf乍毛0000000000110001&#10;SSIDID=0SSID比n=18SSID=ChlnaNGB一lonq〕Inql&#10;Rates＝工D=1Rdtes:Len=8Rate=1.0别匆psPate=2.0利如psRate=5.5利为psRate=11.0别必psRate=9.0利必psRate=18.0别必ps:&#10;DSPS=ID=3DSPS:Len=1Channel=l&#10;ERP=ID=42三RP：】治n=1&#10;ExtendedSu切冲rtedRatesID=50名XtendedS坟pportedR口tes比n=4Rate=6.0别必psRate=12.0利如psRate=24.0别必psRate=&#10;盯臼p=ID=45HT伪p：晓乍26&#10;入ddHTInfO=ID,61AddHTInfO:Len=22Prl．以可Channel,1SrvcIntGranularity,%0005功5PSI护S丁A名Only,%0Assoc:&#10;切p人ID=221万尸再比n=26OUI=00一50一rZ一01V匕rslon=1MUltlcastcipherOUI=00一50一FZ一02TRIPU功址犯rofUnlcasts=2Unlc&#10;RSI卜ID=4e只SN：比n=24V七rslon=1GroupCipherOUI=00一OF一ACGroupClpber勺】姆＝2TRIPPair,iseCipherCOunt=2Aut&#10;ID=127Len=SV遨IUe=0X0000000000000000&#10;OBS卜ID=11QBgS:Len=55比tionCol刀、t,1ChannelUtillzation=0x00号入v己11AdmissionC越冲city,31250&#10;初砚扭ID=221万讨材比n=240叮I=00一50一r20叮I勺】冲＝20叮1SUb勺】玲＝1助r胡eterElementV匕rsion=l&#10;ID=74】无n=14V乞lue=0X1400OAOO2C01CeOO140005001900&#10;COunt可ID=7COuntry比n=6CotultYYCode＝口万S认rtingChannel=IN山址＞erofCha,ulels=131公LxTxPower(dB口）=16&#10;竺达｛&#10;：丫丫丫丫丫丫丫丫&#10;··…｝……｝·由：田·国田卜田·田·国田·&#10;曰&#10;由二丫&#10;Ele心entID:221万万月&#10;比ngth:157&#10;OUI:00一50一FZ一04万又一凡Plo七ectedSet印&#10;V七rsion:oxloi。O&#10;Wl一FiProtectedSetup:2了onngured&#10;Response勺】冲：0x03AP&#10;UUID一E:0X288028802880l8e0A880000C43E17678&#10;l妇mufacturer:RallnkTechnology,Corp.&#10;l叔允比IN月”..:R己11nkWireleS3ACCe35PDin七&#10;1女心elU切址犯r:RI28石0&#10;Seria1NI,mher:12345678&#10;Prl．。珊Devlce勺pe&#10;Catego珊＝6Net梦onIn介astructureo叮I=00一50一rZ一04SIJbCatego份ID=1AP&#10;Dev1CeN神做：R己11nkAPS&#10;Conflq】犯thods:0x0084&#10;.....．……&#10;纤拜墓辉：&#10;亩丫&#10;粼二&#10;孰二&#10;热二&#10;P卫&#10;亩丫业些9&#10;B己DdS:&#10;rSpecific&#10;0X012。‘GHZ&#10;ID=221论ndorSPec二fic比n=7V遨lue=0x000C43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了802.111妇Lnag~nt一ProbeRes伪nse&#10;丁工mest溯叩：594321e7Mlcroseconds&#10;Be己COnInterV改1:100&#10;臼乒山ilityInf乍毛0000000000110001&#10;SSIDID=0SSID比n=18SSID=ChlnaNGB一lonq〕Inql&#10;Rates＝工D=1Rdtes:Len=8Rate=1.0别匆psPate=2.0利如psRate=5.5利为psRate=11.0别必psRate=9.0利必psRate=18.0别必ps:&#10;DSPS=ID=3DSPS:Len=1Channel=l&#10;ERP=ID=42三RP：】治n=1&#10;ExtendedSu切冲rtedRatesID=50名XtendedS坟pportedR口tes比n=4Rate=6.0别必psRate=12.0利如psRate=24.0别必psRate=&#10;盯臼p=ID=45HT伪p：晓乍26&#10;入ddHTInfO=ID,61AddHTInfO:Len=22Prl．以可Channel,1SrvcIntGranularity,%0005功5PSI护S丁A名Only,%0Assoc:&#10;切p人ID=221万尸再比n=26OUI=00一50一rZ一01V匕rslon=1MUltlcastcipherOUI=00一50一FZ一02TRIPU功址犯rofUnlcasts=2Unlc&#10;RSI卜ID=4e只SN：比n=24V七rslon=1GroupCipherOUI=00一OF一ACGroupClpber勺】姆＝2TRIPPair,iseCipherCOunt=2Aut&#10;ID=127Len=SV遨IUe=0X0000000000000000&#10;OBS卜ID=11QBgS:Len=55比tionCol刀、t,1ChannelUtillzation=0x00号入v己11AdmissionC越冲city,31250&#10;初砚扭ID=221万讨材比n=240叮I=00一50一r20叮I勺】冲＝20叮1SUb勺】玲＝1助r胡eterElementV匕rsion=l&#10;ID=74】无n=14V乞lue=0X1400OAOO2C01CeOO140005001900&#10;COunt可ID=7COuntry比n=6CotultYYCode＝口万S认rtingChannel=IN山址＞erofCha,ulels=131公LxTxPower(dB口）=16&#10;竺达｛&#10;：丫丫丫丫丫丫丫丫&#10;··…｝……｝·由：田·国田卜田·田·国田·&#10;曰&#10;由二丫&#10;Ele心entID:221万万月&#10;比ngth:157&#10;OUI:00一50一FZ一04万又一凡Plo七ectedSet印&#10;V七rsion:oxloi。O&#10;Wl一FiProtectedSetup:2了onngured&#10;Response勺】冲：0x03AP&#10;UUID一E:0X288028802880l8e0A880000C43E17678&#10;l妇mufacturer:RallnkTechnology,Corp.&#10;l叔允比IN月”..:R己11nkWireleS3ACCe35PDin七&#10;1女心elU切址犯r:RI28石0&#10;Seria1NI,mher:12345678&#10;Prl．。珊Devlce勺pe&#10;Catego珊＝6Net梦onIn介astructureo叮I=00一50一rZ一04SIJbCatego份ID=1AP&#10;Dev1CeN神做：R己11nkAPS&#10;Conflq】犯thods:0x0084&#10;.....．……&#10;纤拜墓辉：&#10;亩丫&#10;粼二&#10;孰二&#10;热二&#10;P卫&#10;亩丫业些9&#10;B己DdS:&#10;rSpecific&#10;0X012。‘GHZ&#10;ID=221论ndorSPec二fic比n=7V遨lue=0x000C4300000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、接着，</w:t>
      </w:r>
      <w:r>
        <w:rPr>
          <w:rFonts w:ascii="Calibri" w:hAnsi="Calibri" w:cs="Calibri"/>
          <w:color w:val="000000"/>
          <w:sz w:val="21"/>
          <w:szCs w:val="21"/>
        </w:rPr>
        <w:t>7628</w:t>
      </w:r>
      <w:r>
        <w:rPr>
          <w:rFonts w:cs="Calibri" w:hint="eastAsia"/>
          <w:color w:val="000000"/>
          <w:sz w:val="21"/>
          <w:szCs w:val="21"/>
        </w:rPr>
        <w:t>上出现一个新的表现，即间接性的弹出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信息。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问题在于在进行wps的认证报文交互的过程中，会出现第一个报文怎么都发不出去的情况。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原因是</w:t>
      </w:r>
      <w:r>
        <w:rPr>
          <w:rFonts w:ascii="Calibri" w:hAnsi="Calibri" w:cs="Calibri"/>
          <w:color w:val="000000"/>
          <w:sz w:val="21"/>
          <w:szCs w:val="21"/>
        </w:rPr>
        <w:t>7628</w:t>
      </w:r>
      <w:r>
        <w:rPr>
          <w:rFonts w:cs="Calibri" w:hint="eastAsia"/>
          <w:color w:val="000000"/>
          <w:sz w:val="21"/>
          <w:szCs w:val="21"/>
        </w:rPr>
        <w:t>的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报文的交互过程在内核线程中处理，在第一个包没有设置发包帧间隔，即使报文进入无线硬件队列并发送，但无线</w:t>
      </w:r>
      <w:r>
        <w:rPr>
          <w:rFonts w:ascii="Calibri" w:hAnsi="Calibri" w:cs="Calibri"/>
          <w:color w:val="000000"/>
          <w:sz w:val="21"/>
          <w:szCs w:val="21"/>
        </w:rPr>
        <w:t>phy</w:t>
      </w:r>
      <w:r>
        <w:rPr>
          <w:rFonts w:cs="Calibri" w:hint="eastAsia"/>
          <w:color w:val="000000"/>
          <w:sz w:val="21"/>
          <w:szCs w:val="21"/>
        </w:rPr>
        <w:t>无法对数据进行调制并真正的发送到空中。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修改方案：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在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的交互函数里发送第一个报文时，先休眠</w:t>
      </w:r>
      <w:r>
        <w:rPr>
          <w:rFonts w:ascii="Calibri" w:hAnsi="Calibri" w:cs="Calibri"/>
          <w:color w:val="000000"/>
          <w:sz w:val="21"/>
          <w:szCs w:val="21"/>
        </w:rPr>
        <w:t>1s</w:t>
      </w:r>
      <w:r>
        <w:rPr>
          <w:rFonts w:cs="Calibri" w:hint="eastAsia"/>
          <w:color w:val="000000"/>
          <w:sz w:val="21"/>
          <w:szCs w:val="21"/>
        </w:rPr>
        <w:t>的时间，等待发包帧间隔时间已经设置好后，再将报文发送出去。函数</w:t>
      </w:r>
      <w:r>
        <w:rPr>
          <w:rFonts w:ascii="Calibri" w:hAnsi="Calibri" w:cs="Calibri"/>
          <w:color w:val="000000"/>
          <w:sz w:val="21"/>
          <w:szCs w:val="21"/>
        </w:rPr>
        <w:t>WscEAPOLStartAction()</w:t>
      </w:r>
      <w:r>
        <w:rPr>
          <w:rFonts w:cs="Calibri" w:hint="eastAsia"/>
          <w:color w:val="000000"/>
          <w:sz w:val="21"/>
          <w:szCs w:val="21"/>
        </w:rPr>
        <w:t>中修改如下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4714875" cy="752475"/>
            <wp:effectExtent l="0" t="0" r="9525" b="9525"/>
            <wp:docPr id="2" name="图片 2" descr="计算机生成了可选文字:&#10;pAd一＞只alinkCoun七e二5.KickTxCoun七，pAd一＞又alinkCoun七er,.OnesecT&#10;胭leep(1000);&#10;产石丽巾醉环－-R颐万&#10;衬日csendEapReqld(&#10;IdtoStation*/&#10;p兰n七二y,Cu忙以J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pAd一＞只alinkCoun七e二5.KickTxCoun七，pAd一＞又alinkCoun七er,.OnesecT&#10;胭leep(1000);&#10;产石丽巾醉环－-R颐万&#10;衬日csendEapReqld(&#10;IdtoStation*/&#10;p兰n七二y,Cu忙以J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、最后，由于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在内核线程中处理，并且默认只能一次处理一个报文，因此会出现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线程没有准备好，但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报文已经到来却无法处理的情况。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修改方案：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处理完报文之后，不让</w:t>
      </w:r>
      <w:r>
        <w:rPr>
          <w:rFonts w:ascii="Calibri" w:hAnsi="Calibri" w:cs="Calibri"/>
          <w:color w:val="000000"/>
          <w:sz w:val="21"/>
          <w:szCs w:val="21"/>
        </w:rPr>
        <w:t>wps</w:t>
      </w:r>
      <w:r>
        <w:rPr>
          <w:rFonts w:cs="Calibri" w:hint="eastAsia"/>
          <w:color w:val="000000"/>
          <w:sz w:val="21"/>
          <w:szCs w:val="21"/>
        </w:rPr>
        <w:t>线程暂停，立刻投入休眠等待信号的状态。</w:t>
      </w:r>
    </w:p>
    <w:p w:rsidR="009E0DB2" w:rsidRDefault="009E0DB2" w:rsidP="009E0DB2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10150" cy="3724275"/>
            <wp:effectExtent l="0" t="0" r="0" b="9525"/>
            <wp:docPr id="1" name="图片 1" descr="计算机生成了可选文字:&#10;gt己tiC&#10;IN&#10;{&#10;INT&#10;W马CWf触dat们l.th伪曰d&#10;U乙ONGCOn七eX七）&#10;RTMP一05_TASK'pTaa互奋&#10;只TMP一吞。APTE只‘pAd'&#10;in七Status=O奋&#10;p,Pask&#10;=（只丁H&#10;《p只丁妞p&#10;P05TASK山）Conte义t奋&#10;pAd&#10;ir&#10;盛。ApT三只，R几即一ps一丁入S琴－-DAT吞‘邻T:pTas互）;&#10;pAd一&#10;retUrn&#10;N甘LL)&#10;O奋&#10;Rt娜刃ST己akCuatc比nlze:pTaak）奋&#10;钟hile(p,Pas七“!R叽IPesps_,AS工tIS一砚L比Ep,raa互）)&#10;/*pengruofengdebugwPS,[*fix*]RtmpusecDelay(2000)*/&#10;//RtmpusecDelay(2000);&#10;/*pengruofengdebugwps*l&#10;研钊下一，￡‘(DB几cATse和通，DB免SUBCATse从工，DBG--LvLesE只RoR,(&quot;［甘，e一甘rit.&#10;if(Rt叫刃S甲．al树ait(pAd,p甲．a互，'Statu,）一rALSE》&#10;{&#10;／家pengruofengdebugwps./&#10;1打附F&#10;R竹．IP&#10;bre己k&#10;l￡‘《OB几cAIesA毛L,&#10;DBG&#10;笋丁&#10;rLAG《pAd，亡RTMp&#10;_SUBCAI一A毛乙，DBG一Lv工一ER只oR，心”［衬sc--1&#10;AO及pTE只HALTINp只OCRESS）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gt己tiC&#10;IN&#10;{&#10;INT&#10;W马CWf触dat们l.th伪曰d&#10;U乙ONGCOn七eX七）&#10;RTMP一05_TASK'pTaa互奋&#10;只TMP一吞。APTE只‘pAd'&#10;in七Status=O奋&#10;p,Pask&#10;=（只丁H&#10;《p只丁妞p&#10;P05TASK山）Conte义t奋&#10;pAd&#10;ir&#10;盛。ApT三只，R几即一ps一丁入S琴－-DAT吞‘邻T:pTas互）;&#10;pAd一&#10;retUrn&#10;N甘LL)&#10;O奋&#10;Rt娜刃ST己akCuatc比nlze:pTaak）奋&#10;钟hile(p,Pas七“!R叽IPesps_,AS工tIS一砚L比Ep,raa互）)&#10;/*pengruofengdebugwPS,[*fix*]RtmpusecDelay(2000)*/&#10;//RtmpusecDelay(2000);&#10;/*pengruofengdebugwps*l&#10;研钊下一，￡‘(DB几cATse和通，DB免SUBCATse从工，DBG--LvLesE只RoR,(&quot;［甘，e一甘rit.&#10;if(Rt叫刃S甲．al树ait(pAd,p甲．a互，'Statu,）一rALSE》&#10;{&#10;／家pengruofengdebugwps./&#10;1打附F&#10;R竹．IP&#10;bre己k&#10;l￡‘《OB几cAIesA毛L,&#10;DBG&#10;笋丁&#10;rLAG《pAd，亡RTMp&#10;_SUBCAI一A毛乙，DBG一Lv工一ER只oR，心”［衬sc--1&#10;AO及pTE只HALTINp只OCRESS）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35" w:rsidRDefault="008A5835"/>
    <w:sectPr w:rsidR="008A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4E"/>
    <w:rsid w:val="00024DEF"/>
    <w:rsid w:val="00025B12"/>
    <w:rsid w:val="001B723F"/>
    <w:rsid w:val="003B190C"/>
    <w:rsid w:val="00647100"/>
    <w:rsid w:val="006B2B5E"/>
    <w:rsid w:val="007978EE"/>
    <w:rsid w:val="0085092A"/>
    <w:rsid w:val="00860031"/>
    <w:rsid w:val="0086204E"/>
    <w:rsid w:val="008A5835"/>
    <w:rsid w:val="009E0DB2"/>
    <w:rsid w:val="00A61AC9"/>
    <w:rsid w:val="00A90098"/>
    <w:rsid w:val="00B3539A"/>
    <w:rsid w:val="00D05A41"/>
    <w:rsid w:val="00D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28F7-FAD2-44DC-B188-EA9FCD98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2</cp:revision>
  <dcterms:created xsi:type="dcterms:W3CDTF">2016-08-01T02:28:00Z</dcterms:created>
  <dcterms:modified xsi:type="dcterms:W3CDTF">2016-08-01T02:29:00Z</dcterms:modified>
</cp:coreProperties>
</file>